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2C7" w:rsidRPr="00EB062E" w:rsidRDefault="007A72C7" w:rsidP="007A72C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решению Кашинской городской Думы</w:t>
      </w:r>
    </w:p>
    <w:p w:rsidR="007A72C7" w:rsidRPr="00EB062E" w:rsidRDefault="007A72C7" w:rsidP="007A72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о</w:t>
      </w: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4D31" w:rsidRPr="008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31.01.2023 </w:t>
      </w:r>
      <w:r w:rsidRPr="008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F4D31" w:rsidRPr="00852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421</w:t>
      </w: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</w:p>
    <w:p w:rsidR="007A72C7" w:rsidRPr="00EB062E" w:rsidRDefault="007A72C7" w:rsidP="007A72C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2C7" w:rsidRPr="00EB062E" w:rsidRDefault="007A72C7" w:rsidP="007A72C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</w:t>
      </w:r>
    </w:p>
    <w:p w:rsidR="007A72C7" w:rsidRPr="00EB062E" w:rsidRDefault="007A72C7" w:rsidP="007A72C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Кашинской городской Думы</w:t>
      </w:r>
    </w:p>
    <w:p w:rsidR="007A72C7" w:rsidRPr="00EB062E" w:rsidRDefault="007A72C7" w:rsidP="007A72C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21.12.2021 № 331</w:t>
      </w:r>
    </w:p>
    <w:p w:rsidR="007A72C7" w:rsidRPr="00EB062E" w:rsidRDefault="007A72C7" w:rsidP="007A72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2C7" w:rsidRPr="00EB062E" w:rsidRDefault="007A72C7" w:rsidP="007A72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2C7" w:rsidRPr="00EB062E" w:rsidRDefault="007A72C7" w:rsidP="007A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ПРОГНОЗНЫЙ ПЛАН (ПРОГРАММА)</w:t>
      </w:r>
    </w:p>
    <w:p w:rsidR="007A72C7" w:rsidRPr="00EB062E" w:rsidRDefault="007A72C7" w:rsidP="007A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муниципального имущества муниципального образования Кашинский городской округ </w:t>
      </w:r>
    </w:p>
    <w:p w:rsidR="007A72C7" w:rsidRPr="00EB062E" w:rsidRDefault="007A72C7" w:rsidP="007A7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Тверской области на 2022–2024 годы</w:t>
      </w:r>
    </w:p>
    <w:p w:rsidR="007A72C7" w:rsidRPr="00EB062E" w:rsidRDefault="007A72C7" w:rsidP="007A7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127" w:type="dxa"/>
        <w:tblLayout w:type="fixed"/>
        <w:tblLook w:val="04A0" w:firstRow="1" w:lastRow="0" w:firstColumn="1" w:lastColumn="0" w:noHBand="0" w:noVBand="1"/>
      </w:tblPr>
      <w:tblGrid>
        <w:gridCol w:w="504"/>
        <w:gridCol w:w="1555"/>
        <w:gridCol w:w="1931"/>
        <w:gridCol w:w="1288"/>
        <w:gridCol w:w="2390"/>
        <w:gridCol w:w="1399"/>
        <w:gridCol w:w="2268"/>
        <w:gridCol w:w="993"/>
        <w:gridCol w:w="1417"/>
        <w:gridCol w:w="1382"/>
      </w:tblGrid>
      <w:tr w:rsidR="007A72C7" w:rsidRPr="00EB062E" w:rsidTr="008B241D">
        <w:tc>
          <w:tcPr>
            <w:tcW w:w="504" w:type="dxa"/>
          </w:tcPr>
          <w:p w:rsidR="007A72C7" w:rsidRPr="00EB062E" w:rsidRDefault="007A72C7" w:rsidP="008B24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(местонахождение) объекта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объекта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Индивидуализирующие характеристики объекта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Предполагаемая цена продажи (без НДС) (руб.)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(обременения) имущества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ind w:left="-169" w:right="-101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срок приватизации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</w:t>
            </w:r>
          </w:p>
        </w:tc>
      </w:tr>
      <w:tr w:rsidR="007A72C7" w:rsidRPr="00EB062E" w:rsidTr="008B241D"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деревня Давыдово, дом 4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69:12:0160101:193, площадь здания 559,9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A72C7" w:rsidRPr="00EB062E" w:rsidRDefault="007A72C7" w:rsidP="008B241D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69:12:0160101:359, площадь земельного участка 4000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1 514 000,00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аукцион 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(дом культуры)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Кашинский городской округ, деревня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Бузыково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81,8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69:12:0091101:174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(сельский дом культуры)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Кашинский городской округ, деревня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Тиволино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78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69:12:0250901:109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629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69:12:0000025:3503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 (аукцион от 25.01.2022)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№01/2022 от 31.01.2022 (цена продажи 509 600,00(без НДС)</w:t>
            </w:r>
          </w:p>
        </w:tc>
      </w:tr>
      <w:tr w:rsidR="007A72C7" w:rsidRPr="00EB062E" w:rsidTr="008B241D"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90458368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Письяковский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Тверская область, Кашинский городской округ, деревня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Письяковка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65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объекта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69:12:0140101:261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здания 429,5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</w:t>
            </w:r>
            <w:r w:rsidRPr="00EB0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69:12:0140101:86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2000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1137 500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bookmarkEnd w:id="0"/>
      <w:tr w:rsidR="007A72C7" w:rsidRPr="00EB062E" w:rsidTr="008B241D">
        <w:tc>
          <w:tcPr>
            <w:tcW w:w="504" w:type="dxa"/>
            <w:vMerge w:val="restart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(школа)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1/2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69:41:0010421:73, площадь здания 1436,6 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69:41:0010303:3, площадь земельного участка 1645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  <w:vMerge w:val="restart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2268" w:type="dxa"/>
            <w:vMerge w:val="restart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Выявленный памятник культурного наследия: Усадьба с винными складами М.И. </w:t>
            </w:r>
            <w:proofErr w:type="spellStart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Зызыкина</w:t>
            </w:r>
            <w:proofErr w:type="spellEnd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сер. – 2-ая пол. XIX в. (приказ Комитета по охране историко-культурного наследия от 14.08.2001 № 55)</w:t>
            </w:r>
          </w:p>
        </w:tc>
        <w:tc>
          <w:tcPr>
            <w:tcW w:w="993" w:type="dxa"/>
            <w:vMerge w:val="restart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vMerge w:val="restart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Продажа имущества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объявления цены</w:t>
            </w:r>
          </w:p>
        </w:tc>
        <w:tc>
          <w:tcPr>
            <w:tcW w:w="1382" w:type="dxa"/>
            <w:vMerge w:val="restart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2C7" w:rsidRDefault="007A72C7" w:rsidP="008B2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2C7" w:rsidRDefault="007A72C7" w:rsidP="008B24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2C7" w:rsidRPr="00C80380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57 777,77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7A72C7" w:rsidRPr="00EB062E" w:rsidTr="008B241D">
        <w:tc>
          <w:tcPr>
            <w:tcW w:w="504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(здание мастерских)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Кашинский городской округ, город Кашин,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Сад Тургенева, дом 1/2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69:41:0010421:74, площадь здания 64,7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земельного участка 69:41:0010303:3, площадь земельного </w:t>
            </w:r>
            <w:proofErr w:type="gramStart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  1645</w:t>
            </w:r>
            <w:proofErr w:type="gramEnd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c>
          <w:tcPr>
            <w:tcW w:w="504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(гараж)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Сад Тургенева, дом 1а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69:41:0010303:24, площадь здания 305,8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 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69:41:0010303:25, площадь земельного участка 800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 Комсомольская, дом 19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69:41:0010409:24, площадь здания 523,2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69:41:0010142:39, площадь земельного участка 3500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1 700 000,00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1 717 126,25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90459269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7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69:41:0010311:50, площадь здания 12,4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33 333,83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90459362"/>
            <w:bookmarkEnd w:id="1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13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69:41:0010311:142, площадь здания 55,1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90459422"/>
            <w:bookmarkEnd w:id="2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20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69:41:0010311:141, площадь здания 45,9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333 333,33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833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90459494"/>
            <w:bookmarkEnd w:id="3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34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69:41:0010311:197, площадь здания 10,5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90459555"/>
            <w:bookmarkEnd w:id="4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38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69:41:0010311:216, площадь здания 64,7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466 666,67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имущества посредством публичного предложения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233333,33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90459612"/>
            <w:bookmarkEnd w:id="5"/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39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69:41:0010311:184, площадь здания 10,6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29 166,67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6"/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40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69:41:0010311:352, площадь здания 15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41 666,67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23, помещение 41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69:41:0010311:353, площадь здания 8,3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площадь Пролетарская,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 (2 этаж)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69:41:0010311:168, площадь здания 36,1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входит в состав Ансамбля торговой площади, кон.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нач.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вв., который является выявленным объектом культурного наследия (приказ Комитета по охране историко-культурного наследия от 30.12.1999 № 68)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город Кашин, улица Карла Маркса, дом 77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69:41:0010442:144, площадь здания 898,6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1 262 500,00 б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НДС)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(баня)</w:t>
            </w:r>
          </w:p>
        </w:tc>
        <w:tc>
          <w:tcPr>
            <w:tcW w:w="1931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деревня Студеное поле, дом 76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69:12:0000023:663, площадь здания 87,1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69:12:0230401:91, площадь земельного участка 400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226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97 920,00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0540144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5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31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Кашинский городской округ, город Кашин,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25/6</w:t>
            </w:r>
          </w:p>
        </w:tc>
        <w:tc>
          <w:tcPr>
            <w:tcW w:w="1288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объекта:</w:t>
            </w:r>
          </w:p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69:41:0010402:903</w:t>
            </w:r>
          </w:p>
          <w:p w:rsidR="007A72C7" w:rsidRPr="00744814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здания 224,3 м</w:t>
            </w:r>
            <w:r w:rsidRPr="00744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399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268" w:type="dxa"/>
          </w:tcPr>
          <w:p w:rsidR="007A72C7" w:rsidRPr="003A2958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7A72C7" w:rsidRPr="003A2958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7A72C7" w:rsidRPr="00E44025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порядке, установленном Федеральным </w:t>
            </w:r>
          </w:p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 от 22.07.2008                  № 159-ФЗ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 договор купли -продажи </w:t>
            </w:r>
            <w:r w:rsidRPr="00C8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 арендуемого субъектами малого и среднего предпринимательства, с рассрочкой платежа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10.06.2022 №07/2022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5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(медпункт)</w:t>
            </w:r>
          </w:p>
        </w:tc>
        <w:tc>
          <w:tcPr>
            <w:tcW w:w="1931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Тверская область, Кашинский городской округ,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Первовмайский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5, помещение 2</w:t>
            </w:r>
          </w:p>
        </w:tc>
        <w:tc>
          <w:tcPr>
            <w:tcW w:w="1288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142301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108 333,33</w:t>
            </w:r>
          </w:p>
        </w:tc>
        <w:tc>
          <w:tcPr>
            <w:tcW w:w="2268" w:type="dxa"/>
          </w:tcPr>
          <w:p w:rsidR="007A72C7" w:rsidRPr="000073E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0073E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44025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№0</w:t>
            </w:r>
            <w:r w:rsidR="0043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 w:rsidR="0043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 w:rsidR="0043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,00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55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(административное здание)</w:t>
            </w:r>
          </w:p>
        </w:tc>
        <w:tc>
          <w:tcPr>
            <w:tcW w:w="1931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Письяковка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1</w:t>
            </w:r>
          </w:p>
        </w:tc>
        <w:tc>
          <w:tcPr>
            <w:tcW w:w="1288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390" w:type="dxa"/>
          </w:tcPr>
          <w:p w:rsidR="007A72C7" w:rsidRPr="00EB062E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69:12:0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площадь 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69:12:0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площадь земельного участка 400 м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9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129 333,33</w:t>
            </w:r>
          </w:p>
        </w:tc>
        <w:tc>
          <w:tcPr>
            <w:tcW w:w="2268" w:type="dxa"/>
          </w:tcPr>
          <w:p w:rsidR="007A72C7" w:rsidRPr="000073E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0073E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44025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Default="00434715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130 630,03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7A72C7" w:rsidRPr="00EB062E" w:rsidTr="008B241D">
        <w:trPr>
          <w:trHeight w:val="1739"/>
        </w:trPr>
        <w:tc>
          <w:tcPr>
            <w:tcW w:w="504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5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МТЗ-80л</w:t>
            </w:r>
          </w:p>
        </w:tc>
        <w:tc>
          <w:tcPr>
            <w:tcW w:w="1931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деревня Верхняя Троица</w:t>
            </w:r>
          </w:p>
        </w:tc>
        <w:tc>
          <w:tcPr>
            <w:tcW w:w="1288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2390" w:type="dxa"/>
          </w:tcPr>
          <w:p w:rsidR="007A72C7" w:rsidRPr="004F4003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Изготовитель Минский тракторный завод, год выпуска 1987, заводской номер машины 214566, двигатель №254494, цвет: голубой, вид движителя: колесный, мощность двигателя, </w:t>
            </w:r>
            <w:proofErr w:type="spellStart"/>
            <w:r w:rsidRPr="004F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  <w:r w:rsidRPr="004F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4F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.): 55/75, конструкционная масса, 3160 кг, габаритные размеры 3815*1970*2470 мм, гос. рег. №69ТР5062</w:t>
            </w:r>
          </w:p>
        </w:tc>
        <w:tc>
          <w:tcPr>
            <w:tcW w:w="1399" w:type="dxa"/>
          </w:tcPr>
          <w:p w:rsidR="007A72C7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2268" w:type="dxa"/>
          </w:tcPr>
          <w:p w:rsidR="007A72C7" w:rsidRPr="002348D0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A72C7" w:rsidRPr="002348D0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72C7" w:rsidRPr="00E44025" w:rsidRDefault="007A72C7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7A72C7" w:rsidRDefault="00434715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 Договор купли-продажи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/2022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(цена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151 500,00 </w:t>
            </w: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</w:tr>
      <w:tr w:rsidR="001439E3" w:rsidRPr="00EB062E" w:rsidTr="008B241D">
        <w:trPr>
          <w:trHeight w:val="1739"/>
        </w:trPr>
        <w:tc>
          <w:tcPr>
            <w:tcW w:w="504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5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</w:t>
            </w:r>
            <w:r w:rsidR="008E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Т-25</w:t>
            </w:r>
          </w:p>
        </w:tc>
        <w:tc>
          <w:tcPr>
            <w:tcW w:w="1931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Кашинский городской округ, деревня Верхняя Троица</w:t>
            </w:r>
          </w:p>
        </w:tc>
        <w:tc>
          <w:tcPr>
            <w:tcW w:w="1288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Движимое имущество</w:t>
            </w:r>
          </w:p>
        </w:tc>
        <w:tc>
          <w:tcPr>
            <w:tcW w:w="2390" w:type="dxa"/>
          </w:tcPr>
          <w:p w:rsidR="001439E3" w:rsidRPr="004F4003" w:rsidRDefault="008E5E66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BD2">
              <w:rPr>
                <w:rFonts w:ascii="Times New Roman" w:hAnsi="Times New Roman" w:cs="Times New Roman"/>
                <w:sz w:val="18"/>
                <w:szCs w:val="18"/>
              </w:rPr>
              <w:t xml:space="preserve">Предприятие изготовитель: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Владимирский</w:t>
            </w:r>
            <w:r w:rsidRPr="00453B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тракторный завод</w:t>
            </w:r>
            <w:r w:rsidRPr="00453BD2">
              <w:rPr>
                <w:rFonts w:ascii="Times New Roman" w:hAnsi="Times New Roman" w:cs="Times New Roman"/>
                <w:sz w:val="18"/>
                <w:szCs w:val="18"/>
              </w:rPr>
              <w:t xml:space="preserve">, год выпуска 1987, </w:t>
            </w:r>
            <w:r w:rsidRPr="00960899">
              <w:rPr>
                <w:rFonts w:ascii="Times New Roman" w:hAnsi="Times New Roman" w:cs="Times New Roman"/>
                <w:sz w:val="18"/>
                <w:szCs w:val="18"/>
              </w:rPr>
              <w:t xml:space="preserve">заводской номер машины 482236, двигатель №1107349, цвет: красный, вид движителя: колесный, мощность двигателя, </w:t>
            </w:r>
            <w:proofErr w:type="spellStart"/>
            <w:r w:rsidRPr="00960899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spellEnd"/>
            <w:r w:rsidRPr="009608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60899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960899">
              <w:rPr>
                <w:rFonts w:ascii="Times New Roman" w:hAnsi="Times New Roman" w:cs="Times New Roman"/>
                <w:sz w:val="18"/>
                <w:szCs w:val="18"/>
              </w:rPr>
              <w:t>.): 18,4/25, конструкционная масса: 1780 кг, максимальная конструктивная скорость: 21,9 км/ч, габаритные размеры 3110*1370*2500 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гос. рег. №69ТР5061</w:t>
            </w:r>
          </w:p>
        </w:tc>
        <w:tc>
          <w:tcPr>
            <w:tcW w:w="1399" w:type="dxa"/>
          </w:tcPr>
          <w:p w:rsidR="001439E3" w:rsidRDefault="008E5E66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2268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1439E3" w:rsidRPr="00EB062E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1382" w:type="dxa"/>
          </w:tcPr>
          <w:p w:rsidR="001439E3" w:rsidRDefault="001439E3" w:rsidP="008B24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7"/>
    <w:p w:rsidR="007A72C7" w:rsidRPr="00EB062E" w:rsidRDefault="007A72C7" w:rsidP="007A72C7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EB06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72C7" w:rsidRDefault="007A72C7" w:rsidP="007A72C7">
      <w:bookmarkStart w:id="8" w:name="_GoBack"/>
      <w:bookmarkEnd w:id="8"/>
    </w:p>
    <w:sectPr w:rsidR="007A72C7" w:rsidSect="0007173A">
      <w:headerReference w:type="default" r:id="rId6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2BB0" w:rsidRDefault="005F4D31">
      <w:pPr>
        <w:spacing w:after="0" w:line="240" w:lineRule="auto"/>
      </w:pPr>
      <w:r>
        <w:separator/>
      </w:r>
    </w:p>
  </w:endnote>
  <w:endnote w:type="continuationSeparator" w:id="0">
    <w:p w:rsidR="00C92BB0" w:rsidRDefault="005F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2BB0" w:rsidRDefault="005F4D31">
      <w:pPr>
        <w:spacing w:after="0" w:line="240" w:lineRule="auto"/>
      </w:pPr>
      <w:r>
        <w:separator/>
      </w:r>
    </w:p>
  </w:footnote>
  <w:footnote w:type="continuationSeparator" w:id="0">
    <w:p w:rsidR="00C92BB0" w:rsidRDefault="005F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4284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7173A" w:rsidRPr="0007173A" w:rsidRDefault="008E5E6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7173A">
          <w:rPr>
            <w:rFonts w:ascii="Times New Roman" w:hAnsi="Times New Roman"/>
            <w:sz w:val="24"/>
            <w:szCs w:val="24"/>
          </w:rPr>
          <w:fldChar w:fldCharType="begin"/>
        </w:r>
        <w:r w:rsidRPr="000717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7173A">
          <w:rPr>
            <w:rFonts w:ascii="Times New Roman" w:hAnsi="Times New Roman"/>
            <w:sz w:val="24"/>
            <w:szCs w:val="24"/>
          </w:rPr>
          <w:fldChar w:fldCharType="separate"/>
        </w:r>
        <w:r w:rsidRPr="0007173A">
          <w:rPr>
            <w:rFonts w:ascii="Times New Roman" w:hAnsi="Times New Roman"/>
            <w:sz w:val="24"/>
            <w:szCs w:val="24"/>
          </w:rPr>
          <w:t>2</w:t>
        </w:r>
        <w:r w:rsidRPr="000717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7173A" w:rsidRPr="0007173A" w:rsidRDefault="0062666B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C7"/>
    <w:rsid w:val="001439E3"/>
    <w:rsid w:val="00434715"/>
    <w:rsid w:val="005F4D31"/>
    <w:rsid w:val="0062666B"/>
    <w:rsid w:val="00777F41"/>
    <w:rsid w:val="007A72C7"/>
    <w:rsid w:val="008528BB"/>
    <w:rsid w:val="008E5E66"/>
    <w:rsid w:val="00C9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66FB"/>
  <w15:chartTrackingRefBased/>
  <w15:docId w15:val="{D90AC120-5A75-430F-888D-1652FF9E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2C7"/>
  </w:style>
  <w:style w:type="table" w:styleId="a5">
    <w:name w:val="Table Grid"/>
    <w:basedOn w:val="a1"/>
    <w:uiPriority w:val="39"/>
    <w:rsid w:val="007A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Your Login Info</cp:lastModifiedBy>
  <cp:revision>4</cp:revision>
  <dcterms:created xsi:type="dcterms:W3CDTF">2023-01-24T05:22:00Z</dcterms:created>
  <dcterms:modified xsi:type="dcterms:W3CDTF">2023-02-01T08:48:00Z</dcterms:modified>
</cp:coreProperties>
</file>