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C4" w:rsidRDefault="006A20C4" w:rsidP="006A20C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6A20C4" w:rsidRDefault="00333246" w:rsidP="007C11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33" style="position:absolute;left:0;text-align:left;z-index:251658240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 w:rsidR="00AE068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7E" w:rsidRDefault="007C117E" w:rsidP="007C11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17E" w:rsidRDefault="00202FFB" w:rsidP="007C11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КАШИНСКАЯ ГОРОДСКАЯ ДУМА</w:t>
      </w:r>
    </w:p>
    <w:p w:rsidR="006A20C4" w:rsidRPr="002E4496" w:rsidRDefault="006A20C4" w:rsidP="007C11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202FFB" w:rsidRPr="002E4496">
        <w:rPr>
          <w:rFonts w:ascii="Times New Roman" w:hAnsi="Times New Roman"/>
          <w:b/>
          <w:sz w:val="28"/>
          <w:szCs w:val="28"/>
        </w:rPr>
        <w:t>Р Е Ш Е Н И</w:t>
      </w:r>
      <w:r w:rsidR="0038714C" w:rsidRPr="002E4496">
        <w:rPr>
          <w:rFonts w:ascii="Times New Roman" w:hAnsi="Times New Roman"/>
          <w:b/>
          <w:sz w:val="28"/>
          <w:szCs w:val="28"/>
        </w:rPr>
        <w:t xml:space="preserve"> </w:t>
      </w:r>
      <w:r w:rsidRPr="002E4496">
        <w:rPr>
          <w:rFonts w:ascii="Times New Roman" w:hAnsi="Times New Roman"/>
          <w:b/>
          <w:sz w:val="28"/>
          <w:szCs w:val="28"/>
        </w:rPr>
        <w:t>Е</w:t>
      </w:r>
    </w:p>
    <w:p w:rsidR="00202FFB" w:rsidRPr="00202FFB" w:rsidRDefault="00202FFB" w:rsidP="00202FFB">
      <w:pPr>
        <w:rPr>
          <w:rFonts w:asciiTheme="minorHAnsi" w:hAnsiTheme="minorHAnsi"/>
        </w:rPr>
      </w:pPr>
    </w:p>
    <w:p w:rsidR="006A20C4" w:rsidRDefault="00333246" w:rsidP="004F0C4C">
      <w:pPr>
        <w:tabs>
          <w:tab w:val="center" w:pos="4536"/>
          <w:tab w:val="right" w:pos="9072"/>
        </w:tabs>
        <w:rPr>
          <w:rFonts w:ascii="Times New Roman" w:hAnsi="Times New Roman"/>
        </w:rPr>
      </w:pPr>
      <w:r>
        <w:rPr>
          <w:noProof/>
        </w:rPr>
        <w:pict>
          <v:group id="_x0000_s1030" style="position:absolute;margin-left:1.15pt;margin-top:-3.75pt;width:453.55pt;height:19.35pt;z-index:251657216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39;top:4137;width:2592;height:283" filled="f" stroked="f">
              <v:textbox inset="8mm,0,0,0">
                <w:txbxContent>
                  <w:p w:rsidR="00202FFB" w:rsidRPr="009810BC" w:rsidRDefault="009810BC" w:rsidP="00202FF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810BC">
                      <w:rPr>
                        <w:rFonts w:ascii="Times New Roman" w:hAnsi="Times New Roman"/>
                        <w:sz w:val="28"/>
                        <w:szCs w:val="28"/>
                      </w:rPr>
                      <w:t>01.11.2022</w:t>
                    </w:r>
                  </w:p>
                </w:txbxContent>
              </v:textbox>
            </v:shape>
            <v:shape id="_x0000_s1032" type="#_x0000_t202" style="position:absolute;left:8974;top:4141;width:1536;height:283" filled="f" stroked="f">
              <v:textbox inset="8mm,0,0,0">
                <w:txbxContent>
                  <w:p w:rsidR="00202FFB" w:rsidRPr="009810BC" w:rsidRDefault="009810BC" w:rsidP="00202FF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810BC">
                      <w:rPr>
                        <w:rFonts w:ascii="Times New Roman" w:hAnsi="Times New Roman"/>
                        <w:sz w:val="28"/>
                        <w:szCs w:val="28"/>
                      </w:rPr>
                      <w:t>400</w:t>
                    </w:r>
                  </w:p>
                </w:txbxContent>
              </v:textbox>
            </v:shape>
            <w10:anchorlock/>
          </v:group>
        </w:pict>
      </w:r>
      <w:r w:rsidR="006A20C4">
        <w:rPr>
          <w:rFonts w:ascii="Times New Roman" w:hAnsi="Times New Roman"/>
          <w:sz w:val="22"/>
        </w:rPr>
        <w:t>от _____________________</w:t>
      </w:r>
      <w:r w:rsidR="006A20C4">
        <w:rPr>
          <w:rFonts w:ascii="Times New Roman" w:hAnsi="Times New Roman"/>
          <w:sz w:val="22"/>
        </w:rPr>
        <w:tab/>
      </w:r>
      <w:r w:rsidR="006A20C4">
        <w:rPr>
          <w:rFonts w:ascii="Times New Roman" w:hAnsi="Times New Roman"/>
          <w:sz w:val="28"/>
          <w:szCs w:val="28"/>
        </w:rPr>
        <w:t>г. Кашин</w:t>
      </w:r>
      <w:r w:rsidR="006A20C4">
        <w:rPr>
          <w:rFonts w:ascii="Times New Roman" w:hAnsi="Times New Roman"/>
          <w:sz w:val="22"/>
        </w:rPr>
        <w:tab/>
        <w:t>№___________</w:t>
      </w:r>
    </w:p>
    <w:tbl>
      <w:tblPr>
        <w:tblW w:w="11461" w:type="dxa"/>
        <w:tblLook w:val="01E0" w:firstRow="1" w:lastRow="1" w:firstColumn="1" w:lastColumn="1" w:noHBand="0" w:noVBand="0"/>
      </w:tblPr>
      <w:tblGrid>
        <w:gridCol w:w="5778"/>
        <w:gridCol w:w="5683"/>
      </w:tblGrid>
      <w:tr w:rsidR="006A20C4" w:rsidTr="002E4496">
        <w:trPr>
          <w:trHeight w:val="1240"/>
        </w:trPr>
        <w:tc>
          <w:tcPr>
            <w:tcW w:w="5778" w:type="dxa"/>
          </w:tcPr>
          <w:p w:rsidR="004F0C4C" w:rsidRPr="00496650" w:rsidRDefault="004F0C4C" w:rsidP="004F0C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0C4" w:rsidRDefault="006A20C4" w:rsidP="00733D4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96650">
              <w:rPr>
                <w:rFonts w:ascii="Times New Roman" w:hAnsi="Times New Roman"/>
                <w:sz w:val="28"/>
                <w:szCs w:val="28"/>
              </w:rPr>
              <w:t>О</w:t>
            </w:r>
            <w:r w:rsidR="00733D4F" w:rsidRPr="00496650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496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FFB" w:rsidRPr="00496650"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="00733D4F" w:rsidRPr="00496650">
              <w:rPr>
                <w:rFonts w:ascii="Times New Roman" w:hAnsi="Times New Roman"/>
                <w:sz w:val="28"/>
                <w:szCs w:val="28"/>
              </w:rPr>
              <w:t>я</w:t>
            </w:r>
            <w:r w:rsidR="00202FFB" w:rsidRPr="00496650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r w:rsidR="00247F55" w:rsidRPr="00496650">
              <w:rPr>
                <w:rFonts w:ascii="Times New Roman" w:hAnsi="Times New Roman"/>
                <w:sz w:val="28"/>
                <w:szCs w:val="28"/>
              </w:rPr>
              <w:t>О</w:t>
            </w:r>
            <w:r w:rsidR="00202FFB" w:rsidRPr="00496650">
              <w:rPr>
                <w:rFonts w:ascii="Times New Roman" w:hAnsi="Times New Roman"/>
                <w:sz w:val="28"/>
                <w:szCs w:val="28"/>
              </w:rPr>
              <w:t>тделе образования Администрации Кашинского городского округа</w:t>
            </w:r>
          </w:p>
          <w:p w:rsidR="002E4496" w:rsidRPr="00496650" w:rsidRDefault="002E4496" w:rsidP="002E449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</w:tcPr>
          <w:p w:rsidR="006A20C4" w:rsidRPr="00841A0D" w:rsidRDefault="006A20C4" w:rsidP="004F0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84E" w:rsidRDefault="00B0684E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71F" w:rsidRPr="00142F0C" w:rsidRDefault="00EA271F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BF" w:rsidRDefault="00142F0C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4353">
        <w:rPr>
          <w:rFonts w:ascii="Times New Roman" w:hAnsi="Times New Roman"/>
          <w:sz w:val="28"/>
          <w:szCs w:val="28"/>
        </w:rPr>
        <w:t xml:space="preserve">Утвердить </w:t>
      </w:r>
      <w:r w:rsidR="00EA271F">
        <w:rPr>
          <w:rFonts w:ascii="Times New Roman" w:hAnsi="Times New Roman"/>
          <w:sz w:val="28"/>
          <w:szCs w:val="28"/>
        </w:rPr>
        <w:t xml:space="preserve">прилагаемое </w:t>
      </w:r>
      <w:r w:rsidR="00604353" w:rsidRPr="00604353">
        <w:rPr>
          <w:rFonts w:ascii="Times New Roman" w:hAnsi="Times New Roman"/>
          <w:sz w:val="28"/>
          <w:szCs w:val="28"/>
        </w:rPr>
        <w:t>Положение об Отделе образования Администрации Кашинского городского округа</w:t>
      </w:r>
      <w:r w:rsidR="00604353">
        <w:rPr>
          <w:rFonts w:ascii="Times New Roman" w:hAnsi="Times New Roman"/>
          <w:sz w:val="28"/>
          <w:szCs w:val="28"/>
        </w:rPr>
        <w:t>.</w:t>
      </w:r>
    </w:p>
    <w:p w:rsidR="00D63F02" w:rsidRDefault="00165010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3F02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165010" w:rsidRDefault="00D63F02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65010" w:rsidRPr="008A21C8">
        <w:rPr>
          <w:rFonts w:ascii="Times New Roman" w:hAnsi="Times New Roman"/>
          <w:sz w:val="28"/>
          <w:szCs w:val="28"/>
        </w:rPr>
        <w:t>Решени</w:t>
      </w:r>
      <w:r w:rsidR="00165010">
        <w:rPr>
          <w:rFonts w:ascii="Times New Roman" w:hAnsi="Times New Roman"/>
          <w:sz w:val="28"/>
          <w:szCs w:val="28"/>
        </w:rPr>
        <w:t>е</w:t>
      </w:r>
      <w:r w:rsidR="00165010" w:rsidRPr="008A21C8">
        <w:rPr>
          <w:rFonts w:ascii="Times New Roman" w:hAnsi="Times New Roman"/>
          <w:sz w:val="28"/>
          <w:szCs w:val="28"/>
        </w:rPr>
        <w:t xml:space="preserve"> Кашинской городской Думы от 25.12.2018 № 61 «Об утверждении Положения об Отделе образования Администраци</w:t>
      </w:r>
      <w:r>
        <w:rPr>
          <w:rFonts w:ascii="Times New Roman" w:hAnsi="Times New Roman"/>
          <w:sz w:val="28"/>
          <w:szCs w:val="28"/>
        </w:rPr>
        <w:t>и Кашинского городского округа»;</w:t>
      </w:r>
    </w:p>
    <w:p w:rsidR="00165010" w:rsidRDefault="00D63F02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5010" w:rsidRPr="00165010">
        <w:rPr>
          <w:rFonts w:ascii="Times New Roman" w:hAnsi="Times New Roman"/>
          <w:sz w:val="28"/>
          <w:szCs w:val="28"/>
        </w:rPr>
        <w:t xml:space="preserve"> Решение Кашинской городской Думы от 12.02.2019 № 106 «Об утверждении Положения об Отделе образования Администрации Кашинского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D63F02" w:rsidRDefault="00D63F02" w:rsidP="002E4496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63F02">
        <w:rPr>
          <w:rFonts w:ascii="Times New Roman" w:hAnsi="Times New Roman"/>
          <w:sz w:val="28"/>
          <w:szCs w:val="28"/>
        </w:rPr>
        <w:t xml:space="preserve"> Решение Кашинской городской Думы от 1</w:t>
      </w:r>
      <w:r w:rsidR="00575E08">
        <w:rPr>
          <w:rFonts w:ascii="Times New Roman" w:hAnsi="Times New Roman"/>
          <w:sz w:val="28"/>
          <w:szCs w:val="28"/>
        </w:rPr>
        <w:t>7</w:t>
      </w:r>
      <w:r w:rsidRPr="00D63F02">
        <w:rPr>
          <w:rFonts w:ascii="Times New Roman" w:hAnsi="Times New Roman"/>
          <w:sz w:val="28"/>
          <w:szCs w:val="28"/>
        </w:rPr>
        <w:t>.0</w:t>
      </w:r>
      <w:r w:rsidR="00575E08">
        <w:rPr>
          <w:rFonts w:ascii="Times New Roman" w:hAnsi="Times New Roman"/>
          <w:sz w:val="28"/>
          <w:szCs w:val="28"/>
        </w:rPr>
        <w:t>5</w:t>
      </w:r>
      <w:r w:rsidRPr="00D63F02">
        <w:rPr>
          <w:rFonts w:ascii="Times New Roman" w:hAnsi="Times New Roman"/>
          <w:sz w:val="28"/>
          <w:szCs w:val="28"/>
        </w:rPr>
        <w:t>.20</w:t>
      </w:r>
      <w:r w:rsidR="00575E08">
        <w:rPr>
          <w:rFonts w:ascii="Times New Roman" w:hAnsi="Times New Roman"/>
          <w:sz w:val="28"/>
          <w:szCs w:val="28"/>
        </w:rPr>
        <w:t>22</w:t>
      </w:r>
      <w:r w:rsidRPr="00D63F02">
        <w:rPr>
          <w:rFonts w:ascii="Times New Roman" w:hAnsi="Times New Roman"/>
          <w:sz w:val="28"/>
          <w:szCs w:val="28"/>
        </w:rPr>
        <w:t xml:space="preserve"> № </w:t>
      </w:r>
      <w:r w:rsidR="00575E08">
        <w:rPr>
          <w:rFonts w:ascii="Times New Roman" w:hAnsi="Times New Roman"/>
          <w:sz w:val="28"/>
          <w:szCs w:val="28"/>
        </w:rPr>
        <w:t>367</w:t>
      </w:r>
      <w:r w:rsidRPr="00D63F02">
        <w:rPr>
          <w:rFonts w:ascii="Times New Roman" w:hAnsi="Times New Roman"/>
          <w:sz w:val="28"/>
          <w:szCs w:val="28"/>
        </w:rPr>
        <w:t xml:space="preserve"> «О внесении изменений в Положение об Отделе образования Администрации Кашинского городского округа, утвержденное решением Кашинской городской Думы от 12.02.2019 № 106»</w:t>
      </w:r>
      <w:r>
        <w:rPr>
          <w:rFonts w:ascii="Times New Roman" w:hAnsi="Times New Roman"/>
          <w:sz w:val="28"/>
          <w:szCs w:val="28"/>
        </w:rPr>
        <w:t>.</w:t>
      </w:r>
    </w:p>
    <w:p w:rsidR="00CC2D89" w:rsidRDefault="00575E08" w:rsidP="002E44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2D89">
        <w:rPr>
          <w:rFonts w:ascii="Times New Roman" w:hAnsi="Times New Roman"/>
          <w:sz w:val="28"/>
          <w:szCs w:val="28"/>
        </w:rPr>
        <w:t xml:space="preserve">.  Уполномочить </w:t>
      </w:r>
      <w:r w:rsidR="00165010">
        <w:rPr>
          <w:rFonts w:ascii="Times New Roman" w:hAnsi="Times New Roman"/>
          <w:sz w:val="28"/>
          <w:szCs w:val="28"/>
        </w:rPr>
        <w:t>з</w:t>
      </w:r>
      <w:r w:rsidR="00CC2D89">
        <w:rPr>
          <w:rFonts w:ascii="Times New Roman" w:hAnsi="Times New Roman"/>
          <w:sz w:val="28"/>
          <w:szCs w:val="28"/>
        </w:rPr>
        <w:t>аместителя заведующего Отделом образования</w:t>
      </w:r>
      <w:r w:rsidR="0075547A">
        <w:rPr>
          <w:rFonts w:ascii="Times New Roman" w:hAnsi="Times New Roman"/>
          <w:sz w:val="28"/>
          <w:szCs w:val="28"/>
        </w:rPr>
        <w:t xml:space="preserve"> </w:t>
      </w:r>
      <w:r w:rsidR="0075547A" w:rsidRPr="0075547A">
        <w:rPr>
          <w:rFonts w:ascii="Times New Roman" w:hAnsi="Times New Roman"/>
          <w:sz w:val="28"/>
          <w:szCs w:val="28"/>
        </w:rPr>
        <w:t xml:space="preserve">Администрации Кашинского городского округа </w:t>
      </w:r>
      <w:r w:rsidR="0075547A">
        <w:rPr>
          <w:rFonts w:ascii="Times New Roman" w:hAnsi="Times New Roman"/>
          <w:sz w:val="28"/>
          <w:szCs w:val="28"/>
        </w:rPr>
        <w:t>Евтееву Н.А.</w:t>
      </w:r>
      <w:r w:rsidR="00CC2D89">
        <w:rPr>
          <w:rFonts w:ascii="Times New Roman" w:hAnsi="Times New Roman"/>
          <w:sz w:val="28"/>
          <w:szCs w:val="28"/>
        </w:rPr>
        <w:t xml:space="preserve"> выступить заявителем </w:t>
      </w:r>
      <w:r w:rsidR="004E5392">
        <w:rPr>
          <w:rFonts w:ascii="Times New Roman" w:hAnsi="Times New Roman"/>
          <w:sz w:val="28"/>
          <w:szCs w:val="28"/>
        </w:rPr>
        <w:t xml:space="preserve">в соответствующих органах </w:t>
      </w:r>
      <w:r w:rsidR="00CC2D89">
        <w:rPr>
          <w:rFonts w:ascii="Times New Roman" w:hAnsi="Times New Roman"/>
          <w:sz w:val="28"/>
          <w:szCs w:val="28"/>
        </w:rPr>
        <w:t xml:space="preserve">при государственной регистрации изменений, связанных с утверждением Положения </w:t>
      </w:r>
      <w:r w:rsidR="0075547A" w:rsidRPr="0075547A">
        <w:rPr>
          <w:rFonts w:ascii="Times New Roman" w:hAnsi="Times New Roman"/>
          <w:sz w:val="28"/>
          <w:szCs w:val="28"/>
        </w:rPr>
        <w:t>об Отделе образования Администрации Кашинского городского округа</w:t>
      </w:r>
      <w:r w:rsidR="00CC2D89">
        <w:rPr>
          <w:rFonts w:ascii="Times New Roman" w:hAnsi="Times New Roman"/>
          <w:sz w:val="28"/>
          <w:szCs w:val="28"/>
        </w:rPr>
        <w:t>.</w:t>
      </w:r>
    </w:p>
    <w:p w:rsidR="00142F0C" w:rsidRDefault="00575E08" w:rsidP="002E449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142F0C">
        <w:rPr>
          <w:rFonts w:ascii="Times New Roman" w:eastAsia="Times New Roman" w:hAnsi="Times New Roman"/>
          <w:sz w:val="28"/>
          <w:szCs w:val="28"/>
        </w:rPr>
        <w:t xml:space="preserve">. </w:t>
      </w:r>
      <w:r w:rsidR="00142F0C">
        <w:rPr>
          <w:rFonts w:ascii="Times New Roman" w:hAnsi="Times New Roman"/>
          <w:sz w:val="28"/>
          <w:szCs w:val="28"/>
        </w:rPr>
        <w:t xml:space="preserve">Настоящее </w:t>
      </w:r>
      <w:r w:rsidR="001E68F2">
        <w:rPr>
          <w:rFonts w:ascii="Times New Roman" w:hAnsi="Times New Roman"/>
          <w:sz w:val="28"/>
          <w:szCs w:val="28"/>
        </w:rPr>
        <w:t>решение</w:t>
      </w:r>
      <w:r w:rsidR="00142F0C">
        <w:rPr>
          <w:rFonts w:ascii="Times New Roman" w:hAnsi="Times New Roman"/>
          <w:sz w:val="28"/>
          <w:szCs w:val="28"/>
        </w:rPr>
        <w:t xml:space="preserve"> вступает в силу </w:t>
      </w:r>
      <w:r w:rsidR="00165010">
        <w:rPr>
          <w:rFonts w:ascii="Times New Roman" w:hAnsi="Times New Roman"/>
          <w:sz w:val="28"/>
          <w:szCs w:val="28"/>
        </w:rPr>
        <w:t>после</w:t>
      </w:r>
      <w:r w:rsidR="00142F0C">
        <w:rPr>
          <w:rFonts w:ascii="Times New Roman" w:hAnsi="Times New Roman"/>
          <w:sz w:val="28"/>
          <w:szCs w:val="28"/>
        </w:rPr>
        <w:t xml:space="preserve"> официально</w:t>
      </w:r>
      <w:r w:rsidR="00165010">
        <w:rPr>
          <w:rFonts w:ascii="Times New Roman" w:hAnsi="Times New Roman"/>
          <w:sz w:val="28"/>
          <w:szCs w:val="28"/>
        </w:rPr>
        <w:t>го</w:t>
      </w:r>
      <w:r w:rsidR="00142F0C">
        <w:rPr>
          <w:rFonts w:ascii="Times New Roman" w:hAnsi="Times New Roman"/>
          <w:sz w:val="28"/>
          <w:szCs w:val="28"/>
        </w:rPr>
        <w:t xml:space="preserve"> опубликовани</w:t>
      </w:r>
      <w:r w:rsidR="00165010">
        <w:rPr>
          <w:rFonts w:ascii="Times New Roman" w:hAnsi="Times New Roman"/>
          <w:sz w:val="28"/>
          <w:szCs w:val="28"/>
        </w:rPr>
        <w:t>я</w:t>
      </w:r>
      <w:r w:rsidR="00142F0C">
        <w:rPr>
          <w:rFonts w:ascii="Times New Roman" w:hAnsi="Times New Roman"/>
          <w:sz w:val="28"/>
          <w:szCs w:val="28"/>
        </w:rPr>
        <w:t xml:space="preserve"> в газете «Кашинская газета»</w:t>
      </w:r>
      <w:r w:rsidR="001E68F2">
        <w:rPr>
          <w:rFonts w:ascii="Times New Roman" w:hAnsi="Times New Roman"/>
          <w:sz w:val="28"/>
          <w:szCs w:val="28"/>
        </w:rPr>
        <w:t xml:space="preserve"> и </w:t>
      </w:r>
      <w:r w:rsidR="00165010">
        <w:rPr>
          <w:rFonts w:ascii="Times New Roman" w:hAnsi="Times New Roman"/>
          <w:sz w:val="28"/>
          <w:szCs w:val="28"/>
        </w:rPr>
        <w:t xml:space="preserve">подлежит </w:t>
      </w:r>
      <w:r w:rsidR="006A20C4" w:rsidRPr="00DC239D">
        <w:rPr>
          <w:rFonts w:ascii="Times New Roman" w:hAnsi="Times New Roman"/>
          <w:sz w:val="28"/>
          <w:szCs w:val="28"/>
        </w:rPr>
        <w:t>размещению на официальном са</w:t>
      </w:r>
      <w:r w:rsidR="006A20C4">
        <w:rPr>
          <w:rFonts w:ascii="Times New Roman" w:hAnsi="Times New Roman"/>
          <w:sz w:val="28"/>
          <w:szCs w:val="28"/>
        </w:rPr>
        <w:t>йте Кашинского</w:t>
      </w:r>
      <w:r w:rsidR="006A20C4" w:rsidRPr="00DC239D">
        <w:rPr>
          <w:rFonts w:ascii="Times New Roman" w:hAnsi="Times New Roman"/>
          <w:sz w:val="28"/>
          <w:szCs w:val="28"/>
        </w:rPr>
        <w:t xml:space="preserve"> </w:t>
      </w:r>
      <w:r w:rsidR="006A20C4">
        <w:rPr>
          <w:rFonts w:ascii="Times New Roman" w:hAnsi="Times New Roman"/>
          <w:sz w:val="28"/>
          <w:szCs w:val="28"/>
        </w:rPr>
        <w:t>городского округа</w:t>
      </w:r>
      <w:r w:rsidR="006A20C4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165010">
        <w:rPr>
          <w:rFonts w:ascii="Times New Roman" w:hAnsi="Times New Roman"/>
          <w:sz w:val="28"/>
          <w:szCs w:val="28"/>
        </w:rPr>
        <w:t>.</w:t>
      </w:r>
    </w:p>
    <w:p w:rsidR="00E71212" w:rsidRDefault="00E71212" w:rsidP="00AE7BFF">
      <w:pPr>
        <w:rPr>
          <w:rFonts w:ascii="Times New Roman" w:hAnsi="Times New Roman"/>
          <w:sz w:val="28"/>
          <w:szCs w:val="28"/>
        </w:rPr>
      </w:pPr>
    </w:p>
    <w:p w:rsidR="00CC2D89" w:rsidRDefault="00CC2D89" w:rsidP="00A3204A">
      <w:pPr>
        <w:spacing w:line="120" w:lineRule="auto"/>
        <w:rPr>
          <w:rFonts w:ascii="Times New Roman" w:hAnsi="Times New Roman"/>
          <w:sz w:val="28"/>
          <w:szCs w:val="28"/>
        </w:rPr>
      </w:pPr>
    </w:p>
    <w:p w:rsidR="00A3204A" w:rsidRDefault="00A3204A" w:rsidP="00A3204A">
      <w:pPr>
        <w:spacing w:line="120" w:lineRule="auto"/>
        <w:rPr>
          <w:rFonts w:ascii="Times New Roman" w:hAnsi="Times New Roman"/>
          <w:sz w:val="28"/>
          <w:szCs w:val="28"/>
        </w:rPr>
      </w:pPr>
    </w:p>
    <w:p w:rsidR="001E68F2" w:rsidRPr="001E68F2" w:rsidRDefault="001E68F2" w:rsidP="001E68F2">
      <w:pPr>
        <w:rPr>
          <w:rFonts w:ascii="Times New Roman" w:hAnsi="Times New Roman"/>
          <w:sz w:val="28"/>
          <w:szCs w:val="28"/>
        </w:rPr>
      </w:pPr>
      <w:r w:rsidRPr="001E68F2">
        <w:rPr>
          <w:rFonts w:ascii="Times New Roman" w:hAnsi="Times New Roman"/>
          <w:sz w:val="28"/>
          <w:szCs w:val="28"/>
        </w:rPr>
        <w:t xml:space="preserve">Председатель Кашинской городской Думы                                 </w:t>
      </w:r>
      <w:r w:rsidR="007C117E">
        <w:rPr>
          <w:rFonts w:ascii="Times New Roman" w:hAnsi="Times New Roman"/>
          <w:sz w:val="28"/>
          <w:szCs w:val="28"/>
        </w:rPr>
        <w:t xml:space="preserve">   </w:t>
      </w:r>
      <w:r w:rsidRPr="001E68F2">
        <w:rPr>
          <w:rFonts w:ascii="Times New Roman" w:hAnsi="Times New Roman"/>
          <w:sz w:val="28"/>
          <w:szCs w:val="28"/>
        </w:rPr>
        <w:t xml:space="preserve"> И.А.</w:t>
      </w:r>
      <w:r w:rsidR="007C117E">
        <w:rPr>
          <w:rFonts w:ascii="Times New Roman" w:hAnsi="Times New Roman"/>
          <w:sz w:val="28"/>
          <w:szCs w:val="28"/>
        </w:rPr>
        <w:t xml:space="preserve"> </w:t>
      </w:r>
      <w:r w:rsidRPr="001E68F2">
        <w:rPr>
          <w:rFonts w:ascii="Times New Roman" w:hAnsi="Times New Roman"/>
          <w:sz w:val="28"/>
          <w:szCs w:val="28"/>
        </w:rPr>
        <w:t>Мурашова</w:t>
      </w:r>
    </w:p>
    <w:p w:rsidR="001E68F2" w:rsidRPr="00A3204A" w:rsidRDefault="001E68F2" w:rsidP="001E68F2">
      <w:pPr>
        <w:rPr>
          <w:rFonts w:ascii="Times New Roman" w:hAnsi="Times New Roman"/>
          <w:sz w:val="24"/>
          <w:szCs w:val="24"/>
        </w:rPr>
      </w:pPr>
    </w:p>
    <w:p w:rsidR="00AE7BFF" w:rsidRDefault="00AE7BFF" w:rsidP="00AE7BFF">
      <w:pPr>
        <w:rPr>
          <w:rFonts w:ascii="Times New Roman" w:hAnsi="Times New Roman"/>
          <w:sz w:val="28"/>
          <w:szCs w:val="28"/>
        </w:rPr>
      </w:pPr>
      <w:r w:rsidRPr="00142F0C">
        <w:rPr>
          <w:rFonts w:ascii="Times New Roman" w:hAnsi="Times New Roman"/>
          <w:sz w:val="28"/>
          <w:szCs w:val="28"/>
        </w:rPr>
        <w:t>Глав</w:t>
      </w:r>
      <w:r w:rsidR="00142F0C" w:rsidRPr="00142F0C">
        <w:rPr>
          <w:rFonts w:ascii="Times New Roman" w:hAnsi="Times New Roman"/>
          <w:sz w:val="28"/>
          <w:szCs w:val="28"/>
        </w:rPr>
        <w:t>а</w:t>
      </w:r>
      <w:r w:rsidRPr="00142F0C">
        <w:rPr>
          <w:rFonts w:ascii="Times New Roman" w:hAnsi="Times New Roman"/>
          <w:sz w:val="28"/>
          <w:szCs w:val="28"/>
        </w:rPr>
        <w:t xml:space="preserve"> Кашинского </w:t>
      </w:r>
      <w:r w:rsidR="006A20C4">
        <w:rPr>
          <w:rFonts w:ascii="Times New Roman" w:hAnsi="Times New Roman"/>
          <w:sz w:val="28"/>
          <w:szCs w:val="28"/>
        </w:rPr>
        <w:t>городского округа</w:t>
      </w:r>
      <w:r w:rsidRPr="00142F0C">
        <w:rPr>
          <w:rFonts w:ascii="Times New Roman" w:hAnsi="Times New Roman"/>
          <w:sz w:val="28"/>
          <w:szCs w:val="28"/>
        </w:rPr>
        <w:t xml:space="preserve">          </w:t>
      </w:r>
      <w:r w:rsidR="006A20C4">
        <w:rPr>
          <w:rFonts w:ascii="Times New Roman" w:hAnsi="Times New Roman"/>
          <w:sz w:val="28"/>
          <w:szCs w:val="28"/>
        </w:rPr>
        <w:t xml:space="preserve">             </w:t>
      </w:r>
      <w:r w:rsidRPr="00142F0C">
        <w:rPr>
          <w:rFonts w:ascii="Times New Roman" w:hAnsi="Times New Roman"/>
          <w:sz w:val="28"/>
          <w:szCs w:val="28"/>
        </w:rPr>
        <w:t xml:space="preserve">                   </w:t>
      </w:r>
      <w:r w:rsidR="007C117E">
        <w:rPr>
          <w:rFonts w:ascii="Times New Roman" w:hAnsi="Times New Roman"/>
          <w:sz w:val="28"/>
          <w:szCs w:val="28"/>
        </w:rPr>
        <w:t xml:space="preserve">       </w:t>
      </w:r>
      <w:r w:rsidRPr="00142F0C">
        <w:rPr>
          <w:rFonts w:ascii="Times New Roman" w:hAnsi="Times New Roman"/>
          <w:sz w:val="28"/>
          <w:szCs w:val="28"/>
        </w:rPr>
        <w:t xml:space="preserve">Г.Г. Баландин </w:t>
      </w:r>
    </w:p>
    <w:p w:rsidR="0048101B" w:rsidRDefault="00123510" w:rsidP="0048101B">
      <w:pPr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123510"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</w:p>
    <w:p w:rsidR="00123510" w:rsidRPr="00123510" w:rsidRDefault="00123510" w:rsidP="0048101B">
      <w:pPr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23510">
        <w:rPr>
          <w:rFonts w:ascii="Times New Roman" w:eastAsia="Times New Roman" w:hAnsi="Times New Roman"/>
          <w:sz w:val="28"/>
          <w:szCs w:val="28"/>
        </w:rPr>
        <w:t xml:space="preserve">Решением Кашинской городской Думы </w:t>
      </w:r>
    </w:p>
    <w:p w:rsidR="00123510" w:rsidRDefault="00123510" w:rsidP="0048101B">
      <w:pPr>
        <w:ind w:left="4820"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123510" w:rsidRPr="00123510" w:rsidRDefault="00123510" w:rsidP="0048101B">
      <w:pPr>
        <w:ind w:left="4820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12351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D29A4" w:rsidRPr="009D29A4">
        <w:rPr>
          <w:rFonts w:ascii="Times New Roman" w:eastAsia="Times New Roman" w:hAnsi="Times New Roman"/>
          <w:sz w:val="28"/>
          <w:szCs w:val="28"/>
          <w:u w:val="single"/>
        </w:rPr>
        <w:t>01.11.2022</w:t>
      </w:r>
      <w:r w:rsidRPr="0012351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D29A4" w:rsidRPr="009D29A4">
        <w:rPr>
          <w:rFonts w:ascii="Times New Roman" w:eastAsia="Times New Roman" w:hAnsi="Times New Roman"/>
          <w:sz w:val="28"/>
          <w:szCs w:val="28"/>
          <w:u w:val="single"/>
        </w:rPr>
        <w:t>400</w:t>
      </w:r>
    </w:p>
    <w:p w:rsidR="0038714C" w:rsidRPr="0048101B" w:rsidRDefault="0038714C">
      <w:pPr>
        <w:rPr>
          <w:rFonts w:ascii="Times New Roman" w:hAnsi="Times New Roman"/>
          <w:sz w:val="28"/>
          <w:szCs w:val="28"/>
        </w:rPr>
      </w:pPr>
    </w:p>
    <w:p w:rsidR="0038714C" w:rsidRPr="0048101B" w:rsidRDefault="0038714C">
      <w:pPr>
        <w:rPr>
          <w:rFonts w:ascii="Times New Roman" w:hAnsi="Times New Roman"/>
          <w:sz w:val="28"/>
          <w:szCs w:val="28"/>
        </w:rPr>
      </w:pPr>
    </w:p>
    <w:p w:rsidR="0038714C" w:rsidRPr="0048101B" w:rsidRDefault="0038714C">
      <w:pPr>
        <w:rPr>
          <w:rFonts w:ascii="Times New Roman" w:hAnsi="Times New Roman"/>
          <w:sz w:val="28"/>
          <w:szCs w:val="28"/>
        </w:rPr>
      </w:pPr>
    </w:p>
    <w:p w:rsidR="00604353" w:rsidRPr="00604353" w:rsidRDefault="00604353" w:rsidP="004E5392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604353" w:rsidRPr="00604353" w:rsidRDefault="00123510" w:rsidP="004E539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8101B">
        <w:rPr>
          <w:rFonts w:ascii="Times New Roman" w:eastAsia="Times New Roman" w:hAnsi="Times New Roman"/>
          <w:b/>
          <w:bCs/>
          <w:sz w:val="28"/>
          <w:szCs w:val="28"/>
        </w:rPr>
        <w:t xml:space="preserve">об Отделе образования Администрации Кашинского городского округа </w:t>
      </w:r>
    </w:p>
    <w:p w:rsidR="00604353" w:rsidRDefault="00604353" w:rsidP="00604353">
      <w:pPr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48101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Настоящее Положение определяет основные функции, права и обязанности Отдела образования Администрации  Кашинского городского округа (далее - Отдел образования)  по обеспечению на территории муниципального образования Кашинский городской округ Тверской области (далее – Кашинский городской округ) реализации законодательства Российской Федерации и Тверской области в сфере образования и решению вопросов местного значения в сфере образования.</w:t>
      </w:r>
    </w:p>
    <w:p w:rsidR="00604353" w:rsidRPr="00604353" w:rsidRDefault="00604353" w:rsidP="0048101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D6625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 О</w:t>
      </w:r>
      <w:r w:rsidR="0048101B" w:rsidRPr="00604353">
        <w:rPr>
          <w:rFonts w:ascii="Times New Roman" w:eastAsia="Times New Roman" w:hAnsi="Times New Roman"/>
          <w:sz w:val="28"/>
          <w:szCs w:val="28"/>
        </w:rPr>
        <w:t>бщие положения</w:t>
      </w:r>
    </w:p>
    <w:p w:rsidR="00604353" w:rsidRPr="00604353" w:rsidRDefault="00604353" w:rsidP="0048101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48101B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4353">
        <w:rPr>
          <w:rFonts w:ascii="Times New Roman" w:hAnsi="Times New Roman"/>
          <w:bCs/>
          <w:sz w:val="28"/>
          <w:szCs w:val="28"/>
        </w:rPr>
        <w:t>1.1. Отдел образования в своей деятельности руководствуется Конституцией Российской Федерации, Федеральным законом от 29.12.2012 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604353">
        <w:rPr>
          <w:rFonts w:ascii="Times New Roman" w:hAnsi="Times New Roman"/>
          <w:sz w:val="28"/>
          <w:szCs w:val="28"/>
        </w:rPr>
        <w:t xml:space="preserve">, а также </w:t>
      </w:r>
      <w:r w:rsidRPr="00604353">
        <w:rPr>
          <w:rFonts w:ascii="Times New Roman" w:hAnsi="Times New Roman"/>
          <w:bCs/>
          <w:sz w:val="28"/>
          <w:szCs w:val="28"/>
        </w:rPr>
        <w:t xml:space="preserve">иным законодательством Российской Федерации,  законодательством Тверской области  и муниципальными правовыми актами Кашинского городского округа, настоящим положением.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1.2. Отдел образования является самостоятельным структурным подразделением Администрации Кашинского городского округа, осуществляющим управление и контроль в сфере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1.3. Отдел образования является юридическим лицом, имеет самостоятельный баланс, лицевой счет в Финансовом управлении Администрации Кашинского городского округа, печать с полным наименованием и изображением герба Кашинского городского округа, штампы и бланки со своим наименованием, счета, открываемые в установленном законодательством порядке. Отдел образования может выступать истцом и ответчиком в суде.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1.4. Учредителем Отдела образования является Администрация Кашинского городского округа.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1.5. Полное наименование юридического лица - Отдел образования Администрации Кашинского городского округа. Отдел образования осуществляет функции и полномочия Учредителя в отношении муниципальных  </w:t>
      </w:r>
      <w:r w:rsidRPr="00604353">
        <w:rPr>
          <w:rFonts w:ascii="Times New Roman" w:eastAsia="Times New Roman" w:hAnsi="Times New Roman"/>
          <w:sz w:val="28"/>
          <w:szCs w:val="28"/>
        </w:rPr>
        <w:lastRenderedPageBreak/>
        <w:t>образовательных организаций (</w:t>
      </w:r>
      <w:r w:rsidR="00396615">
        <w:rPr>
          <w:rFonts w:ascii="Times New Roman" w:eastAsia="Times New Roman" w:hAnsi="Times New Roman"/>
          <w:sz w:val="28"/>
          <w:szCs w:val="28"/>
        </w:rPr>
        <w:t>за исключением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МБУ ДО ДШИ) </w:t>
      </w:r>
      <w:r w:rsidR="00396615" w:rsidRPr="00604353">
        <w:rPr>
          <w:rFonts w:ascii="Times New Roman" w:eastAsia="Times New Roman" w:hAnsi="Times New Roman"/>
          <w:sz w:val="28"/>
          <w:szCs w:val="28"/>
        </w:rPr>
        <w:t>(далее - Организации)</w:t>
      </w:r>
      <w:r w:rsidR="00396615">
        <w:rPr>
          <w:rFonts w:ascii="Times New Roman" w:eastAsia="Times New Roman" w:hAnsi="Times New Roman"/>
          <w:sz w:val="28"/>
          <w:szCs w:val="28"/>
        </w:rPr>
        <w:t>, а также МБУ ДОЛ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«Сосновый», МКУ </w:t>
      </w:r>
      <w:r w:rsidR="00396615">
        <w:rPr>
          <w:rFonts w:ascii="Times New Roman" w:eastAsia="Times New Roman" w:hAnsi="Times New Roman"/>
          <w:sz w:val="28"/>
          <w:szCs w:val="28"/>
        </w:rPr>
        <w:t>ЦОДОО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1.6. Юридический адрес Отдела образования: 171640, Тверская область, г. Кашин, ул. Ленина, д.34/1.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1.7. Отдел образования осуществляет исполнительную и распорядительную деятельность в соответствии с федеральным и региональным законодательством, муниципальными правовыми актами Кашинского городского округа, возложенными полномочиями и функциями.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1.8. Отдел образования своей деятельностью обеспечивает проведение единой политики, осуществляемой органами местного самоуправления Кашинского городского округа в области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1.9. Приказы Отдела образования по вопросам </w:t>
      </w:r>
      <w:r w:rsidR="00A21A5F">
        <w:rPr>
          <w:rFonts w:ascii="Times New Roman" w:eastAsia="Times New Roman" w:hAnsi="Times New Roman"/>
          <w:sz w:val="28"/>
          <w:szCs w:val="28"/>
        </w:rPr>
        <w:t xml:space="preserve">и в пределах </w:t>
      </w:r>
      <w:r w:rsidRPr="00604353">
        <w:rPr>
          <w:rFonts w:ascii="Times New Roman" w:eastAsia="Times New Roman" w:hAnsi="Times New Roman"/>
          <w:sz w:val="28"/>
          <w:szCs w:val="28"/>
        </w:rPr>
        <w:t>его компетенции являются обязательными для работников Отдела образования, а также  Организаций</w:t>
      </w:r>
      <w:r w:rsidR="00A21A5F">
        <w:rPr>
          <w:rFonts w:ascii="Times New Roman" w:eastAsia="Times New Roman" w:hAnsi="Times New Roman"/>
          <w:sz w:val="28"/>
          <w:szCs w:val="28"/>
        </w:rPr>
        <w:t>,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</w:t>
      </w:r>
      <w:r w:rsidR="00A21A5F" w:rsidRPr="00A21A5F">
        <w:rPr>
          <w:rFonts w:ascii="Times New Roman" w:eastAsia="Times New Roman" w:hAnsi="Times New Roman"/>
          <w:sz w:val="28"/>
          <w:szCs w:val="28"/>
        </w:rPr>
        <w:t xml:space="preserve">МБУ ДОЛ «Сосновый», МКУ ЦОДОО 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и их руководителей. </w:t>
      </w:r>
    </w:p>
    <w:p w:rsidR="00604353" w:rsidRPr="00604353" w:rsidRDefault="00604353" w:rsidP="00D6625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 П</w:t>
      </w:r>
      <w:r w:rsidR="00B43DC0" w:rsidRPr="00604353">
        <w:rPr>
          <w:rFonts w:ascii="Times New Roman" w:eastAsia="Times New Roman" w:hAnsi="Times New Roman"/>
          <w:sz w:val="28"/>
          <w:szCs w:val="28"/>
        </w:rPr>
        <w:t xml:space="preserve">олномочия </w:t>
      </w:r>
      <w:r w:rsidR="00B43DC0">
        <w:rPr>
          <w:rFonts w:ascii="Times New Roman" w:eastAsia="Times New Roman" w:hAnsi="Times New Roman"/>
          <w:sz w:val="28"/>
          <w:szCs w:val="28"/>
        </w:rPr>
        <w:t>О</w:t>
      </w:r>
      <w:r w:rsidR="00B43DC0" w:rsidRPr="00604353">
        <w:rPr>
          <w:rFonts w:ascii="Times New Roman" w:eastAsia="Times New Roman" w:hAnsi="Times New Roman"/>
          <w:sz w:val="28"/>
          <w:szCs w:val="28"/>
        </w:rPr>
        <w:t>тдела образования</w:t>
      </w: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образования, за исключением полномочий по финансовому обеспечению образовательного процесса, отнесенных к полномочиям органов государственной власти Тверской области</w:t>
      </w:r>
      <w:bookmarkStart w:id="1" w:name="p1049"/>
      <w:bookmarkEnd w:id="1"/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60435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2.2. Организация предоставления дополнительного образования (за исключением дополнительного образования, финансовое обеспечение которого осуществляется органами государственной власти Тверской области).</w:t>
      </w:r>
    </w:p>
    <w:p w:rsidR="00604353" w:rsidRPr="00604353" w:rsidRDefault="00604353" w:rsidP="0060435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2.3. Создание условий для осуществления присмотра и ухода за детьми, содержания детей в Организациях.</w:t>
      </w:r>
    </w:p>
    <w:p w:rsidR="00604353" w:rsidRPr="00604353" w:rsidRDefault="00604353" w:rsidP="0060435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2.4. </w:t>
      </w:r>
      <w:r w:rsidR="00A21A5F">
        <w:rPr>
          <w:rFonts w:ascii="Times New Roman" w:eastAsia="Times New Roman" w:hAnsi="Times New Roman"/>
          <w:sz w:val="28"/>
          <w:szCs w:val="28"/>
        </w:rPr>
        <w:t>О</w:t>
      </w:r>
      <w:r w:rsidRPr="00604353">
        <w:rPr>
          <w:rFonts w:ascii="Times New Roman" w:eastAsia="Times New Roman" w:hAnsi="Times New Roman"/>
          <w:sz w:val="28"/>
          <w:szCs w:val="28"/>
        </w:rPr>
        <w:t>существление функций и полномочий Учредителя Организаций</w:t>
      </w:r>
      <w:r w:rsidR="00396615">
        <w:rPr>
          <w:rFonts w:ascii="Times New Roman" w:eastAsia="Times New Roman" w:hAnsi="Times New Roman"/>
          <w:sz w:val="28"/>
          <w:szCs w:val="28"/>
        </w:rPr>
        <w:t>,</w:t>
      </w:r>
      <w:r w:rsidR="00396615" w:rsidRPr="00396615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60435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2.5.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Организаций за конкретными территориями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2.6. Осуществление иных полномочий и функций в соответствии с законодательством Российской Федерации,  Тверской области  и муниципальными правовыми актами Кашинского городского округа.</w:t>
      </w:r>
    </w:p>
    <w:p w:rsidR="00604353" w:rsidRPr="00604353" w:rsidRDefault="00604353" w:rsidP="00604353">
      <w:pPr>
        <w:rPr>
          <w:rFonts w:ascii="Times New Roman" w:eastAsia="Times New Roman" w:hAnsi="Times New Roman"/>
          <w:sz w:val="28"/>
          <w:szCs w:val="28"/>
        </w:rPr>
      </w:pPr>
      <w:bookmarkStart w:id="2" w:name="p1053"/>
      <w:bookmarkStart w:id="3" w:name="p1054"/>
      <w:bookmarkEnd w:id="2"/>
      <w:bookmarkEnd w:id="3"/>
    </w:p>
    <w:p w:rsidR="00604353" w:rsidRPr="00604353" w:rsidRDefault="00604353" w:rsidP="00D6625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 О</w:t>
      </w:r>
      <w:r w:rsidR="00B43DC0" w:rsidRPr="00604353">
        <w:rPr>
          <w:rFonts w:ascii="Times New Roman" w:eastAsia="Times New Roman" w:hAnsi="Times New Roman"/>
          <w:sz w:val="28"/>
          <w:szCs w:val="28"/>
        </w:rPr>
        <w:t xml:space="preserve">сновные задачи и функции </w:t>
      </w:r>
      <w:r w:rsidR="00B43DC0">
        <w:rPr>
          <w:rFonts w:ascii="Times New Roman" w:eastAsia="Times New Roman" w:hAnsi="Times New Roman"/>
          <w:sz w:val="28"/>
          <w:szCs w:val="28"/>
        </w:rPr>
        <w:t>О</w:t>
      </w:r>
      <w:r w:rsidR="00B43DC0" w:rsidRPr="00604353">
        <w:rPr>
          <w:rFonts w:ascii="Times New Roman" w:eastAsia="Times New Roman" w:hAnsi="Times New Roman"/>
          <w:sz w:val="28"/>
          <w:szCs w:val="28"/>
        </w:rPr>
        <w:t>тдела образования</w:t>
      </w: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 Основными задачами  Отдела образования являются: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3.1.1. прогнозирование развития системы образования Кашинского городского округа,  определение перспективных направлений развития системы образования Кашинского городского округа;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lastRenderedPageBreak/>
        <w:t>3.1.2. организация в пределах полномочий работы по реализации приоритетных национальных проектов, программ, государственной инициативы в сфере 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3.1.3 создание единого образовательного пространства на территории Кашинского городского округа, разработка с привлечением Организаций, общественных организаций проектов целевых муниципальных программ и программ развития образования на территории Кашинского городского округа и внесение их в установленном порядке на утверждение Главе Кашинского городского округа; планирование и регулирование деятельности Организаций с целью реализации установленного законодательством Российской Федерации права граждан на получение дошкольного, начального общего, основного общего, среднего общего 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3.1.4. организация и постоянное совершенствование системы изучения качества образования и распространения передового педагогического опыта, развитие творческой инициативы педагогов;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3.1.5. реализация кадровой политики в сфере образования, организация подготовки повышения квалификации и аттестации педагогических работников;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3.1.6. разработка проектов муниципальных правовых актов в пределах своей компетенции.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 В соответствии с возложенными на него задачами  Отдел образования выполняет следующие функции: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3.2.1. руководство отраслью образования и координация деятельности Организаций</w:t>
      </w:r>
      <w:r w:rsidR="00A21A5F">
        <w:rPr>
          <w:rFonts w:ascii="Times New Roman" w:eastAsia="Times New Roman" w:hAnsi="Times New Roman"/>
          <w:sz w:val="28"/>
          <w:szCs w:val="28"/>
        </w:rPr>
        <w:t>,</w:t>
      </w:r>
      <w:r w:rsidR="00A21A5F" w:rsidRPr="00A21A5F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3.2.2. подготовка и представление Главе Кашинского городского округа на основе мониторинга и анализа предложений о необходимости создания, реорганизации и ликвидации Организаций, расположенных на территории Кашинского городского округа;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3.2.3. ведение базы данных детей, подлежащих обязательному обучению в Организациях, реализующих образовательные программы дошкольного, начального общего, основного общего и среднего общего образования, ведение учета обучающихся в форме семейного образования, самообразования;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3.2.4. разработка административных регламентов муниципальных услуг в сфере 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3.2.5. комплектование дошкольных образовательных </w:t>
      </w:r>
      <w:r w:rsidR="00A21A5F">
        <w:rPr>
          <w:rFonts w:ascii="Times New Roman" w:eastAsia="Times New Roman" w:hAnsi="Times New Roman"/>
          <w:sz w:val="28"/>
          <w:szCs w:val="28"/>
        </w:rPr>
        <w:t>о</w:t>
      </w:r>
      <w:r w:rsidRPr="00604353">
        <w:rPr>
          <w:rFonts w:ascii="Times New Roman" w:eastAsia="Times New Roman" w:hAnsi="Times New Roman"/>
          <w:sz w:val="28"/>
          <w:szCs w:val="28"/>
        </w:rPr>
        <w:t>рганизаций;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3.2.6. обеспечение проведения государственной (итоговой) аттестации обучающихся;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3.2.7. организация проведения школьного и муниципального этапа Всероссийской олимпиады школьников;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3.2.8. взаимодействие с органами и учреждениями системы профилактики по вопросам организации профилактической работы с детьми, подростками и семьями, находящимися в социально опасном положении;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3.2.9. контроль деятельности Организаций в целях реализации государственной политики в сфере 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lastRenderedPageBreak/>
        <w:t>3.2.10. организация приема граждан, обеспечение своевременного и полного рассмотрения обращений граждан, принятия по ним решений в соответствии с законодательством Российской Федерации;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3.2.11. участие в организации работы по предупреждению преступности и безнадзорности несовершеннолетних;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3.2.12. организация  работы психолого-медико-педагогической комиссии;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3.2.13. рассмотрение и утверждение в установленном порядке планов финансово - хозяйственной деятельности Организаций, для которых Отдел образования является главным распорядителем средств бюджета Кашинского городского округа;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3.2.14. согласование штатных расписаний Организаций</w:t>
      </w:r>
      <w:r w:rsidR="00D63F02">
        <w:rPr>
          <w:rFonts w:ascii="Times New Roman" w:eastAsia="Times New Roman" w:hAnsi="Times New Roman"/>
          <w:sz w:val="28"/>
          <w:szCs w:val="28"/>
        </w:rPr>
        <w:t>,</w:t>
      </w:r>
      <w:r w:rsidR="00D63F02" w:rsidRPr="00D63F02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3.2.15. осуществление сбора, обработки, анализа и представления государственной статистической отчетности;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3.2.16. участие в работе межведомственной комиссии по приемке  Организаций к новому учебному году;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</w:t>
      </w:r>
      <w:r w:rsidR="00575E08">
        <w:rPr>
          <w:rFonts w:ascii="Times New Roman" w:eastAsia="Times New Roman" w:hAnsi="Times New Roman"/>
          <w:sz w:val="28"/>
          <w:szCs w:val="28"/>
        </w:rPr>
        <w:t>17</w:t>
      </w:r>
      <w:r w:rsidRPr="00604353">
        <w:rPr>
          <w:rFonts w:ascii="Times New Roman" w:eastAsia="Times New Roman" w:hAnsi="Times New Roman"/>
          <w:sz w:val="28"/>
          <w:szCs w:val="28"/>
        </w:rPr>
        <w:t>. осуществление полномочий получателя средств бюджета Кашинского городского округа в части средств, предусмотренных на содержание Отдела образования, реализацию возложенных на него функций, а также главного распорядителя бюджетных средств в отношении Организаций;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</w:t>
      </w:r>
      <w:r w:rsidR="00575E08">
        <w:rPr>
          <w:rFonts w:ascii="Times New Roman" w:eastAsia="Times New Roman" w:hAnsi="Times New Roman"/>
          <w:sz w:val="28"/>
          <w:szCs w:val="28"/>
        </w:rPr>
        <w:t>18</w:t>
      </w:r>
      <w:r w:rsidRPr="00604353">
        <w:rPr>
          <w:rFonts w:ascii="Times New Roman" w:eastAsia="Times New Roman" w:hAnsi="Times New Roman"/>
          <w:sz w:val="28"/>
          <w:szCs w:val="28"/>
        </w:rPr>
        <w:t>. обеспечение открытости и доступности информации о системе образования Кашинского городского округа, результатах деятельности Организаций;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</w:t>
      </w:r>
      <w:r w:rsidR="00575E08">
        <w:rPr>
          <w:rFonts w:ascii="Times New Roman" w:eastAsia="Times New Roman" w:hAnsi="Times New Roman"/>
          <w:sz w:val="28"/>
          <w:szCs w:val="28"/>
        </w:rPr>
        <w:t>19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  <w:r w:rsid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организация отдыха и оздоровления детей в каникулярное время в рамках полномочий, установленных нормативн</w:t>
      </w:r>
      <w:r w:rsidR="00575E08">
        <w:rPr>
          <w:rFonts w:ascii="Times New Roman" w:eastAsia="Times New Roman" w:hAnsi="Times New Roman"/>
          <w:sz w:val="28"/>
          <w:szCs w:val="28"/>
        </w:rPr>
        <w:t xml:space="preserve">ыми правовыми актами </w:t>
      </w:r>
      <w:r w:rsidRPr="00604353">
        <w:rPr>
          <w:rFonts w:ascii="Times New Roman" w:eastAsia="Times New Roman" w:hAnsi="Times New Roman"/>
          <w:sz w:val="28"/>
          <w:szCs w:val="28"/>
        </w:rPr>
        <w:t>Кашинского городского округа;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0</w:t>
      </w:r>
      <w:r w:rsidRPr="00604353">
        <w:rPr>
          <w:rFonts w:ascii="Times New Roman" w:eastAsia="Times New Roman" w:hAnsi="Times New Roman"/>
          <w:sz w:val="28"/>
          <w:szCs w:val="28"/>
        </w:rPr>
        <w:t>. информационное обеспечение Организаций</w:t>
      </w:r>
      <w:r w:rsidR="00575E08">
        <w:rPr>
          <w:rFonts w:ascii="Times New Roman" w:eastAsia="Times New Roman" w:hAnsi="Times New Roman"/>
          <w:sz w:val="28"/>
          <w:szCs w:val="28"/>
        </w:rPr>
        <w:t>,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МБУ ДОЛ «Сосновый», МКУ ЦОДОО </w:t>
      </w:r>
      <w:r w:rsidRPr="00604353">
        <w:rPr>
          <w:rFonts w:ascii="Times New Roman" w:eastAsia="Times New Roman" w:hAnsi="Times New Roman"/>
          <w:sz w:val="28"/>
          <w:szCs w:val="28"/>
        </w:rPr>
        <w:t>в пределах своей компетенции;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1</w:t>
      </w:r>
      <w:r w:rsidRPr="00604353">
        <w:rPr>
          <w:rFonts w:ascii="Times New Roman" w:eastAsia="Times New Roman" w:hAnsi="Times New Roman"/>
          <w:sz w:val="28"/>
          <w:szCs w:val="28"/>
        </w:rPr>
        <w:t>. проведение аттестации руководителей Организаций</w:t>
      </w:r>
      <w:r w:rsidR="00575E08">
        <w:rPr>
          <w:rFonts w:ascii="Times New Roman" w:eastAsia="Times New Roman" w:hAnsi="Times New Roman"/>
          <w:sz w:val="28"/>
          <w:szCs w:val="28"/>
        </w:rPr>
        <w:t>,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2</w:t>
      </w:r>
      <w:r w:rsidRPr="00604353">
        <w:rPr>
          <w:rFonts w:ascii="Times New Roman" w:eastAsia="Times New Roman" w:hAnsi="Times New Roman"/>
          <w:sz w:val="28"/>
          <w:szCs w:val="28"/>
        </w:rPr>
        <w:t>. ведение реестра Организаций;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3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. участие в работе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Комисси</w:t>
      </w:r>
      <w:r w:rsidR="00575E08">
        <w:rPr>
          <w:rFonts w:ascii="Times New Roman" w:eastAsia="Times New Roman" w:hAnsi="Times New Roman"/>
          <w:sz w:val="28"/>
          <w:szCs w:val="28"/>
        </w:rPr>
        <w:t>и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по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делам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несовершеннолетних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и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защите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их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прав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Кашинского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городского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округа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Тверской</w:t>
      </w:r>
      <w:r w:rsidR="00575E08" w:rsidRPr="00575E08">
        <w:rPr>
          <w:rFonts w:ascii="Times New Roman" w:eastAsia="Times New Roman" w:hAnsi="Times New Roman"/>
          <w:sz w:val="28"/>
          <w:szCs w:val="28"/>
        </w:rPr>
        <w:t xml:space="preserve"> </w:t>
      </w:r>
      <w:r w:rsidR="00575E08" w:rsidRPr="00575E08">
        <w:rPr>
          <w:rFonts w:ascii="Times New Roman" w:eastAsia="Times New Roman" w:hAnsi="Times New Roman" w:hint="eastAsia"/>
          <w:sz w:val="28"/>
          <w:szCs w:val="28"/>
        </w:rPr>
        <w:t>области</w:t>
      </w:r>
      <w:r w:rsidRPr="00604353">
        <w:rPr>
          <w:rFonts w:ascii="Times New Roman" w:eastAsia="Times New Roman" w:hAnsi="Times New Roman"/>
          <w:sz w:val="28"/>
          <w:szCs w:val="28"/>
        </w:rPr>
        <w:t>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4</w:t>
      </w:r>
      <w:r w:rsidRPr="00604353">
        <w:rPr>
          <w:rFonts w:ascii="Times New Roman" w:eastAsia="Times New Roman" w:hAnsi="Times New Roman"/>
          <w:sz w:val="28"/>
          <w:szCs w:val="28"/>
        </w:rPr>
        <w:t>. организация бесплатной перевозки обучающихся муниципальных образовательных организаций, реализующих основные общеобразовательные программы, к месту учебы и обратно в части доведения субсиди</w:t>
      </w:r>
      <w:r w:rsidR="005146B4">
        <w:rPr>
          <w:rFonts w:ascii="Times New Roman" w:eastAsia="Times New Roman" w:hAnsi="Times New Roman"/>
          <w:sz w:val="28"/>
          <w:szCs w:val="28"/>
        </w:rPr>
        <w:t>й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на создание условий для предоставления транспортных услуг</w:t>
      </w:r>
      <w:r w:rsidRPr="006043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населению и организацию транспортного обслуживания населения между поселениями в границах муниципального образования Кашинский городской округ Тверской области в части обеспечения подвоза учащихся, проживающих в сельской местности, к месту обучения и обратно;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3.2.2</w:t>
      </w:r>
      <w:r w:rsidR="00575E08">
        <w:rPr>
          <w:rFonts w:ascii="Times New Roman" w:eastAsia="Times New Roman" w:hAnsi="Times New Roman"/>
          <w:sz w:val="28"/>
          <w:szCs w:val="28"/>
        </w:rPr>
        <w:t>5</w:t>
      </w:r>
      <w:r w:rsidRPr="00604353">
        <w:rPr>
          <w:rFonts w:ascii="Times New Roman" w:eastAsia="Times New Roman" w:hAnsi="Times New Roman"/>
          <w:sz w:val="28"/>
          <w:szCs w:val="28"/>
        </w:rPr>
        <w:t>. осуществление иных функций в соответствии с действующим законодательством.</w:t>
      </w:r>
    </w:p>
    <w:p w:rsidR="00B23D37" w:rsidRDefault="00B23D37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23D37" w:rsidRDefault="00B23D37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="00396615">
        <w:rPr>
          <w:rFonts w:ascii="Times New Roman" w:eastAsia="Times New Roman" w:hAnsi="Times New Roman"/>
          <w:sz w:val="28"/>
          <w:szCs w:val="28"/>
        </w:rPr>
        <w:t>С</w:t>
      </w:r>
      <w:r w:rsidR="00396615" w:rsidRPr="00604353">
        <w:rPr>
          <w:rFonts w:ascii="Times New Roman" w:eastAsia="Times New Roman" w:hAnsi="Times New Roman"/>
          <w:sz w:val="28"/>
          <w:szCs w:val="28"/>
        </w:rPr>
        <w:t xml:space="preserve">труктура и организация работы </w:t>
      </w:r>
      <w:r w:rsidR="00396615">
        <w:rPr>
          <w:rFonts w:ascii="Times New Roman" w:eastAsia="Times New Roman" w:hAnsi="Times New Roman"/>
          <w:sz w:val="28"/>
          <w:szCs w:val="28"/>
        </w:rPr>
        <w:t>О</w:t>
      </w:r>
      <w:r w:rsidR="00396615" w:rsidRPr="00604353">
        <w:rPr>
          <w:rFonts w:ascii="Times New Roman" w:eastAsia="Times New Roman" w:hAnsi="Times New Roman"/>
          <w:sz w:val="28"/>
          <w:szCs w:val="28"/>
        </w:rPr>
        <w:t xml:space="preserve">тдела образования  </w:t>
      </w: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4.1.</w:t>
      </w:r>
      <w:r w:rsidR="000B04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Отдел образования возглавляет заведующий Отделом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4.2. </w:t>
      </w:r>
      <w:r w:rsidR="000B049F">
        <w:rPr>
          <w:rFonts w:ascii="Times New Roman" w:eastAsia="Times New Roman" w:hAnsi="Times New Roman"/>
          <w:sz w:val="28"/>
          <w:szCs w:val="28"/>
        </w:rPr>
        <w:t>З</w:t>
      </w:r>
      <w:r w:rsidRPr="00604353">
        <w:rPr>
          <w:rFonts w:ascii="Times New Roman" w:eastAsia="Times New Roman" w:hAnsi="Times New Roman"/>
          <w:sz w:val="28"/>
          <w:szCs w:val="28"/>
        </w:rPr>
        <w:t>аведующий Отделом образования назначается н</w:t>
      </w:r>
      <w:r w:rsidR="000B049F">
        <w:rPr>
          <w:rFonts w:ascii="Times New Roman" w:eastAsia="Times New Roman" w:hAnsi="Times New Roman"/>
          <w:sz w:val="28"/>
          <w:szCs w:val="28"/>
        </w:rPr>
        <w:t xml:space="preserve">а должность и освобождается от </w:t>
      </w:r>
      <w:r w:rsidRPr="00604353">
        <w:rPr>
          <w:rFonts w:ascii="Times New Roman" w:eastAsia="Times New Roman" w:hAnsi="Times New Roman"/>
          <w:sz w:val="28"/>
          <w:szCs w:val="28"/>
        </w:rPr>
        <w:t>должности распоряжением Администрации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4.3. Структура и штатное расписание Отдела образования утверждаются Главой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4.4. В  Отделе образования применяется система оплаты труда, установленная </w:t>
      </w:r>
      <w:r w:rsidR="000B049F">
        <w:rPr>
          <w:rFonts w:ascii="Times New Roman" w:eastAsia="Times New Roman" w:hAnsi="Times New Roman"/>
          <w:sz w:val="28"/>
          <w:szCs w:val="28"/>
        </w:rPr>
        <w:t>правовыми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</w:t>
      </w:r>
      <w:r w:rsidR="000B049F">
        <w:rPr>
          <w:rFonts w:ascii="Times New Roman" w:eastAsia="Times New Roman" w:hAnsi="Times New Roman"/>
          <w:sz w:val="28"/>
          <w:szCs w:val="28"/>
        </w:rPr>
        <w:t>актами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Администрации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4.5. Работники  Отдела образования, замещающие должности муниципальной службы, являются муниципальными служащими Администрации Кашинского городского округа. На них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законодательством, Уставом Кашинского городского округа Тверской области, решениями Кашинской городской Думы и правовыми актами Администрации Кашинского городского округа. </w:t>
      </w:r>
    </w:p>
    <w:p w:rsidR="00C7665F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4.6. Прием (назначение), перевод и увольнение (освобождение) от занимаемых должностей работников Отдела образования производятся распоряжением Администрации Кашинского городского округа. </w:t>
      </w:r>
    </w:p>
    <w:p w:rsidR="00C7665F" w:rsidRPr="00C7665F" w:rsidRDefault="00C7665F" w:rsidP="00C7665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665F">
        <w:rPr>
          <w:rFonts w:ascii="Times New Roman" w:eastAsia="Times New Roman" w:hAnsi="Times New Roman"/>
          <w:sz w:val="28"/>
          <w:szCs w:val="28"/>
        </w:rPr>
        <w:t xml:space="preserve">4.7. Заведующий Отделом образования применяет меры поощрения и дисциплинарные взыскания к руководителям Организаций, МБУ ДОЛ «Сосновый», МКУ ЦОДОО.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04353" w:rsidRPr="002B7E01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 П</w:t>
      </w:r>
      <w:r w:rsidR="00B23D37" w:rsidRPr="002B7E01">
        <w:rPr>
          <w:rFonts w:ascii="Times New Roman" w:eastAsia="Times New Roman" w:hAnsi="Times New Roman"/>
          <w:sz w:val="28"/>
          <w:szCs w:val="28"/>
        </w:rPr>
        <w:t>рава и обязанности отдела образования</w:t>
      </w:r>
    </w:p>
    <w:p w:rsidR="00604353" w:rsidRPr="002B7E01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 Отдел образования имеет следующие права: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5.1.1. Анализировать состояние системы образования Кашинского городского округа и прогнозировать ее развитие.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5.1.2. Вносить на рассмотрение Главе Кашинского городского округа проекты программ развития отрасли образования, предложения по вопросам кадровой и социальной политики.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 xml:space="preserve">5.1.3. Вносить Главе Кашинского городского округа предложения по формированию бюджета отрасли </w:t>
      </w:r>
      <w:r w:rsidR="002B7E01">
        <w:rPr>
          <w:rFonts w:ascii="Times New Roman" w:eastAsia="Times New Roman" w:hAnsi="Times New Roman"/>
          <w:sz w:val="28"/>
          <w:szCs w:val="28"/>
        </w:rPr>
        <w:t>о</w:t>
      </w:r>
      <w:r w:rsidRPr="002B7E01">
        <w:rPr>
          <w:rFonts w:ascii="Times New Roman" w:eastAsia="Times New Roman" w:hAnsi="Times New Roman"/>
          <w:sz w:val="28"/>
          <w:szCs w:val="28"/>
        </w:rPr>
        <w:t>бразовани</w:t>
      </w:r>
      <w:r w:rsidR="002B7E01">
        <w:rPr>
          <w:rFonts w:ascii="Times New Roman" w:eastAsia="Times New Roman" w:hAnsi="Times New Roman"/>
          <w:sz w:val="28"/>
          <w:szCs w:val="28"/>
        </w:rPr>
        <w:t>я</w:t>
      </w:r>
      <w:r w:rsidRPr="002B7E01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5.1.4. Осуществлять в установленном порядке учредительный контроль деятельности Организаций</w:t>
      </w:r>
      <w:r w:rsidR="002B7E01">
        <w:rPr>
          <w:rFonts w:ascii="Times New Roman" w:eastAsia="Times New Roman" w:hAnsi="Times New Roman"/>
          <w:sz w:val="28"/>
          <w:szCs w:val="28"/>
        </w:rPr>
        <w:t>,</w:t>
      </w:r>
      <w:r w:rsidR="002B7E01" w:rsidRPr="002B7E01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2B7E01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 xml:space="preserve">5.1.5. Издавать приказы, инструкции, указания на основе и во исполнение правовых актов </w:t>
      </w:r>
      <w:r w:rsidR="002B7E01" w:rsidRPr="002B7E01">
        <w:rPr>
          <w:rFonts w:ascii="Times New Roman" w:eastAsia="Times New Roman" w:hAnsi="Times New Roman" w:hint="eastAsia"/>
          <w:sz w:val="28"/>
          <w:szCs w:val="28"/>
        </w:rPr>
        <w:t>муниципально</w:t>
      </w:r>
      <w:r w:rsidR="00C7665F">
        <w:rPr>
          <w:rFonts w:ascii="Times New Roman" w:eastAsia="Times New Roman" w:hAnsi="Times New Roman"/>
          <w:sz w:val="28"/>
          <w:szCs w:val="28"/>
        </w:rPr>
        <w:t>го</w:t>
      </w:r>
      <w:r w:rsidR="002B7E01" w:rsidRPr="002B7E01">
        <w:rPr>
          <w:rFonts w:ascii="Times New Roman" w:eastAsia="Times New Roman" w:hAnsi="Times New Roman"/>
          <w:sz w:val="28"/>
          <w:szCs w:val="28"/>
        </w:rPr>
        <w:t xml:space="preserve">, </w:t>
      </w:r>
      <w:r w:rsidR="002B7E01" w:rsidRPr="002B7E01">
        <w:rPr>
          <w:rFonts w:ascii="Times New Roman" w:eastAsia="Times New Roman" w:hAnsi="Times New Roman" w:hint="eastAsia"/>
          <w:sz w:val="28"/>
          <w:szCs w:val="28"/>
        </w:rPr>
        <w:t>регионально</w:t>
      </w:r>
      <w:r w:rsidR="00C7665F">
        <w:rPr>
          <w:rFonts w:ascii="Times New Roman" w:eastAsia="Times New Roman" w:hAnsi="Times New Roman"/>
          <w:sz w:val="28"/>
          <w:szCs w:val="28"/>
        </w:rPr>
        <w:t>го</w:t>
      </w:r>
      <w:r w:rsidR="002B7E01" w:rsidRPr="002B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2B7E01" w:rsidRPr="002B7E01">
        <w:rPr>
          <w:rFonts w:ascii="Times New Roman" w:eastAsia="Times New Roman" w:hAnsi="Times New Roman" w:hint="eastAsia"/>
          <w:sz w:val="28"/>
          <w:szCs w:val="28"/>
        </w:rPr>
        <w:t>и</w:t>
      </w:r>
      <w:r w:rsidR="002B7E01" w:rsidRPr="002B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2B7E01" w:rsidRPr="002B7E01">
        <w:rPr>
          <w:rFonts w:ascii="Times New Roman" w:eastAsia="Times New Roman" w:hAnsi="Times New Roman" w:hint="eastAsia"/>
          <w:sz w:val="28"/>
          <w:szCs w:val="28"/>
        </w:rPr>
        <w:t>федерально</w:t>
      </w:r>
      <w:r w:rsidR="00C7665F">
        <w:rPr>
          <w:rFonts w:ascii="Times New Roman" w:eastAsia="Times New Roman" w:hAnsi="Times New Roman"/>
          <w:sz w:val="28"/>
          <w:szCs w:val="28"/>
        </w:rPr>
        <w:t>го</w:t>
      </w:r>
      <w:r w:rsidR="002B7E01" w:rsidRPr="002B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2B7E01" w:rsidRPr="002B7E01">
        <w:rPr>
          <w:rFonts w:ascii="Times New Roman" w:eastAsia="Times New Roman" w:hAnsi="Times New Roman" w:hint="eastAsia"/>
          <w:sz w:val="28"/>
          <w:szCs w:val="28"/>
        </w:rPr>
        <w:t>уровн</w:t>
      </w:r>
      <w:r w:rsidR="00C7665F">
        <w:rPr>
          <w:rFonts w:ascii="Times New Roman" w:eastAsia="Times New Roman" w:hAnsi="Times New Roman"/>
          <w:sz w:val="28"/>
          <w:szCs w:val="28"/>
        </w:rPr>
        <w:t>ей</w:t>
      </w:r>
      <w:r w:rsidRPr="002B7E01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2B7E01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5.1.6. Создавать экспертные и рабочие группы для решения вопросов развития муниципальной системы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7E01">
        <w:rPr>
          <w:rFonts w:ascii="Times New Roman" w:eastAsia="Times New Roman" w:hAnsi="Times New Roman"/>
          <w:sz w:val="28"/>
          <w:szCs w:val="28"/>
        </w:rPr>
        <w:t>5.1.7. Запрашивать и получать в установленном порядке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от органов местного самоуправления Кашинского городского округа, учреждений и организаций (независимо от их организационно-правовой формы и </w:t>
      </w:r>
      <w:r w:rsidRPr="00604353">
        <w:rPr>
          <w:rFonts w:ascii="Times New Roman" w:eastAsia="Times New Roman" w:hAnsi="Times New Roman"/>
          <w:sz w:val="28"/>
          <w:szCs w:val="28"/>
        </w:rPr>
        <w:lastRenderedPageBreak/>
        <w:t>ведомственной принадлежности) сведения, материалы и документы, необходимые для осуществления возложенных на Отдел образования задач и функций.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5.1.8. Утверждать Уставы подведомственных Организаций, </w:t>
      </w:r>
      <w:r w:rsidR="00C7665F" w:rsidRPr="00C7665F">
        <w:rPr>
          <w:rFonts w:ascii="Times New Roman" w:eastAsia="Times New Roman" w:hAnsi="Times New Roman"/>
          <w:sz w:val="28"/>
          <w:szCs w:val="28"/>
        </w:rPr>
        <w:t xml:space="preserve">МБУ ДОЛ «Сосновый», МКУ ЦОДОО </w:t>
      </w:r>
      <w:r w:rsidRPr="00604353">
        <w:rPr>
          <w:rFonts w:ascii="Times New Roman" w:eastAsia="Times New Roman" w:hAnsi="Times New Roman"/>
          <w:sz w:val="28"/>
          <w:szCs w:val="28"/>
        </w:rPr>
        <w:t>изменения и дополнения к ним.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5.1.9. Устанавливать порядок и сроки проведения аттестации руководителей Организаций</w:t>
      </w:r>
      <w:r w:rsidR="00C7665F">
        <w:rPr>
          <w:rFonts w:ascii="Times New Roman" w:eastAsia="Times New Roman" w:hAnsi="Times New Roman"/>
          <w:sz w:val="28"/>
          <w:szCs w:val="28"/>
        </w:rPr>
        <w:t>,</w:t>
      </w:r>
      <w:r w:rsidR="00C7665F" w:rsidRPr="00C7665F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5.1.10. Определять порядок и условия предоставления отпуска руководителям подведомственных Организаций</w:t>
      </w:r>
      <w:r w:rsidR="00C7665F">
        <w:rPr>
          <w:rFonts w:ascii="Times New Roman" w:eastAsia="Times New Roman" w:hAnsi="Times New Roman"/>
          <w:sz w:val="28"/>
          <w:szCs w:val="28"/>
        </w:rPr>
        <w:t>,</w:t>
      </w:r>
      <w:r w:rsidR="00C7665F" w:rsidRPr="00C7665F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5.1.11. Принимать меры поощрения и дисциплинарного взыскания к руководителям подведомственных Организаций</w:t>
      </w:r>
      <w:r w:rsidR="00C7665F">
        <w:rPr>
          <w:rFonts w:ascii="Times New Roman" w:eastAsia="Times New Roman" w:hAnsi="Times New Roman"/>
          <w:sz w:val="28"/>
          <w:szCs w:val="28"/>
        </w:rPr>
        <w:t>,</w:t>
      </w:r>
      <w:r w:rsidR="00C7665F" w:rsidRPr="00C7665F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5.1.12. Проводить плановые и внеплановые проверки деятельности Организаций, </w:t>
      </w:r>
      <w:r w:rsidR="00C7665F" w:rsidRPr="00C7665F">
        <w:rPr>
          <w:rFonts w:ascii="Times New Roman" w:eastAsia="Times New Roman" w:hAnsi="Times New Roman"/>
          <w:sz w:val="28"/>
          <w:szCs w:val="28"/>
        </w:rPr>
        <w:t xml:space="preserve">МБУ ДОЛ «Сосновый», МКУ ЦОДОО </w:t>
      </w:r>
      <w:r w:rsidRPr="00604353">
        <w:rPr>
          <w:rFonts w:ascii="Times New Roman" w:eastAsia="Times New Roman" w:hAnsi="Times New Roman"/>
          <w:sz w:val="28"/>
          <w:szCs w:val="28"/>
        </w:rPr>
        <w:t>в том числе в связи с обращениями и жалобами граждан.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5.1.13. Получать ежегодный отчет о поступлении и расходовании финансовых и материальных средств, а также отчет о результатах самообследования.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5.1.14. Разрешать прием детей в Организации на обучение по образовательным программам начального общего образования в более раннем или более позднем возрасте по сравнению с установленным ч. 1 ст. 67 Федерального закона от 29.12.2012 № 273-ФЗ «Об образовании в Российской Федерации».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5.1.15. Проводить конференции, совещания, семинары по вопросам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5.1.16. Представлять к награждению работников Отдела образования</w:t>
      </w:r>
      <w:r w:rsidR="0054086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4353">
        <w:rPr>
          <w:rFonts w:ascii="Times New Roman" w:eastAsia="Times New Roman" w:hAnsi="Times New Roman"/>
          <w:sz w:val="28"/>
          <w:szCs w:val="28"/>
        </w:rPr>
        <w:t>Организаций</w:t>
      </w:r>
      <w:r w:rsidR="0054086E">
        <w:rPr>
          <w:rFonts w:ascii="Times New Roman" w:eastAsia="Times New Roman" w:hAnsi="Times New Roman"/>
          <w:sz w:val="28"/>
          <w:szCs w:val="28"/>
        </w:rPr>
        <w:t>,</w:t>
      </w:r>
      <w:r w:rsidR="0054086E" w:rsidRPr="0054086E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5.1.17. Создавать органы общественного управления образованием в целях решения вопроса развития и совершенствования системы образования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5.1.18. Назначать на должность и освобождать от должности руководителей Организаций</w:t>
      </w:r>
      <w:r w:rsidR="0054086E">
        <w:rPr>
          <w:rFonts w:ascii="Times New Roman" w:eastAsia="Times New Roman" w:hAnsi="Times New Roman"/>
          <w:sz w:val="28"/>
          <w:szCs w:val="28"/>
        </w:rPr>
        <w:t>,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</w:t>
      </w:r>
      <w:r w:rsidR="0054086E" w:rsidRPr="0054086E">
        <w:rPr>
          <w:rFonts w:ascii="Times New Roman" w:eastAsia="Times New Roman" w:hAnsi="Times New Roman"/>
          <w:sz w:val="28"/>
          <w:szCs w:val="28"/>
        </w:rPr>
        <w:t xml:space="preserve">МБУ ДОЛ «Сосновый», МКУ ЦОДОО 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по согласованию с Главой Кашинского городского округа.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5.2. Отдел образования обязан осуществлять свою деятельность в соответствии с законодательством Российской Федерации,  Тверской области  и муниципальными правовыми актами Кашинского городского округа.</w:t>
      </w:r>
    </w:p>
    <w:p w:rsidR="00604353" w:rsidRPr="00604353" w:rsidRDefault="00604353" w:rsidP="006043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 Р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уководство отделом образования</w:t>
      </w:r>
    </w:p>
    <w:p w:rsidR="00604353" w:rsidRPr="00604353" w:rsidRDefault="00604353" w:rsidP="00604353">
      <w:pPr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 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6.1.</w:t>
      </w:r>
      <w:r w:rsidR="005408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Руководство Отделом образования осуществляет заведующий Отделом образования, который несет ответственность за выполнение возложенных на Отдел образования задач и обязанностей.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6.2.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На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период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временного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отсутствия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заведующ</w:t>
      </w:r>
      <w:r w:rsidR="00737857">
        <w:rPr>
          <w:rFonts w:ascii="Times New Roman" w:eastAsia="Times New Roman" w:hAnsi="Times New Roman"/>
          <w:sz w:val="28"/>
          <w:szCs w:val="28"/>
        </w:rPr>
        <w:t>его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Отделом образования (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болезнь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,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отпуск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,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командировка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,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а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также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по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иным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основаниям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,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lastRenderedPageBreak/>
        <w:t>предусмотренным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законодательством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Российской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Федерации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)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временное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исполнение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обязанностей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заведующ</w:t>
      </w:r>
      <w:r w:rsidR="00737857">
        <w:rPr>
          <w:rFonts w:ascii="Times New Roman" w:eastAsia="Times New Roman" w:hAnsi="Times New Roman"/>
          <w:sz w:val="28"/>
          <w:szCs w:val="28"/>
        </w:rPr>
        <w:t>его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Отделом образования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возлагается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="00737857" w:rsidRPr="00737857">
        <w:rPr>
          <w:rFonts w:ascii="Times New Roman" w:eastAsia="Times New Roman" w:hAnsi="Times New Roman" w:hint="eastAsia"/>
          <w:sz w:val="28"/>
          <w:szCs w:val="28"/>
        </w:rPr>
        <w:t>на</w:t>
      </w:r>
      <w:r w:rsidR="00737857" w:rsidRPr="007378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заместител</w:t>
      </w:r>
      <w:r w:rsidR="00737857">
        <w:rPr>
          <w:rFonts w:ascii="Times New Roman" w:eastAsia="Times New Roman" w:hAnsi="Times New Roman"/>
          <w:sz w:val="28"/>
          <w:szCs w:val="28"/>
        </w:rPr>
        <w:t>я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 заведующего Отделом образования.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6.3. </w:t>
      </w:r>
      <w:r w:rsidR="00737857">
        <w:rPr>
          <w:rFonts w:ascii="Times New Roman" w:eastAsia="Times New Roman" w:hAnsi="Times New Roman"/>
          <w:sz w:val="28"/>
          <w:szCs w:val="28"/>
        </w:rPr>
        <w:t>З</w:t>
      </w:r>
      <w:r w:rsidRPr="00604353">
        <w:rPr>
          <w:rFonts w:ascii="Times New Roman" w:eastAsia="Times New Roman" w:hAnsi="Times New Roman"/>
          <w:sz w:val="28"/>
          <w:szCs w:val="28"/>
        </w:rPr>
        <w:t>аведующий Отделом образования в пределах своей компетенции: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6.3.1. действует без доверенности от имени Отдела образования, представляет его интересы во всех государственных и муниципальных учреждениях, организациях, предприятиях, в отношениях с иными юридическими и физическими лицами по вопросам и задачам, определяемым настоящим Положением, руководит на основе единоначалия деятельностью Отдела образования;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6.3.2. подписывает и визирует финансовые и иные документы в пределах своей компетенции;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6.3.3. утверждает должностные инструкции руководителей Организаций</w:t>
      </w:r>
      <w:r w:rsidR="00DA6283">
        <w:rPr>
          <w:rFonts w:ascii="Times New Roman" w:eastAsia="Times New Roman" w:hAnsi="Times New Roman"/>
          <w:sz w:val="28"/>
          <w:szCs w:val="28"/>
        </w:rPr>
        <w:t>,</w:t>
      </w:r>
      <w:r w:rsidR="00DA6283" w:rsidRPr="00DA6283">
        <w:rPr>
          <w:rFonts w:ascii="Times New Roman" w:eastAsia="Times New Roman" w:hAnsi="Times New Roman"/>
          <w:sz w:val="28"/>
          <w:szCs w:val="28"/>
        </w:rPr>
        <w:t xml:space="preserve"> МБУ ДОЛ «Сосновый», МКУ ЦОДОО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6.3.4. организует прием граждан, рассматривает предложения, заявления и жалобы граждан по вопросам своей компетенции, принимает по ним решения, обеспечивает своевременное рассмотрение и разрешение обращений граждан;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6.3.5.</w:t>
      </w:r>
      <w:r w:rsidR="00DA62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353">
        <w:rPr>
          <w:rFonts w:ascii="Times New Roman" w:eastAsia="Times New Roman" w:hAnsi="Times New Roman"/>
          <w:sz w:val="28"/>
          <w:szCs w:val="28"/>
        </w:rPr>
        <w:t>согласовывает кандидатов на должность заместителей руководителей общеобразовательных организаций;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6.3.6. осуществляет иные полномочия в соответствии с действующим законодательством.</w:t>
      </w:r>
    </w:p>
    <w:p w:rsidR="00604353" w:rsidRPr="00604353" w:rsidRDefault="00604353" w:rsidP="00604353">
      <w:pPr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 </w:t>
      </w: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7. У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чет и отчетность отдела образования</w:t>
      </w:r>
    </w:p>
    <w:p w:rsidR="00604353" w:rsidRPr="00604353" w:rsidRDefault="00604353" w:rsidP="0060435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7.1. Отдел образования в установленном порядке представляет государственную статистическую отчетность и другую предусмотренную законодательством Российской Федерации отчетность.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7.</w:t>
      </w:r>
      <w:r w:rsidR="006214B0">
        <w:rPr>
          <w:rFonts w:ascii="Times New Roman" w:eastAsia="Times New Roman" w:hAnsi="Times New Roman"/>
          <w:sz w:val="28"/>
          <w:szCs w:val="28"/>
        </w:rPr>
        <w:t>2</w:t>
      </w:r>
      <w:r w:rsidRPr="00604353">
        <w:rPr>
          <w:rFonts w:ascii="Times New Roman" w:eastAsia="Times New Roman" w:hAnsi="Times New Roman"/>
          <w:sz w:val="28"/>
          <w:szCs w:val="28"/>
        </w:rPr>
        <w:t xml:space="preserve">.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Правила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работы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с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документами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в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>
        <w:rPr>
          <w:rFonts w:ascii="Times New Roman" w:eastAsia="Times New Roman" w:hAnsi="Times New Roman"/>
          <w:sz w:val="28"/>
          <w:szCs w:val="28"/>
        </w:rPr>
        <w:t xml:space="preserve">Отделе образования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определяются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Инструкцией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по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делопроизводству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в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Администрации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Кашинского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городского</w:t>
      </w:r>
      <w:r w:rsidR="006214B0" w:rsidRPr="006214B0">
        <w:rPr>
          <w:rFonts w:ascii="Times New Roman" w:eastAsia="Times New Roman" w:hAnsi="Times New Roman"/>
          <w:sz w:val="28"/>
          <w:szCs w:val="28"/>
        </w:rPr>
        <w:t xml:space="preserve"> </w:t>
      </w:r>
      <w:r w:rsidR="006214B0" w:rsidRPr="006214B0">
        <w:rPr>
          <w:rFonts w:ascii="Times New Roman" w:eastAsia="Times New Roman" w:hAnsi="Times New Roman" w:hint="eastAsia"/>
          <w:sz w:val="28"/>
          <w:szCs w:val="28"/>
        </w:rPr>
        <w:t>округа</w:t>
      </w:r>
      <w:r w:rsidRPr="00604353">
        <w:rPr>
          <w:rFonts w:ascii="Times New Roman" w:eastAsia="Times New Roman" w:hAnsi="Times New Roman"/>
          <w:sz w:val="28"/>
          <w:szCs w:val="28"/>
        </w:rPr>
        <w:t>.</w:t>
      </w:r>
    </w:p>
    <w:p w:rsidR="00604353" w:rsidRPr="00604353" w:rsidRDefault="00604353" w:rsidP="00B23D3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8. Ф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инансы и имущество отдела образования</w:t>
      </w:r>
    </w:p>
    <w:p w:rsidR="00604353" w:rsidRPr="00604353" w:rsidRDefault="00604353" w:rsidP="00604353">
      <w:pPr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 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8.1. Имущество Отдела образования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 Собственником имущества Отдела образования является Комитет по управлению имуществом Администрации Кашинского городского округа.</w:t>
      </w:r>
    </w:p>
    <w:p w:rsidR="00604353" w:rsidRDefault="00604353" w:rsidP="00B23D37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8.2. Источниками финансирования деятельности Отдела образования являются средства, полученные из бюджета Кашинского городского округа. </w:t>
      </w:r>
    </w:p>
    <w:p w:rsidR="00B23D37" w:rsidRPr="00B23D37" w:rsidRDefault="00B23D37" w:rsidP="00604353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</w:p>
    <w:p w:rsidR="00604353" w:rsidRPr="00604353" w:rsidRDefault="00604353" w:rsidP="00B23D37">
      <w:pPr>
        <w:spacing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9. Л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иквидация (реорганизация) отдела образования</w:t>
      </w:r>
    </w:p>
    <w:p w:rsidR="00604353" w:rsidRPr="00604353" w:rsidRDefault="00604353" w:rsidP="00B23D37">
      <w:pPr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 9.1. Ликвидация или реорганизация Отдела образования производятся по решению Кашинской городской Думы.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lastRenderedPageBreak/>
        <w:t>9.2. В случае реорганизации имущество и денежные средства Отдела образования передаются Администрацией Кашинского городского округа правопреемнику Отдела образования, в случае ликвидации - имущество и денежные средства, оставшиеся после удовлетворения требований кредиторов, принимаются в состав имущества казны Кашинского городского округа.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9.3. Отдел образования считается реорганизованным или ликвидированным со дня внесения соответствующей записи в Единый государственный реестр юридических лиц.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10. О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тветственность отдела образования</w:t>
      </w:r>
    </w:p>
    <w:p w:rsidR="00604353" w:rsidRPr="00604353" w:rsidRDefault="00604353" w:rsidP="00604353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10.1. Отдел образования несёт ответственность за выполнение возложенных на него задач в соответствии с действующим законодательством Российской Федерации. </w:t>
      </w: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A3204A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>11. В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несение изменений и дополнений</w:t>
      </w:r>
      <w:r w:rsidR="00A3204A">
        <w:rPr>
          <w:rFonts w:ascii="Times New Roman" w:eastAsia="Times New Roman" w:hAnsi="Times New Roman"/>
          <w:sz w:val="28"/>
          <w:szCs w:val="28"/>
        </w:rPr>
        <w:t xml:space="preserve"> в П</w:t>
      </w:r>
      <w:r w:rsidR="00A3204A" w:rsidRPr="00604353">
        <w:rPr>
          <w:rFonts w:ascii="Times New Roman" w:eastAsia="Times New Roman" w:hAnsi="Times New Roman"/>
          <w:sz w:val="28"/>
          <w:szCs w:val="28"/>
        </w:rPr>
        <w:t>оложение об отделе образования</w:t>
      </w:r>
    </w:p>
    <w:p w:rsidR="00604353" w:rsidRPr="00604353" w:rsidRDefault="00604353" w:rsidP="00604353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604353" w:rsidRPr="00604353" w:rsidRDefault="00604353" w:rsidP="0060435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4353">
        <w:rPr>
          <w:rFonts w:ascii="Times New Roman" w:eastAsia="Times New Roman" w:hAnsi="Times New Roman"/>
          <w:sz w:val="28"/>
          <w:szCs w:val="28"/>
        </w:rPr>
        <w:t xml:space="preserve">11.1. Изменения и дополнения в Положение об Отделе образования вносятся по решению Кашинской городской Думы. </w:t>
      </w: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Pr="00142F0C" w:rsidRDefault="003C74B6" w:rsidP="007B437C">
      <w:pPr>
        <w:rPr>
          <w:rFonts w:ascii="Times New Roman" w:hAnsi="Times New Roman"/>
          <w:sz w:val="24"/>
          <w:szCs w:val="24"/>
        </w:rPr>
      </w:pPr>
    </w:p>
    <w:p w:rsidR="003C74B6" w:rsidRDefault="003C74B6" w:rsidP="007B437C">
      <w:pPr>
        <w:rPr>
          <w:rFonts w:ascii="Times New Roman" w:hAnsi="Times New Roman"/>
          <w:sz w:val="24"/>
          <w:szCs w:val="24"/>
        </w:rPr>
      </w:pPr>
    </w:p>
    <w:p w:rsidR="0087443E" w:rsidRDefault="0087443E" w:rsidP="007B437C">
      <w:pPr>
        <w:rPr>
          <w:rFonts w:ascii="Times New Roman" w:hAnsi="Times New Roman"/>
          <w:sz w:val="24"/>
          <w:szCs w:val="24"/>
        </w:rPr>
      </w:pPr>
    </w:p>
    <w:p w:rsidR="0087443E" w:rsidRDefault="0087443E" w:rsidP="007B437C">
      <w:pPr>
        <w:rPr>
          <w:rFonts w:ascii="Times New Roman" w:hAnsi="Times New Roman"/>
          <w:sz w:val="24"/>
          <w:szCs w:val="24"/>
        </w:rPr>
      </w:pPr>
    </w:p>
    <w:p w:rsidR="0087443E" w:rsidRDefault="0087443E" w:rsidP="007B437C">
      <w:pPr>
        <w:rPr>
          <w:rFonts w:ascii="Times New Roman" w:hAnsi="Times New Roman"/>
          <w:sz w:val="24"/>
          <w:szCs w:val="24"/>
        </w:rPr>
      </w:pPr>
    </w:p>
    <w:p w:rsidR="0087443E" w:rsidRDefault="0087443E" w:rsidP="007B437C">
      <w:pPr>
        <w:rPr>
          <w:rFonts w:ascii="Times New Roman" w:hAnsi="Times New Roman"/>
          <w:sz w:val="24"/>
          <w:szCs w:val="24"/>
        </w:rPr>
      </w:pPr>
    </w:p>
    <w:p w:rsidR="0087443E" w:rsidRDefault="0087443E" w:rsidP="007B437C">
      <w:pPr>
        <w:rPr>
          <w:rFonts w:ascii="Times New Roman" w:hAnsi="Times New Roman"/>
          <w:sz w:val="24"/>
          <w:szCs w:val="24"/>
        </w:rPr>
      </w:pPr>
    </w:p>
    <w:p w:rsidR="00B41FA9" w:rsidRPr="00142F0C" w:rsidRDefault="00B41FA9" w:rsidP="007B437C">
      <w:pPr>
        <w:rPr>
          <w:rFonts w:ascii="Times New Roman" w:hAnsi="Times New Roman"/>
          <w:sz w:val="24"/>
          <w:szCs w:val="24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C97287" w:rsidRDefault="00C97287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A3204A" w:rsidRDefault="00A3204A" w:rsidP="007B7BE8">
      <w:pPr>
        <w:rPr>
          <w:rFonts w:ascii="Times New Roman" w:hAnsi="Times New Roman"/>
          <w:sz w:val="28"/>
          <w:szCs w:val="28"/>
        </w:rPr>
      </w:pPr>
    </w:p>
    <w:p w:rsidR="006214B0" w:rsidRDefault="007B7BE8" w:rsidP="007B7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</w:t>
      </w:r>
      <w:r w:rsidRPr="005D3A7B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едующ</w:t>
      </w:r>
      <w:r w:rsidR="006214B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3624" w:rsidRDefault="007B7BE8" w:rsidP="007B7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3A7B">
        <w:rPr>
          <w:rFonts w:ascii="Times New Roman" w:hAnsi="Times New Roman"/>
          <w:sz w:val="28"/>
          <w:szCs w:val="28"/>
        </w:rPr>
        <w:t>тделом образования</w:t>
      </w:r>
      <w:r w:rsidR="00613624">
        <w:rPr>
          <w:rFonts w:ascii="Times New Roman" w:hAnsi="Times New Roman"/>
          <w:sz w:val="28"/>
          <w:szCs w:val="28"/>
        </w:rPr>
        <w:t xml:space="preserve"> </w:t>
      </w:r>
      <w:r w:rsidR="00613624" w:rsidRPr="00613624">
        <w:rPr>
          <w:rFonts w:ascii="Times New Roman" w:hAnsi="Times New Roman"/>
          <w:sz w:val="28"/>
          <w:szCs w:val="28"/>
        </w:rPr>
        <w:t>Администрации</w:t>
      </w:r>
    </w:p>
    <w:p w:rsidR="006214B0" w:rsidRDefault="00613624" w:rsidP="007B7BE8">
      <w:pPr>
        <w:rPr>
          <w:rFonts w:ascii="Times New Roman" w:hAnsi="Times New Roman"/>
          <w:sz w:val="28"/>
          <w:szCs w:val="28"/>
        </w:rPr>
      </w:pPr>
      <w:r w:rsidRPr="00613624">
        <w:rPr>
          <w:rFonts w:ascii="Times New Roman" w:hAnsi="Times New Roman"/>
          <w:sz w:val="28"/>
          <w:szCs w:val="28"/>
        </w:rPr>
        <w:t>Кашинского городского округа</w:t>
      </w:r>
      <w:r w:rsidR="003C74B6" w:rsidRPr="00142F0C">
        <w:rPr>
          <w:rFonts w:ascii="Times New Roman" w:hAnsi="Times New Roman"/>
          <w:sz w:val="28"/>
          <w:szCs w:val="28"/>
        </w:rPr>
        <w:t xml:space="preserve">     </w:t>
      </w:r>
      <w:r w:rsidR="006214B0">
        <w:rPr>
          <w:rFonts w:ascii="Times New Roman" w:hAnsi="Times New Roman"/>
          <w:sz w:val="28"/>
          <w:szCs w:val="28"/>
        </w:rPr>
        <w:t xml:space="preserve">                                                          Н</w:t>
      </w:r>
      <w:r w:rsidR="00AE0682">
        <w:rPr>
          <w:rFonts w:ascii="Times New Roman" w:hAnsi="Times New Roman"/>
          <w:sz w:val="28"/>
          <w:szCs w:val="28"/>
        </w:rPr>
        <w:t>.</w:t>
      </w:r>
      <w:r w:rsidR="006214B0">
        <w:rPr>
          <w:rFonts w:ascii="Times New Roman" w:hAnsi="Times New Roman"/>
          <w:sz w:val="28"/>
          <w:szCs w:val="28"/>
        </w:rPr>
        <w:t>А</w:t>
      </w:r>
      <w:r w:rsidR="00AE0682">
        <w:rPr>
          <w:rFonts w:ascii="Times New Roman" w:hAnsi="Times New Roman"/>
          <w:sz w:val="28"/>
          <w:szCs w:val="28"/>
        </w:rPr>
        <w:t>.</w:t>
      </w:r>
      <w:r w:rsidR="006214B0">
        <w:rPr>
          <w:rFonts w:ascii="Times New Roman" w:hAnsi="Times New Roman"/>
          <w:sz w:val="28"/>
          <w:szCs w:val="28"/>
        </w:rPr>
        <w:t>Евтеева</w:t>
      </w:r>
      <w:r w:rsidR="00AE0682">
        <w:rPr>
          <w:rFonts w:ascii="Times New Roman" w:hAnsi="Times New Roman"/>
          <w:sz w:val="28"/>
          <w:szCs w:val="28"/>
        </w:rPr>
        <w:t xml:space="preserve">  </w:t>
      </w:r>
    </w:p>
    <w:p w:rsidR="003C74B6" w:rsidRPr="00142F0C" w:rsidRDefault="006214B0" w:rsidP="007B7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E0682">
        <w:rPr>
          <w:rFonts w:ascii="Times New Roman" w:hAnsi="Times New Roman"/>
          <w:sz w:val="28"/>
          <w:szCs w:val="28"/>
        </w:rPr>
        <w:t xml:space="preserve"> </w:t>
      </w:r>
      <w:r w:rsidR="00613624">
        <w:rPr>
          <w:rFonts w:ascii="Times New Roman" w:hAnsi="Times New Roman"/>
          <w:sz w:val="28"/>
          <w:szCs w:val="28"/>
        </w:rPr>
        <w:t xml:space="preserve">            </w:t>
      </w:r>
      <w:r w:rsidR="003C74B6" w:rsidRPr="00142F0C">
        <w:rPr>
          <w:rFonts w:ascii="Times New Roman" w:hAnsi="Times New Roman"/>
          <w:sz w:val="28"/>
          <w:szCs w:val="28"/>
        </w:rPr>
        <w:t>__________________</w:t>
      </w:r>
    </w:p>
    <w:p w:rsidR="00B3570A" w:rsidRPr="00AE0682" w:rsidRDefault="003C74B6" w:rsidP="00D5030C">
      <w:pPr>
        <w:rPr>
          <w:rFonts w:ascii="Times New Roman" w:hAnsi="Times New Roman"/>
          <w:sz w:val="24"/>
          <w:szCs w:val="24"/>
        </w:rPr>
      </w:pPr>
      <w:r w:rsidRPr="00AE068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214B0">
        <w:rPr>
          <w:rFonts w:ascii="Times New Roman" w:hAnsi="Times New Roman"/>
          <w:sz w:val="24"/>
          <w:szCs w:val="24"/>
        </w:rPr>
        <w:t xml:space="preserve">              </w:t>
      </w:r>
      <w:r w:rsidRPr="00AE0682">
        <w:rPr>
          <w:rFonts w:ascii="Times New Roman" w:hAnsi="Times New Roman"/>
          <w:sz w:val="24"/>
          <w:szCs w:val="24"/>
        </w:rPr>
        <w:t xml:space="preserve">     </w:t>
      </w:r>
      <w:r w:rsidR="00613624">
        <w:rPr>
          <w:rFonts w:ascii="Times New Roman" w:hAnsi="Times New Roman"/>
          <w:sz w:val="24"/>
          <w:szCs w:val="24"/>
        </w:rPr>
        <w:t xml:space="preserve">             </w:t>
      </w:r>
      <w:r w:rsidRPr="00AE0682">
        <w:rPr>
          <w:rFonts w:ascii="Times New Roman" w:hAnsi="Times New Roman"/>
          <w:sz w:val="24"/>
          <w:szCs w:val="24"/>
        </w:rPr>
        <w:t xml:space="preserve">   (личная подпись)</w:t>
      </w:r>
    </w:p>
    <w:sectPr w:rsidR="00B3570A" w:rsidRPr="00AE0682" w:rsidSect="006043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4F5" w:rsidRDefault="004C64F5">
      <w:r>
        <w:separator/>
      </w:r>
    </w:p>
  </w:endnote>
  <w:endnote w:type="continuationSeparator" w:id="0">
    <w:p w:rsidR="004C64F5" w:rsidRDefault="004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4F5" w:rsidRDefault="004C64F5">
      <w:r>
        <w:separator/>
      </w:r>
    </w:p>
  </w:footnote>
  <w:footnote w:type="continuationSeparator" w:id="0">
    <w:p w:rsidR="004C64F5" w:rsidRDefault="004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E5C"/>
    <w:multiLevelType w:val="multilevel"/>
    <w:tmpl w:val="ADAC44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3F5B87"/>
    <w:multiLevelType w:val="multilevel"/>
    <w:tmpl w:val="18385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440"/>
        </w:tabs>
        <w:ind w:left="44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sz w:val="28"/>
      </w:rPr>
    </w:lvl>
  </w:abstractNum>
  <w:abstractNum w:abstractNumId="2" w15:restartNumberingAfterBreak="0">
    <w:nsid w:val="20AD33B6"/>
    <w:multiLevelType w:val="multilevel"/>
    <w:tmpl w:val="F00A4E6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3" w15:restartNumberingAfterBreak="0">
    <w:nsid w:val="23912B8E"/>
    <w:multiLevelType w:val="multilevel"/>
    <w:tmpl w:val="1F8457E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DB090C"/>
    <w:multiLevelType w:val="multilevel"/>
    <w:tmpl w:val="7128A2E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5" w15:restartNumberingAfterBreak="0">
    <w:nsid w:val="36452365"/>
    <w:multiLevelType w:val="multilevel"/>
    <w:tmpl w:val="00528E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6"/>
        </w:tabs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4"/>
        </w:tabs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2160"/>
      </w:pPr>
      <w:rPr>
        <w:rFonts w:hint="default"/>
      </w:rPr>
    </w:lvl>
  </w:abstractNum>
  <w:abstractNum w:abstractNumId="6" w15:restartNumberingAfterBreak="0">
    <w:nsid w:val="3729586C"/>
    <w:multiLevelType w:val="multilevel"/>
    <w:tmpl w:val="96DE2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94364DF"/>
    <w:multiLevelType w:val="multilevel"/>
    <w:tmpl w:val="F622294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8" w15:restartNumberingAfterBreak="0">
    <w:nsid w:val="4A167E60"/>
    <w:multiLevelType w:val="multilevel"/>
    <w:tmpl w:val="F4F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A62B7"/>
    <w:multiLevelType w:val="multilevel"/>
    <w:tmpl w:val="176CD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EA4CE7"/>
    <w:multiLevelType w:val="multilevel"/>
    <w:tmpl w:val="1AB0490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77E6864"/>
    <w:multiLevelType w:val="multilevel"/>
    <w:tmpl w:val="387082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6"/>
        </w:tabs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4"/>
        </w:tabs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8BC"/>
    <w:rsid w:val="00002C52"/>
    <w:rsid w:val="000631C6"/>
    <w:rsid w:val="00072C0A"/>
    <w:rsid w:val="00074E93"/>
    <w:rsid w:val="00080D32"/>
    <w:rsid w:val="000943B8"/>
    <w:rsid w:val="00094DF4"/>
    <w:rsid w:val="0009622E"/>
    <w:rsid w:val="000A19DF"/>
    <w:rsid w:val="000B049F"/>
    <w:rsid w:val="000D20B0"/>
    <w:rsid w:val="000D37F9"/>
    <w:rsid w:val="000D4FD1"/>
    <w:rsid w:val="000D5FA6"/>
    <w:rsid w:val="001009DF"/>
    <w:rsid w:val="00110B30"/>
    <w:rsid w:val="00113C9C"/>
    <w:rsid w:val="00121F9C"/>
    <w:rsid w:val="00123510"/>
    <w:rsid w:val="00127A9F"/>
    <w:rsid w:val="00142F0C"/>
    <w:rsid w:val="0014570E"/>
    <w:rsid w:val="001478A1"/>
    <w:rsid w:val="00147F43"/>
    <w:rsid w:val="0015525F"/>
    <w:rsid w:val="00165010"/>
    <w:rsid w:val="001A66DE"/>
    <w:rsid w:val="001B6D41"/>
    <w:rsid w:val="001C4A82"/>
    <w:rsid w:val="001D240C"/>
    <w:rsid w:val="001D5901"/>
    <w:rsid w:val="001E1FE7"/>
    <w:rsid w:val="001E68F2"/>
    <w:rsid w:val="001F2889"/>
    <w:rsid w:val="00202FFB"/>
    <w:rsid w:val="00206C0C"/>
    <w:rsid w:val="002105A1"/>
    <w:rsid w:val="00217CCA"/>
    <w:rsid w:val="00223E3F"/>
    <w:rsid w:val="0024329A"/>
    <w:rsid w:val="00247F55"/>
    <w:rsid w:val="002534FE"/>
    <w:rsid w:val="00285841"/>
    <w:rsid w:val="00287345"/>
    <w:rsid w:val="00295D10"/>
    <w:rsid w:val="00296D6A"/>
    <w:rsid w:val="002A2263"/>
    <w:rsid w:val="002B799F"/>
    <w:rsid w:val="002B7E01"/>
    <w:rsid w:val="002C16DB"/>
    <w:rsid w:val="002C1F84"/>
    <w:rsid w:val="002C31D3"/>
    <w:rsid w:val="002D3632"/>
    <w:rsid w:val="002D54CF"/>
    <w:rsid w:val="002E4496"/>
    <w:rsid w:val="002F1B01"/>
    <w:rsid w:val="00304D63"/>
    <w:rsid w:val="0031089B"/>
    <w:rsid w:val="003316F4"/>
    <w:rsid w:val="00333246"/>
    <w:rsid w:val="0033733A"/>
    <w:rsid w:val="00345545"/>
    <w:rsid w:val="0038714C"/>
    <w:rsid w:val="00396615"/>
    <w:rsid w:val="003A5CE8"/>
    <w:rsid w:val="003B71B4"/>
    <w:rsid w:val="003C74B6"/>
    <w:rsid w:val="003C7F66"/>
    <w:rsid w:val="003D70CD"/>
    <w:rsid w:val="003E1271"/>
    <w:rsid w:val="003E4FCA"/>
    <w:rsid w:val="003E7FDA"/>
    <w:rsid w:val="003F2620"/>
    <w:rsid w:val="003F54ED"/>
    <w:rsid w:val="00406043"/>
    <w:rsid w:val="00407A4E"/>
    <w:rsid w:val="0043749D"/>
    <w:rsid w:val="00443E05"/>
    <w:rsid w:val="00453FD0"/>
    <w:rsid w:val="004569B7"/>
    <w:rsid w:val="004652AD"/>
    <w:rsid w:val="0048101B"/>
    <w:rsid w:val="00485E70"/>
    <w:rsid w:val="004879EF"/>
    <w:rsid w:val="00496650"/>
    <w:rsid w:val="004C03EA"/>
    <w:rsid w:val="004C3BD8"/>
    <w:rsid w:val="004C6379"/>
    <w:rsid w:val="004C64F5"/>
    <w:rsid w:val="004C688F"/>
    <w:rsid w:val="004C6C7C"/>
    <w:rsid w:val="004D1C70"/>
    <w:rsid w:val="004E5392"/>
    <w:rsid w:val="004F0C4C"/>
    <w:rsid w:val="00501932"/>
    <w:rsid w:val="005106B2"/>
    <w:rsid w:val="005146B4"/>
    <w:rsid w:val="00533141"/>
    <w:rsid w:val="0054086E"/>
    <w:rsid w:val="00546571"/>
    <w:rsid w:val="00546EED"/>
    <w:rsid w:val="00556C01"/>
    <w:rsid w:val="00557205"/>
    <w:rsid w:val="005702F8"/>
    <w:rsid w:val="00575E08"/>
    <w:rsid w:val="005843FF"/>
    <w:rsid w:val="005A01CD"/>
    <w:rsid w:val="005B05D2"/>
    <w:rsid w:val="005C0777"/>
    <w:rsid w:val="005E2F6A"/>
    <w:rsid w:val="005E4B08"/>
    <w:rsid w:val="005F0E95"/>
    <w:rsid w:val="005F1FE7"/>
    <w:rsid w:val="0060153C"/>
    <w:rsid w:val="00604353"/>
    <w:rsid w:val="00607F79"/>
    <w:rsid w:val="00613624"/>
    <w:rsid w:val="006214B0"/>
    <w:rsid w:val="006217BC"/>
    <w:rsid w:val="00631DBA"/>
    <w:rsid w:val="00676F54"/>
    <w:rsid w:val="00682344"/>
    <w:rsid w:val="006A20C4"/>
    <w:rsid w:val="006C0212"/>
    <w:rsid w:val="006C1DB0"/>
    <w:rsid w:val="006C6D82"/>
    <w:rsid w:val="006D56F6"/>
    <w:rsid w:val="006D7F9B"/>
    <w:rsid w:val="006E09AB"/>
    <w:rsid w:val="00701499"/>
    <w:rsid w:val="00703322"/>
    <w:rsid w:val="007117FA"/>
    <w:rsid w:val="007203FC"/>
    <w:rsid w:val="007256C2"/>
    <w:rsid w:val="007314DC"/>
    <w:rsid w:val="00733D4F"/>
    <w:rsid w:val="00737857"/>
    <w:rsid w:val="0075547A"/>
    <w:rsid w:val="0076186B"/>
    <w:rsid w:val="007801BE"/>
    <w:rsid w:val="007A0741"/>
    <w:rsid w:val="007B0EF0"/>
    <w:rsid w:val="007B437C"/>
    <w:rsid w:val="007B7BE8"/>
    <w:rsid w:val="007C117E"/>
    <w:rsid w:val="007C2031"/>
    <w:rsid w:val="007E723C"/>
    <w:rsid w:val="007F77BF"/>
    <w:rsid w:val="00800909"/>
    <w:rsid w:val="00804873"/>
    <w:rsid w:val="00810207"/>
    <w:rsid w:val="00830A04"/>
    <w:rsid w:val="00836640"/>
    <w:rsid w:val="008611EB"/>
    <w:rsid w:val="008634A9"/>
    <w:rsid w:val="00863561"/>
    <w:rsid w:val="008639C7"/>
    <w:rsid w:val="0087443E"/>
    <w:rsid w:val="00887D8D"/>
    <w:rsid w:val="0089273C"/>
    <w:rsid w:val="00894A8E"/>
    <w:rsid w:val="008C49D4"/>
    <w:rsid w:val="008C661F"/>
    <w:rsid w:val="008D0EB1"/>
    <w:rsid w:val="008F0B6B"/>
    <w:rsid w:val="008F7E2F"/>
    <w:rsid w:val="00905209"/>
    <w:rsid w:val="009129E2"/>
    <w:rsid w:val="00914C16"/>
    <w:rsid w:val="00917ADC"/>
    <w:rsid w:val="009211FE"/>
    <w:rsid w:val="00965E21"/>
    <w:rsid w:val="009674A6"/>
    <w:rsid w:val="009810BC"/>
    <w:rsid w:val="0098510C"/>
    <w:rsid w:val="0099315B"/>
    <w:rsid w:val="00995D89"/>
    <w:rsid w:val="009B3E35"/>
    <w:rsid w:val="009D29A4"/>
    <w:rsid w:val="009D3227"/>
    <w:rsid w:val="009E0766"/>
    <w:rsid w:val="009F2347"/>
    <w:rsid w:val="009F58BC"/>
    <w:rsid w:val="00A00858"/>
    <w:rsid w:val="00A03896"/>
    <w:rsid w:val="00A12591"/>
    <w:rsid w:val="00A15D50"/>
    <w:rsid w:val="00A21A5F"/>
    <w:rsid w:val="00A25C02"/>
    <w:rsid w:val="00A3204A"/>
    <w:rsid w:val="00A37626"/>
    <w:rsid w:val="00A421D1"/>
    <w:rsid w:val="00A87BDE"/>
    <w:rsid w:val="00A96C95"/>
    <w:rsid w:val="00AA2C63"/>
    <w:rsid w:val="00AC0A15"/>
    <w:rsid w:val="00AC2F01"/>
    <w:rsid w:val="00AD12E2"/>
    <w:rsid w:val="00AD597A"/>
    <w:rsid w:val="00AE0682"/>
    <w:rsid w:val="00AE7BFF"/>
    <w:rsid w:val="00AF19CC"/>
    <w:rsid w:val="00AF335D"/>
    <w:rsid w:val="00AF36CA"/>
    <w:rsid w:val="00AF6D82"/>
    <w:rsid w:val="00B0684E"/>
    <w:rsid w:val="00B2238A"/>
    <w:rsid w:val="00B23D37"/>
    <w:rsid w:val="00B258C2"/>
    <w:rsid w:val="00B3570A"/>
    <w:rsid w:val="00B375F8"/>
    <w:rsid w:val="00B419D5"/>
    <w:rsid w:val="00B41FA9"/>
    <w:rsid w:val="00B43DC0"/>
    <w:rsid w:val="00B60447"/>
    <w:rsid w:val="00B66FC4"/>
    <w:rsid w:val="00BA1FF7"/>
    <w:rsid w:val="00BA4276"/>
    <w:rsid w:val="00BA7295"/>
    <w:rsid w:val="00BC7E2C"/>
    <w:rsid w:val="00BD453C"/>
    <w:rsid w:val="00BE592F"/>
    <w:rsid w:val="00BF3165"/>
    <w:rsid w:val="00C1108C"/>
    <w:rsid w:val="00C1562B"/>
    <w:rsid w:val="00C34B57"/>
    <w:rsid w:val="00C7244A"/>
    <w:rsid w:val="00C73F0D"/>
    <w:rsid w:val="00C7665F"/>
    <w:rsid w:val="00C809DF"/>
    <w:rsid w:val="00C845AA"/>
    <w:rsid w:val="00C8462E"/>
    <w:rsid w:val="00C94391"/>
    <w:rsid w:val="00C97287"/>
    <w:rsid w:val="00C97505"/>
    <w:rsid w:val="00CA3361"/>
    <w:rsid w:val="00CB6E43"/>
    <w:rsid w:val="00CC2D89"/>
    <w:rsid w:val="00CD3FB1"/>
    <w:rsid w:val="00CE3B9D"/>
    <w:rsid w:val="00CE62C7"/>
    <w:rsid w:val="00CF2B90"/>
    <w:rsid w:val="00D01AB2"/>
    <w:rsid w:val="00D029BF"/>
    <w:rsid w:val="00D078DA"/>
    <w:rsid w:val="00D122E5"/>
    <w:rsid w:val="00D149B6"/>
    <w:rsid w:val="00D202F1"/>
    <w:rsid w:val="00D40F07"/>
    <w:rsid w:val="00D457B2"/>
    <w:rsid w:val="00D5030C"/>
    <w:rsid w:val="00D511F1"/>
    <w:rsid w:val="00D63F02"/>
    <w:rsid w:val="00D6625A"/>
    <w:rsid w:val="00D665BF"/>
    <w:rsid w:val="00D974A2"/>
    <w:rsid w:val="00DA6283"/>
    <w:rsid w:val="00DA762A"/>
    <w:rsid w:val="00DB28E5"/>
    <w:rsid w:val="00DB364C"/>
    <w:rsid w:val="00DB5A78"/>
    <w:rsid w:val="00DE02BF"/>
    <w:rsid w:val="00DE0766"/>
    <w:rsid w:val="00DE3FFE"/>
    <w:rsid w:val="00DF4C49"/>
    <w:rsid w:val="00E00C50"/>
    <w:rsid w:val="00E345D7"/>
    <w:rsid w:val="00E51B17"/>
    <w:rsid w:val="00E613E4"/>
    <w:rsid w:val="00E6164F"/>
    <w:rsid w:val="00E6567D"/>
    <w:rsid w:val="00E71212"/>
    <w:rsid w:val="00E76874"/>
    <w:rsid w:val="00E90F8B"/>
    <w:rsid w:val="00EA1AB2"/>
    <w:rsid w:val="00EA271F"/>
    <w:rsid w:val="00EA437A"/>
    <w:rsid w:val="00EC0C66"/>
    <w:rsid w:val="00EC3A72"/>
    <w:rsid w:val="00EC4246"/>
    <w:rsid w:val="00EF5AE1"/>
    <w:rsid w:val="00EF617F"/>
    <w:rsid w:val="00F24E83"/>
    <w:rsid w:val="00F251DD"/>
    <w:rsid w:val="00F3487A"/>
    <w:rsid w:val="00F44E7C"/>
    <w:rsid w:val="00F61666"/>
    <w:rsid w:val="00F70018"/>
    <w:rsid w:val="00F912FE"/>
    <w:rsid w:val="00FB2B63"/>
    <w:rsid w:val="00FC1549"/>
    <w:rsid w:val="00FC2CC5"/>
    <w:rsid w:val="00FC7C11"/>
    <w:rsid w:val="00FD2356"/>
    <w:rsid w:val="00FE3136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4C014CA3-5084-4EFF-9487-06EEC37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8BC"/>
    <w:rPr>
      <w:rFonts w:ascii="Tms Rmn" w:eastAsia="Calibri" w:hAnsi="Tms Rmn"/>
    </w:rPr>
  </w:style>
  <w:style w:type="paragraph" w:styleId="1">
    <w:name w:val="heading 1"/>
    <w:basedOn w:val="a"/>
    <w:next w:val="a"/>
    <w:link w:val="10"/>
    <w:qFormat/>
    <w:rsid w:val="009F58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F0C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F58BC"/>
    <w:rPr>
      <w:rFonts w:ascii="Arial" w:eastAsia="Calibri" w:hAnsi="Arial"/>
      <w:b/>
      <w:sz w:val="30"/>
      <w:lang w:val="ru-RU" w:eastAsia="ru-RU" w:bidi="ar-SA"/>
    </w:rPr>
  </w:style>
  <w:style w:type="paragraph" w:customStyle="1" w:styleId="ConsNormal">
    <w:name w:val="ConsNormal"/>
    <w:rsid w:val="009F58BC"/>
    <w:pPr>
      <w:widowControl w:val="0"/>
      <w:ind w:firstLine="720"/>
    </w:pPr>
    <w:rPr>
      <w:rFonts w:ascii="Arial" w:eastAsia="Calibri" w:hAnsi="Arial"/>
      <w:sz w:val="16"/>
    </w:rPr>
  </w:style>
  <w:style w:type="character" w:styleId="a3">
    <w:name w:val="Hyperlink"/>
    <w:basedOn w:val="a0"/>
    <w:rsid w:val="000D5FA6"/>
    <w:rPr>
      <w:color w:val="0000FF"/>
      <w:u w:val="single"/>
    </w:rPr>
  </w:style>
  <w:style w:type="table" w:styleId="a4">
    <w:name w:val="Table Grid"/>
    <w:basedOn w:val="a1"/>
    <w:rsid w:val="00D5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5030C"/>
    <w:pPr>
      <w:ind w:right="5103"/>
    </w:pPr>
    <w:rPr>
      <w:rFonts w:ascii="Times New Roman" w:hAnsi="Times New Roman"/>
      <w:b/>
      <w:sz w:val="28"/>
      <w:lang w:eastAsia="ar-SA"/>
    </w:rPr>
  </w:style>
  <w:style w:type="character" w:customStyle="1" w:styleId="a6">
    <w:name w:val="Основной текст Знак"/>
    <w:basedOn w:val="a0"/>
    <w:link w:val="a5"/>
    <w:locked/>
    <w:rsid w:val="00D5030C"/>
    <w:rPr>
      <w:rFonts w:eastAsia="Calibri"/>
      <w:b/>
      <w:sz w:val="28"/>
      <w:lang w:val="ru-RU" w:eastAsia="ar-SA" w:bidi="ar-SA"/>
    </w:rPr>
  </w:style>
  <w:style w:type="character" w:customStyle="1" w:styleId="a7">
    <w:name w:val="Основной текст_"/>
    <w:basedOn w:val="a0"/>
    <w:link w:val="21"/>
    <w:locked/>
    <w:rsid w:val="007C2031"/>
    <w:rPr>
      <w:spacing w:val="3"/>
      <w:sz w:val="21"/>
      <w:szCs w:val="21"/>
      <w:lang w:bidi="ar-SA"/>
    </w:rPr>
  </w:style>
  <w:style w:type="paragraph" w:customStyle="1" w:styleId="21">
    <w:name w:val="Основной текст2"/>
    <w:basedOn w:val="a"/>
    <w:link w:val="a7"/>
    <w:rsid w:val="007C2031"/>
    <w:pPr>
      <w:widowControl w:val="0"/>
      <w:shd w:val="clear" w:color="auto" w:fill="FFFFFF"/>
      <w:spacing w:before="840" w:line="274" w:lineRule="exact"/>
      <w:ind w:hanging="360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3D70CD"/>
    <w:rPr>
      <w:b/>
      <w:bCs/>
      <w:spacing w:val="2"/>
      <w:sz w:val="21"/>
      <w:szCs w:val="21"/>
      <w:lang w:bidi="ar-SA"/>
    </w:rPr>
  </w:style>
  <w:style w:type="paragraph" w:customStyle="1" w:styleId="50">
    <w:name w:val="Заголовок №5"/>
    <w:basedOn w:val="a"/>
    <w:link w:val="5"/>
    <w:rsid w:val="003D70CD"/>
    <w:pPr>
      <w:widowControl w:val="0"/>
      <w:shd w:val="clear" w:color="auto" w:fill="FFFFFF"/>
      <w:spacing w:before="540" w:after="360" w:line="240" w:lineRule="atLeast"/>
      <w:ind w:hanging="2780"/>
      <w:jc w:val="center"/>
      <w:outlineLvl w:val="4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semiHidden/>
    <w:rsid w:val="004F0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892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9273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4A0D-567D-4091-AC1A-CA54DEF9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cp:lastPrinted>2022-10-20T10:25:00Z</cp:lastPrinted>
  <dcterms:created xsi:type="dcterms:W3CDTF">2022-10-20T10:29:00Z</dcterms:created>
  <dcterms:modified xsi:type="dcterms:W3CDTF">2022-11-02T06:03:00Z</dcterms:modified>
</cp:coreProperties>
</file>