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534A70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9264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D3226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93"/>
        <w:gridCol w:w="4978"/>
      </w:tblGrid>
      <w:tr w:rsidR="000A7BBE" w:rsidRPr="00722750" w:rsidTr="00640FB3">
        <w:trPr>
          <w:trHeight w:val="618"/>
        </w:trPr>
        <w:tc>
          <w:tcPr>
            <w:tcW w:w="9571" w:type="dxa"/>
            <w:gridSpan w:val="2"/>
            <w:shd w:val="clear" w:color="auto" w:fill="auto"/>
          </w:tcPr>
          <w:p w:rsidR="000A7BBE" w:rsidRPr="00722750" w:rsidRDefault="000A7BBE" w:rsidP="00404E59">
            <w:pPr>
              <w:tabs>
                <w:tab w:val="left" w:pos="1571"/>
                <w:tab w:val="left" w:pos="2552"/>
                <w:tab w:val="center" w:pos="4536"/>
                <w:tab w:val="left" w:pos="7513"/>
                <w:tab w:val="left" w:pos="8285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>от</w:t>
            </w:r>
            <w:r w:rsidRPr="00404E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72649">
              <w:rPr>
                <w:rFonts w:ascii="Times New Roman" w:hAnsi="Times New Roman"/>
                <w:sz w:val="28"/>
                <w:szCs w:val="28"/>
                <w:u w:val="single"/>
              </w:rPr>
              <w:t>22.09.2022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B72A59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  <w:t>№</w:t>
            </w:r>
            <w:r w:rsidR="009C1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72649">
              <w:rPr>
                <w:rFonts w:ascii="Times New Roman" w:hAnsi="Times New Roman"/>
                <w:sz w:val="28"/>
                <w:szCs w:val="28"/>
                <w:u w:val="single"/>
              </w:rPr>
              <w:t>623</w:t>
            </w:r>
            <w:r w:rsidR="009C11CB" w:rsidRPr="009C11CB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</w:t>
            </w:r>
            <w:r w:rsidR="009C1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A7BBE" w:rsidRPr="00722750" w:rsidTr="00640FB3">
        <w:trPr>
          <w:trHeight w:val="988"/>
        </w:trPr>
        <w:tc>
          <w:tcPr>
            <w:tcW w:w="4593" w:type="dxa"/>
            <w:shd w:val="clear" w:color="auto" w:fill="auto"/>
          </w:tcPr>
          <w:p w:rsidR="00F362F1" w:rsidRDefault="00F362F1" w:rsidP="00F362F1">
            <w:pPr>
              <w:pStyle w:val="a9"/>
              <w:tabs>
                <w:tab w:val="left" w:pos="709"/>
              </w:tabs>
              <w:ind w:right="-17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организации и проведении сельскохозяйственной ярмарки на территории Кашинского городского округа</w:t>
            </w:r>
            <w:r w:rsidR="005420AB">
              <w:rPr>
                <w:rFonts w:ascii="Times New Roman" w:hAnsi="Times New Roman"/>
                <w:sz w:val="28"/>
                <w:szCs w:val="28"/>
              </w:rPr>
              <w:t xml:space="preserve"> Тверской области</w:t>
            </w:r>
          </w:p>
          <w:p w:rsidR="000A7BBE" w:rsidRPr="00722750" w:rsidRDefault="000A7BBE" w:rsidP="000633D1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0A7BBE" w:rsidRPr="00722750" w:rsidRDefault="000A7BBE" w:rsidP="00A639A1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4978" w:type="dxa"/>
            <w:shd w:val="clear" w:color="auto" w:fill="auto"/>
          </w:tcPr>
          <w:p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</w:tbl>
    <w:bookmarkEnd w:id="0"/>
    <w:p w:rsidR="00640FB3" w:rsidRDefault="00640FB3" w:rsidP="00640FB3">
      <w:pPr>
        <w:tabs>
          <w:tab w:val="left" w:pos="709"/>
          <w:tab w:val="left" w:pos="453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="00B11471">
        <w:rPr>
          <w:rFonts w:ascii="Times New Roman" w:hAnsi="Times New Roman"/>
          <w:sz w:val="28"/>
          <w:szCs w:val="28"/>
        </w:rPr>
        <w:t>В соответствии</w:t>
      </w:r>
      <w:r>
        <w:rPr>
          <w:rFonts w:ascii="Times New Roman" w:hAnsi="Times New Roman"/>
          <w:sz w:val="28"/>
          <w:szCs w:val="28"/>
        </w:rPr>
        <w:t xml:space="preserve"> с Федеральным законом </w:t>
      </w:r>
      <w:r w:rsidR="005420AB">
        <w:rPr>
          <w:rFonts w:ascii="Times New Roman" w:hAnsi="Times New Roman"/>
          <w:sz w:val="28"/>
          <w:szCs w:val="28"/>
        </w:rPr>
        <w:t xml:space="preserve">от 29.12.2006 </w:t>
      </w:r>
      <w:r>
        <w:rPr>
          <w:rFonts w:ascii="Times New Roman" w:hAnsi="Times New Roman"/>
          <w:sz w:val="28"/>
          <w:szCs w:val="28"/>
        </w:rPr>
        <w:t>№ 264</w:t>
      </w:r>
      <w:r w:rsidR="005420AB">
        <w:rPr>
          <w:rFonts w:ascii="Times New Roman" w:hAnsi="Times New Roman"/>
          <w:sz w:val="28"/>
          <w:szCs w:val="28"/>
        </w:rPr>
        <w:t>-ФЗ</w:t>
      </w:r>
      <w:r>
        <w:rPr>
          <w:rFonts w:ascii="Times New Roman" w:hAnsi="Times New Roman"/>
          <w:sz w:val="28"/>
          <w:szCs w:val="28"/>
        </w:rPr>
        <w:t xml:space="preserve"> «О развитии сельского хозяйства», постановлением Правительства Тверской области от 01.10.2013 № 464-пп «О порядке организации ярмарок и продаже товаров (выполнения работ, оказания услуг) на них на территории Тверской области», в целях поддержки сельхозпроизводителей и фермерских хозяйств, снижения розничных цен на сельхозпродукцию, и стабилизацию потребительского рынка на территории Кашинского городского округа</w:t>
      </w:r>
      <w:r w:rsidR="005420AB">
        <w:rPr>
          <w:rFonts w:ascii="Times New Roman" w:hAnsi="Times New Roman"/>
          <w:sz w:val="28"/>
          <w:szCs w:val="28"/>
        </w:rPr>
        <w:t xml:space="preserve"> Тверской области</w:t>
      </w:r>
      <w:r>
        <w:rPr>
          <w:rFonts w:ascii="Times New Roman" w:hAnsi="Times New Roman"/>
          <w:sz w:val="28"/>
          <w:szCs w:val="28"/>
        </w:rPr>
        <w:t>, Администрация</w:t>
      </w:r>
      <w:proofErr w:type="gramEnd"/>
      <w:r>
        <w:rPr>
          <w:rFonts w:ascii="Times New Roman" w:hAnsi="Times New Roman"/>
          <w:sz w:val="28"/>
          <w:szCs w:val="28"/>
        </w:rPr>
        <w:t xml:space="preserve"> Кашинского городского округа</w:t>
      </w:r>
    </w:p>
    <w:p w:rsidR="00640FB3" w:rsidRDefault="00640FB3" w:rsidP="00640FB3">
      <w:pPr>
        <w:tabs>
          <w:tab w:val="left" w:pos="453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40FB3" w:rsidRDefault="00640FB3" w:rsidP="00640FB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640FB3" w:rsidRDefault="00640FB3" w:rsidP="00640FB3">
      <w:pPr>
        <w:jc w:val="both"/>
        <w:rPr>
          <w:rFonts w:ascii="Times New Roman" w:hAnsi="Times New Roman"/>
          <w:b/>
          <w:sz w:val="28"/>
          <w:szCs w:val="28"/>
        </w:rPr>
      </w:pPr>
    </w:p>
    <w:p w:rsidR="00640FB3" w:rsidRDefault="00640FB3" w:rsidP="00640F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1.Определить время проведения и режим работы сельскохозяйственной ярмарки на территории Кашинского городского округа </w:t>
      </w:r>
      <w:r w:rsidR="005420AB">
        <w:rPr>
          <w:rFonts w:ascii="Times New Roman" w:hAnsi="Times New Roman"/>
          <w:sz w:val="28"/>
          <w:szCs w:val="28"/>
        </w:rPr>
        <w:t xml:space="preserve">Тверской области </w:t>
      </w:r>
      <w:r>
        <w:rPr>
          <w:rFonts w:ascii="Times New Roman" w:hAnsi="Times New Roman"/>
          <w:sz w:val="28"/>
          <w:szCs w:val="28"/>
        </w:rPr>
        <w:t>(далее – ярмарка)</w:t>
      </w:r>
      <w:r w:rsidR="005977BF">
        <w:rPr>
          <w:rFonts w:ascii="Times New Roman" w:hAnsi="Times New Roman"/>
          <w:sz w:val="28"/>
          <w:szCs w:val="28"/>
        </w:rPr>
        <w:t xml:space="preserve"> – 0</w:t>
      </w:r>
      <w:r w:rsidR="00A9074F">
        <w:rPr>
          <w:rFonts w:ascii="Times New Roman" w:hAnsi="Times New Roman"/>
          <w:sz w:val="28"/>
          <w:szCs w:val="28"/>
        </w:rPr>
        <w:t>2 октябр</w:t>
      </w:r>
      <w:r w:rsidR="0041207D">
        <w:rPr>
          <w:rFonts w:ascii="Times New Roman" w:hAnsi="Times New Roman"/>
          <w:sz w:val="28"/>
          <w:szCs w:val="28"/>
        </w:rPr>
        <w:t>я</w:t>
      </w:r>
      <w:r w:rsidR="005977BF">
        <w:rPr>
          <w:rFonts w:ascii="Times New Roman" w:hAnsi="Times New Roman"/>
          <w:sz w:val="28"/>
          <w:szCs w:val="28"/>
        </w:rPr>
        <w:t xml:space="preserve"> 2022</w:t>
      </w:r>
      <w:r w:rsidR="00042C50">
        <w:rPr>
          <w:rFonts w:ascii="Times New Roman" w:hAnsi="Times New Roman"/>
          <w:sz w:val="28"/>
          <w:szCs w:val="28"/>
        </w:rPr>
        <w:t xml:space="preserve"> года с 9.00 до 14</w:t>
      </w:r>
      <w:r>
        <w:rPr>
          <w:rFonts w:ascii="Times New Roman" w:hAnsi="Times New Roman"/>
          <w:sz w:val="28"/>
          <w:szCs w:val="28"/>
        </w:rPr>
        <w:t>.00.</w:t>
      </w:r>
    </w:p>
    <w:p w:rsidR="00640FB3" w:rsidRDefault="00640FB3" w:rsidP="00640FB3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Установить место проведения ярмарки – город Кашин, площадь Пролетарская.</w:t>
      </w:r>
    </w:p>
    <w:p w:rsidR="00640FB3" w:rsidRDefault="00640FB3" w:rsidP="00640FB3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Утвердить ассортиментный перечень реализуемых товаров на сельскохозяйственной ярмарке (Приложение №1).</w:t>
      </w:r>
    </w:p>
    <w:p w:rsidR="00640FB3" w:rsidRDefault="00640FB3" w:rsidP="00640FB3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Определить организатором ярмарки – отдел экономики, предпринимательской деятельности и инвестиций</w:t>
      </w:r>
      <w:r w:rsidR="00D04FCB">
        <w:rPr>
          <w:rFonts w:ascii="Times New Roman" w:hAnsi="Times New Roman"/>
          <w:sz w:val="28"/>
          <w:szCs w:val="28"/>
        </w:rPr>
        <w:t xml:space="preserve"> Администрации Кашинского городского округа</w:t>
      </w:r>
      <w:r>
        <w:rPr>
          <w:rFonts w:ascii="Times New Roman" w:hAnsi="Times New Roman"/>
          <w:sz w:val="28"/>
          <w:szCs w:val="28"/>
        </w:rPr>
        <w:t xml:space="preserve"> (далее – организатор ярмарки).</w:t>
      </w:r>
    </w:p>
    <w:p w:rsidR="00640FB3" w:rsidRDefault="00640FB3" w:rsidP="00640FB3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Организатору ярмарки провести работу по привлечению для участия в ярмарке: юридических лиц и индивидуальных предпринимателей, осуществляющих производство товаров; граждан, ведущих крестьянское (фермерское) хозяйство, личное подсобное хозяйство или занимающихся садоводством, огородничеством, животноводством.</w:t>
      </w:r>
    </w:p>
    <w:p w:rsidR="00640FB3" w:rsidRDefault="00640FB3" w:rsidP="00640FB3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4.2. Организатору ярмарки предоставить торговые места без взимания платы, в соответствии со схемой размещения торговых мест (Приложение №2).</w:t>
      </w:r>
    </w:p>
    <w:p w:rsidR="007326A0" w:rsidRDefault="00640FB3" w:rsidP="00640FB3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</w:t>
      </w:r>
      <w:proofErr w:type="gramStart"/>
      <w:r>
        <w:rPr>
          <w:rFonts w:ascii="Times New Roman" w:hAnsi="Times New Roman"/>
          <w:sz w:val="28"/>
          <w:szCs w:val="28"/>
        </w:rPr>
        <w:t>Разместить информацию</w:t>
      </w:r>
      <w:proofErr w:type="gramEnd"/>
      <w:r>
        <w:rPr>
          <w:rFonts w:ascii="Times New Roman" w:hAnsi="Times New Roman"/>
          <w:sz w:val="28"/>
          <w:szCs w:val="28"/>
        </w:rPr>
        <w:t xml:space="preserve"> о проведении сельскохозяйственной ярмарки</w:t>
      </w:r>
      <w:r w:rsidR="007326A0">
        <w:rPr>
          <w:rFonts w:ascii="Times New Roman" w:hAnsi="Times New Roman"/>
          <w:sz w:val="28"/>
          <w:szCs w:val="28"/>
        </w:rPr>
        <w:t xml:space="preserve"> </w:t>
      </w:r>
      <w:r w:rsidR="007326A0" w:rsidRPr="003817F2">
        <w:rPr>
          <w:rFonts w:ascii="Times New Roman" w:hAnsi="Times New Roman"/>
          <w:sz w:val="28"/>
          <w:szCs w:val="28"/>
        </w:rPr>
        <w:t xml:space="preserve">на официальном сайте Кашинского городского округа в информационно-телекоммуникационной сети Интернет. </w:t>
      </w:r>
    </w:p>
    <w:p w:rsidR="00640FB3" w:rsidRDefault="00640FB3" w:rsidP="00640FB3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Рекомендовать:</w:t>
      </w:r>
    </w:p>
    <w:p w:rsidR="00640FB3" w:rsidRDefault="00640FB3" w:rsidP="00640FB3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начальнику МО МВД России «Кашинский» Смелову А.Л. обеспечить охрану общественного порядка в месте проведения ярмарки;</w:t>
      </w:r>
    </w:p>
    <w:p w:rsidR="00640FB3" w:rsidRDefault="00BF5D31" w:rsidP="00640FB3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начальнику</w:t>
      </w:r>
      <w:r w:rsidR="00640FB3">
        <w:rPr>
          <w:rFonts w:ascii="Times New Roman" w:hAnsi="Times New Roman"/>
          <w:sz w:val="28"/>
          <w:szCs w:val="28"/>
        </w:rPr>
        <w:t xml:space="preserve"> ГБУ «</w:t>
      </w:r>
      <w:proofErr w:type="spellStart"/>
      <w:r w:rsidR="00640FB3">
        <w:rPr>
          <w:rFonts w:ascii="Times New Roman" w:hAnsi="Times New Roman"/>
          <w:sz w:val="28"/>
          <w:szCs w:val="28"/>
        </w:rPr>
        <w:t>Кашинская</w:t>
      </w:r>
      <w:proofErr w:type="spellEnd"/>
      <w:r w:rsidR="00640FB3">
        <w:rPr>
          <w:rFonts w:ascii="Times New Roman" w:hAnsi="Times New Roman"/>
          <w:sz w:val="28"/>
          <w:szCs w:val="28"/>
        </w:rPr>
        <w:t xml:space="preserve"> СББЖ»</w:t>
      </w:r>
      <w:r w:rsidR="003626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2698">
        <w:rPr>
          <w:rFonts w:ascii="Times New Roman" w:hAnsi="Times New Roman"/>
          <w:sz w:val="28"/>
          <w:szCs w:val="28"/>
        </w:rPr>
        <w:t>Фелькер</w:t>
      </w:r>
      <w:proofErr w:type="spellEnd"/>
      <w:r w:rsidR="00362698">
        <w:rPr>
          <w:rFonts w:ascii="Times New Roman" w:hAnsi="Times New Roman"/>
          <w:sz w:val="28"/>
          <w:szCs w:val="28"/>
        </w:rPr>
        <w:t xml:space="preserve"> Н.Н</w:t>
      </w:r>
      <w:r w:rsidR="00640FB3">
        <w:rPr>
          <w:rFonts w:ascii="Times New Roman" w:hAnsi="Times New Roman"/>
          <w:sz w:val="28"/>
          <w:szCs w:val="28"/>
        </w:rPr>
        <w:t>. организовать проведение ветеринарно-санитарной экспертизы сельскохозяйственной продукции на ярмарке.</w:t>
      </w:r>
    </w:p>
    <w:p w:rsidR="00640FB3" w:rsidRDefault="00640FB3" w:rsidP="00640FB3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</w:t>
      </w:r>
      <w:r w:rsidR="00D04FCB">
        <w:rPr>
          <w:rFonts w:ascii="Times New Roman" w:hAnsi="Times New Roman"/>
          <w:sz w:val="28"/>
          <w:szCs w:val="28"/>
        </w:rPr>
        <w:t xml:space="preserve"> Администрации Кашинского городского округа</w:t>
      </w:r>
      <w:r>
        <w:rPr>
          <w:rFonts w:ascii="Times New Roman" w:hAnsi="Times New Roman"/>
          <w:sz w:val="28"/>
          <w:szCs w:val="28"/>
        </w:rPr>
        <w:t>, начальника Финансового управления Суханову С.В.</w:t>
      </w:r>
    </w:p>
    <w:p w:rsidR="003817F2" w:rsidRDefault="00640FB3" w:rsidP="003817F2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3817F2" w:rsidRPr="003817F2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подписания и подлежит размещению на официальном сайте Кашинского городского округа в информационно-телекоммуникационной сети Интернет. </w:t>
      </w:r>
    </w:p>
    <w:p w:rsidR="006E7C4C" w:rsidRPr="00722750" w:rsidRDefault="006E7C4C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3817F2" w:rsidRPr="00722750" w:rsidRDefault="003817F2" w:rsidP="000A7BBE">
      <w:pPr>
        <w:jc w:val="both"/>
        <w:rPr>
          <w:rFonts w:ascii="Times New Roman" w:hAnsi="Times New Roman"/>
          <w:sz w:val="28"/>
          <w:szCs w:val="28"/>
        </w:rPr>
      </w:pPr>
    </w:p>
    <w:p w:rsidR="00321898" w:rsidRDefault="00BF5D31" w:rsidP="003218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="00321898" w:rsidRPr="00321898">
        <w:rPr>
          <w:rFonts w:ascii="Times New Roman" w:hAnsi="Times New Roman"/>
          <w:sz w:val="28"/>
          <w:szCs w:val="28"/>
        </w:rPr>
        <w:t xml:space="preserve"> </w:t>
      </w:r>
      <w:r w:rsidR="00321898" w:rsidRPr="00321898">
        <w:rPr>
          <w:rFonts w:ascii="Times New Roman" w:hAnsi="Times New Roman" w:hint="eastAsia"/>
          <w:sz w:val="28"/>
          <w:szCs w:val="28"/>
        </w:rPr>
        <w:t>Кашинского</w:t>
      </w:r>
      <w:r w:rsidR="00321898" w:rsidRPr="00321898">
        <w:rPr>
          <w:rFonts w:ascii="Times New Roman" w:hAnsi="Times New Roman"/>
          <w:sz w:val="28"/>
          <w:szCs w:val="28"/>
        </w:rPr>
        <w:t xml:space="preserve"> </w:t>
      </w:r>
      <w:r w:rsidR="00321898" w:rsidRPr="00321898">
        <w:rPr>
          <w:rFonts w:ascii="Times New Roman" w:hAnsi="Times New Roman" w:hint="eastAsia"/>
          <w:sz w:val="28"/>
          <w:szCs w:val="28"/>
        </w:rPr>
        <w:t>городского</w:t>
      </w:r>
      <w:r w:rsidR="00321898" w:rsidRPr="00321898">
        <w:rPr>
          <w:rFonts w:ascii="Times New Roman" w:hAnsi="Times New Roman"/>
          <w:sz w:val="28"/>
          <w:szCs w:val="28"/>
        </w:rPr>
        <w:t xml:space="preserve"> </w:t>
      </w:r>
      <w:r w:rsidR="00321898" w:rsidRPr="00321898">
        <w:rPr>
          <w:rFonts w:ascii="Times New Roman" w:hAnsi="Times New Roman" w:hint="eastAsia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r w:rsidR="00321898" w:rsidRPr="0032189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Г</w:t>
      </w:r>
      <w:r w:rsidR="00321898" w:rsidRPr="0032189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Баланд</w:t>
      </w:r>
      <w:r w:rsidR="00321898" w:rsidRPr="00321898">
        <w:rPr>
          <w:rFonts w:ascii="Times New Roman" w:hAnsi="Times New Roman" w:hint="eastAsia"/>
          <w:sz w:val="28"/>
          <w:szCs w:val="28"/>
        </w:rPr>
        <w:t>ин</w:t>
      </w:r>
      <w:proofErr w:type="spellEnd"/>
      <w:r w:rsidR="00321898">
        <w:rPr>
          <w:rFonts w:ascii="Times New Roman" w:hAnsi="Times New Roman"/>
          <w:sz w:val="28"/>
          <w:szCs w:val="28"/>
        </w:rPr>
        <w:t xml:space="preserve"> </w:t>
      </w:r>
    </w:p>
    <w:p w:rsidR="00C7576E" w:rsidRDefault="00C7576E" w:rsidP="000A7BBE">
      <w:pPr>
        <w:rPr>
          <w:rFonts w:ascii="Times New Roman" w:hAnsi="Times New Roman"/>
          <w:sz w:val="28"/>
          <w:szCs w:val="28"/>
        </w:rPr>
      </w:pPr>
    </w:p>
    <w:p w:rsidR="00C7576E" w:rsidRPr="00C7576E" w:rsidRDefault="00C7576E" w:rsidP="00C7576E">
      <w:pPr>
        <w:rPr>
          <w:rFonts w:ascii="Times New Roman" w:hAnsi="Times New Roman"/>
          <w:sz w:val="28"/>
          <w:szCs w:val="28"/>
        </w:rPr>
      </w:pPr>
    </w:p>
    <w:p w:rsidR="00C7576E" w:rsidRPr="00C7576E" w:rsidRDefault="00C7576E" w:rsidP="00C7576E">
      <w:pPr>
        <w:rPr>
          <w:rFonts w:ascii="Times New Roman" w:hAnsi="Times New Roman"/>
          <w:sz w:val="28"/>
          <w:szCs w:val="28"/>
        </w:rPr>
      </w:pPr>
    </w:p>
    <w:p w:rsidR="00C7576E" w:rsidRPr="00C7576E" w:rsidRDefault="00C7576E" w:rsidP="00C7576E">
      <w:pPr>
        <w:rPr>
          <w:rFonts w:ascii="Times New Roman" w:hAnsi="Times New Roman"/>
          <w:sz w:val="28"/>
          <w:szCs w:val="28"/>
        </w:rPr>
      </w:pPr>
    </w:p>
    <w:p w:rsidR="00C7576E" w:rsidRPr="00C7576E" w:rsidRDefault="00C7576E" w:rsidP="00C7576E">
      <w:pPr>
        <w:rPr>
          <w:rFonts w:ascii="Times New Roman" w:hAnsi="Times New Roman"/>
          <w:sz w:val="28"/>
          <w:szCs w:val="28"/>
        </w:rPr>
      </w:pPr>
    </w:p>
    <w:p w:rsidR="00C7576E" w:rsidRPr="00C7576E" w:rsidRDefault="00C7576E" w:rsidP="00C7576E">
      <w:pPr>
        <w:rPr>
          <w:rFonts w:ascii="Times New Roman" w:hAnsi="Times New Roman"/>
          <w:sz w:val="28"/>
          <w:szCs w:val="28"/>
        </w:rPr>
      </w:pPr>
    </w:p>
    <w:p w:rsidR="00C7576E" w:rsidRPr="00C7576E" w:rsidRDefault="00C7576E" w:rsidP="00C7576E">
      <w:pPr>
        <w:rPr>
          <w:rFonts w:ascii="Times New Roman" w:hAnsi="Times New Roman"/>
          <w:sz w:val="28"/>
          <w:szCs w:val="28"/>
        </w:rPr>
      </w:pPr>
    </w:p>
    <w:p w:rsidR="00C7576E" w:rsidRPr="00C7576E" w:rsidRDefault="00C7576E" w:rsidP="00C7576E">
      <w:pPr>
        <w:rPr>
          <w:rFonts w:ascii="Times New Roman" w:hAnsi="Times New Roman"/>
          <w:sz w:val="28"/>
          <w:szCs w:val="28"/>
        </w:rPr>
      </w:pPr>
    </w:p>
    <w:p w:rsidR="00C7576E" w:rsidRPr="00C7576E" w:rsidRDefault="00C7576E" w:rsidP="00C7576E">
      <w:pPr>
        <w:rPr>
          <w:rFonts w:ascii="Times New Roman" w:hAnsi="Times New Roman"/>
          <w:sz w:val="28"/>
          <w:szCs w:val="28"/>
        </w:rPr>
      </w:pPr>
    </w:p>
    <w:p w:rsidR="00C7576E" w:rsidRDefault="00C7576E" w:rsidP="00C7576E">
      <w:pPr>
        <w:rPr>
          <w:rFonts w:ascii="Times New Roman" w:hAnsi="Times New Roman"/>
          <w:sz w:val="28"/>
          <w:szCs w:val="28"/>
        </w:rPr>
      </w:pPr>
    </w:p>
    <w:p w:rsidR="00C7576E" w:rsidRDefault="00C7576E" w:rsidP="00C7576E">
      <w:pPr>
        <w:rPr>
          <w:rFonts w:ascii="Times New Roman" w:hAnsi="Times New Roman"/>
          <w:sz w:val="28"/>
          <w:szCs w:val="28"/>
        </w:rPr>
      </w:pPr>
    </w:p>
    <w:p w:rsidR="00C7576E" w:rsidRDefault="00C7576E" w:rsidP="00C7576E">
      <w:pPr>
        <w:rPr>
          <w:rFonts w:ascii="Times New Roman" w:hAnsi="Times New Roman"/>
          <w:sz w:val="28"/>
          <w:szCs w:val="28"/>
        </w:rPr>
      </w:pPr>
    </w:p>
    <w:p w:rsidR="00C7576E" w:rsidRDefault="00C7576E" w:rsidP="00C7576E">
      <w:pPr>
        <w:rPr>
          <w:rFonts w:ascii="Times New Roman" w:hAnsi="Times New Roman"/>
          <w:sz w:val="28"/>
          <w:szCs w:val="28"/>
        </w:rPr>
      </w:pPr>
    </w:p>
    <w:p w:rsidR="00C7576E" w:rsidRDefault="00C7576E" w:rsidP="00C7576E">
      <w:pPr>
        <w:rPr>
          <w:rFonts w:ascii="Times New Roman" w:hAnsi="Times New Roman"/>
          <w:sz w:val="28"/>
          <w:szCs w:val="28"/>
        </w:rPr>
      </w:pPr>
    </w:p>
    <w:p w:rsidR="00C7576E" w:rsidRDefault="00C7576E" w:rsidP="00C7576E">
      <w:pPr>
        <w:rPr>
          <w:rFonts w:ascii="Times New Roman" w:hAnsi="Times New Roman"/>
          <w:sz w:val="28"/>
          <w:szCs w:val="28"/>
        </w:rPr>
      </w:pPr>
    </w:p>
    <w:p w:rsidR="00362698" w:rsidRDefault="00362698" w:rsidP="00C7576E">
      <w:pPr>
        <w:rPr>
          <w:rFonts w:ascii="Times New Roman" w:hAnsi="Times New Roman"/>
          <w:sz w:val="28"/>
          <w:szCs w:val="28"/>
        </w:rPr>
      </w:pPr>
    </w:p>
    <w:p w:rsidR="00BF5D31" w:rsidRDefault="00BF5D31" w:rsidP="00C7576E">
      <w:pPr>
        <w:rPr>
          <w:rFonts w:ascii="Times New Roman" w:hAnsi="Times New Roman"/>
          <w:sz w:val="28"/>
          <w:szCs w:val="28"/>
        </w:rPr>
      </w:pPr>
    </w:p>
    <w:p w:rsidR="00BF5D31" w:rsidRDefault="00BF5D31" w:rsidP="00C7576E">
      <w:pPr>
        <w:rPr>
          <w:rFonts w:ascii="Times New Roman" w:hAnsi="Times New Roman"/>
          <w:sz w:val="28"/>
          <w:szCs w:val="28"/>
        </w:rPr>
      </w:pPr>
    </w:p>
    <w:p w:rsidR="00C7576E" w:rsidRDefault="00C7576E" w:rsidP="00C7576E">
      <w:pPr>
        <w:rPr>
          <w:rFonts w:ascii="Times New Roman" w:hAnsi="Times New Roman"/>
          <w:sz w:val="28"/>
          <w:szCs w:val="28"/>
        </w:rPr>
      </w:pPr>
    </w:p>
    <w:p w:rsidR="000029E5" w:rsidRDefault="000029E5" w:rsidP="00C7576E">
      <w:pPr>
        <w:rPr>
          <w:rFonts w:ascii="Times New Roman" w:hAnsi="Times New Roman"/>
          <w:sz w:val="28"/>
          <w:szCs w:val="28"/>
        </w:rPr>
      </w:pPr>
    </w:p>
    <w:p w:rsidR="00C7576E" w:rsidRDefault="00C7576E" w:rsidP="00C7576E">
      <w:pPr>
        <w:rPr>
          <w:rFonts w:ascii="Times New Roman" w:hAnsi="Times New Roman"/>
          <w:sz w:val="28"/>
          <w:szCs w:val="28"/>
        </w:rPr>
      </w:pPr>
    </w:p>
    <w:p w:rsidR="00C7576E" w:rsidRDefault="00C7576E" w:rsidP="00C7576E">
      <w:pPr>
        <w:rPr>
          <w:rFonts w:ascii="Times New Roman" w:hAnsi="Times New Roman"/>
          <w:sz w:val="28"/>
          <w:szCs w:val="28"/>
        </w:rPr>
      </w:pPr>
    </w:p>
    <w:p w:rsidR="00C7576E" w:rsidRPr="00C7576E" w:rsidRDefault="00C7576E" w:rsidP="00C7576E">
      <w:pPr>
        <w:rPr>
          <w:rFonts w:ascii="Times New Roman" w:hAnsi="Times New Roman"/>
          <w:sz w:val="28"/>
          <w:szCs w:val="28"/>
        </w:rPr>
      </w:pPr>
    </w:p>
    <w:p w:rsidR="00C7576E" w:rsidRDefault="00C7576E" w:rsidP="00C7576E">
      <w:pPr>
        <w:rPr>
          <w:rFonts w:ascii="Times New Roman" w:hAnsi="Times New Roman"/>
          <w:sz w:val="28"/>
          <w:szCs w:val="28"/>
        </w:rPr>
      </w:pPr>
    </w:p>
    <w:p w:rsidR="00C7576E" w:rsidRDefault="00C7576E" w:rsidP="00C757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Приложение №1</w:t>
      </w:r>
    </w:p>
    <w:p w:rsidR="00C7576E" w:rsidRDefault="00C7576E" w:rsidP="00C7576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к постановлению Администрации</w:t>
      </w:r>
    </w:p>
    <w:p w:rsidR="00C7576E" w:rsidRDefault="00C7576E" w:rsidP="00C7576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Кашинского городского округа</w:t>
      </w:r>
    </w:p>
    <w:p w:rsidR="00C7576E" w:rsidRDefault="00C7576E" w:rsidP="00C7576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F1786A">
        <w:rPr>
          <w:rFonts w:ascii="Times New Roman" w:hAnsi="Times New Roman"/>
          <w:sz w:val="28"/>
          <w:szCs w:val="28"/>
        </w:rPr>
        <w:t xml:space="preserve">от  </w:t>
      </w:r>
      <w:r w:rsidR="00534A70">
        <w:rPr>
          <w:rFonts w:ascii="Times New Roman" w:hAnsi="Times New Roman"/>
          <w:sz w:val="28"/>
          <w:szCs w:val="28"/>
          <w:u w:val="single"/>
        </w:rPr>
        <w:t>22.09.2022</w:t>
      </w:r>
      <w:r w:rsidR="00F1786A">
        <w:rPr>
          <w:rFonts w:ascii="Times New Roman" w:hAnsi="Times New Roman"/>
          <w:sz w:val="28"/>
          <w:szCs w:val="28"/>
        </w:rPr>
        <w:t xml:space="preserve">      №  </w:t>
      </w:r>
      <w:r w:rsidR="00534A70">
        <w:rPr>
          <w:rFonts w:ascii="Times New Roman" w:hAnsi="Times New Roman"/>
          <w:sz w:val="28"/>
          <w:szCs w:val="28"/>
          <w:u w:val="single"/>
        </w:rPr>
        <w:t>623</w:t>
      </w:r>
      <w:bookmarkStart w:id="1" w:name="_GoBack"/>
      <w:bookmarkEnd w:id="1"/>
    </w:p>
    <w:p w:rsidR="00C7576E" w:rsidRDefault="00C7576E" w:rsidP="00C757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7576E" w:rsidRDefault="00C7576E" w:rsidP="00C757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Ассортиментный перечень </w:t>
      </w:r>
    </w:p>
    <w:p w:rsidR="00C7576E" w:rsidRDefault="00B11471" w:rsidP="00C757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C7576E">
        <w:rPr>
          <w:rFonts w:ascii="Times New Roman" w:hAnsi="Times New Roman"/>
          <w:sz w:val="28"/>
          <w:szCs w:val="28"/>
        </w:rPr>
        <w:t xml:space="preserve"> реализуемых товаров  на </w:t>
      </w:r>
      <w:r>
        <w:rPr>
          <w:rFonts w:ascii="Times New Roman" w:hAnsi="Times New Roman"/>
          <w:sz w:val="28"/>
          <w:szCs w:val="28"/>
        </w:rPr>
        <w:t>сельскохозяйственной ярмарке</w:t>
      </w:r>
    </w:p>
    <w:p w:rsidR="00C7576E" w:rsidRDefault="00C7576E" w:rsidP="00C757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7576E" w:rsidRDefault="00C7576E" w:rsidP="00C757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картофель</w:t>
      </w:r>
    </w:p>
    <w:p w:rsidR="00C7576E" w:rsidRDefault="00C7576E" w:rsidP="00C757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свёкла</w:t>
      </w:r>
    </w:p>
    <w:p w:rsidR="00C7576E" w:rsidRDefault="00C7576E" w:rsidP="00C757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капуста</w:t>
      </w:r>
    </w:p>
    <w:p w:rsidR="00C7576E" w:rsidRDefault="00C7576E" w:rsidP="00C757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морковь</w:t>
      </w:r>
    </w:p>
    <w:p w:rsidR="00C7576E" w:rsidRDefault="00C7576E" w:rsidP="00C757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огурцы</w:t>
      </w:r>
    </w:p>
    <w:p w:rsidR="00C7576E" w:rsidRDefault="00C7576E" w:rsidP="00C757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цветы</w:t>
      </w:r>
    </w:p>
    <w:p w:rsidR="00C7576E" w:rsidRDefault="00C7576E" w:rsidP="00C757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саженцы (яблони, смородина, крыжовник и т.д.)</w:t>
      </w:r>
    </w:p>
    <w:p w:rsidR="00C7576E" w:rsidRDefault="00C7576E" w:rsidP="00C757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лук севок</w:t>
      </w:r>
    </w:p>
    <w:p w:rsidR="00C7576E" w:rsidRDefault="00C7576E" w:rsidP="00C757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молочная продукция (молоко, сметана, творог)</w:t>
      </w:r>
    </w:p>
    <w:p w:rsidR="00C7576E" w:rsidRDefault="00C7576E" w:rsidP="00C757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мёд</w:t>
      </w:r>
    </w:p>
    <w:p w:rsidR="00C7576E" w:rsidRDefault="00C7576E" w:rsidP="00C757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колбасные изделия</w:t>
      </w:r>
    </w:p>
    <w:p w:rsidR="00C7576E" w:rsidRDefault="00C7576E" w:rsidP="00C757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кумыс</w:t>
      </w:r>
    </w:p>
    <w:p w:rsidR="00C7576E" w:rsidRDefault="00C7576E" w:rsidP="00C757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минеральная вода</w:t>
      </w:r>
    </w:p>
    <w:p w:rsidR="00C7576E" w:rsidRDefault="00C7576E" w:rsidP="00C757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безалкогольные напитки</w:t>
      </w:r>
    </w:p>
    <w:p w:rsidR="00C7576E" w:rsidRDefault="00C7576E" w:rsidP="00C757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кондитерские изделия</w:t>
      </w:r>
    </w:p>
    <w:p w:rsidR="00C7576E" w:rsidRDefault="00C7576E" w:rsidP="00C757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выпечка</w:t>
      </w:r>
    </w:p>
    <w:p w:rsidR="00037085" w:rsidRDefault="00037085" w:rsidP="00C757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приправы</w:t>
      </w:r>
    </w:p>
    <w:p w:rsidR="00C7576E" w:rsidRDefault="00C7576E" w:rsidP="00C757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поделки из дерева</w:t>
      </w:r>
    </w:p>
    <w:p w:rsidR="00C7576E" w:rsidRDefault="00C7576E" w:rsidP="00C757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посуда, товары хозяйственного назначения</w:t>
      </w:r>
    </w:p>
    <w:p w:rsidR="002E5F5D" w:rsidRPr="00C7576E" w:rsidRDefault="00C7576E" w:rsidP="00534A7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товары для дома и сада</w:t>
      </w:r>
    </w:p>
    <w:sectPr w:rsidR="002E5F5D" w:rsidRPr="00C7576E" w:rsidSect="000A7BB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EC9" w:rsidRDefault="005A6EC9" w:rsidP="000A7BBE">
      <w:r>
        <w:separator/>
      </w:r>
    </w:p>
  </w:endnote>
  <w:endnote w:type="continuationSeparator" w:id="0">
    <w:p w:rsidR="005A6EC9" w:rsidRDefault="005A6EC9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3D1" w:rsidRDefault="000633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EC9" w:rsidRDefault="005A6EC9" w:rsidP="000A7BBE">
      <w:r>
        <w:separator/>
      </w:r>
    </w:p>
  </w:footnote>
  <w:footnote w:type="continuationSeparator" w:id="0">
    <w:p w:rsidR="005A6EC9" w:rsidRDefault="005A6EC9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3D1" w:rsidRDefault="000633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BBE"/>
    <w:rsid w:val="000029E5"/>
    <w:rsid w:val="00037085"/>
    <w:rsid w:val="00042C50"/>
    <w:rsid w:val="000633D1"/>
    <w:rsid w:val="000646EF"/>
    <w:rsid w:val="000A0DFA"/>
    <w:rsid w:val="000A7BBE"/>
    <w:rsid w:val="000E0E9F"/>
    <w:rsid w:val="00167CDF"/>
    <w:rsid w:val="001701B5"/>
    <w:rsid w:val="001C76C0"/>
    <w:rsid w:val="00227BCD"/>
    <w:rsid w:val="00230E3D"/>
    <w:rsid w:val="002E4451"/>
    <w:rsid w:val="002E5F5D"/>
    <w:rsid w:val="00301850"/>
    <w:rsid w:val="00321898"/>
    <w:rsid w:val="00336992"/>
    <w:rsid w:val="00362698"/>
    <w:rsid w:val="003817F2"/>
    <w:rsid w:val="0039122C"/>
    <w:rsid w:val="003A3E30"/>
    <w:rsid w:val="003E7201"/>
    <w:rsid w:val="003F3B4A"/>
    <w:rsid w:val="00404E59"/>
    <w:rsid w:val="0041207D"/>
    <w:rsid w:val="00434898"/>
    <w:rsid w:val="00442971"/>
    <w:rsid w:val="00452BC8"/>
    <w:rsid w:val="00466034"/>
    <w:rsid w:val="00487A55"/>
    <w:rsid w:val="004D2109"/>
    <w:rsid w:val="004D3EC0"/>
    <w:rsid w:val="004E11C4"/>
    <w:rsid w:val="0050265F"/>
    <w:rsid w:val="00515511"/>
    <w:rsid w:val="00534A70"/>
    <w:rsid w:val="005420AB"/>
    <w:rsid w:val="00585A2B"/>
    <w:rsid w:val="005977BF"/>
    <w:rsid w:val="0059794D"/>
    <w:rsid w:val="005A6EC9"/>
    <w:rsid w:val="005E2319"/>
    <w:rsid w:val="0061247B"/>
    <w:rsid w:val="006143B8"/>
    <w:rsid w:val="00630513"/>
    <w:rsid w:val="00640FB3"/>
    <w:rsid w:val="00680DC7"/>
    <w:rsid w:val="006A77F3"/>
    <w:rsid w:val="006D09F7"/>
    <w:rsid w:val="006E7C4C"/>
    <w:rsid w:val="007326A0"/>
    <w:rsid w:val="007643BC"/>
    <w:rsid w:val="007A5E66"/>
    <w:rsid w:val="007C05FF"/>
    <w:rsid w:val="007D5FFC"/>
    <w:rsid w:val="007D7E09"/>
    <w:rsid w:val="007F2264"/>
    <w:rsid w:val="0081133B"/>
    <w:rsid w:val="008735EC"/>
    <w:rsid w:val="008866D9"/>
    <w:rsid w:val="008A561D"/>
    <w:rsid w:val="008A71A5"/>
    <w:rsid w:val="008D3C72"/>
    <w:rsid w:val="008D63F0"/>
    <w:rsid w:val="008D7E81"/>
    <w:rsid w:val="009220DF"/>
    <w:rsid w:val="009407E1"/>
    <w:rsid w:val="009571D0"/>
    <w:rsid w:val="009831FC"/>
    <w:rsid w:val="009C11CB"/>
    <w:rsid w:val="009E5C50"/>
    <w:rsid w:val="009F00E0"/>
    <w:rsid w:val="00A639A1"/>
    <w:rsid w:val="00A81077"/>
    <w:rsid w:val="00A9074F"/>
    <w:rsid w:val="00AD3B8E"/>
    <w:rsid w:val="00AD3E99"/>
    <w:rsid w:val="00B11471"/>
    <w:rsid w:val="00B72A59"/>
    <w:rsid w:val="00B9767F"/>
    <w:rsid w:val="00BE2F2B"/>
    <w:rsid w:val="00BF1693"/>
    <w:rsid w:val="00BF5D31"/>
    <w:rsid w:val="00C34EBF"/>
    <w:rsid w:val="00C52781"/>
    <w:rsid w:val="00C72649"/>
    <w:rsid w:val="00C7576E"/>
    <w:rsid w:val="00CB3E56"/>
    <w:rsid w:val="00CC4C1B"/>
    <w:rsid w:val="00CE08F7"/>
    <w:rsid w:val="00CF74BA"/>
    <w:rsid w:val="00D04FCB"/>
    <w:rsid w:val="00D130CD"/>
    <w:rsid w:val="00D3226E"/>
    <w:rsid w:val="00D4770A"/>
    <w:rsid w:val="00D54FE8"/>
    <w:rsid w:val="00D73F05"/>
    <w:rsid w:val="00D765DE"/>
    <w:rsid w:val="00DA3A02"/>
    <w:rsid w:val="00DE1D64"/>
    <w:rsid w:val="00E017CA"/>
    <w:rsid w:val="00E15660"/>
    <w:rsid w:val="00E85C01"/>
    <w:rsid w:val="00F04771"/>
    <w:rsid w:val="00F1786A"/>
    <w:rsid w:val="00F217D4"/>
    <w:rsid w:val="00F362F1"/>
    <w:rsid w:val="00F751B4"/>
    <w:rsid w:val="00F75BA9"/>
    <w:rsid w:val="00F83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qFormat/>
    <w:rsid w:val="00F362F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1">
    <w:name w:val="Font Style21"/>
    <w:basedOn w:val="a0"/>
    <w:rsid w:val="00F362F1"/>
    <w:rPr>
      <w:rFonts w:ascii="Times New Roman" w:hAnsi="Times New Roman" w:cs="Times New Roman" w:hint="default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3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ОвчинниковаЕватерина</cp:lastModifiedBy>
  <cp:revision>78</cp:revision>
  <cp:lastPrinted>2021-04-23T08:07:00Z</cp:lastPrinted>
  <dcterms:created xsi:type="dcterms:W3CDTF">2018-11-27T06:15:00Z</dcterms:created>
  <dcterms:modified xsi:type="dcterms:W3CDTF">2022-09-27T05:47:00Z</dcterms:modified>
</cp:coreProperties>
</file>