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5010C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A64955" w:rsidP="00543D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43DB9">
              <w:rPr>
                <w:rFonts w:ascii="Times New Roman" w:hAnsi="Times New Roman"/>
                <w:sz w:val="28"/>
                <w:szCs w:val="28"/>
              </w:rPr>
              <w:t>т</w:t>
            </w:r>
            <w:r w:rsidR="00103B14">
              <w:rPr>
                <w:rFonts w:ascii="Times New Roman" w:hAnsi="Times New Roman"/>
                <w:sz w:val="28"/>
                <w:szCs w:val="28"/>
              </w:rPr>
              <w:t xml:space="preserve"> 24.11.2021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43DB9">
              <w:rPr>
                <w:rFonts w:ascii="Times New Roman" w:hAnsi="Times New Roman"/>
                <w:sz w:val="28"/>
                <w:szCs w:val="28"/>
              </w:rPr>
              <w:t xml:space="preserve">                       г. Кашин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03B14">
              <w:rPr>
                <w:rFonts w:ascii="Times New Roman" w:hAnsi="Times New Roman"/>
                <w:sz w:val="28"/>
                <w:szCs w:val="28"/>
              </w:rPr>
              <w:t xml:space="preserve"> 793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CB2E56" w:rsidRDefault="00CB2E56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B2E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 постоянно действующем оперативном штабе при комиссии по предупреждению и ликвидации чрезвычайных ситуаций и обеспечению пожарной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безопасности Кашинского городского округа </w:t>
            </w:r>
            <w:r w:rsidRPr="00CB2E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757F34" w:rsidP="00CB2E56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F3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757F34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от 21.12.1994 № 68-ФЗ</w:t>
        </w:r>
      </w:hyperlink>
      <w:r w:rsidRPr="0075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7F34">
        <w:rPr>
          <w:rFonts w:ascii="Times New Roman" w:hAnsi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757F34">
        <w:rPr>
          <w:rFonts w:ascii="Times New Roman" w:hAnsi="Times New Roman"/>
          <w:sz w:val="28"/>
          <w:szCs w:val="28"/>
        </w:rPr>
        <w:br/>
        <w:t xml:space="preserve">и техногенного характера», </w:t>
      </w:r>
      <w:bookmarkStart w:id="1" w:name="bookmark0"/>
      <w:r w:rsidRPr="00757F34">
        <w:rPr>
          <w:rFonts w:ascii="Times New Roman" w:hAnsi="Times New Roman"/>
          <w:sz w:val="28"/>
          <w:szCs w:val="28"/>
        </w:rPr>
        <w:t>протокол</w:t>
      </w:r>
      <w:bookmarkEnd w:id="1"/>
      <w:r w:rsidRPr="00757F34">
        <w:rPr>
          <w:rFonts w:ascii="Times New Roman" w:hAnsi="Times New Roman"/>
          <w:sz w:val="28"/>
          <w:szCs w:val="28"/>
        </w:rPr>
        <w:t xml:space="preserve">ом совещания </w:t>
      </w:r>
      <w:bookmarkStart w:id="2" w:name="bookmark1"/>
      <w:r w:rsidRPr="00757F34">
        <w:rPr>
          <w:rFonts w:ascii="Times New Roman" w:hAnsi="Times New Roman"/>
          <w:sz w:val="28"/>
          <w:szCs w:val="28"/>
        </w:rPr>
        <w:t>у Председателя Правительства Российской Федерации</w:t>
      </w:r>
      <w:bookmarkEnd w:id="2"/>
      <w:r w:rsidRPr="00757F34">
        <w:rPr>
          <w:rFonts w:ascii="Times New Roman" w:hAnsi="Times New Roman"/>
          <w:sz w:val="28"/>
          <w:szCs w:val="28"/>
        </w:rPr>
        <w:t xml:space="preserve"> </w:t>
      </w:r>
      <w:bookmarkStart w:id="3" w:name="bookmark2"/>
      <w:r w:rsidRPr="00757F34">
        <w:rPr>
          <w:rFonts w:ascii="Times New Roman" w:hAnsi="Times New Roman"/>
          <w:sz w:val="28"/>
          <w:szCs w:val="28"/>
        </w:rPr>
        <w:t>от 27.07.2021 № ММ-П4-</w:t>
      </w:r>
      <w:bookmarkEnd w:id="3"/>
      <w:r w:rsidRPr="00757F34">
        <w:rPr>
          <w:rFonts w:ascii="Times New Roman" w:hAnsi="Times New Roman"/>
          <w:sz w:val="28"/>
          <w:szCs w:val="28"/>
        </w:rPr>
        <w:t>17пр, а также в целях</w:t>
      </w:r>
      <w:r w:rsidRPr="00757F34">
        <w:rPr>
          <w:rFonts w:ascii="Times New Roman" w:hAnsi="Times New Roman"/>
          <w:b/>
          <w:bCs/>
          <w:spacing w:val="60"/>
          <w:sz w:val="28"/>
          <w:szCs w:val="28"/>
        </w:rPr>
        <w:t xml:space="preserve"> </w:t>
      </w:r>
      <w:r w:rsidRPr="00757F34">
        <w:rPr>
          <w:rFonts w:ascii="Times New Roman" w:hAnsi="Times New Roman"/>
          <w:sz w:val="28"/>
          <w:szCs w:val="28"/>
        </w:rPr>
        <w:t>повышения оперативности межведомственного взаимодействия при подготовке и принятии решений, направленных на предупреждение или ликвидацию последствий чрезвычайных ситуаций межмуниципального и регионального характера на территории Тверской области, пунктом 4 распоряжения Правительства Тверской области от 01.11.2021 №1066-рп «</w:t>
      </w:r>
      <w:r w:rsidRPr="00757F34">
        <w:rPr>
          <w:rFonts w:ascii="Times New Roman" w:hAnsi="Times New Roman"/>
          <w:sz w:val="28"/>
          <w:szCs w:val="28"/>
          <w:shd w:val="clear" w:color="auto" w:fill="FFFFFF"/>
        </w:rPr>
        <w:t>О постоянно действующем оперативном штабе при комиссии по предупреждению и ликвидации чрезвычайных ситуаций и обеспечению пожарной безопасности Тверской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Администрация Кашинского городского округа</w:t>
      </w:r>
    </w:p>
    <w:p w:rsidR="00757F34" w:rsidRDefault="00757F34" w:rsidP="00CB2E56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7F34" w:rsidRDefault="00757F34" w:rsidP="00757F3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ПОСТАНОВЛЯЕТ:</w:t>
      </w:r>
    </w:p>
    <w:p w:rsidR="00C14281" w:rsidRDefault="00C14281" w:rsidP="00757F3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87028" w:rsidRPr="00387028" w:rsidRDefault="00C14281" w:rsidP="00C1428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1. </w:t>
      </w:r>
      <w:r w:rsidR="00387028" w:rsidRPr="00387028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постоянно действующем оперативном штабе при комиссии по предупреждению и ликвидации чрезвычайных ситуаций и обеспечению пожарной</w:t>
      </w:r>
      <w:r w:rsidR="00387028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Кашинского городского округа</w:t>
      </w:r>
      <w:r w:rsidR="00387028" w:rsidRPr="00387028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(приложение 1)</w:t>
      </w:r>
      <w:r w:rsidR="00C2102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387028" w:rsidRPr="00387028" w:rsidRDefault="00C14281" w:rsidP="003870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028" w:rsidRPr="00387028">
        <w:rPr>
          <w:rFonts w:ascii="Times New Roman" w:hAnsi="Times New Roman" w:cs="Times New Roman"/>
          <w:sz w:val="28"/>
          <w:szCs w:val="28"/>
        </w:rPr>
        <w:t xml:space="preserve">2. </w:t>
      </w:r>
      <w:r w:rsidR="00543DB9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387028" w:rsidRPr="00387028">
        <w:rPr>
          <w:rFonts w:ascii="Times New Roman" w:eastAsia="Times New Roman" w:hAnsi="Times New Roman" w:cs="Times New Roman"/>
          <w:sz w:val="28"/>
          <w:szCs w:val="28"/>
        </w:rPr>
        <w:t xml:space="preserve">остав постоянно действующего оперативного штаба при комиссии по предупреждению и ликвидации чрезвычайных ситуаций и </w:t>
      </w:r>
      <w:r w:rsidR="00387028" w:rsidRPr="0038702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обеспечению пожарной</w:t>
      </w:r>
      <w:r w:rsidR="00387028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Кашинского городского округа</w:t>
      </w:r>
      <w:r w:rsidR="00543DB9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387028" w:rsidRPr="0038702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C21029">
        <w:rPr>
          <w:rFonts w:ascii="Times New Roman" w:hAnsi="Times New Roman" w:cs="Times New Roman"/>
          <w:sz w:val="28"/>
          <w:szCs w:val="28"/>
        </w:rPr>
        <w:t>.</w:t>
      </w:r>
    </w:p>
    <w:p w:rsidR="00387028" w:rsidRDefault="00C14281" w:rsidP="003870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02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028" w:rsidRDefault="00C14281" w:rsidP="0038702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028">
        <w:rPr>
          <w:rFonts w:ascii="Times New Roman" w:hAnsi="Times New Roman" w:cs="Times New Roman"/>
          <w:sz w:val="28"/>
          <w:szCs w:val="28"/>
        </w:rPr>
        <w:t>4.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подписания,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</w:t>
      </w:r>
    </w:p>
    <w:p w:rsidR="00387028" w:rsidRDefault="00387028" w:rsidP="00757F3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7F34" w:rsidRPr="00757F34" w:rsidRDefault="00757F34" w:rsidP="00CB2E5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</w:t>
      </w:r>
      <w:r w:rsidR="00C14281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Приложение 1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0256A7">
        <w:rPr>
          <w:rFonts w:ascii="Times New Roman" w:hAnsi="Times New Roman"/>
          <w:sz w:val="28"/>
          <w:szCs w:val="28"/>
        </w:rPr>
        <w:t>дминистрации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Кашинского городского округа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704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870492">
        <w:rPr>
          <w:rFonts w:ascii="Times New Roman" w:hAnsi="Times New Roman"/>
          <w:sz w:val="28"/>
          <w:szCs w:val="28"/>
        </w:rPr>
        <w:t xml:space="preserve"> 24.11.2021            </w:t>
      </w:r>
      <w:r>
        <w:rPr>
          <w:rFonts w:ascii="Times New Roman" w:hAnsi="Times New Roman"/>
          <w:sz w:val="28"/>
          <w:szCs w:val="28"/>
        </w:rPr>
        <w:t>№</w:t>
      </w:r>
      <w:r w:rsidR="00870492">
        <w:rPr>
          <w:rFonts w:ascii="Times New Roman" w:hAnsi="Times New Roman"/>
          <w:sz w:val="28"/>
          <w:szCs w:val="28"/>
        </w:rPr>
        <w:t xml:space="preserve"> 793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bCs/>
          <w:sz w:val="28"/>
          <w:szCs w:val="28"/>
        </w:rPr>
        <w:t>Положение</w:t>
      </w:r>
    </w:p>
    <w:p w:rsidR="000256A7" w:rsidRPr="000256A7" w:rsidRDefault="000256A7" w:rsidP="000256A7">
      <w:pPr>
        <w:widowControl w:val="0"/>
        <w:tabs>
          <w:tab w:val="left" w:pos="39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 постоянно действующем оперативном штабе при комиссии</w:t>
      </w:r>
    </w:p>
    <w:p w:rsidR="000256A7" w:rsidRPr="000256A7" w:rsidRDefault="000256A7" w:rsidP="000256A7">
      <w:pPr>
        <w:widowControl w:val="0"/>
        <w:tabs>
          <w:tab w:val="left" w:pos="39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по предупреждению и ликвидации чрезвычайных ситуаций</w:t>
      </w:r>
    </w:p>
    <w:p w:rsidR="000256A7" w:rsidRPr="000256A7" w:rsidRDefault="000256A7" w:rsidP="000256A7">
      <w:pPr>
        <w:widowControl w:val="0"/>
        <w:tabs>
          <w:tab w:val="left" w:pos="396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и обеспечению пожарной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</w:p>
    <w:p w:rsidR="000256A7" w:rsidRPr="000256A7" w:rsidRDefault="000256A7" w:rsidP="000256A7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Настоящее положение определяет порядок формирования, сбора, задачи, функции, полномочия и организацию функционирования постоянно действующего оперативного штаба (далее – оперативный штаб) при комиссии по предупреждению и ликвидации чрезвычайных ситуаций и обеспечению пожарной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(дале</w:t>
      </w:r>
      <w:r>
        <w:rPr>
          <w:rFonts w:ascii="Times New Roman" w:hAnsi="Times New Roman"/>
          <w:color w:val="000000"/>
          <w:sz w:val="28"/>
          <w:szCs w:val="28"/>
        </w:rPr>
        <w:t>е –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области), создаваемого в целях повышения оперативности межведомственного взаимодействия при подготовке и принятии решений, направленных на предупреждение или ликвидацию последствий чрезвычайных ситуаций локального и муниципального характера </w:t>
      </w:r>
      <w:r>
        <w:rPr>
          <w:rFonts w:ascii="Times New Roman" w:hAnsi="Times New Roman"/>
          <w:color w:val="000000"/>
          <w:sz w:val="28"/>
          <w:szCs w:val="28"/>
        </w:rPr>
        <w:t>на территории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 xml:space="preserve">Оперативный штаб является постоянно действующей рабочей группой </w:t>
      </w:r>
      <w:r>
        <w:rPr>
          <w:rFonts w:ascii="Times New Roman" w:hAnsi="Times New Roman"/>
          <w:color w:val="000000"/>
          <w:sz w:val="28"/>
          <w:szCs w:val="28"/>
        </w:rPr>
        <w:t>при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 xml:space="preserve">Руководителем 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оперативного штаба является </w:t>
      </w: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1E42EE">
        <w:rPr>
          <w:rFonts w:ascii="Times New Roman" w:hAnsi="Times New Roman"/>
          <w:sz w:val="28"/>
          <w:szCs w:val="28"/>
        </w:rPr>
        <w:t>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Оперативный штаб задействуется на период организации и проведения работ, направленных на предупреждение или ликвидацию чрезвычайных ситуаций локального и муниципального характера, а также при возникновении других чрезвычайных ситуаций и социально значимых происшествий на т</w:t>
      </w:r>
      <w:r>
        <w:rPr>
          <w:rFonts w:ascii="Times New Roman" w:hAnsi="Times New Roman"/>
          <w:color w:val="000000"/>
          <w:sz w:val="28"/>
          <w:szCs w:val="28"/>
        </w:rPr>
        <w:t>ерритории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по </w:t>
      </w:r>
      <w:r>
        <w:rPr>
          <w:rFonts w:ascii="Times New Roman" w:hAnsi="Times New Roman"/>
          <w:color w:val="000000"/>
          <w:sz w:val="28"/>
          <w:szCs w:val="28"/>
        </w:rPr>
        <w:t>решению Главы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, председат</w:t>
      </w:r>
      <w:r>
        <w:rPr>
          <w:rFonts w:ascii="Times New Roman" w:hAnsi="Times New Roman"/>
          <w:color w:val="000000"/>
          <w:sz w:val="28"/>
          <w:szCs w:val="28"/>
        </w:rPr>
        <w:t>еля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Оперативный штаб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Тверской области, Положением о комиссии по предупреждению и ликвидации чрезвычайных ситуаций и обеспечению пожарной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области, а также настоящим Положением.</w:t>
      </w:r>
    </w:p>
    <w:p w:rsidR="00BC48B0" w:rsidRDefault="000256A7" w:rsidP="00BC48B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 xml:space="preserve">Оперативный штаб осуществляет свою деятельность во взаимодействии с территориальными органами федеральных органов </w:t>
      </w:r>
      <w:r w:rsidRPr="000256A7">
        <w:rPr>
          <w:rFonts w:ascii="Times New Roman" w:hAnsi="Times New Roman"/>
          <w:color w:val="000000"/>
          <w:sz w:val="28"/>
          <w:szCs w:val="28"/>
        </w:rPr>
        <w:lastRenderedPageBreak/>
        <w:t>исполнительной власти, исполнительными органами государственной власти Тверской обла</w:t>
      </w:r>
      <w:r>
        <w:rPr>
          <w:rFonts w:ascii="Times New Roman" w:hAnsi="Times New Roman"/>
          <w:color w:val="000000"/>
          <w:sz w:val="28"/>
          <w:szCs w:val="28"/>
        </w:rPr>
        <w:t>сти, Администрацией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, заинтересованными организациям</w:t>
      </w:r>
      <w:r w:rsidR="00BC48B0">
        <w:rPr>
          <w:rFonts w:ascii="Times New Roman" w:hAnsi="Times New Roman"/>
          <w:color w:val="000000"/>
          <w:sz w:val="28"/>
          <w:szCs w:val="28"/>
        </w:rPr>
        <w:t>и и общественными объединениями</w:t>
      </w:r>
    </w:p>
    <w:p w:rsidR="000256A7" w:rsidRPr="00BC48B0" w:rsidRDefault="000256A7" w:rsidP="00BC48B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Состав оперативного штаба определяется по согласованию с член</w:t>
      </w:r>
      <w:r>
        <w:rPr>
          <w:rFonts w:ascii="Times New Roman" w:hAnsi="Times New Roman"/>
          <w:color w:val="000000"/>
          <w:sz w:val="28"/>
          <w:szCs w:val="28"/>
        </w:rPr>
        <w:t>ами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в зависимости от прогнозов чрезвычайных ситуаций </w:t>
      </w:r>
      <w:r>
        <w:rPr>
          <w:rFonts w:ascii="Times New Roman" w:hAnsi="Times New Roman"/>
          <w:color w:val="000000"/>
          <w:sz w:val="28"/>
          <w:szCs w:val="28"/>
        </w:rPr>
        <w:t>на территории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и с учетом цикличности природных явлений.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В состав оперативного штаба включаются лица, входящие в сос</w:t>
      </w:r>
      <w:r>
        <w:rPr>
          <w:rFonts w:ascii="Times New Roman" w:hAnsi="Times New Roman"/>
          <w:color w:val="000000"/>
          <w:sz w:val="28"/>
          <w:szCs w:val="28"/>
        </w:rPr>
        <w:t>тав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области, в том числе представители территориальных органов федеральных органов исполнительной власти, исполнительных органов государственной власти Тверской области и организаций, уполномоченных принимать решения в соответствии с установленной компетенцией. Для участия в работе оперативного штаба могут привлекаться ученые, специалисты территориальных органов федеральных органов исполнительной власти, исполнительных органов государственной власти Тверской области и представители организаций в соответствии с профилем работы оперативного штаба. Включение в состав оперативного штаба представителей территориальных органов федеральных органов исполнительной власти, исполнительных органов государственной власти Тверской области и организаций, не входящих в состав КЧС Тверской области, осуществляется по представлению чле</w:t>
      </w:r>
      <w:r w:rsidR="00B0528D">
        <w:rPr>
          <w:rFonts w:ascii="Times New Roman" w:hAnsi="Times New Roman"/>
          <w:color w:val="000000"/>
          <w:sz w:val="28"/>
          <w:szCs w:val="28"/>
        </w:rPr>
        <w:t>нов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В отдельных случаях, в зависимости от вида чрезвычайной ситуации, состав оперативного штаба уточняется, по согласованию с руководителем соответствующего территориального органа федерального органа исполнительной власти, исполнительного органа государственной власти Тверской области, организации на заседании КЧС и</w:t>
      </w:r>
      <w:r w:rsidR="00B0528D">
        <w:rPr>
          <w:rFonts w:ascii="Times New Roman" w:hAnsi="Times New Roman"/>
          <w:color w:val="000000"/>
          <w:sz w:val="28"/>
          <w:szCs w:val="28"/>
        </w:rPr>
        <w:t xml:space="preserve">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и утверждается соответствующим протоколом.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Заместителем руководителя оперативного штаба назначается заместитель председат</w:t>
      </w:r>
      <w:r w:rsidR="00B0528D">
        <w:rPr>
          <w:rFonts w:ascii="Times New Roman" w:hAnsi="Times New Roman"/>
          <w:color w:val="000000"/>
          <w:sz w:val="28"/>
          <w:szCs w:val="28"/>
        </w:rPr>
        <w:t>еля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В случаях изменения данных о составе оперативного штаба или контактной информации о его членах территориальные органы федеральных органов исполнительной власти, исполнительные органы государственной власти Тверской области и организации направляют необходимую информацию руководителю оперативного штаба для внесения изменений в схему оповещения.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Сбор оперативного штаба осуществляется при угрозе или возникновении чрезвычайных ситуаций локального либо муниципального характера. В случае возникновения других чрезвычайных ситуаций и социально значимых происшествий сбор оперативного штаба осуществляется по решению председат</w:t>
      </w:r>
      <w:r w:rsidR="00B0528D">
        <w:rPr>
          <w:rFonts w:ascii="Times New Roman" w:hAnsi="Times New Roman"/>
          <w:color w:val="000000"/>
          <w:sz w:val="28"/>
          <w:szCs w:val="28"/>
        </w:rPr>
        <w:t>еля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области, руководителя оперативного штаба.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 xml:space="preserve">Оповещение членов оперативного штаба об угрозе возникновения                  </w:t>
      </w:r>
      <w:r w:rsidRPr="000256A7">
        <w:rPr>
          <w:rFonts w:ascii="Times New Roman" w:hAnsi="Times New Roman"/>
          <w:color w:val="000000"/>
          <w:sz w:val="28"/>
          <w:szCs w:val="28"/>
        </w:rPr>
        <w:lastRenderedPageBreak/>
        <w:t>или возникновении чрезвычайной ситуации осуществляет муниципальное казенное учреждение «Единая дежурно-диспетч</w:t>
      </w:r>
      <w:r w:rsidR="00B0528D">
        <w:rPr>
          <w:rFonts w:ascii="Times New Roman" w:hAnsi="Times New Roman"/>
          <w:color w:val="000000"/>
          <w:sz w:val="28"/>
          <w:szCs w:val="28"/>
        </w:rPr>
        <w:t>ерская служба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». При оповещении доводится краткая информация о риске возникновения или возникновении чрезвычайной ситуации, месте и времени сбора оперативного штаба.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Время оповещения членов оперативного штаба не должно                          превышать 30 минут с момента принятия решения об оповещении                                    об угрозе возникновения или возникновении чрезвычайной ситуации.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Сбор оперативного штаба осуществляется в течение 1 часа 30 минут после принятия решения об оповещении об угрозе возникновения или возникновении чрезвычайной ситуации.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 xml:space="preserve">Место сбора оперативного штаба – </w:t>
      </w:r>
      <w:r w:rsidR="00B0528D">
        <w:rPr>
          <w:rFonts w:ascii="Times New Roman" w:hAnsi="Times New Roman"/>
          <w:color w:val="000000"/>
          <w:sz w:val="28"/>
          <w:szCs w:val="28"/>
        </w:rPr>
        <w:t>Тверская область, г. Кашин, ул. Анатолия Луначарского, д. 20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, здание </w:t>
      </w:r>
      <w:r w:rsidR="00B0528D"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 w:rsidRPr="000256A7">
        <w:rPr>
          <w:rFonts w:ascii="Times New Roman" w:hAnsi="Times New Roman"/>
          <w:sz w:val="28"/>
          <w:szCs w:val="28"/>
        </w:rPr>
        <w:t xml:space="preserve"> (</w:t>
      </w:r>
      <w:r w:rsidR="00B0528D">
        <w:rPr>
          <w:rFonts w:ascii="Times New Roman" w:hAnsi="Times New Roman"/>
          <w:color w:val="000000"/>
          <w:sz w:val="28"/>
          <w:szCs w:val="28"/>
        </w:rPr>
        <w:t xml:space="preserve">2-й этаж, </w:t>
      </w:r>
      <w:proofErr w:type="spellStart"/>
      <w:r w:rsidR="00B0528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B0528D">
        <w:rPr>
          <w:rFonts w:ascii="Times New Roman" w:hAnsi="Times New Roman"/>
          <w:color w:val="000000"/>
          <w:sz w:val="28"/>
          <w:szCs w:val="28"/>
        </w:rPr>
        <w:t>. №16</w:t>
      </w:r>
      <w:r w:rsidRPr="000256A7">
        <w:rPr>
          <w:rFonts w:ascii="Times New Roman" w:hAnsi="Times New Roman"/>
          <w:color w:val="000000"/>
          <w:sz w:val="28"/>
          <w:szCs w:val="28"/>
        </w:rPr>
        <w:t>), если иное не определено при оповещении.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Основными задачами оперативного штаба являются: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1) оценка обстановки и выработка моделей решений, направленных на предупреждение и ликвидацию чрезвычайных ситуаций;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2)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координация деятельности органов управл</w:t>
      </w:r>
      <w:r w:rsidR="00B0528D">
        <w:rPr>
          <w:rFonts w:ascii="Times New Roman" w:hAnsi="Times New Roman"/>
          <w:color w:val="000000"/>
          <w:sz w:val="28"/>
          <w:szCs w:val="28"/>
        </w:rPr>
        <w:t>ения и сил Кашинского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звена Тверской территориальной подсистемы единой государственной системы предупреждения и ликвидации чрезвычайных ситуаций при реагировании на чрезвычайные ситуации локального и муниципального характера;</w:t>
      </w:r>
    </w:p>
    <w:p w:rsidR="000256A7" w:rsidRPr="000256A7" w:rsidRDefault="000256A7" w:rsidP="000256A7">
      <w:pPr>
        <w:widowControl w:val="0"/>
        <w:tabs>
          <w:tab w:val="left" w:pos="993"/>
          <w:tab w:val="left" w:pos="10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3)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обеспечение согласованности действий территориальных органов федеральных органов исполнительной власти, исполнительных органов государственной власти Тверской области, Админ</w:t>
      </w:r>
      <w:r w:rsidR="00B0528D">
        <w:rPr>
          <w:rFonts w:ascii="Times New Roman" w:hAnsi="Times New Roman"/>
          <w:color w:val="000000"/>
          <w:sz w:val="28"/>
          <w:szCs w:val="28"/>
        </w:rPr>
        <w:t>истрации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, организаций и общественных объединений, сил и средств, привлекаемых к ликвидации чрезвычайных ситуаций муниципального характера.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Оперативный штаб с целью выполнения возложенных на него задач осуществляет следующие функции: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1)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рассматривает прогноз возможного возникновения и развития чрезвычайной ситуации, участвует в организации разработки и реализации мер, направленных на предупреждение чрезвычайных ситуаций и снижение размеров ущерба и потерь от чрезвычайных ситуаций локального и муниципального характера;</w:t>
      </w:r>
    </w:p>
    <w:p w:rsidR="000256A7" w:rsidRPr="000256A7" w:rsidRDefault="000256A7" w:rsidP="000256A7">
      <w:pPr>
        <w:widowControl w:val="0"/>
        <w:tabs>
          <w:tab w:val="left" w:pos="993"/>
          <w:tab w:val="left" w:pos="10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2)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разрабатывает предложения по предупреждению и ликвидации чрезвычайных ситуаций локального и муниципального характера, восстановлению жилых домов, объектов жилищно-коммунального хозяйства, инженерной инфраструктуры, поврежденных и разрушенных в результате указанных чрезвычайных ситуаций, а также оказанию всесторонней помощи пострадавшему населению;</w:t>
      </w:r>
    </w:p>
    <w:p w:rsidR="000256A7" w:rsidRPr="000256A7" w:rsidRDefault="000256A7" w:rsidP="000256A7">
      <w:pPr>
        <w:widowControl w:val="0"/>
        <w:tabs>
          <w:tab w:val="left" w:pos="993"/>
          <w:tab w:val="left" w:pos="109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3)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организует работу по подготовке п</w:t>
      </w:r>
      <w:r w:rsidR="00B0528D">
        <w:rPr>
          <w:rFonts w:ascii="Times New Roman" w:hAnsi="Times New Roman"/>
          <w:color w:val="000000"/>
          <w:sz w:val="28"/>
          <w:szCs w:val="28"/>
        </w:rPr>
        <w:t>редложений для Администрации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, а также рекомендаций для территориальных органов федеральных органов исполнительной власти, исполнительных </w:t>
      </w:r>
      <w:r w:rsidRPr="000256A7">
        <w:rPr>
          <w:rFonts w:ascii="Times New Roman" w:hAnsi="Times New Roman"/>
          <w:color w:val="000000"/>
          <w:sz w:val="28"/>
          <w:szCs w:val="28"/>
        </w:rPr>
        <w:lastRenderedPageBreak/>
        <w:t>органов государственной власти Тверск</w:t>
      </w:r>
      <w:r w:rsidR="00B0528D">
        <w:rPr>
          <w:rFonts w:ascii="Times New Roman" w:hAnsi="Times New Roman"/>
          <w:color w:val="000000"/>
          <w:sz w:val="28"/>
          <w:szCs w:val="28"/>
        </w:rPr>
        <w:t>ой области,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учреждений и организаций по вопросам защиты населения и </w:t>
      </w:r>
      <w:r w:rsidR="00B0528D">
        <w:rPr>
          <w:rFonts w:ascii="Times New Roman" w:hAnsi="Times New Roman"/>
          <w:color w:val="000000"/>
          <w:sz w:val="28"/>
          <w:szCs w:val="28"/>
        </w:rPr>
        <w:t>территорий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при реагировании на чрезвычайные ситуации локального и муниципального характера;</w:t>
      </w:r>
    </w:p>
    <w:p w:rsidR="000256A7" w:rsidRPr="000256A7" w:rsidRDefault="000256A7" w:rsidP="000256A7">
      <w:pPr>
        <w:widowControl w:val="0"/>
        <w:tabs>
          <w:tab w:val="left" w:pos="993"/>
          <w:tab w:val="left" w:pos="108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4)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рассматривает вопросы о принятии дополнительных мер по защите на</w:t>
      </w:r>
      <w:r w:rsidRPr="000256A7">
        <w:rPr>
          <w:rFonts w:ascii="Times New Roman" w:hAnsi="Times New Roman"/>
          <w:color w:val="000000"/>
          <w:sz w:val="28"/>
          <w:szCs w:val="28"/>
        </w:rPr>
        <w:softHyphen/>
        <w:t>селения</w:t>
      </w:r>
      <w:r w:rsidR="00B0528D">
        <w:rPr>
          <w:rFonts w:ascii="Times New Roman" w:hAnsi="Times New Roman"/>
          <w:color w:val="000000"/>
          <w:sz w:val="28"/>
          <w:szCs w:val="28"/>
        </w:rPr>
        <w:t xml:space="preserve"> и территории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от чрезвычайных ситуаций;</w:t>
      </w:r>
    </w:p>
    <w:p w:rsidR="000256A7" w:rsidRPr="000256A7" w:rsidRDefault="000256A7" w:rsidP="000256A7">
      <w:pPr>
        <w:widowControl w:val="0"/>
        <w:tabs>
          <w:tab w:val="left" w:pos="993"/>
          <w:tab w:val="left" w:pos="10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5)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рассматривает вопросы привлечения в установленном порядке дополнительных сил и средств территориальных органов федеральных органов исполнительной власти, исполнительных органов государственной власти Тверской области, органов местного самоуправления муниципальных образований Тверской области, организаций и общественных объединений, в том числе сил и средств гражданской обороны, к организации и проведению мероприятий по ликвидации чрезвычайных ситуаций локального и муниципального характера.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Опе</w:t>
      </w:r>
      <w:r w:rsidR="00B0528D">
        <w:rPr>
          <w:rFonts w:ascii="Times New Roman" w:hAnsi="Times New Roman"/>
          <w:color w:val="000000"/>
          <w:sz w:val="28"/>
          <w:szCs w:val="28"/>
        </w:rPr>
        <w:t>ративный штаб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в пределах своей компетенции имеет право: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1)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 xml:space="preserve">запрашивать у территориальных органов федеральных органов исполнительной власти, исполнительных органов государственной власти Тверской области, органов местного </w:t>
      </w:r>
      <w:r w:rsidR="001E42EE">
        <w:rPr>
          <w:rFonts w:ascii="Times New Roman" w:hAnsi="Times New Roman"/>
          <w:color w:val="000000"/>
          <w:sz w:val="28"/>
          <w:szCs w:val="28"/>
        </w:rPr>
        <w:t>самоуправления муниципальных образований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области, организаций и общественных объединений материалы и информацию, необходимые для работы;</w:t>
      </w:r>
    </w:p>
    <w:p w:rsidR="000256A7" w:rsidRPr="000256A7" w:rsidRDefault="000256A7" w:rsidP="000256A7">
      <w:pPr>
        <w:widowControl w:val="0"/>
        <w:tabs>
          <w:tab w:val="left" w:pos="993"/>
          <w:tab w:val="left" w:pos="108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2)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заслушивать представителей территориальных органов федеральных органов исполнительной власти, исполнительных органов государственной власти Тверской об</w:t>
      </w:r>
      <w:r w:rsidR="00B0528D">
        <w:rPr>
          <w:rFonts w:ascii="Times New Roman" w:hAnsi="Times New Roman"/>
          <w:color w:val="000000"/>
          <w:sz w:val="28"/>
          <w:szCs w:val="28"/>
        </w:rPr>
        <w:t>ласти, Администрации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, организаций и общественных объединений;</w:t>
      </w:r>
    </w:p>
    <w:p w:rsidR="000256A7" w:rsidRPr="000256A7" w:rsidRDefault="000256A7" w:rsidP="000256A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3)</w:t>
      </w:r>
      <w:r w:rsidRPr="000256A7">
        <w:rPr>
          <w:rFonts w:ascii="Times New Roman" w:hAnsi="Times New Roman"/>
          <w:color w:val="000000"/>
          <w:sz w:val="28"/>
          <w:szCs w:val="28"/>
        </w:rPr>
        <w:tab/>
        <w:t>формировать оперативную группу и направлять ее в район чрезвычайной ситуации.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1054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Руководитель оперативного штаба принимает решения на основании предложений, подготовленных присутствующими членами оперативного штаба.</w:t>
      </w:r>
    </w:p>
    <w:p w:rsidR="000256A7" w:rsidRPr="000256A7" w:rsidRDefault="000256A7" w:rsidP="000256A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Решения оперативного штаба оформляются помощником руководителя оперативного штаба в виде протоколов, которые подписываются (утверждаются) руководителем оперативного штаба.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Решения оперативного штаба в соответствии с его предназначением, принимаемые в целях предупреждения и ликвидации возникших чрезвычайных ситуаций, являются обязательными для всех представленных в нем территориальных органов федеральных органов исполнительной власти, а также для территориальных органов исполнительных органов государственной власти Тверской об</w:t>
      </w:r>
      <w:r w:rsidR="00D53D4A">
        <w:rPr>
          <w:rFonts w:ascii="Times New Roman" w:hAnsi="Times New Roman"/>
          <w:color w:val="000000"/>
          <w:sz w:val="28"/>
          <w:szCs w:val="28"/>
        </w:rPr>
        <w:t>ласти, Администрации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>, организаций и учреждений, независимо от их организационно-правовой формы, находящихся в районе (зоне) чрезвычайной ситуации.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 xml:space="preserve">Решения оперативного штаба подлежат рассмотрению на заседании </w:t>
      </w:r>
      <w:r w:rsidR="00D53D4A">
        <w:rPr>
          <w:rFonts w:ascii="Times New Roman" w:hAnsi="Times New Roman"/>
          <w:color w:val="000000"/>
          <w:sz w:val="28"/>
          <w:szCs w:val="28"/>
        </w:rPr>
        <w:t>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1134"/>
          <w:tab w:val="left" w:pos="11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lastRenderedPageBreak/>
        <w:t>Для организации работ по предупреждению и ликвидации чрезвычайных ситуаций локального и муниципального характера, а также социально значимых происшествий непосредственно в районе (зоне) чрезвычайной ситуации формируется оперативная группа оперативного штаба (далее – оперативная группа). В состав оперативной группы включаются члены оперативного штаба и представители территориальных органов федеральных органов исполнительной власти, исполнительных органов государственной власти Тверской области, учреждений и организаций по согласованию с руководителем соответствующего территориального органа федерального органа исполнительной власти, исполнительного органа государственной власти Тверской области, учреждений и организаций. Решение о формировании оперативной группы и ее отправке в район (зону) чрезвычайной ситуации принимает руководитель оперативного штаба, председат</w:t>
      </w:r>
      <w:r w:rsidR="00D53D4A">
        <w:rPr>
          <w:rFonts w:ascii="Times New Roman" w:hAnsi="Times New Roman"/>
          <w:color w:val="000000"/>
          <w:sz w:val="28"/>
          <w:szCs w:val="28"/>
        </w:rPr>
        <w:t>ель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области.</w:t>
      </w:r>
    </w:p>
    <w:p w:rsidR="000256A7" w:rsidRPr="000256A7" w:rsidRDefault="000256A7" w:rsidP="000256A7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Руководителем оперативной группы, в зависимости от чрезвычайной ситуации, назначается заместитель руководителя оперативного штаба, либо один из членов оперативного штаба по решению председат</w:t>
      </w:r>
      <w:r w:rsidR="00D53D4A">
        <w:rPr>
          <w:rFonts w:ascii="Times New Roman" w:hAnsi="Times New Roman"/>
          <w:color w:val="000000"/>
          <w:sz w:val="28"/>
          <w:szCs w:val="28"/>
        </w:rPr>
        <w:t>еля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области, руководителя оперативного штаба. </w:t>
      </w:r>
    </w:p>
    <w:p w:rsidR="000256A7" w:rsidRPr="000256A7" w:rsidRDefault="000256A7" w:rsidP="000256A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В районе (зоне) чрезвычайной ситуации руководителю оперативной группы подчиняются все силы и средства, привлеченные к предупреждению и ликвидации чрезвычайной ситуации.</w:t>
      </w:r>
    </w:p>
    <w:p w:rsidR="000256A7" w:rsidRPr="000256A7" w:rsidRDefault="000256A7" w:rsidP="000256A7">
      <w:pPr>
        <w:widowControl w:val="0"/>
        <w:numPr>
          <w:ilvl w:val="0"/>
          <w:numId w:val="2"/>
        </w:numPr>
        <w:tabs>
          <w:tab w:val="left" w:pos="1134"/>
          <w:tab w:val="left" w:pos="119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6A7">
        <w:rPr>
          <w:rFonts w:ascii="Times New Roman" w:hAnsi="Times New Roman"/>
          <w:color w:val="000000"/>
          <w:sz w:val="28"/>
          <w:szCs w:val="28"/>
        </w:rPr>
        <w:t>Доклады по итогам функционирования оперативного штаба и организации взаимодействия территориальных органов федеральных ор</w:t>
      </w:r>
      <w:r w:rsidRPr="000256A7">
        <w:rPr>
          <w:rFonts w:ascii="Times New Roman" w:hAnsi="Times New Roman"/>
          <w:bCs/>
          <w:sz w:val="28"/>
          <w:szCs w:val="28"/>
        </w:rPr>
        <w:t xml:space="preserve">ганов исполнительной власти, исполнительных органов государственной власти Тверской области, </w:t>
      </w:r>
      <w:r w:rsidR="00D53D4A">
        <w:rPr>
          <w:rFonts w:ascii="Times New Roman" w:hAnsi="Times New Roman"/>
          <w:color w:val="000000"/>
          <w:sz w:val="28"/>
          <w:szCs w:val="28"/>
        </w:rPr>
        <w:t>Администрации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и организаций</w:t>
      </w:r>
      <w:r w:rsidRPr="000256A7">
        <w:rPr>
          <w:rFonts w:ascii="Times New Roman" w:hAnsi="Times New Roman"/>
          <w:bCs/>
          <w:sz w:val="28"/>
          <w:szCs w:val="28"/>
        </w:rPr>
        <w:t xml:space="preserve"> при реагировании на чрезвычайные </w:t>
      </w:r>
      <w:r w:rsidRPr="000256A7">
        <w:rPr>
          <w:rFonts w:ascii="Times New Roman" w:hAnsi="Times New Roman"/>
          <w:color w:val="000000"/>
          <w:sz w:val="28"/>
          <w:szCs w:val="28"/>
        </w:rPr>
        <w:t>ситуации локального и муниципального характера заслушиваются на заседан</w:t>
      </w:r>
      <w:r w:rsidR="00D53D4A">
        <w:rPr>
          <w:rFonts w:ascii="Times New Roman" w:hAnsi="Times New Roman"/>
          <w:color w:val="000000"/>
          <w:sz w:val="28"/>
          <w:szCs w:val="28"/>
        </w:rPr>
        <w:t>иях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или представляются председат</w:t>
      </w:r>
      <w:r w:rsidR="00D53D4A">
        <w:rPr>
          <w:rFonts w:ascii="Times New Roman" w:hAnsi="Times New Roman"/>
          <w:color w:val="000000"/>
          <w:sz w:val="28"/>
          <w:szCs w:val="28"/>
        </w:rPr>
        <w:t>елю КЧС и ОПБ Кашинского городского округа</w:t>
      </w:r>
      <w:r w:rsidRPr="000256A7">
        <w:rPr>
          <w:rFonts w:ascii="Times New Roman" w:hAnsi="Times New Roman"/>
          <w:color w:val="000000"/>
          <w:sz w:val="28"/>
          <w:szCs w:val="28"/>
        </w:rPr>
        <w:t xml:space="preserve"> Тверской области в течение 3 рабочих дней.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Default="000256A7" w:rsidP="000256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42EE" w:rsidRPr="000256A7" w:rsidRDefault="001E42EE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Приложение 2</w:t>
      </w:r>
    </w:p>
    <w:p w:rsidR="000256A7" w:rsidRPr="000256A7" w:rsidRDefault="00C06785" w:rsidP="000256A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0256A7" w:rsidRPr="000256A7">
        <w:rPr>
          <w:rFonts w:ascii="Times New Roman" w:hAnsi="Times New Roman"/>
          <w:sz w:val="28"/>
          <w:szCs w:val="28"/>
        </w:rPr>
        <w:t>дминистрации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06785">
        <w:rPr>
          <w:rFonts w:ascii="Times New Roman" w:hAnsi="Times New Roman"/>
          <w:sz w:val="28"/>
          <w:szCs w:val="28"/>
        </w:rPr>
        <w:t xml:space="preserve">            Кашинского городского округа</w:t>
      </w: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06785">
        <w:rPr>
          <w:rFonts w:ascii="Times New Roman" w:hAnsi="Times New Roman"/>
          <w:sz w:val="28"/>
          <w:szCs w:val="28"/>
        </w:rPr>
        <w:t xml:space="preserve">                </w:t>
      </w:r>
      <w:r w:rsidR="00870492">
        <w:rPr>
          <w:rFonts w:ascii="Times New Roman" w:hAnsi="Times New Roman"/>
          <w:sz w:val="28"/>
          <w:szCs w:val="28"/>
        </w:rPr>
        <w:t xml:space="preserve">  от 24.11.2021         </w:t>
      </w:r>
      <w:r w:rsidR="00C06785">
        <w:rPr>
          <w:rFonts w:ascii="Times New Roman" w:hAnsi="Times New Roman"/>
          <w:sz w:val="28"/>
          <w:szCs w:val="28"/>
        </w:rPr>
        <w:t>№</w:t>
      </w:r>
      <w:r w:rsidR="00870492">
        <w:rPr>
          <w:rFonts w:ascii="Times New Roman" w:hAnsi="Times New Roman"/>
          <w:sz w:val="28"/>
          <w:szCs w:val="28"/>
        </w:rPr>
        <w:t xml:space="preserve"> 793</w:t>
      </w:r>
      <w:bookmarkStart w:id="4" w:name="_GoBack"/>
      <w:bookmarkEnd w:id="4"/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56A7" w:rsidRPr="000256A7" w:rsidRDefault="000256A7" w:rsidP="000256A7">
      <w:pPr>
        <w:ind w:left="4956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:rsidR="000256A7" w:rsidRPr="000256A7" w:rsidRDefault="000256A7" w:rsidP="000256A7">
      <w:pPr>
        <w:widowControl w:val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256A7">
        <w:rPr>
          <w:rFonts w:ascii="Times New Roman" w:hAnsi="Times New Roman"/>
          <w:color w:val="0D0D0D" w:themeColor="text1" w:themeTint="F2"/>
          <w:sz w:val="28"/>
          <w:szCs w:val="28"/>
        </w:rPr>
        <w:t>СОСТАВ</w:t>
      </w:r>
    </w:p>
    <w:p w:rsidR="000256A7" w:rsidRPr="000256A7" w:rsidRDefault="000256A7" w:rsidP="000256A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256A7">
        <w:rPr>
          <w:rFonts w:ascii="Times New Roman" w:hAnsi="Times New Roman"/>
          <w:sz w:val="28"/>
          <w:szCs w:val="28"/>
        </w:rPr>
        <w:t>постоянно действующего оперативного штаба при комиссии по предупреждению и ликвидации чрезвычайных ситуаций и обеспечению пожарной</w:t>
      </w:r>
      <w:r w:rsidR="00C06785">
        <w:rPr>
          <w:rFonts w:ascii="Times New Roman" w:hAnsi="Times New Roman"/>
          <w:sz w:val="28"/>
          <w:szCs w:val="28"/>
        </w:rPr>
        <w:t xml:space="preserve"> безопасности Кашинского городского округа</w:t>
      </w:r>
      <w:r w:rsidRPr="000256A7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0256A7" w:rsidRPr="000256A7" w:rsidRDefault="000256A7" w:rsidP="000256A7">
      <w:pPr>
        <w:widowControl w:val="0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tbl>
      <w:tblPr>
        <w:tblW w:w="5000" w:type="pct"/>
        <w:tblInd w:w="-8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61" w:type="dxa"/>
          <w:left w:w="57" w:type="dxa"/>
          <w:bottom w:w="61" w:type="dxa"/>
          <w:right w:w="61" w:type="dxa"/>
        </w:tblCellMar>
        <w:tblLook w:val="04A0" w:firstRow="1" w:lastRow="0" w:firstColumn="1" w:lastColumn="0" w:noHBand="0" w:noVBand="1"/>
      </w:tblPr>
      <w:tblGrid>
        <w:gridCol w:w="2196"/>
        <w:gridCol w:w="7277"/>
      </w:tblGrid>
      <w:tr w:rsidR="000256A7" w:rsidRPr="000256A7" w:rsidTr="000256A7">
        <w:trPr>
          <w:trHeight w:val="325"/>
        </w:trPr>
        <w:tc>
          <w:tcPr>
            <w:tcW w:w="975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387BA6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BA6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Руководитель оперативного штаба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Геннадьевич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Глава Кашинского городского округа</w:t>
            </w:r>
          </w:p>
        </w:tc>
      </w:tr>
      <w:tr w:rsidR="000256A7" w:rsidRPr="000256A7" w:rsidTr="000256A7">
        <w:tc>
          <w:tcPr>
            <w:tcW w:w="975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387BA6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BA6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Заместитель руководителя оперативного штаба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Сачков Андрей Павлович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Главы Администрации Кашинского городского округа, заведующий отделом по строительству, транспорту, связи и ЖКХ</w:t>
            </w:r>
          </w:p>
        </w:tc>
      </w:tr>
      <w:tr w:rsidR="00C06785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06785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Круглов Сергей Викторович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06785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33 ПСЧ 1 ПСО ФПС ГПС ГУ МЧС России по Тверской области (по согласованию)</w:t>
            </w:r>
          </w:p>
        </w:tc>
      </w:tr>
      <w:tr w:rsidR="000256A7" w:rsidRPr="000256A7" w:rsidTr="000256A7">
        <w:tc>
          <w:tcPr>
            <w:tcW w:w="975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387BA6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BA6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Помощник руководителя оперативного штаба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Заведующий отделом по делам ГО и ЧС Администрации Кашинского городского округа </w:t>
            </w:r>
          </w:p>
        </w:tc>
      </w:tr>
      <w:tr w:rsidR="000256A7" w:rsidRPr="000256A7" w:rsidTr="000256A7">
        <w:tc>
          <w:tcPr>
            <w:tcW w:w="975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387BA6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BA6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Члены оперативного штаба: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Смелов Александр Львович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C06785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МО МВД России «Кашинский»</w:t>
            </w:r>
            <w:r w:rsidR="000256A7" w:rsidRPr="000256A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(по согласованию)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Богданова Ирина Владимировна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01786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Главный врач ГБУЗ «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Кашинская</w:t>
            </w:r>
            <w:proofErr w:type="spellEnd"/>
            <w:r w:rsidR="000256A7" w:rsidRPr="000256A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ЦРБ»</w:t>
            </w:r>
          </w:p>
          <w:p w:rsidR="000256A7" w:rsidRPr="000256A7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256A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(по согласованию)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Соловьев Андрей Алексеевич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Default="002B4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«Коммунальное хозяйство»</w:t>
            </w:r>
          </w:p>
          <w:p w:rsidR="001E42EE" w:rsidRPr="000256A7" w:rsidRDefault="001E42EE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 w:rsidP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Дмитрий Георгиевич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Default="002B40F8" w:rsidP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МУП ПЖРЭУ</w:t>
            </w:r>
          </w:p>
          <w:p w:rsidR="001E42EE" w:rsidRPr="000256A7" w:rsidRDefault="001E42EE" w:rsidP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(по согласованию)</w:t>
            </w:r>
          </w:p>
        </w:tc>
      </w:tr>
      <w:tr w:rsidR="000256A7" w:rsidRPr="000256A7" w:rsidTr="000256A7"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Германов Владимир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CC321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ргеевич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Default="002B40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МБУ «Благоустройство»</w:t>
            </w:r>
          </w:p>
          <w:p w:rsidR="001E42EE" w:rsidRPr="000256A7" w:rsidRDefault="001E42EE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256A7" w:rsidRPr="000256A7" w:rsidTr="002B40F8">
        <w:trPr>
          <w:trHeight w:val="570"/>
        </w:trPr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Алексей Валерьевич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0256A7" w:rsidRPr="000256A7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Кашинского филиала ООО «МЭС»</w:t>
            </w:r>
          </w:p>
          <w:p w:rsidR="000256A7" w:rsidRPr="000256A7" w:rsidRDefault="000256A7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256A7">
              <w:rPr>
                <w:rFonts w:ascii="Times New Roman" w:hAnsi="Times New Roman"/>
                <w:color w:val="00000A"/>
                <w:sz w:val="28"/>
                <w:szCs w:val="28"/>
              </w:rPr>
              <w:t>(по согласованию)</w:t>
            </w:r>
          </w:p>
        </w:tc>
      </w:tr>
      <w:tr w:rsidR="002B40F8" w:rsidRPr="000256A7" w:rsidTr="002B40F8">
        <w:trPr>
          <w:trHeight w:val="570"/>
        </w:trPr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B40F8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Воронцов Владимир Борисович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B40F8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Кашинского филиала ПАО «МРСК Центра – Тверьэнерго»</w:t>
            </w:r>
          </w:p>
          <w:p w:rsidR="002B40F8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(по согласованию)</w:t>
            </w:r>
          </w:p>
        </w:tc>
      </w:tr>
      <w:tr w:rsidR="002B40F8" w:rsidRPr="000256A7" w:rsidTr="00CC321C">
        <w:trPr>
          <w:trHeight w:val="570"/>
        </w:trPr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B40F8" w:rsidRDefault="002B40F8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Фокеев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Валентинович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B40F8" w:rsidRDefault="001E42EE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Директор МКУ Управление</w:t>
            </w:r>
            <w:r w:rsidR="002B40F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сельскими территориями</w:t>
            </w:r>
          </w:p>
          <w:p w:rsidR="001E42EE" w:rsidRDefault="001E42EE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(по согласованию)</w:t>
            </w:r>
          </w:p>
        </w:tc>
      </w:tr>
      <w:tr w:rsidR="00CC321C" w:rsidRPr="000256A7" w:rsidTr="000256A7">
        <w:trPr>
          <w:trHeight w:val="570"/>
        </w:trPr>
        <w:tc>
          <w:tcPr>
            <w:tcW w:w="221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</w:tcPr>
          <w:p w:rsidR="00CC321C" w:rsidRDefault="00CC321C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Коршунов Сергей Юрьевич</w:t>
            </w:r>
          </w:p>
        </w:tc>
        <w:tc>
          <w:tcPr>
            <w:tcW w:w="7542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</w:tcPr>
          <w:p w:rsidR="00CC321C" w:rsidRDefault="00CC321C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Директор ГУП «ДРСУ – 17»</w:t>
            </w:r>
          </w:p>
          <w:p w:rsidR="00CC321C" w:rsidRDefault="00CC321C">
            <w:pPr>
              <w:widowControl w:val="0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(по согласованию)</w:t>
            </w:r>
          </w:p>
        </w:tc>
      </w:tr>
    </w:tbl>
    <w:p w:rsidR="000256A7" w:rsidRPr="000256A7" w:rsidRDefault="000256A7" w:rsidP="000256A7">
      <w:pPr>
        <w:widowControl w:val="0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0256A7" w:rsidRPr="000256A7" w:rsidRDefault="000256A7" w:rsidP="000256A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</w:p>
    <w:p w:rsidR="00C14281" w:rsidRDefault="00C14281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CC321C" w:rsidRDefault="00CC321C" w:rsidP="000A7BBE">
      <w:pPr>
        <w:rPr>
          <w:rFonts w:ascii="Times New Roman" w:hAnsi="Times New Roman"/>
          <w:sz w:val="28"/>
          <w:szCs w:val="28"/>
        </w:rPr>
      </w:pPr>
    </w:p>
    <w:p w:rsidR="00062D31" w:rsidRDefault="00062D31" w:rsidP="000A7BBE">
      <w:pPr>
        <w:rPr>
          <w:rFonts w:ascii="Times New Roman" w:hAnsi="Times New Roman"/>
          <w:sz w:val="28"/>
          <w:szCs w:val="28"/>
        </w:rPr>
      </w:pPr>
    </w:p>
    <w:p w:rsidR="00CC321C" w:rsidRPr="00C21029" w:rsidRDefault="00CC321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lastRenderedPageBreak/>
        <w:t>Лист согласования к постановлению Администрации Кашинского городского округа «О постоянно действующем оперативном штабе при комиссии по предупреждению и ликвидации чрезвычайных ситуаций и обеспечению пожарной безопасности Кашинского городского округа Тверской области»</w:t>
      </w: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Заместитель Главы Администрации</w:t>
      </w: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Кашинского городского округа,</w:t>
      </w: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Заведующий отделом по строительству,</w:t>
      </w:r>
    </w:p>
    <w:p w:rsidR="00E2308C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т</w:t>
      </w:r>
      <w:r w:rsidR="00E2308C" w:rsidRPr="00C21029">
        <w:rPr>
          <w:rFonts w:ascii="Times New Roman" w:hAnsi="Times New Roman"/>
          <w:sz w:val="27"/>
          <w:szCs w:val="27"/>
        </w:rPr>
        <w:t xml:space="preserve">ранспорту, связи и ЖКХ                                 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="00E2308C" w:rsidRPr="00C21029">
        <w:rPr>
          <w:rFonts w:ascii="Times New Roman" w:hAnsi="Times New Roman"/>
          <w:sz w:val="27"/>
          <w:szCs w:val="27"/>
        </w:rPr>
        <w:t xml:space="preserve">  А.П. Сачков</w:t>
      </w: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_______________2021</w:t>
      </w: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</w:p>
    <w:p w:rsidR="00E2308C" w:rsidRPr="00C21029" w:rsidRDefault="00E2308C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Начальник </w:t>
      </w:r>
      <w:r w:rsidR="00E81D94" w:rsidRPr="00C21029">
        <w:rPr>
          <w:rFonts w:ascii="Times New Roman" w:hAnsi="Times New Roman"/>
          <w:sz w:val="27"/>
          <w:szCs w:val="27"/>
        </w:rPr>
        <w:t>33 ПСЧ 1 ПСО ФПС ГПС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ГУ МЧС России по Тверской области            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С.В. Круглов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________________2021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Заведующий отделом по делам ГО и ЧС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Администрации Кашинского городского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округа                                                            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А.Н. </w:t>
      </w:r>
      <w:proofErr w:type="spellStart"/>
      <w:r w:rsidRPr="00C21029">
        <w:rPr>
          <w:rFonts w:ascii="Times New Roman" w:hAnsi="Times New Roman"/>
          <w:sz w:val="27"/>
          <w:szCs w:val="27"/>
        </w:rPr>
        <w:t>Горащенко</w:t>
      </w:r>
      <w:proofErr w:type="spellEnd"/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________________2021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Начальник МО МВД России 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Кашинский»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 А.Л. Смелов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________________2021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Главный врач ГБУЗ «</w:t>
      </w:r>
      <w:proofErr w:type="spellStart"/>
      <w:r w:rsidRPr="00C21029">
        <w:rPr>
          <w:rFonts w:ascii="Times New Roman" w:hAnsi="Times New Roman"/>
          <w:sz w:val="27"/>
          <w:szCs w:val="27"/>
        </w:rPr>
        <w:t>Кашинская</w:t>
      </w:r>
      <w:proofErr w:type="spellEnd"/>
      <w:r w:rsidRPr="00C2102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ЦРБ»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   И.В. Богданова 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________________2021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Директор МУП «Коммунальное 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хозяйство»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>А.А. Соловьев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_________________2021</w:t>
      </w: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</w:p>
    <w:p w:rsidR="00E81D94" w:rsidRPr="00C21029" w:rsidRDefault="00E81D94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Директор МУП ПЖРЭУ                                                              </w:t>
      </w:r>
      <w:r w:rsidR="00062D31" w:rsidRPr="00C21029">
        <w:rPr>
          <w:rFonts w:ascii="Times New Roman" w:hAnsi="Times New Roman"/>
          <w:sz w:val="27"/>
          <w:szCs w:val="27"/>
        </w:rPr>
        <w:t xml:space="preserve"> </w:t>
      </w:r>
      <w:r w:rsidRPr="00C21029">
        <w:rPr>
          <w:rFonts w:ascii="Times New Roman" w:hAnsi="Times New Roman"/>
          <w:sz w:val="27"/>
          <w:szCs w:val="27"/>
        </w:rPr>
        <w:t xml:space="preserve">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</w:t>
      </w:r>
      <w:r w:rsidR="00062D31" w:rsidRPr="00C21029">
        <w:rPr>
          <w:rFonts w:ascii="Times New Roman" w:hAnsi="Times New Roman"/>
          <w:sz w:val="27"/>
          <w:szCs w:val="27"/>
        </w:rPr>
        <w:t>Д.Г. Герасимов</w:t>
      </w: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_________________2021</w:t>
      </w: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Директор МБУ «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Благоустройство»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 В.С. Германов</w:t>
      </w: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_________________2021</w:t>
      </w: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Начальник Кашинского филиала ООО «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МЭС»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</w:t>
      </w:r>
      <w:r w:rsidR="00C21029"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 А.В. Лебедев</w:t>
      </w:r>
    </w:p>
    <w:p w:rsidR="00062D31" w:rsidRPr="00C21029" w:rsidRDefault="00062D31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_________________2021</w:t>
      </w: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Начальник Кашинского филиала ПАО</w:t>
      </w: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«МРСК Центра – </w:t>
      </w:r>
      <w:proofErr w:type="gramStart"/>
      <w:r w:rsidRPr="00C21029">
        <w:rPr>
          <w:rFonts w:ascii="Times New Roman" w:hAnsi="Times New Roman"/>
          <w:sz w:val="27"/>
          <w:szCs w:val="27"/>
        </w:rPr>
        <w:t xml:space="preserve">Тверьэнерго»   </w:t>
      </w:r>
      <w:proofErr w:type="gramEnd"/>
      <w:r w:rsidRPr="00C21029">
        <w:rPr>
          <w:rFonts w:ascii="Times New Roman" w:hAnsi="Times New Roman"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В.Б. Воронцов</w:t>
      </w: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«____</w:t>
      </w:r>
      <w:proofErr w:type="gramStart"/>
      <w:r w:rsidRPr="00C21029">
        <w:rPr>
          <w:rFonts w:ascii="Times New Roman" w:hAnsi="Times New Roman"/>
          <w:sz w:val="27"/>
          <w:szCs w:val="27"/>
        </w:rPr>
        <w:t>_»_</w:t>
      </w:r>
      <w:proofErr w:type="gramEnd"/>
      <w:r w:rsidRPr="00C21029">
        <w:rPr>
          <w:rFonts w:ascii="Times New Roman" w:hAnsi="Times New Roman"/>
          <w:sz w:val="27"/>
          <w:szCs w:val="27"/>
        </w:rPr>
        <w:t>________________2021</w:t>
      </w: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>Директор МКУ Управления сельскими</w:t>
      </w:r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  <w:r w:rsidRPr="00C21029">
        <w:rPr>
          <w:rFonts w:ascii="Times New Roman" w:hAnsi="Times New Roman"/>
          <w:sz w:val="27"/>
          <w:szCs w:val="27"/>
        </w:rPr>
        <w:t xml:space="preserve">территориями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C21029">
        <w:rPr>
          <w:rFonts w:ascii="Times New Roman" w:hAnsi="Times New Roman"/>
          <w:sz w:val="27"/>
          <w:szCs w:val="27"/>
        </w:rPr>
        <w:t xml:space="preserve">  В.В. </w:t>
      </w:r>
      <w:proofErr w:type="spellStart"/>
      <w:r w:rsidRPr="00C21029">
        <w:rPr>
          <w:rFonts w:ascii="Times New Roman" w:hAnsi="Times New Roman"/>
          <w:sz w:val="27"/>
          <w:szCs w:val="27"/>
        </w:rPr>
        <w:t>Фокеев</w:t>
      </w:r>
      <w:proofErr w:type="spellEnd"/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_________________2021</w:t>
      </w:r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Директор ГУП «ДРСУ-</w:t>
      </w:r>
      <w:proofErr w:type="gramStart"/>
      <w:r>
        <w:rPr>
          <w:rFonts w:ascii="Times New Roman" w:hAnsi="Times New Roman"/>
          <w:sz w:val="27"/>
          <w:szCs w:val="27"/>
        </w:rPr>
        <w:t xml:space="preserve">17»   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С.Ю. Коршунов</w:t>
      </w:r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_________________2021</w:t>
      </w:r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</w:p>
    <w:p w:rsidR="00C21029" w:rsidRDefault="00C21029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Главный специалист юридического</w:t>
      </w:r>
    </w:p>
    <w:p w:rsidR="00C21029" w:rsidRDefault="00453068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C21029">
        <w:rPr>
          <w:rFonts w:ascii="Times New Roman" w:hAnsi="Times New Roman"/>
          <w:sz w:val="27"/>
          <w:szCs w:val="27"/>
        </w:rPr>
        <w:t>тдела Администрации Кашинского</w:t>
      </w:r>
    </w:p>
    <w:p w:rsidR="00C21029" w:rsidRDefault="00453068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C21029">
        <w:rPr>
          <w:rFonts w:ascii="Times New Roman" w:hAnsi="Times New Roman"/>
          <w:sz w:val="27"/>
          <w:szCs w:val="27"/>
        </w:rPr>
        <w:t>ородского округа                                                                                   В.В. Иванова</w:t>
      </w:r>
    </w:p>
    <w:p w:rsidR="00C21029" w:rsidRPr="00C21029" w:rsidRDefault="00C21029" w:rsidP="000A7BB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</w:t>
      </w:r>
      <w:proofErr w:type="gramStart"/>
      <w:r>
        <w:rPr>
          <w:rFonts w:ascii="Times New Roman" w:hAnsi="Times New Roman"/>
          <w:sz w:val="27"/>
          <w:szCs w:val="27"/>
        </w:rPr>
        <w:t>_»_</w:t>
      </w:r>
      <w:proofErr w:type="gramEnd"/>
      <w:r>
        <w:rPr>
          <w:rFonts w:ascii="Times New Roman" w:hAnsi="Times New Roman"/>
          <w:sz w:val="27"/>
          <w:szCs w:val="27"/>
        </w:rPr>
        <w:t>_________________2021</w:t>
      </w:r>
    </w:p>
    <w:sectPr w:rsidR="00C21029" w:rsidRPr="00C21029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0C" w:rsidRDefault="0045010C" w:rsidP="000A7BBE">
      <w:r>
        <w:separator/>
      </w:r>
    </w:p>
  </w:endnote>
  <w:endnote w:type="continuationSeparator" w:id="0">
    <w:p w:rsidR="0045010C" w:rsidRDefault="0045010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0C" w:rsidRDefault="0045010C" w:rsidP="000A7BBE">
      <w:r>
        <w:separator/>
      </w:r>
    </w:p>
  </w:footnote>
  <w:footnote w:type="continuationSeparator" w:id="0">
    <w:p w:rsidR="0045010C" w:rsidRDefault="0045010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30E6F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70C21528"/>
    <w:multiLevelType w:val="hybridMultilevel"/>
    <w:tmpl w:val="691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256A7"/>
    <w:rsid w:val="00062D31"/>
    <w:rsid w:val="000633D1"/>
    <w:rsid w:val="000A7BBE"/>
    <w:rsid w:val="000E0E9F"/>
    <w:rsid w:val="00103B14"/>
    <w:rsid w:val="001E105F"/>
    <w:rsid w:val="001E42EE"/>
    <w:rsid w:val="00201786"/>
    <w:rsid w:val="00227BCD"/>
    <w:rsid w:val="002B40F8"/>
    <w:rsid w:val="002E4451"/>
    <w:rsid w:val="00336992"/>
    <w:rsid w:val="0035041A"/>
    <w:rsid w:val="00354329"/>
    <w:rsid w:val="00387028"/>
    <w:rsid w:val="00387BA6"/>
    <w:rsid w:val="0039122C"/>
    <w:rsid w:val="00434898"/>
    <w:rsid w:val="00440B05"/>
    <w:rsid w:val="00442971"/>
    <w:rsid w:val="0045010C"/>
    <w:rsid w:val="00453068"/>
    <w:rsid w:val="00487A55"/>
    <w:rsid w:val="00543DB9"/>
    <w:rsid w:val="00585A2B"/>
    <w:rsid w:val="0059794D"/>
    <w:rsid w:val="005E2319"/>
    <w:rsid w:val="00667177"/>
    <w:rsid w:val="006A77F3"/>
    <w:rsid w:val="006E7C4C"/>
    <w:rsid w:val="00757F34"/>
    <w:rsid w:val="007643BC"/>
    <w:rsid w:val="007F2264"/>
    <w:rsid w:val="007F413D"/>
    <w:rsid w:val="00870492"/>
    <w:rsid w:val="008735EC"/>
    <w:rsid w:val="009220DF"/>
    <w:rsid w:val="009407E1"/>
    <w:rsid w:val="009831FC"/>
    <w:rsid w:val="009E5C50"/>
    <w:rsid w:val="00A639A1"/>
    <w:rsid w:val="00A64955"/>
    <w:rsid w:val="00AD3B8E"/>
    <w:rsid w:val="00B0528D"/>
    <w:rsid w:val="00B9767F"/>
    <w:rsid w:val="00BC48B0"/>
    <w:rsid w:val="00C06785"/>
    <w:rsid w:val="00C11917"/>
    <w:rsid w:val="00C14281"/>
    <w:rsid w:val="00C21029"/>
    <w:rsid w:val="00C31D0B"/>
    <w:rsid w:val="00C34EBF"/>
    <w:rsid w:val="00C50AC3"/>
    <w:rsid w:val="00C6681A"/>
    <w:rsid w:val="00CB2E56"/>
    <w:rsid w:val="00CC321C"/>
    <w:rsid w:val="00CC4C1B"/>
    <w:rsid w:val="00CF74BA"/>
    <w:rsid w:val="00D3226E"/>
    <w:rsid w:val="00D33B31"/>
    <w:rsid w:val="00D4770A"/>
    <w:rsid w:val="00D53D4A"/>
    <w:rsid w:val="00D80BFD"/>
    <w:rsid w:val="00DA3A02"/>
    <w:rsid w:val="00DC4994"/>
    <w:rsid w:val="00DF7650"/>
    <w:rsid w:val="00E2308C"/>
    <w:rsid w:val="00E81D94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7E847"/>
  <w15:docId w15:val="{3B903D42-09B1-484C-AB2D-64F6D18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57F34"/>
    <w:rPr>
      <w:color w:val="0000FF"/>
      <w:u w:val="single"/>
    </w:rPr>
  </w:style>
  <w:style w:type="paragraph" w:styleId="aa">
    <w:name w:val="No Spacing"/>
    <w:uiPriority w:val="1"/>
    <w:qFormat/>
    <w:rsid w:val="0038702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Гипертекстовая ссылка"/>
    <w:basedOn w:val="a0"/>
    <w:rsid w:val="00387028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c">
    <w:name w:val="List Paragraph"/>
    <w:basedOn w:val="a"/>
    <w:uiPriority w:val="34"/>
    <w:qFormat/>
    <w:rsid w:val="000256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51</cp:revision>
  <cp:lastPrinted>2021-11-25T13:27:00Z</cp:lastPrinted>
  <dcterms:created xsi:type="dcterms:W3CDTF">2018-11-27T06:15:00Z</dcterms:created>
  <dcterms:modified xsi:type="dcterms:W3CDTF">2021-11-26T05:40:00Z</dcterms:modified>
</cp:coreProperties>
</file>