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ECE" w:rsidRPr="00BA5962" w:rsidRDefault="00884ECE" w:rsidP="00884ECE">
      <w:pPr>
        <w:jc w:val="right"/>
        <w:rPr>
          <w:szCs w:val="28"/>
        </w:rPr>
      </w:pPr>
      <w:r w:rsidRPr="00BA5962">
        <w:rPr>
          <w:bCs/>
          <w:szCs w:val="28"/>
        </w:rPr>
        <w:t>Приложение</w:t>
      </w:r>
    </w:p>
    <w:p w:rsidR="00884ECE" w:rsidRPr="00BA5962" w:rsidRDefault="00884ECE" w:rsidP="00884ECE">
      <w:pPr>
        <w:jc w:val="right"/>
        <w:rPr>
          <w:bCs/>
          <w:szCs w:val="28"/>
        </w:rPr>
      </w:pPr>
      <w:r w:rsidRPr="00BA5962">
        <w:rPr>
          <w:bCs/>
          <w:szCs w:val="28"/>
        </w:rPr>
        <w:t xml:space="preserve">к </w:t>
      </w:r>
      <w:hyperlink w:anchor="sub_1" w:history="1">
        <w:r w:rsidRPr="00BA5962">
          <w:rPr>
            <w:bCs/>
            <w:szCs w:val="28"/>
          </w:rPr>
          <w:t>постановлению</w:t>
        </w:r>
      </w:hyperlink>
      <w:r w:rsidRPr="00BA5962">
        <w:rPr>
          <w:bCs/>
          <w:szCs w:val="28"/>
        </w:rPr>
        <w:t xml:space="preserve"> Администрации</w:t>
      </w:r>
    </w:p>
    <w:p w:rsidR="00884ECE" w:rsidRPr="00BA5962" w:rsidRDefault="00884ECE" w:rsidP="00884ECE">
      <w:pPr>
        <w:jc w:val="right"/>
        <w:rPr>
          <w:bCs/>
          <w:szCs w:val="28"/>
        </w:rPr>
      </w:pPr>
      <w:r w:rsidRPr="00BA5962">
        <w:rPr>
          <w:bCs/>
          <w:szCs w:val="28"/>
        </w:rPr>
        <w:t xml:space="preserve">Кашинского </w:t>
      </w:r>
      <w:r>
        <w:rPr>
          <w:bCs/>
          <w:szCs w:val="28"/>
        </w:rPr>
        <w:t>городского округа</w:t>
      </w:r>
    </w:p>
    <w:p w:rsidR="00884ECE" w:rsidRPr="00BA5962" w:rsidRDefault="00884ECE" w:rsidP="00884ECE">
      <w:pPr>
        <w:jc w:val="right"/>
        <w:rPr>
          <w:bCs/>
          <w:szCs w:val="28"/>
        </w:rPr>
      </w:pPr>
      <w:r w:rsidRPr="00BA5962">
        <w:rPr>
          <w:bCs/>
          <w:szCs w:val="28"/>
        </w:rPr>
        <w:t>от</w:t>
      </w:r>
      <w:r>
        <w:rPr>
          <w:bCs/>
          <w:szCs w:val="28"/>
        </w:rPr>
        <w:t xml:space="preserve"> </w:t>
      </w:r>
      <w:r w:rsidR="00CE590C">
        <w:rPr>
          <w:bCs/>
          <w:szCs w:val="28"/>
        </w:rPr>
        <w:t>06.08.2021</w:t>
      </w:r>
      <w:r w:rsidRPr="00BA5962">
        <w:rPr>
          <w:bCs/>
          <w:szCs w:val="28"/>
        </w:rPr>
        <w:t xml:space="preserve"> №</w:t>
      </w:r>
      <w:r>
        <w:rPr>
          <w:bCs/>
          <w:szCs w:val="28"/>
        </w:rPr>
        <w:t> </w:t>
      </w:r>
      <w:r w:rsidR="00CE590C">
        <w:rPr>
          <w:bCs/>
          <w:szCs w:val="28"/>
        </w:rPr>
        <w:t>516</w:t>
      </w:r>
      <w:bookmarkStart w:id="0" w:name="_GoBack"/>
      <w:bookmarkEnd w:id="0"/>
    </w:p>
    <w:p w:rsidR="00F06360" w:rsidRPr="00A46177" w:rsidRDefault="00F06360" w:rsidP="00884ECE">
      <w:pPr>
        <w:jc w:val="right"/>
        <w:rPr>
          <w:szCs w:val="28"/>
        </w:rPr>
      </w:pPr>
    </w:p>
    <w:p w:rsidR="00884ECE" w:rsidRPr="00CB28C8" w:rsidRDefault="00884ECE" w:rsidP="00884ECE">
      <w:pPr>
        <w:rPr>
          <w:szCs w:val="28"/>
        </w:rPr>
      </w:pPr>
      <w:r w:rsidRPr="00CB28C8">
        <w:rPr>
          <w:szCs w:val="28"/>
        </w:rPr>
        <w:t xml:space="preserve">Специальные места </w:t>
      </w:r>
    </w:p>
    <w:p w:rsidR="00884ECE" w:rsidRPr="00CB28C8" w:rsidRDefault="00884ECE" w:rsidP="00884ECE">
      <w:pPr>
        <w:rPr>
          <w:szCs w:val="28"/>
        </w:rPr>
      </w:pPr>
      <w:r w:rsidRPr="00CB28C8">
        <w:rPr>
          <w:szCs w:val="28"/>
        </w:rPr>
        <w:t xml:space="preserve">для размещения печатных агитационных материалов на территории Кашинского городского округа Тверской области </w:t>
      </w:r>
      <w:r w:rsidRPr="00F44C99">
        <w:rPr>
          <w:szCs w:val="28"/>
        </w:rPr>
        <w:t xml:space="preserve">в период </w:t>
      </w:r>
      <w:r>
        <w:rPr>
          <w:szCs w:val="28"/>
        </w:rPr>
        <w:t xml:space="preserve">проведения </w:t>
      </w:r>
      <w:r w:rsidRPr="00EE43FD">
        <w:rPr>
          <w:szCs w:val="28"/>
        </w:rPr>
        <w:t>выборов депутатов Государственной Думы Федерального Собрания Российской Федерации восьмого созыва, Губернатора Тверской области, депутатов Законодательного Собрания Тверской области седьмого созыва, дополнительных выборов депутата Кашинской городской Думы по одномандатному избирательному округу №15</w:t>
      </w:r>
      <w:r>
        <w:rPr>
          <w:szCs w:val="28"/>
        </w:rPr>
        <w:t xml:space="preserve"> в единый день голосования 19</w:t>
      </w:r>
      <w:r w:rsidRPr="00EE43FD">
        <w:rPr>
          <w:szCs w:val="28"/>
        </w:rPr>
        <w:t> сентября 20</w:t>
      </w:r>
      <w:r>
        <w:rPr>
          <w:szCs w:val="28"/>
        </w:rPr>
        <w:t>21</w:t>
      </w:r>
      <w:r w:rsidRPr="00EE43FD">
        <w:rPr>
          <w:szCs w:val="28"/>
        </w:rPr>
        <w:t xml:space="preserve"> года </w:t>
      </w:r>
    </w:p>
    <w:p w:rsidR="00E9158E" w:rsidRPr="002D1CFE" w:rsidRDefault="00E9158E" w:rsidP="00E9158E">
      <w:pPr>
        <w:rPr>
          <w:color w:val="FF0000"/>
          <w:szCs w:val="28"/>
        </w:rPr>
      </w:pPr>
    </w:p>
    <w:tbl>
      <w:tblPr>
        <w:tblStyle w:val="a3"/>
        <w:tblW w:w="9893" w:type="dxa"/>
        <w:tblInd w:w="-117" w:type="dxa"/>
        <w:tblLayout w:type="fixed"/>
        <w:tblLook w:val="01E0" w:firstRow="1" w:lastRow="1" w:firstColumn="1" w:lastColumn="1" w:noHBand="0" w:noVBand="0"/>
      </w:tblPr>
      <w:tblGrid>
        <w:gridCol w:w="1388"/>
        <w:gridCol w:w="4255"/>
        <w:gridCol w:w="4250"/>
      </w:tblGrid>
      <w:tr w:rsidR="005C66BE" w:rsidRPr="005C66BE" w:rsidTr="002C721D">
        <w:tc>
          <w:tcPr>
            <w:tcW w:w="1388" w:type="dxa"/>
          </w:tcPr>
          <w:p w:rsidR="00E9158E" w:rsidRPr="005C66BE" w:rsidRDefault="00E9158E">
            <w:pPr>
              <w:rPr>
                <w:szCs w:val="28"/>
              </w:rPr>
            </w:pPr>
            <w:r w:rsidRPr="005C66BE">
              <w:rPr>
                <w:szCs w:val="28"/>
              </w:rPr>
              <w:t>№</w:t>
            </w:r>
          </w:p>
          <w:p w:rsidR="00E9158E" w:rsidRPr="005C66BE" w:rsidRDefault="002C721D" w:rsidP="001B2103">
            <w:pPr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4255" w:type="dxa"/>
            <w:hideMark/>
          </w:tcPr>
          <w:p w:rsidR="00E9158E" w:rsidRPr="005C66BE" w:rsidRDefault="00E9158E">
            <w:pPr>
              <w:rPr>
                <w:szCs w:val="28"/>
              </w:rPr>
            </w:pPr>
            <w:r w:rsidRPr="005C66BE">
              <w:rPr>
                <w:szCs w:val="28"/>
              </w:rPr>
              <w:t>Расположение</w:t>
            </w:r>
          </w:p>
          <w:p w:rsidR="00E9158E" w:rsidRPr="005C66BE" w:rsidRDefault="00E9158E">
            <w:pPr>
              <w:rPr>
                <w:szCs w:val="28"/>
              </w:rPr>
            </w:pPr>
            <w:r w:rsidRPr="005C66BE">
              <w:rPr>
                <w:szCs w:val="28"/>
              </w:rPr>
              <w:t>избирательного участка и адрес</w:t>
            </w:r>
          </w:p>
        </w:tc>
        <w:tc>
          <w:tcPr>
            <w:tcW w:w="4250" w:type="dxa"/>
            <w:hideMark/>
          </w:tcPr>
          <w:p w:rsidR="00E9158E" w:rsidRPr="005C66BE" w:rsidRDefault="00E9158E">
            <w:pPr>
              <w:rPr>
                <w:szCs w:val="28"/>
              </w:rPr>
            </w:pPr>
            <w:r w:rsidRPr="005C66BE">
              <w:rPr>
                <w:szCs w:val="28"/>
              </w:rPr>
              <w:t>Место размещения агитационных материалов</w:t>
            </w:r>
          </w:p>
        </w:tc>
      </w:tr>
      <w:tr w:rsidR="00A46177" w:rsidRPr="00A46177" w:rsidTr="002C721D">
        <w:tc>
          <w:tcPr>
            <w:tcW w:w="1388" w:type="dxa"/>
            <w:hideMark/>
          </w:tcPr>
          <w:p w:rsidR="00A46177" w:rsidRPr="00A46177" w:rsidRDefault="00A46177" w:rsidP="006D0443">
            <w:pPr>
              <w:rPr>
                <w:szCs w:val="28"/>
              </w:rPr>
            </w:pPr>
            <w:r w:rsidRPr="00A46177">
              <w:rPr>
                <w:szCs w:val="28"/>
              </w:rPr>
              <w:t>330</w:t>
            </w:r>
          </w:p>
        </w:tc>
        <w:tc>
          <w:tcPr>
            <w:tcW w:w="4255" w:type="dxa"/>
            <w:hideMark/>
          </w:tcPr>
          <w:p w:rsidR="00A46177" w:rsidRPr="00A46177" w:rsidRDefault="00A46177" w:rsidP="00A46177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A46177">
              <w:rPr>
                <w:rFonts w:ascii="Times New Roman" w:hAnsi="Times New Roman"/>
                <w:b w:val="0"/>
                <w:szCs w:val="28"/>
              </w:rPr>
              <w:t>Центр – МУК «КЦБС» Центральная библиотека, г.Кашин, ул. Анатолия Луначарского, д.2</w:t>
            </w:r>
          </w:p>
        </w:tc>
        <w:tc>
          <w:tcPr>
            <w:tcW w:w="4250" w:type="dxa"/>
          </w:tcPr>
          <w:p w:rsidR="00A46177" w:rsidRPr="00A46177" w:rsidRDefault="00A46177" w:rsidP="006D0443">
            <w:pPr>
              <w:rPr>
                <w:szCs w:val="28"/>
              </w:rPr>
            </w:pPr>
            <w:r w:rsidRPr="00A46177">
              <w:rPr>
                <w:szCs w:val="28"/>
              </w:rPr>
              <w:t>г. Кашин, ул. Луначарского, д.</w:t>
            </w:r>
            <w:r w:rsidR="007B43AF">
              <w:rPr>
                <w:szCs w:val="28"/>
              </w:rPr>
              <w:t xml:space="preserve">1а </w:t>
            </w:r>
            <w:r w:rsidRPr="00A46177">
              <w:rPr>
                <w:szCs w:val="28"/>
              </w:rPr>
              <w:t>(</w:t>
            </w:r>
            <w:r w:rsidR="00CB7509">
              <w:rPr>
                <w:szCs w:val="28"/>
              </w:rPr>
              <w:t xml:space="preserve">щит на </w:t>
            </w:r>
            <w:r w:rsidR="007B43AF">
              <w:rPr>
                <w:szCs w:val="28"/>
              </w:rPr>
              <w:t>автобусн</w:t>
            </w:r>
            <w:r w:rsidR="00CB7509">
              <w:rPr>
                <w:szCs w:val="28"/>
              </w:rPr>
              <w:t>ой</w:t>
            </w:r>
            <w:r w:rsidR="007B43AF">
              <w:rPr>
                <w:szCs w:val="28"/>
              </w:rPr>
              <w:t xml:space="preserve"> остановк</w:t>
            </w:r>
            <w:r w:rsidR="00CB7509">
              <w:rPr>
                <w:szCs w:val="28"/>
              </w:rPr>
              <w:t>е</w:t>
            </w:r>
            <w:r w:rsidR="007B43AF">
              <w:rPr>
                <w:szCs w:val="28"/>
              </w:rPr>
              <w:t xml:space="preserve"> у магазина «Цифра»</w:t>
            </w:r>
            <w:r w:rsidRPr="00A46177">
              <w:rPr>
                <w:szCs w:val="28"/>
              </w:rPr>
              <w:t>)</w:t>
            </w:r>
          </w:p>
          <w:p w:rsidR="00A46177" w:rsidRPr="00A46177" w:rsidRDefault="00A46177" w:rsidP="006D0443">
            <w:pPr>
              <w:rPr>
                <w:szCs w:val="28"/>
              </w:rPr>
            </w:pPr>
          </w:p>
        </w:tc>
      </w:tr>
      <w:tr w:rsidR="00A46177" w:rsidRPr="00A46177" w:rsidTr="002C721D">
        <w:tc>
          <w:tcPr>
            <w:tcW w:w="1388" w:type="dxa"/>
            <w:hideMark/>
          </w:tcPr>
          <w:p w:rsidR="00A46177" w:rsidRPr="00A46177" w:rsidRDefault="00A46177" w:rsidP="006D0443">
            <w:pPr>
              <w:rPr>
                <w:szCs w:val="28"/>
              </w:rPr>
            </w:pPr>
            <w:r w:rsidRPr="00A46177">
              <w:rPr>
                <w:szCs w:val="28"/>
              </w:rPr>
              <w:t>331</w:t>
            </w:r>
          </w:p>
        </w:tc>
        <w:tc>
          <w:tcPr>
            <w:tcW w:w="4255" w:type="dxa"/>
            <w:hideMark/>
          </w:tcPr>
          <w:p w:rsidR="00A46177" w:rsidRPr="00A46177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A46177">
              <w:rPr>
                <w:rFonts w:ascii="Times New Roman" w:hAnsi="Times New Roman"/>
                <w:b w:val="0"/>
                <w:szCs w:val="28"/>
              </w:rPr>
              <w:t xml:space="preserve">Центр – ГБП ОУ «Кашинский медицинский колледж», </w:t>
            </w:r>
          </w:p>
          <w:p w:rsidR="00A46177" w:rsidRPr="00A46177" w:rsidRDefault="00A46177" w:rsidP="00A46177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A46177">
              <w:rPr>
                <w:rFonts w:ascii="Times New Roman" w:hAnsi="Times New Roman"/>
                <w:b w:val="0"/>
                <w:szCs w:val="28"/>
              </w:rPr>
              <w:t>г. Кашин, ул. Максима Горького, д.1-а</w:t>
            </w:r>
          </w:p>
        </w:tc>
        <w:tc>
          <w:tcPr>
            <w:tcW w:w="4250" w:type="dxa"/>
            <w:hideMark/>
          </w:tcPr>
          <w:p w:rsidR="00A46177" w:rsidRPr="00A46177" w:rsidRDefault="00A46177" w:rsidP="006D0443">
            <w:pPr>
              <w:rPr>
                <w:szCs w:val="28"/>
              </w:rPr>
            </w:pPr>
            <w:r w:rsidRPr="00A46177">
              <w:rPr>
                <w:szCs w:val="28"/>
              </w:rPr>
              <w:t>г. Кашин, ул. Чистопрудная</w:t>
            </w:r>
          </w:p>
          <w:p w:rsidR="00A46177" w:rsidRPr="00A46177" w:rsidRDefault="00A46177" w:rsidP="006D0443">
            <w:pPr>
              <w:rPr>
                <w:szCs w:val="28"/>
              </w:rPr>
            </w:pPr>
            <w:r w:rsidRPr="00A46177">
              <w:rPr>
                <w:szCs w:val="28"/>
              </w:rPr>
              <w:t>(тумба у ограждения МДОУ детский сад №1)</w:t>
            </w:r>
          </w:p>
        </w:tc>
      </w:tr>
      <w:tr w:rsidR="00D51064" w:rsidRPr="00D51064" w:rsidTr="002C721D">
        <w:tc>
          <w:tcPr>
            <w:tcW w:w="1388" w:type="dxa"/>
            <w:hideMark/>
          </w:tcPr>
          <w:p w:rsidR="00A46177" w:rsidRPr="00D51064" w:rsidRDefault="00A46177" w:rsidP="006D0443">
            <w:pPr>
              <w:rPr>
                <w:szCs w:val="28"/>
              </w:rPr>
            </w:pPr>
            <w:r w:rsidRPr="00D51064">
              <w:rPr>
                <w:szCs w:val="28"/>
              </w:rPr>
              <w:t>332</w:t>
            </w:r>
          </w:p>
        </w:tc>
        <w:tc>
          <w:tcPr>
            <w:tcW w:w="4255" w:type="dxa"/>
            <w:hideMark/>
          </w:tcPr>
          <w:p w:rsidR="00A46177" w:rsidRPr="00D51064" w:rsidRDefault="00A46177" w:rsidP="00A46177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51064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943DE6" w:rsidRPr="00D51064">
              <w:rPr>
                <w:rFonts w:ascii="Times New Roman" w:hAnsi="Times New Roman"/>
                <w:b w:val="0"/>
                <w:szCs w:val="28"/>
              </w:rPr>
              <w:t>ГБП ОУ «Кашинский колледж»</w:t>
            </w:r>
            <w:r w:rsidRPr="00D51064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D51064">
              <w:rPr>
                <w:rFonts w:ascii="Times New Roman" w:hAnsi="Times New Roman"/>
                <w:b w:val="0"/>
              </w:rPr>
              <w:t>г. Кашин, ул. Ины Константиновой, д.1</w:t>
            </w:r>
          </w:p>
        </w:tc>
        <w:tc>
          <w:tcPr>
            <w:tcW w:w="4250" w:type="dxa"/>
            <w:hideMark/>
          </w:tcPr>
          <w:p w:rsidR="00A46177" w:rsidRPr="00D51064" w:rsidRDefault="00A46177" w:rsidP="006D0443">
            <w:pPr>
              <w:rPr>
                <w:szCs w:val="28"/>
              </w:rPr>
            </w:pPr>
            <w:r w:rsidRPr="00D51064">
              <w:rPr>
                <w:szCs w:val="28"/>
              </w:rPr>
              <w:t>г. Кашин, ул. Советская, д. 15</w:t>
            </w:r>
          </w:p>
          <w:p w:rsidR="00A46177" w:rsidRPr="00D51064" w:rsidRDefault="00A46177" w:rsidP="006D0443">
            <w:pPr>
              <w:rPr>
                <w:szCs w:val="28"/>
              </w:rPr>
            </w:pPr>
            <w:r w:rsidRPr="00D51064">
              <w:rPr>
                <w:szCs w:val="28"/>
              </w:rPr>
              <w:t>(тумба у магазина «</w:t>
            </w:r>
            <w:r w:rsidR="00637B5B" w:rsidRPr="00D51064">
              <w:rPr>
                <w:szCs w:val="28"/>
              </w:rPr>
              <w:t>Лилия</w:t>
            </w:r>
            <w:r w:rsidRPr="00D51064">
              <w:rPr>
                <w:szCs w:val="28"/>
              </w:rPr>
              <w:t>»)</w:t>
            </w:r>
          </w:p>
        </w:tc>
      </w:tr>
      <w:tr w:rsidR="00A46177" w:rsidTr="002C721D">
        <w:tc>
          <w:tcPr>
            <w:tcW w:w="1388" w:type="dxa"/>
            <w:hideMark/>
          </w:tcPr>
          <w:p w:rsidR="00A46177" w:rsidRPr="00943DE6" w:rsidRDefault="00A46177" w:rsidP="006D0443">
            <w:pPr>
              <w:rPr>
                <w:szCs w:val="28"/>
              </w:rPr>
            </w:pPr>
            <w:r w:rsidRPr="00943DE6">
              <w:rPr>
                <w:szCs w:val="28"/>
              </w:rPr>
              <w:t>333</w:t>
            </w:r>
          </w:p>
        </w:tc>
        <w:tc>
          <w:tcPr>
            <w:tcW w:w="4255" w:type="dxa"/>
          </w:tcPr>
          <w:p w:rsidR="00A46177" w:rsidRPr="00943DE6" w:rsidRDefault="001A7885" w:rsidP="006D0443">
            <w:pPr>
              <w:rPr>
                <w:szCs w:val="28"/>
              </w:rPr>
            </w:pPr>
            <w:r>
              <w:rPr>
                <w:szCs w:val="28"/>
              </w:rPr>
              <w:t>Центр -</w:t>
            </w:r>
            <w:r w:rsidRPr="00943DE6">
              <w:rPr>
                <w:szCs w:val="28"/>
              </w:rPr>
              <w:t xml:space="preserve"> нежилое помещение</w:t>
            </w:r>
            <w:r>
              <w:rPr>
                <w:szCs w:val="28"/>
              </w:rPr>
              <w:t xml:space="preserve">, </w:t>
            </w:r>
            <w:r w:rsidR="00A46177" w:rsidRPr="00943DE6">
              <w:rPr>
                <w:szCs w:val="28"/>
              </w:rPr>
              <w:t xml:space="preserve">г.Кашин, ул. Гражданская, </w:t>
            </w:r>
          </w:p>
          <w:p w:rsidR="00A46177" w:rsidRPr="00943DE6" w:rsidRDefault="00A46177" w:rsidP="006D0443">
            <w:pPr>
              <w:rPr>
                <w:szCs w:val="28"/>
              </w:rPr>
            </w:pPr>
            <w:r w:rsidRPr="00943DE6">
              <w:rPr>
                <w:szCs w:val="28"/>
              </w:rPr>
              <w:t xml:space="preserve">д. 21-а </w:t>
            </w:r>
          </w:p>
          <w:p w:rsidR="00A46177" w:rsidRPr="00943DE6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250" w:type="dxa"/>
            <w:hideMark/>
          </w:tcPr>
          <w:p w:rsidR="00A46177" w:rsidRPr="00943DE6" w:rsidRDefault="00A46177" w:rsidP="006D0443">
            <w:pPr>
              <w:rPr>
                <w:szCs w:val="28"/>
              </w:rPr>
            </w:pPr>
            <w:r w:rsidRPr="00943DE6">
              <w:rPr>
                <w:szCs w:val="28"/>
              </w:rPr>
              <w:t xml:space="preserve">г. Кашин, ул. Социалистическая </w:t>
            </w:r>
          </w:p>
          <w:p w:rsidR="00A46177" w:rsidRPr="00943DE6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943DE6">
              <w:rPr>
                <w:rFonts w:ascii="Times New Roman" w:hAnsi="Times New Roman"/>
                <w:b w:val="0"/>
              </w:rPr>
              <w:t xml:space="preserve">(щит напротив торгового павильона «Северный»), </w:t>
            </w:r>
          </w:p>
          <w:p w:rsidR="00A46177" w:rsidRPr="00943DE6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943DE6">
              <w:rPr>
                <w:rFonts w:ascii="Times New Roman" w:hAnsi="Times New Roman"/>
                <w:b w:val="0"/>
              </w:rPr>
              <w:t>г. Кашин, ул. Гражданская, д. 26</w:t>
            </w:r>
          </w:p>
          <w:p w:rsidR="00A46177" w:rsidRPr="00943DE6" w:rsidRDefault="00A46177" w:rsidP="006D0443">
            <w:pPr>
              <w:rPr>
                <w:szCs w:val="28"/>
              </w:rPr>
            </w:pPr>
            <w:r w:rsidRPr="00943DE6">
              <w:rPr>
                <w:szCs w:val="28"/>
              </w:rPr>
              <w:t>(щит у конторы ООО «Кашинлес»)</w:t>
            </w:r>
          </w:p>
        </w:tc>
      </w:tr>
      <w:tr w:rsidR="00A46177" w:rsidTr="002C721D">
        <w:tc>
          <w:tcPr>
            <w:tcW w:w="1388" w:type="dxa"/>
            <w:hideMark/>
          </w:tcPr>
          <w:p w:rsidR="00A46177" w:rsidRPr="00943DE6" w:rsidRDefault="00A46177" w:rsidP="006D0443">
            <w:pPr>
              <w:rPr>
                <w:szCs w:val="28"/>
              </w:rPr>
            </w:pPr>
            <w:r w:rsidRPr="00943DE6">
              <w:rPr>
                <w:szCs w:val="28"/>
              </w:rPr>
              <w:t>334</w:t>
            </w:r>
          </w:p>
        </w:tc>
        <w:tc>
          <w:tcPr>
            <w:tcW w:w="4255" w:type="dxa"/>
            <w:hideMark/>
          </w:tcPr>
          <w:p w:rsidR="00A46177" w:rsidRPr="00943DE6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943DE6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943DE6" w:rsidRPr="00943DE6">
              <w:rPr>
                <w:rFonts w:ascii="Times New Roman" w:hAnsi="Times New Roman"/>
                <w:b w:val="0"/>
                <w:szCs w:val="28"/>
              </w:rPr>
              <w:t>ГБП ОУ «Кашинский колледж»</w:t>
            </w:r>
            <w:r w:rsidRPr="00943DE6">
              <w:rPr>
                <w:rFonts w:ascii="Times New Roman" w:hAnsi="Times New Roman"/>
                <w:b w:val="0"/>
                <w:szCs w:val="28"/>
              </w:rPr>
              <w:t>, г. Кашин,</w:t>
            </w:r>
          </w:p>
          <w:p w:rsidR="00A46177" w:rsidRPr="00943DE6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943DE6">
              <w:rPr>
                <w:rFonts w:ascii="Times New Roman" w:hAnsi="Times New Roman"/>
                <w:b w:val="0"/>
                <w:szCs w:val="28"/>
              </w:rPr>
              <w:t>ул. Льва Толстого, д.18</w:t>
            </w:r>
          </w:p>
        </w:tc>
        <w:tc>
          <w:tcPr>
            <w:tcW w:w="4250" w:type="dxa"/>
            <w:hideMark/>
          </w:tcPr>
          <w:p w:rsidR="00A46177" w:rsidRPr="00C83F99" w:rsidRDefault="00A46177" w:rsidP="006D0443">
            <w:pPr>
              <w:rPr>
                <w:szCs w:val="28"/>
              </w:rPr>
            </w:pPr>
            <w:r w:rsidRPr="00C83F99">
              <w:rPr>
                <w:szCs w:val="28"/>
              </w:rPr>
              <w:t>г. Кашин, ул. Крестьянская, д.13</w:t>
            </w:r>
            <w:r w:rsidR="00943DE6" w:rsidRPr="00C83F99">
              <w:rPr>
                <w:szCs w:val="28"/>
              </w:rPr>
              <w:t xml:space="preserve"> </w:t>
            </w:r>
            <w:r w:rsidRPr="00C83F99">
              <w:rPr>
                <w:szCs w:val="28"/>
              </w:rPr>
              <w:t>(щит у автобусной остановки), г. Кашин, ул. Профинтерна (щит у базы МУП КХ), г. Кашин, ул. Калязинская (тумба у магазина «Околица»)</w:t>
            </w:r>
          </w:p>
        </w:tc>
      </w:tr>
      <w:tr w:rsidR="00A46177" w:rsidTr="002C721D">
        <w:tc>
          <w:tcPr>
            <w:tcW w:w="1388" w:type="dxa"/>
            <w:hideMark/>
          </w:tcPr>
          <w:p w:rsidR="00A46177" w:rsidRPr="00C83F99" w:rsidRDefault="00A46177" w:rsidP="006D0443">
            <w:pPr>
              <w:rPr>
                <w:szCs w:val="28"/>
              </w:rPr>
            </w:pPr>
            <w:r w:rsidRPr="00C83F99">
              <w:rPr>
                <w:szCs w:val="28"/>
              </w:rPr>
              <w:t>335</w:t>
            </w:r>
          </w:p>
        </w:tc>
        <w:tc>
          <w:tcPr>
            <w:tcW w:w="4255" w:type="dxa"/>
            <w:hideMark/>
          </w:tcPr>
          <w:p w:rsidR="00A46177" w:rsidRPr="00C83F99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83F99">
              <w:rPr>
                <w:rFonts w:ascii="Times New Roman" w:hAnsi="Times New Roman"/>
                <w:b w:val="0"/>
                <w:szCs w:val="28"/>
              </w:rPr>
              <w:t>Центр – МБОУ средняя общеобразовательная школа №3,</w:t>
            </w:r>
          </w:p>
          <w:p w:rsidR="00A46177" w:rsidRPr="00C83F99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83F99">
              <w:rPr>
                <w:rFonts w:ascii="Times New Roman" w:hAnsi="Times New Roman"/>
                <w:b w:val="0"/>
                <w:szCs w:val="28"/>
              </w:rPr>
              <w:t>г. Кашин,</w:t>
            </w:r>
          </w:p>
          <w:p w:rsidR="00A46177" w:rsidRPr="00C83F99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83F99">
              <w:rPr>
                <w:rFonts w:ascii="Times New Roman" w:hAnsi="Times New Roman"/>
                <w:b w:val="0"/>
              </w:rPr>
              <w:t>ул. Республиканская, д.20</w:t>
            </w:r>
          </w:p>
        </w:tc>
        <w:tc>
          <w:tcPr>
            <w:tcW w:w="4250" w:type="dxa"/>
            <w:hideMark/>
          </w:tcPr>
          <w:p w:rsidR="00A46177" w:rsidRPr="00A46177" w:rsidRDefault="00A46177" w:rsidP="006D0443">
            <w:pPr>
              <w:rPr>
                <w:color w:val="FF0000"/>
                <w:szCs w:val="28"/>
              </w:rPr>
            </w:pPr>
            <w:r w:rsidRPr="00C83F99">
              <w:rPr>
                <w:szCs w:val="28"/>
              </w:rPr>
              <w:t>г. Кашин, ул. 25 Октября, д. 8 (тумба у магазин</w:t>
            </w:r>
            <w:r w:rsidRPr="00D51064">
              <w:rPr>
                <w:szCs w:val="28"/>
              </w:rPr>
              <w:t>а</w:t>
            </w:r>
            <w:r w:rsidR="00D51064" w:rsidRPr="00D51064">
              <w:rPr>
                <w:szCs w:val="28"/>
              </w:rPr>
              <w:t>)</w:t>
            </w:r>
          </w:p>
        </w:tc>
      </w:tr>
      <w:tr w:rsidR="00D51064" w:rsidRPr="00D51064" w:rsidTr="002C721D">
        <w:tc>
          <w:tcPr>
            <w:tcW w:w="1388" w:type="dxa"/>
            <w:hideMark/>
          </w:tcPr>
          <w:p w:rsidR="00A46177" w:rsidRPr="00D51064" w:rsidRDefault="00A46177" w:rsidP="006D0443">
            <w:pPr>
              <w:rPr>
                <w:szCs w:val="28"/>
              </w:rPr>
            </w:pPr>
            <w:r w:rsidRPr="00D51064">
              <w:rPr>
                <w:szCs w:val="28"/>
              </w:rPr>
              <w:lastRenderedPageBreak/>
              <w:t>336</w:t>
            </w:r>
          </w:p>
        </w:tc>
        <w:tc>
          <w:tcPr>
            <w:tcW w:w="4255" w:type="dxa"/>
            <w:hideMark/>
          </w:tcPr>
          <w:p w:rsidR="00A46177" w:rsidRPr="00D51064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51064">
              <w:rPr>
                <w:rFonts w:ascii="Times New Roman" w:hAnsi="Times New Roman"/>
                <w:b w:val="0"/>
                <w:szCs w:val="28"/>
              </w:rPr>
              <w:t>Центр – МБОУ средняя общеобразовательная школа №5,</w:t>
            </w:r>
          </w:p>
          <w:p w:rsidR="00A46177" w:rsidRPr="00D51064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51064">
              <w:rPr>
                <w:rFonts w:ascii="Times New Roman" w:hAnsi="Times New Roman"/>
                <w:b w:val="0"/>
              </w:rPr>
              <w:t>г. Кашин, ул. 25 Октября, д.20</w:t>
            </w:r>
          </w:p>
        </w:tc>
        <w:tc>
          <w:tcPr>
            <w:tcW w:w="4250" w:type="dxa"/>
          </w:tcPr>
          <w:p w:rsidR="00A46177" w:rsidRPr="00D51064" w:rsidRDefault="00A46177" w:rsidP="006D0443">
            <w:pPr>
              <w:rPr>
                <w:szCs w:val="28"/>
              </w:rPr>
            </w:pPr>
            <w:r w:rsidRPr="00D51064">
              <w:rPr>
                <w:szCs w:val="28"/>
              </w:rPr>
              <w:t xml:space="preserve">г. Кашин, ул. Карла Маркса, </w:t>
            </w:r>
          </w:p>
          <w:p w:rsidR="00A46177" w:rsidRPr="00D51064" w:rsidRDefault="00A46177" w:rsidP="006D0443">
            <w:pPr>
              <w:rPr>
                <w:szCs w:val="28"/>
              </w:rPr>
            </w:pPr>
            <w:r w:rsidRPr="00D51064">
              <w:rPr>
                <w:szCs w:val="28"/>
              </w:rPr>
              <w:t xml:space="preserve">д. 22 </w:t>
            </w:r>
          </w:p>
          <w:p w:rsidR="00A46177" w:rsidRPr="00D51064" w:rsidRDefault="00A46177" w:rsidP="006D0443">
            <w:pPr>
              <w:rPr>
                <w:szCs w:val="28"/>
              </w:rPr>
            </w:pPr>
          </w:p>
        </w:tc>
      </w:tr>
      <w:tr w:rsidR="002C721D" w:rsidRPr="002C721D" w:rsidTr="002C721D">
        <w:tc>
          <w:tcPr>
            <w:tcW w:w="1388" w:type="dxa"/>
            <w:hideMark/>
          </w:tcPr>
          <w:p w:rsidR="00A46177" w:rsidRPr="002C721D" w:rsidRDefault="00A46177" w:rsidP="006D0443">
            <w:pPr>
              <w:rPr>
                <w:szCs w:val="28"/>
              </w:rPr>
            </w:pPr>
            <w:r w:rsidRPr="002C721D">
              <w:rPr>
                <w:szCs w:val="28"/>
              </w:rPr>
              <w:t>337</w:t>
            </w:r>
          </w:p>
        </w:tc>
        <w:tc>
          <w:tcPr>
            <w:tcW w:w="4255" w:type="dxa"/>
            <w:hideMark/>
          </w:tcPr>
          <w:p w:rsidR="00A46177" w:rsidRPr="002C721D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2C721D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2C721D" w:rsidRPr="002C721D">
              <w:rPr>
                <w:rFonts w:ascii="Times New Roman" w:hAnsi="Times New Roman"/>
                <w:b w:val="0"/>
                <w:szCs w:val="28"/>
              </w:rPr>
              <w:t>ГБУ «Комплексный центр социального обслуживания населения» Кашинского городского округа</w:t>
            </w:r>
            <w:r w:rsidRPr="002C721D">
              <w:rPr>
                <w:rFonts w:ascii="Times New Roman" w:hAnsi="Times New Roman"/>
                <w:b w:val="0"/>
                <w:szCs w:val="28"/>
              </w:rPr>
              <w:t>,</w:t>
            </w:r>
          </w:p>
          <w:p w:rsidR="00A46177" w:rsidRPr="002C721D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2C721D">
              <w:rPr>
                <w:rFonts w:ascii="Times New Roman" w:hAnsi="Times New Roman"/>
                <w:b w:val="0"/>
                <w:szCs w:val="28"/>
              </w:rPr>
              <w:t>г. Кашин, ул. Карла Маркса, д. 69</w:t>
            </w:r>
          </w:p>
        </w:tc>
        <w:tc>
          <w:tcPr>
            <w:tcW w:w="4250" w:type="dxa"/>
            <w:hideMark/>
          </w:tcPr>
          <w:p w:rsidR="00A46177" w:rsidRPr="002C721D" w:rsidRDefault="00A46177" w:rsidP="006D0443">
            <w:pPr>
              <w:rPr>
                <w:szCs w:val="28"/>
              </w:rPr>
            </w:pPr>
            <w:r w:rsidRPr="002C721D">
              <w:rPr>
                <w:szCs w:val="28"/>
              </w:rPr>
              <w:t xml:space="preserve">г. Кашин, ул. Карла Маркса, </w:t>
            </w:r>
          </w:p>
          <w:p w:rsidR="00A46177" w:rsidRPr="002C721D" w:rsidRDefault="00A46177" w:rsidP="006D0443">
            <w:pPr>
              <w:rPr>
                <w:szCs w:val="28"/>
              </w:rPr>
            </w:pPr>
            <w:r w:rsidRPr="002C721D">
              <w:rPr>
                <w:szCs w:val="28"/>
              </w:rPr>
              <w:t xml:space="preserve">д. 69 (щит у </w:t>
            </w:r>
            <w:r w:rsidR="002C721D" w:rsidRPr="002C721D">
              <w:rPr>
                <w:szCs w:val="28"/>
              </w:rPr>
              <w:t>ГБУ «Комплексный центр социального обслуживания населения» Кашинского городского округа</w:t>
            </w:r>
            <w:r w:rsidRPr="002C721D">
              <w:rPr>
                <w:szCs w:val="28"/>
              </w:rPr>
              <w:t>)</w:t>
            </w:r>
          </w:p>
        </w:tc>
      </w:tr>
      <w:tr w:rsidR="00D51064" w:rsidRPr="00D51064" w:rsidTr="002C721D">
        <w:tc>
          <w:tcPr>
            <w:tcW w:w="1388" w:type="dxa"/>
            <w:hideMark/>
          </w:tcPr>
          <w:p w:rsidR="00A46177" w:rsidRPr="00D51064" w:rsidRDefault="00A46177" w:rsidP="006D0443">
            <w:pPr>
              <w:rPr>
                <w:szCs w:val="28"/>
              </w:rPr>
            </w:pPr>
            <w:r w:rsidRPr="00D51064">
              <w:rPr>
                <w:szCs w:val="28"/>
              </w:rPr>
              <w:t>338</w:t>
            </w:r>
          </w:p>
        </w:tc>
        <w:tc>
          <w:tcPr>
            <w:tcW w:w="4255" w:type="dxa"/>
            <w:hideMark/>
          </w:tcPr>
          <w:p w:rsidR="002C721D" w:rsidRPr="00D51064" w:rsidRDefault="00EF01A5" w:rsidP="002C721D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Центр - </w:t>
            </w:r>
            <w:r w:rsidR="002C721D" w:rsidRPr="00D51064">
              <w:rPr>
                <w:rFonts w:ascii="Times New Roman" w:hAnsi="Times New Roman"/>
                <w:b w:val="0"/>
                <w:szCs w:val="28"/>
              </w:rPr>
              <w:t>Нежилое помещение, г.Кашин,</w:t>
            </w:r>
          </w:p>
          <w:p w:rsidR="00A46177" w:rsidRPr="00D51064" w:rsidRDefault="002C721D" w:rsidP="002C721D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51064">
              <w:rPr>
                <w:rFonts w:ascii="Times New Roman" w:hAnsi="Times New Roman"/>
                <w:b w:val="0"/>
                <w:szCs w:val="28"/>
              </w:rPr>
              <w:t>ул. Чистякова, д.20</w:t>
            </w:r>
          </w:p>
        </w:tc>
        <w:tc>
          <w:tcPr>
            <w:tcW w:w="4250" w:type="dxa"/>
            <w:hideMark/>
          </w:tcPr>
          <w:p w:rsidR="00A46177" w:rsidRPr="00D51064" w:rsidRDefault="00A46177" w:rsidP="006D0443">
            <w:pPr>
              <w:rPr>
                <w:szCs w:val="28"/>
              </w:rPr>
            </w:pPr>
            <w:r w:rsidRPr="00D51064">
              <w:rPr>
                <w:szCs w:val="28"/>
              </w:rPr>
              <w:t>г. Кашин, ул. Чистякова, д. 14 (щит)</w:t>
            </w:r>
          </w:p>
        </w:tc>
      </w:tr>
      <w:tr w:rsidR="00A46177" w:rsidTr="002C721D">
        <w:tc>
          <w:tcPr>
            <w:tcW w:w="1388" w:type="dxa"/>
            <w:hideMark/>
          </w:tcPr>
          <w:p w:rsidR="00A46177" w:rsidRPr="002C721D" w:rsidRDefault="00A46177" w:rsidP="006D0443">
            <w:pPr>
              <w:rPr>
                <w:szCs w:val="28"/>
              </w:rPr>
            </w:pPr>
            <w:r w:rsidRPr="002C721D">
              <w:rPr>
                <w:szCs w:val="28"/>
              </w:rPr>
              <w:t>339</w:t>
            </w:r>
          </w:p>
        </w:tc>
        <w:tc>
          <w:tcPr>
            <w:tcW w:w="4255" w:type="dxa"/>
            <w:hideMark/>
          </w:tcPr>
          <w:p w:rsidR="00A46177" w:rsidRPr="002C721D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2C721D">
              <w:rPr>
                <w:rFonts w:ascii="Times New Roman" w:hAnsi="Times New Roman"/>
                <w:b w:val="0"/>
                <w:szCs w:val="28"/>
              </w:rPr>
              <w:t>Центр – МБОУ средняя общеобразовательная школа №1,</w:t>
            </w:r>
          </w:p>
          <w:p w:rsidR="00A46177" w:rsidRPr="002C721D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2C721D">
              <w:rPr>
                <w:rFonts w:ascii="Times New Roman" w:hAnsi="Times New Roman"/>
                <w:b w:val="0"/>
                <w:szCs w:val="28"/>
              </w:rPr>
              <w:t>г. Кашин, ул. Ленина, д.30/5</w:t>
            </w:r>
          </w:p>
        </w:tc>
        <w:tc>
          <w:tcPr>
            <w:tcW w:w="4250" w:type="dxa"/>
            <w:hideMark/>
          </w:tcPr>
          <w:p w:rsidR="00A46177" w:rsidRPr="00D51064" w:rsidRDefault="00A46177" w:rsidP="006D0443">
            <w:pPr>
              <w:rPr>
                <w:szCs w:val="28"/>
              </w:rPr>
            </w:pPr>
            <w:r w:rsidRPr="00D51064">
              <w:rPr>
                <w:szCs w:val="28"/>
              </w:rPr>
              <w:t xml:space="preserve">г. Кашин, пл. Привокзальная </w:t>
            </w:r>
          </w:p>
          <w:p w:rsidR="00A46177" w:rsidRPr="00D51064" w:rsidRDefault="00A46177" w:rsidP="006D0443">
            <w:pPr>
              <w:rPr>
                <w:szCs w:val="28"/>
              </w:rPr>
            </w:pPr>
            <w:r w:rsidRPr="00D51064">
              <w:rPr>
                <w:szCs w:val="28"/>
              </w:rPr>
              <w:t>(тумба)</w:t>
            </w:r>
          </w:p>
        </w:tc>
      </w:tr>
      <w:tr w:rsidR="00A46177" w:rsidTr="002C721D">
        <w:tc>
          <w:tcPr>
            <w:tcW w:w="1388" w:type="dxa"/>
            <w:hideMark/>
          </w:tcPr>
          <w:p w:rsidR="00A46177" w:rsidRPr="002C721D" w:rsidRDefault="00A46177" w:rsidP="006D0443">
            <w:pPr>
              <w:rPr>
                <w:szCs w:val="28"/>
              </w:rPr>
            </w:pPr>
            <w:r w:rsidRPr="002C721D">
              <w:rPr>
                <w:szCs w:val="28"/>
              </w:rPr>
              <w:t>340</w:t>
            </w:r>
          </w:p>
        </w:tc>
        <w:tc>
          <w:tcPr>
            <w:tcW w:w="4255" w:type="dxa"/>
            <w:hideMark/>
          </w:tcPr>
          <w:p w:rsidR="00A46177" w:rsidRPr="002C721D" w:rsidRDefault="00FE4108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2C721D" w:rsidRPr="002C721D">
              <w:rPr>
                <w:rFonts w:ascii="Times New Roman" w:hAnsi="Times New Roman"/>
                <w:b w:val="0"/>
                <w:szCs w:val="28"/>
              </w:rPr>
              <w:t>Библиотека детского и семейного чтения (филиал Муниципального учреждения культуры «Кашинская централизованная библиотечная система»),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2C721D" w:rsidRPr="002C721D">
              <w:rPr>
                <w:rFonts w:ascii="Times New Roman" w:hAnsi="Times New Roman"/>
                <w:b w:val="0"/>
                <w:szCs w:val="28"/>
              </w:rPr>
              <w:t>г. Кашин, ул. Чистопрудная, д.28,</w:t>
            </w:r>
          </w:p>
        </w:tc>
        <w:tc>
          <w:tcPr>
            <w:tcW w:w="4250" w:type="dxa"/>
            <w:hideMark/>
          </w:tcPr>
          <w:p w:rsidR="00A46177" w:rsidRPr="00637B5B" w:rsidRDefault="00A46177" w:rsidP="006D0443">
            <w:pPr>
              <w:rPr>
                <w:szCs w:val="28"/>
              </w:rPr>
            </w:pPr>
            <w:r w:rsidRPr="00637B5B">
              <w:rPr>
                <w:szCs w:val="28"/>
              </w:rPr>
              <w:t>г. Кашин, ул. Чистопрудная (щит на ограждении МДОУ детский сад №1)</w:t>
            </w:r>
          </w:p>
        </w:tc>
      </w:tr>
      <w:tr w:rsidR="00A46177" w:rsidTr="002C721D">
        <w:tc>
          <w:tcPr>
            <w:tcW w:w="1388" w:type="dxa"/>
            <w:hideMark/>
          </w:tcPr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341</w:t>
            </w:r>
          </w:p>
        </w:tc>
        <w:tc>
          <w:tcPr>
            <w:tcW w:w="4255" w:type="dxa"/>
            <w:vAlign w:val="center"/>
            <w:hideMark/>
          </w:tcPr>
          <w:p w:rsidR="00A46177" w:rsidRPr="00FE4108" w:rsidRDefault="00FE4108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2C721D" w:rsidRPr="00FE4108">
              <w:rPr>
                <w:rFonts w:ascii="Times New Roman" w:hAnsi="Times New Roman"/>
                <w:b w:val="0"/>
                <w:szCs w:val="28"/>
              </w:rPr>
              <w:t>МБОУ Барыковская начальная общеобразовательная школа,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2C721D" w:rsidRPr="00FE4108">
              <w:rPr>
                <w:rFonts w:ascii="Times New Roman" w:hAnsi="Times New Roman"/>
                <w:b w:val="0"/>
                <w:szCs w:val="28"/>
              </w:rPr>
              <w:t>д. Барыково, ул.Слободка, д.30,</w:t>
            </w:r>
          </w:p>
        </w:tc>
        <w:tc>
          <w:tcPr>
            <w:tcW w:w="4250" w:type="dxa"/>
            <w:hideMark/>
          </w:tcPr>
          <w:p w:rsidR="00A46177" w:rsidRPr="00A46177" w:rsidRDefault="00A46177" w:rsidP="006D0443">
            <w:pPr>
              <w:rPr>
                <w:color w:val="FF0000"/>
                <w:szCs w:val="28"/>
              </w:rPr>
            </w:pPr>
            <w:r w:rsidRPr="002C721D">
              <w:rPr>
                <w:szCs w:val="28"/>
              </w:rPr>
              <w:t>д. Барыково (информационный стенд у СДК, ул. Колхозная д.1а)</w:t>
            </w:r>
          </w:p>
        </w:tc>
      </w:tr>
      <w:tr w:rsidR="00A46177" w:rsidTr="002C721D">
        <w:trPr>
          <w:trHeight w:val="94"/>
        </w:trPr>
        <w:tc>
          <w:tcPr>
            <w:tcW w:w="1388" w:type="dxa"/>
            <w:hideMark/>
          </w:tcPr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342</w:t>
            </w:r>
          </w:p>
        </w:tc>
        <w:tc>
          <w:tcPr>
            <w:tcW w:w="4255" w:type="dxa"/>
            <w:vAlign w:val="center"/>
            <w:hideMark/>
          </w:tcPr>
          <w:p w:rsidR="00A46177" w:rsidRPr="00FE4108" w:rsidRDefault="00A46177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FE4108" w:rsidRPr="00FE4108">
              <w:rPr>
                <w:rFonts w:ascii="Times New Roman" w:hAnsi="Times New Roman"/>
                <w:b w:val="0"/>
                <w:szCs w:val="28"/>
              </w:rPr>
              <w:t>Тиволинский филиал МБДОУ Детский сад № 9 «Снежинка»,</w:t>
            </w:r>
            <w:r w:rsidR="00FE410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FE4108" w:rsidRPr="00FE4108">
              <w:rPr>
                <w:rFonts w:ascii="Times New Roman" w:hAnsi="Times New Roman"/>
                <w:b w:val="0"/>
                <w:szCs w:val="28"/>
              </w:rPr>
              <w:t>д. Тиволино, д.44,</w:t>
            </w:r>
          </w:p>
        </w:tc>
        <w:tc>
          <w:tcPr>
            <w:tcW w:w="4250" w:type="dxa"/>
            <w:hideMark/>
          </w:tcPr>
          <w:p w:rsidR="00A46177" w:rsidRPr="00884ECE" w:rsidRDefault="00A41022" w:rsidP="00A41022">
            <w:pPr>
              <w:rPr>
                <w:szCs w:val="28"/>
              </w:rPr>
            </w:pPr>
            <w:r w:rsidRPr="00884ECE">
              <w:rPr>
                <w:szCs w:val="28"/>
              </w:rPr>
              <w:t xml:space="preserve">д. Тиволино (магазин </w:t>
            </w:r>
            <w:r w:rsidR="00A46177" w:rsidRPr="00884ECE">
              <w:rPr>
                <w:szCs w:val="28"/>
              </w:rPr>
              <w:t xml:space="preserve">д. </w:t>
            </w:r>
            <w:r w:rsidRPr="00884ECE">
              <w:rPr>
                <w:szCs w:val="28"/>
              </w:rPr>
              <w:t>76а</w:t>
            </w:r>
            <w:r w:rsidR="00A46177" w:rsidRPr="00884ECE">
              <w:rPr>
                <w:szCs w:val="28"/>
              </w:rPr>
              <w:t>)</w:t>
            </w:r>
          </w:p>
        </w:tc>
      </w:tr>
      <w:tr w:rsidR="00A46177" w:rsidTr="002C721D">
        <w:tc>
          <w:tcPr>
            <w:tcW w:w="1388" w:type="dxa"/>
            <w:hideMark/>
          </w:tcPr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343</w:t>
            </w:r>
          </w:p>
        </w:tc>
        <w:tc>
          <w:tcPr>
            <w:tcW w:w="4255" w:type="dxa"/>
            <w:hideMark/>
          </w:tcPr>
          <w:p w:rsidR="00FE4108" w:rsidRPr="00FE4108" w:rsidRDefault="00A46177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FE4108" w:rsidRPr="00FE4108">
              <w:rPr>
                <w:rFonts w:ascii="Times New Roman" w:hAnsi="Times New Roman"/>
                <w:b w:val="0"/>
                <w:szCs w:val="28"/>
              </w:rPr>
              <w:t xml:space="preserve">Социально-общественный центр, </w:t>
            </w:r>
          </w:p>
          <w:p w:rsidR="00FE4108" w:rsidRPr="00FE4108" w:rsidRDefault="00FE4108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 xml:space="preserve">д. Коробово, </w:t>
            </w:r>
          </w:p>
          <w:p w:rsidR="00FE4108" w:rsidRPr="00FE4108" w:rsidRDefault="00FE4108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>ул. Центральная, д.12</w:t>
            </w:r>
          </w:p>
          <w:p w:rsidR="00A46177" w:rsidRPr="00FE4108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250" w:type="dxa"/>
            <w:hideMark/>
          </w:tcPr>
          <w:p w:rsidR="00A46177" w:rsidRPr="00884ECE" w:rsidRDefault="00A46177" w:rsidP="006D0443">
            <w:pPr>
              <w:rPr>
                <w:szCs w:val="28"/>
              </w:rPr>
            </w:pPr>
            <w:r w:rsidRPr="00884ECE">
              <w:rPr>
                <w:szCs w:val="28"/>
              </w:rPr>
              <w:t>д. Коробово (</w:t>
            </w:r>
            <w:r w:rsidR="00A41022" w:rsidRPr="00884ECE">
              <w:rPr>
                <w:szCs w:val="28"/>
              </w:rPr>
              <w:t>магазин</w:t>
            </w:r>
            <w:r w:rsidRPr="00884ECE">
              <w:rPr>
                <w:szCs w:val="28"/>
              </w:rPr>
              <w:t>,</w:t>
            </w:r>
          </w:p>
          <w:p w:rsidR="00A46177" w:rsidRPr="00884ECE" w:rsidRDefault="00A46177" w:rsidP="006D0443">
            <w:pPr>
              <w:rPr>
                <w:szCs w:val="28"/>
              </w:rPr>
            </w:pPr>
            <w:r w:rsidRPr="00884ECE">
              <w:rPr>
                <w:szCs w:val="28"/>
              </w:rPr>
              <w:t xml:space="preserve"> ул. </w:t>
            </w:r>
            <w:r w:rsidR="00A41022" w:rsidRPr="00884ECE">
              <w:rPr>
                <w:szCs w:val="28"/>
              </w:rPr>
              <w:t>Новая</w:t>
            </w:r>
            <w:r w:rsidRPr="00884ECE">
              <w:rPr>
                <w:szCs w:val="28"/>
              </w:rPr>
              <w:t xml:space="preserve">, д. </w:t>
            </w:r>
            <w:r w:rsidR="00A41022" w:rsidRPr="00884ECE">
              <w:rPr>
                <w:szCs w:val="28"/>
              </w:rPr>
              <w:t>8а</w:t>
            </w:r>
            <w:r w:rsidRPr="00884ECE">
              <w:rPr>
                <w:szCs w:val="28"/>
              </w:rPr>
              <w:t>)</w:t>
            </w:r>
          </w:p>
          <w:p w:rsidR="00A46177" w:rsidRPr="00884ECE" w:rsidRDefault="00A46177" w:rsidP="00A41022">
            <w:pPr>
              <w:rPr>
                <w:szCs w:val="28"/>
              </w:rPr>
            </w:pPr>
            <w:r w:rsidRPr="00884ECE">
              <w:rPr>
                <w:szCs w:val="28"/>
              </w:rPr>
              <w:t>д. Щёкотово (</w:t>
            </w:r>
            <w:r w:rsidR="00A41022" w:rsidRPr="00884ECE">
              <w:rPr>
                <w:szCs w:val="28"/>
              </w:rPr>
              <w:t>здание ФАП</w:t>
            </w:r>
            <w:r w:rsidRPr="00884ECE">
              <w:rPr>
                <w:szCs w:val="28"/>
              </w:rPr>
              <w:t xml:space="preserve"> д. </w:t>
            </w:r>
            <w:r w:rsidR="00A41022" w:rsidRPr="00884ECE">
              <w:rPr>
                <w:szCs w:val="28"/>
              </w:rPr>
              <w:t>60а</w:t>
            </w:r>
            <w:r w:rsidRPr="00884ECE">
              <w:rPr>
                <w:szCs w:val="28"/>
              </w:rPr>
              <w:t>)</w:t>
            </w:r>
          </w:p>
        </w:tc>
      </w:tr>
      <w:tr w:rsidR="00FE4108" w:rsidRPr="00FE4108" w:rsidTr="002C721D">
        <w:tc>
          <w:tcPr>
            <w:tcW w:w="1388" w:type="dxa"/>
            <w:hideMark/>
          </w:tcPr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344</w:t>
            </w:r>
          </w:p>
        </w:tc>
        <w:tc>
          <w:tcPr>
            <w:tcW w:w="4255" w:type="dxa"/>
            <w:hideMark/>
          </w:tcPr>
          <w:p w:rsidR="00A46177" w:rsidRPr="00FE4108" w:rsidRDefault="00A46177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FE4108" w:rsidRPr="00FE4108">
              <w:rPr>
                <w:rFonts w:ascii="Times New Roman" w:hAnsi="Times New Roman"/>
                <w:b w:val="0"/>
                <w:szCs w:val="28"/>
              </w:rPr>
              <w:t>МБОУ Булатовская средняя общеобразовательная школа, д. Булатово, д.94</w:t>
            </w:r>
          </w:p>
        </w:tc>
        <w:tc>
          <w:tcPr>
            <w:tcW w:w="4250" w:type="dxa"/>
            <w:hideMark/>
          </w:tcPr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д.</w:t>
            </w:r>
            <w:r w:rsidR="00FE4108" w:rsidRPr="00FE4108">
              <w:rPr>
                <w:szCs w:val="28"/>
              </w:rPr>
              <w:t xml:space="preserve"> </w:t>
            </w:r>
            <w:r w:rsidRPr="00FE4108">
              <w:rPr>
                <w:szCs w:val="28"/>
              </w:rPr>
              <w:t xml:space="preserve">Льгово (мастерские колхоза «Красная звезда», магазин д. 12), </w:t>
            </w:r>
          </w:p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д.</w:t>
            </w:r>
            <w:r w:rsidR="00FE4108" w:rsidRPr="00FE4108">
              <w:rPr>
                <w:szCs w:val="28"/>
              </w:rPr>
              <w:t xml:space="preserve"> </w:t>
            </w:r>
            <w:r w:rsidRPr="00FE4108">
              <w:rPr>
                <w:szCs w:val="28"/>
              </w:rPr>
              <w:t>Зобнино (магазин д. 43), д.</w:t>
            </w:r>
            <w:r w:rsidR="00FE4108" w:rsidRPr="00FE4108">
              <w:rPr>
                <w:szCs w:val="28"/>
              </w:rPr>
              <w:t xml:space="preserve"> </w:t>
            </w:r>
            <w:r w:rsidRPr="00FE4108">
              <w:rPr>
                <w:szCs w:val="28"/>
              </w:rPr>
              <w:t>Булатово (СДК д. 93)</w:t>
            </w:r>
          </w:p>
        </w:tc>
      </w:tr>
      <w:tr w:rsidR="00FE4108" w:rsidRPr="00FE4108" w:rsidTr="002C721D">
        <w:tc>
          <w:tcPr>
            <w:tcW w:w="1388" w:type="dxa"/>
            <w:hideMark/>
          </w:tcPr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345</w:t>
            </w:r>
          </w:p>
        </w:tc>
        <w:tc>
          <w:tcPr>
            <w:tcW w:w="4255" w:type="dxa"/>
            <w:hideMark/>
          </w:tcPr>
          <w:p w:rsidR="00FE4108" w:rsidRPr="00FE4108" w:rsidRDefault="00A46177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FE4108" w:rsidRPr="00FE4108">
              <w:rPr>
                <w:rFonts w:ascii="Times New Roman" w:hAnsi="Times New Roman"/>
                <w:b w:val="0"/>
                <w:szCs w:val="28"/>
              </w:rPr>
              <w:t>Леушинский филиал Муниципального бюджетного учреждения культуры «Городской Дом культуры» Кашинского городского округа,</w:t>
            </w:r>
          </w:p>
          <w:p w:rsidR="00A46177" w:rsidRPr="00FE4108" w:rsidRDefault="00FE4108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>д. Леушино, д.1</w:t>
            </w:r>
          </w:p>
        </w:tc>
        <w:tc>
          <w:tcPr>
            <w:tcW w:w="4250" w:type="dxa"/>
            <w:hideMark/>
          </w:tcPr>
          <w:p w:rsidR="00A46177" w:rsidRPr="00FE4108" w:rsidRDefault="00A46177" w:rsidP="00FE4108">
            <w:pPr>
              <w:rPr>
                <w:szCs w:val="28"/>
              </w:rPr>
            </w:pPr>
            <w:r w:rsidRPr="00FE4108">
              <w:rPr>
                <w:szCs w:val="28"/>
              </w:rPr>
              <w:t>д. Леушино (магазин д. 44)</w:t>
            </w:r>
          </w:p>
        </w:tc>
      </w:tr>
      <w:tr w:rsidR="00FE4108" w:rsidRPr="00FE4108" w:rsidTr="002C721D">
        <w:tc>
          <w:tcPr>
            <w:tcW w:w="1388" w:type="dxa"/>
            <w:hideMark/>
          </w:tcPr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lastRenderedPageBreak/>
              <w:t>346</w:t>
            </w:r>
          </w:p>
        </w:tc>
        <w:tc>
          <w:tcPr>
            <w:tcW w:w="4255" w:type="dxa"/>
            <w:hideMark/>
          </w:tcPr>
          <w:p w:rsidR="00FE4108" w:rsidRPr="00FE4108" w:rsidRDefault="00A46177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FE4108" w:rsidRPr="00FE4108">
              <w:rPr>
                <w:rFonts w:ascii="Times New Roman" w:hAnsi="Times New Roman"/>
                <w:b w:val="0"/>
                <w:szCs w:val="28"/>
              </w:rPr>
              <w:t>МБОУ средняя общеобразовательная школа им. М.И. Калинина,</w:t>
            </w:r>
          </w:p>
          <w:p w:rsidR="00FE4108" w:rsidRPr="00FE4108" w:rsidRDefault="00FE4108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 xml:space="preserve">д. Верхняя Троица, </w:t>
            </w:r>
          </w:p>
          <w:p w:rsidR="00FE4108" w:rsidRPr="00FE4108" w:rsidRDefault="00FE4108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>ул. Молодежная, д.2</w:t>
            </w:r>
          </w:p>
          <w:p w:rsidR="00A46177" w:rsidRPr="00FE4108" w:rsidRDefault="00A46177" w:rsidP="006D0443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250" w:type="dxa"/>
            <w:hideMark/>
          </w:tcPr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 xml:space="preserve">д. Верхняя Троица </w:t>
            </w:r>
          </w:p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административное здание</w:t>
            </w:r>
          </w:p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(ул. Центральная д. 1),</w:t>
            </w:r>
          </w:p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административное здание</w:t>
            </w:r>
          </w:p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(информационный стенд,</w:t>
            </w:r>
          </w:p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ул. Мира, д.4)</w:t>
            </w:r>
          </w:p>
        </w:tc>
      </w:tr>
      <w:tr w:rsidR="00FE4108" w:rsidRPr="00FE4108" w:rsidTr="002C721D">
        <w:tc>
          <w:tcPr>
            <w:tcW w:w="1388" w:type="dxa"/>
            <w:hideMark/>
          </w:tcPr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347</w:t>
            </w:r>
          </w:p>
        </w:tc>
        <w:tc>
          <w:tcPr>
            <w:tcW w:w="4255" w:type="dxa"/>
            <w:hideMark/>
          </w:tcPr>
          <w:p w:rsidR="00FE4108" w:rsidRPr="00FE4108" w:rsidRDefault="00C70808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7080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FE4108" w:rsidRPr="00FE4108">
              <w:rPr>
                <w:rFonts w:ascii="Times New Roman" w:hAnsi="Times New Roman"/>
                <w:b w:val="0"/>
                <w:szCs w:val="28"/>
              </w:rPr>
              <w:t>Клуб ФГБУ «ОК «Тетьково»,</w:t>
            </w:r>
          </w:p>
          <w:p w:rsidR="00A46177" w:rsidRPr="00FE4108" w:rsidRDefault="00FE4108" w:rsidP="00FE41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FE4108">
              <w:rPr>
                <w:rFonts w:ascii="Times New Roman" w:hAnsi="Times New Roman"/>
                <w:b w:val="0"/>
                <w:szCs w:val="28"/>
              </w:rPr>
              <w:t>д. Тетьково</w:t>
            </w:r>
          </w:p>
        </w:tc>
        <w:tc>
          <w:tcPr>
            <w:tcW w:w="4250" w:type="dxa"/>
            <w:hideMark/>
          </w:tcPr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 xml:space="preserve">д. Тетьково </w:t>
            </w:r>
          </w:p>
          <w:p w:rsidR="00A46177" w:rsidRPr="00FE4108" w:rsidRDefault="00A46177" w:rsidP="006D0443">
            <w:pPr>
              <w:rPr>
                <w:szCs w:val="28"/>
              </w:rPr>
            </w:pPr>
            <w:r w:rsidRPr="00FE4108">
              <w:rPr>
                <w:szCs w:val="28"/>
              </w:rPr>
              <w:t>(магазин ФГБУ «ОК «Тетьково», информационный стенд у д. 126)</w:t>
            </w:r>
          </w:p>
        </w:tc>
      </w:tr>
      <w:tr w:rsidR="00A46177" w:rsidTr="002C721D">
        <w:tc>
          <w:tcPr>
            <w:tcW w:w="1388" w:type="dxa"/>
            <w:hideMark/>
          </w:tcPr>
          <w:p w:rsidR="00A46177" w:rsidRPr="00C70808" w:rsidRDefault="00A46177" w:rsidP="006D0443">
            <w:pPr>
              <w:rPr>
                <w:szCs w:val="28"/>
              </w:rPr>
            </w:pPr>
            <w:r w:rsidRPr="00C70808">
              <w:rPr>
                <w:szCs w:val="28"/>
              </w:rPr>
              <w:t>348</w:t>
            </w:r>
          </w:p>
        </w:tc>
        <w:tc>
          <w:tcPr>
            <w:tcW w:w="4255" w:type="dxa"/>
            <w:hideMark/>
          </w:tcPr>
          <w:p w:rsidR="00C70808" w:rsidRPr="00C70808" w:rsidRDefault="00A46177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7080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C70808" w:rsidRPr="00C70808">
              <w:rPr>
                <w:rFonts w:ascii="Times New Roman" w:hAnsi="Times New Roman"/>
                <w:b w:val="0"/>
                <w:szCs w:val="28"/>
              </w:rPr>
              <w:t>Нежилое здание,</w:t>
            </w:r>
          </w:p>
          <w:p w:rsidR="00A46177" w:rsidRPr="00C70808" w:rsidRDefault="00C70808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70808">
              <w:rPr>
                <w:rFonts w:ascii="Times New Roman" w:hAnsi="Times New Roman"/>
                <w:b w:val="0"/>
                <w:szCs w:val="28"/>
              </w:rPr>
              <w:t>д. Давыдово, д.18</w:t>
            </w:r>
          </w:p>
        </w:tc>
        <w:tc>
          <w:tcPr>
            <w:tcW w:w="4250" w:type="dxa"/>
            <w:hideMark/>
          </w:tcPr>
          <w:p w:rsidR="00A46177" w:rsidRPr="00637B5B" w:rsidRDefault="00A46177" w:rsidP="006D0443">
            <w:pPr>
              <w:rPr>
                <w:szCs w:val="28"/>
              </w:rPr>
            </w:pPr>
            <w:r w:rsidRPr="00637B5B">
              <w:rPr>
                <w:szCs w:val="28"/>
              </w:rPr>
              <w:t>д. Давыдово (щит у магазина ЧП Севликяна д.14)</w:t>
            </w:r>
          </w:p>
        </w:tc>
      </w:tr>
      <w:tr w:rsidR="00C70808" w:rsidRPr="00C70808" w:rsidTr="002C721D">
        <w:tc>
          <w:tcPr>
            <w:tcW w:w="1388" w:type="dxa"/>
            <w:hideMark/>
          </w:tcPr>
          <w:p w:rsidR="00A46177" w:rsidRPr="00C70808" w:rsidRDefault="00A46177" w:rsidP="006D0443">
            <w:pPr>
              <w:rPr>
                <w:szCs w:val="28"/>
              </w:rPr>
            </w:pPr>
            <w:r w:rsidRPr="00C70808">
              <w:rPr>
                <w:szCs w:val="28"/>
              </w:rPr>
              <w:t>349</w:t>
            </w:r>
          </w:p>
        </w:tc>
        <w:tc>
          <w:tcPr>
            <w:tcW w:w="4255" w:type="dxa"/>
            <w:hideMark/>
          </w:tcPr>
          <w:p w:rsidR="00A46177" w:rsidRPr="00C70808" w:rsidRDefault="00A46177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7080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C70808" w:rsidRPr="00C70808">
              <w:rPr>
                <w:rFonts w:ascii="Times New Roman" w:hAnsi="Times New Roman"/>
                <w:b w:val="0"/>
                <w:szCs w:val="28"/>
              </w:rPr>
              <w:t>Лобковская сельская библиотека-филиал Муниципального учреждения культуры «Кашинская централизованная библиотечная система»,  д. Лобково, д.24</w:t>
            </w:r>
          </w:p>
        </w:tc>
        <w:tc>
          <w:tcPr>
            <w:tcW w:w="4250" w:type="dxa"/>
            <w:hideMark/>
          </w:tcPr>
          <w:p w:rsidR="00A46177" w:rsidRPr="00637B5B" w:rsidRDefault="00A46177" w:rsidP="006D0443">
            <w:pPr>
              <w:rPr>
                <w:szCs w:val="28"/>
              </w:rPr>
            </w:pPr>
            <w:r w:rsidRPr="00637B5B">
              <w:rPr>
                <w:szCs w:val="28"/>
              </w:rPr>
              <w:t>д. Лобково</w:t>
            </w:r>
            <w:r w:rsidR="00C70808" w:rsidRPr="00637B5B">
              <w:rPr>
                <w:szCs w:val="28"/>
              </w:rPr>
              <w:t>, д. 1</w:t>
            </w:r>
          </w:p>
          <w:p w:rsidR="00A46177" w:rsidRPr="00637B5B" w:rsidRDefault="00A46177" w:rsidP="00C70808">
            <w:pPr>
              <w:rPr>
                <w:szCs w:val="28"/>
              </w:rPr>
            </w:pPr>
            <w:r w:rsidRPr="00637B5B">
              <w:rPr>
                <w:szCs w:val="28"/>
              </w:rPr>
              <w:t>(щит у магазина ЧП Севликяна)</w:t>
            </w:r>
          </w:p>
        </w:tc>
      </w:tr>
      <w:tr w:rsidR="00C70808" w:rsidRPr="00C70808" w:rsidTr="00E62599">
        <w:tc>
          <w:tcPr>
            <w:tcW w:w="1388" w:type="dxa"/>
            <w:hideMark/>
          </w:tcPr>
          <w:p w:rsidR="00C70808" w:rsidRPr="00C70808" w:rsidRDefault="00C70808" w:rsidP="00C70808">
            <w:pPr>
              <w:rPr>
                <w:szCs w:val="28"/>
              </w:rPr>
            </w:pPr>
            <w:r w:rsidRPr="00C70808">
              <w:rPr>
                <w:szCs w:val="28"/>
              </w:rPr>
              <w:t>350</w:t>
            </w:r>
          </w:p>
        </w:tc>
        <w:tc>
          <w:tcPr>
            <w:tcW w:w="4255" w:type="dxa"/>
            <w:vAlign w:val="center"/>
            <w:hideMark/>
          </w:tcPr>
          <w:p w:rsidR="00C70808" w:rsidRPr="00C70808" w:rsidRDefault="00C70808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70808">
              <w:rPr>
                <w:rFonts w:ascii="Times New Roman" w:hAnsi="Times New Roman"/>
                <w:b w:val="0"/>
                <w:szCs w:val="28"/>
              </w:rPr>
              <w:t>Центр – Карабузинский филиал Муниципального бюджетного учреждения культуры «Городской Дом культуры» Кашинского городского округа,</w:t>
            </w:r>
          </w:p>
          <w:p w:rsidR="00C70808" w:rsidRPr="00C70808" w:rsidRDefault="00C70808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70808">
              <w:rPr>
                <w:rFonts w:ascii="Times New Roman" w:hAnsi="Times New Roman"/>
                <w:b w:val="0"/>
                <w:szCs w:val="28"/>
              </w:rPr>
              <w:t>д. Карабузино, д.24</w:t>
            </w:r>
          </w:p>
        </w:tc>
        <w:tc>
          <w:tcPr>
            <w:tcW w:w="4250" w:type="dxa"/>
            <w:hideMark/>
          </w:tcPr>
          <w:p w:rsidR="00C70808" w:rsidRPr="00C70808" w:rsidRDefault="00C70808" w:rsidP="00C70808">
            <w:pPr>
              <w:rPr>
                <w:szCs w:val="28"/>
              </w:rPr>
            </w:pPr>
            <w:r w:rsidRPr="00C70808">
              <w:rPr>
                <w:szCs w:val="28"/>
              </w:rPr>
              <w:t>д. Карабузино (у нежилого помещения д. 20), д. Фролово (магазин д. 10), д. Фалево (магазин ул. Школьная, д. 2; ул. Центральная д. 24)</w:t>
            </w:r>
          </w:p>
        </w:tc>
      </w:tr>
      <w:tr w:rsidR="00C70808" w:rsidRPr="005C66BE" w:rsidTr="002C721D">
        <w:tc>
          <w:tcPr>
            <w:tcW w:w="1388" w:type="dxa"/>
            <w:vAlign w:val="center"/>
            <w:hideMark/>
          </w:tcPr>
          <w:p w:rsidR="00C70808" w:rsidRPr="005C66BE" w:rsidRDefault="00C70808" w:rsidP="00C70808">
            <w:pPr>
              <w:rPr>
                <w:szCs w:val="28"/>
              </w:rPr>
            </w:pPr>
            <w:r w:rsidRPr="005C66BE">
              <w:rPr>
                <w:szCs w:val="28"/>
              </w:rPr>
              <w:t>351</w:t>
            </w:r>
          </w:p>
        </w:tc>
        <w:tc>
          <w:tcPr>
            <w:tcW w:w="4255" w:type="dxa"/>
            <w:vAlign w:val="center"/>
            <w:hideMark/>
          </w:tcPr>
          <w:p w:rsidR="00C70808" w:rsidRPr="005C66BE" w:rsidRDefault="00C70808" w:rsidP="00BD7C62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5C66BE">
              <w:rPr>
                <w:rFonts w:ascii="Times New Roman" w:hAnsi="Times New Roman"/>
                <w:b w:val="0"/>
                <w:szCs w:val="28"/>
              </w:rPr>
              <w:t>Центр – МБОУ Пестриковская средняя общеобразовательная школа</w:t>
            </w:r>
            <w:r w:rsidR="00F22975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F22975" w:rsidRPr="005C66BE">
              <w:rPr>
                <w:rFonts w:ascii="Times New Roman" w:hAnsi="Times New Roman"/>
                <w:b w:val="0"/>
                <w:szCs w:val="28"/>
              </w:rPr>
              <w:t xml:space="preserve"> д.Пестриково, д.43а</w:t>
            </w:r>
          </w:p>
        </w:tc>
        <w:tc>
          <w:tcPr>
            <w:tcW w:w="4250" w:type="dxa"/>
            <w:vAlign w:val="center"/>
            <w:hideMark/>
          </w:tcPr>
          <w:p w:rsidR="00C70808" w:rsidRPr="005C66BE" w:rsidRDefault="00C70808" w:rsidP="00C70808">
            <w:pPr>
              <w:rPr>
                <w:szCs w:val="28"/>
              </w:rPr>
            </w:pPr>
            <w:r w:rsidRPr="005C66BE">
              <w:rPr>
                <w:szCs w:val="28"/>
              </w:rPr>
              <w:t>д. Пестриково (магазин д. 45а)</w:t>
            </w:r>
          </w:p>
          <w:p w:rsidR="00C70808" w:rsidRPr="005C66BE" w:rsidRDefault="00C70808" w:rsidP="00C70808">
            <w:pPr>
              <w:rPr>
                <w:szCs w:val="28"/>
              </w:rPr>
            </w:pPr>
            <w:r w:rsidRPr="005C66BE">
              <w:rPr>
                <w:szCs w:val="28"/>
              </w:rPr>
              <w:t>д. Борихино (торговый павильон ИП Миллер),</w:t>
            </w:r>
            <w:r>
              <w:rPr>
                <w:szCs w:val="28"/>
              </w:rPr>
              <w:t xml:space="preserve"> </w:t>
            </w:r>
            <w:r w:rsidRPr="005C66BE">
              <w:rPr>
                <w:szCs w:val="28"/>
              </w:rPr>
              <w:t>д. Маринино (торговый павильон ИП Миллер)</w:t>
            </w:r>
          </w:p>
        </w:tc>
      </w:tr>
      <w:tr w:rsidR="00C70808" w:rsidRPr="005C66BE" w:rsidTr="002C721D">
        <w:tc>
          <w:tcPr>
            <w:tcW w:w="1388" w:type="dxa"/>
            <w:vAlign w:val="center"/>
            <w:hideMark/>
          </w:tcPr>
          <w:p w:rsidR="00C70808" w:rsidRPr="005C66BE" w:rsidRDefault="00C70808" w:rsidP="00C70808">
            <w:pPr>
              <w:rPr>
                <w:szCs w:val="28"/>
              </w:rPr>
            </w:pPr>
            <w:r w:rsidRPr="005C66BE">
              <w:rPr>
                <w:szCs w:val="28"/>
              </w:rPr>
              <w:t>352</w:t>
            </w:r>
          </w:p>
        </w:tc>
        <w:tc>
          <w:tcPr>
            <w:tcW w:w="4255" w:type="dxa"/>
            <w:vAlign w:val="center"/>
            <w:hideMark/>
          </w:tcPr>
          <w:p w:rsidR="00BD7C62" w:rsidRPr="005C66BE" w:rsidRDefault="00C70808" w:rsidP="00BD7C62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5C66BE">
              <w:rPr>
                <w:rFonts w:ascii="Times New Roman" w:hAnsi="Times New Roman"/>
                <w:b w:val="0"/>
                <w:szCs w:val="28"/>
              </w:rPr>
              <w:t>Центр –Устиновский филиал МБУК «Городской Дом культуры» Кашинского городского округа</w:t>
            </w:r>
            <w:r w:rsidR="00BD7C62">
              <w:rPr>
                <w:rFonts w:ascii="Times New Roman" w:hAnsi="Times New Roman"/>
                <w:b w:val="0"/>
                <w:szCs w:val="28"/>
              </w:rPr>
              <w:t>,</w:t>
            </w:r>
            <w:r w:rsidR="00BD7C62" w:rsidRPr="005C66BE">
              <w:rPr>
                <w:rFonts w:ascii="Times New Roman" w:hAnsi="Times New Roman"/>
                <w:b w:val="0"/>
                <w:szCs w:val="28"/>
              </w:rPr>
              <w:t xml:space="preserve"> д. Устиново, д.4</w:t>
            </w:r>
          </w:p>
          <w:p w:rsidR="00C70808" w:rsidRPr="005C66BE" w:rsidRDefault="00C70808" w:rsidP="00BD7C62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250" w:type="dxa"/>
            <w:vAlign w:val="center"/>
            <w:hideMark/>
          </w:tcPr>
          <w:p w:rsidR="00C70808" w:rsidRPr="005C66BE" w:rsidRDefault="00C70808" w:rsidP="00C70808">
            <w:pPr>
              <w:rPr>
                <w:szCs w:val="28"/>
              </w:rPr>
            </w:pPr>
            <w:r w:rsidRPr="005C66BE">
              <w:rPr>
                <w:szCs w:val="28"/>
              </w:rPr>
              <w:t>д. Бузыково (щит у д. 25),</w:t>
            </w:r>
          </w:p>
          <w:p w:rsidR="00C70808" w:rsidRPr="005C66BE" w:rsidRDefault="00C70808" w:rsidP="00C70808">
            <w:pPr>
              <w:rPr>
                <w:szCs w:val="28"/>
              </w:rPr>
            </w:pPr>
            <w:r w:rsidRPr="005C66BE">
              <w:rPr>
                <w:szCs w:val="28"/>
              </w:rPr>
              <w:t>д. Устиново (отделение почтовой связи</w:t>
            </w:r>
            <w:r w:rsidRPr="00884ECE">
              <w:rPr>
                <w:szCs w:val="28"/>
              </w:rPr>
              <w:t>, д. 1</w:t>
            </w:r>
            <w:r w:rsidR="00A41022" w:rsidRPr="00884ECE">
              <w:rPr>
                <w:szCs w:val="28"/>
              </w:rPr>
              <w:t>1</w:t>
            </w:r>
            <w:r w:rsidRPr="00884ECE">
              <w:rPr>
                <w:szCs w:val="28"/>
              </w:rPr>
              <w:t>),</w:t>
            </w:r>
            <w:r w:rsidR="00EF0458">
              <w:rPr>
                <w:szCs w:val="28"/>
              </w:rPr>
              <w:t xml:space="preserve"> </w:t>
            </w:r>
          </w:p>
          <w:p w:rsidR="00C70808" w:rsidRPr="005C66BE" w:rsidRDefault="00C70808" w:rsidP="00C70808">
            <w:pPr>
              <w:rPr>
                <w:szCs w:val="28"/>
              </w:rPr>
            </w:pPr>
            <w:r w:rsidRPr="005C66BE">
              <w:rPr>
                <w:szCs w:val="28"/>
              </w:rPr>
              <w:t>д. Юрино (отделение почтовой связи, д. 2)</w:t>
            </w:r>
          </w:p>
        </w:tc>
      </w:tr>
      <w:tr w:rsidR="00C70808" w:rsidRPr="001B2103" w:rsidTr="002C721D">
        <w:tc>
          <w:tcPr>
            <w:tcW w:w="1388" w:type="dxa"/>
            <w:vAlign w:val="center"/>
            <w:hideMark/>
          </w:tcPr>
          <w:p w:rsidR="00C70808" w:rsidRPr="001B2103" w:rsidRDefault="00C70808" w:rsidP="00C70808">
            <w:pPr>
              <w:rPr>
                <w:szCs w:val="28"/>
              </w:rPr>
            </w:pPr>
            <w:r w:rsidRPr="001B2103">
              <w:rPr>
                <w:szCs w:val="28"/>
              </w:rPr>
              <w:t>353</w:t>
            </w:r>
          </w:p>
        </w:tc>
        <w:tc>
          <w:tcPr>
            <w:tcW w:w="4255" w:type="dxa"/>
            <w:vAlign w:val="center"/>
            <w:hideMark/>
          </w:tcPr>
          <w:p w:rsidR="00C70808" w:rsidRPr="001B2103" w:rsidRDefault="00C70808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1B2103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</w:p>
          <w:p w:rsidR="00C70808" w:rsidRPr="001B2103" w:rsidRDefault="00C70808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1B2103">
              <w:rPr>
                <w:rFonts w:ascii="Times New Roman" w:hAnsi="Times New Roman"/>
                <w:b w:val="0"/>
                <w:szCs w:val="28"/>
              </w:rPr>
              <w:t>Письяковский филиал МБДОУ Детский сад № 11 «Родничок»</w:t>
            </w:r>
            <w:r w:rsidR="00BD7C62">
              <w:rPr>
                <w:rFonts w:ascii="Times New Roman" w:hAnsi="Times New Roman"/>
                <w:b w:val="0"/>
                <w:szCs w:val="28"/>
              </w:rPr>
              <w:t>,</w:t>
            </w:r>
            <w:r w:rsidR="00BD7C62" w:rsidRPr="001B2103">
              <w:rPr>
                <w:rFonts w:ascii="Times New Roman" w:hAnsi="Times New Roman"/>
                <w:b w:val="0"/>
                <w:szCs w:val="28"/>
              </w:rPr>
              <w:t xml:space="preserve"> д.Письяковка, д.66</w:t>
            </w:r>
          </w:p>
        </w:tc>
        <w:tc>
          <w:tcPr>
            <w:tcW w:w="4250" w:type="dxa"/>
            <w:vAlign w:val="center"/>
            <w:hideMark/>
          </w:tcPr>
          <w:p w:rsidR="00C70808" w:rsidRDefault="00C70808" w:rsidP="00C70808">
            <w:pPr>
              <w:ind w:right="-108"/>
              <w:rPr>
                <w:szCs w:val="28"/>
              </w:rPr>
            </w:pPr>
            <w:r w:rsidRPr="001B2103">
              <w:rPr>
                <w:szCs w:val="28"/>
              </w:rPr>
              <w:t>д. Письяковка</w:t>
            </w:r>
          </w:p>
          <w:p w:rsidR="00C70808" w:rsidRPr="001B2103" w:rsidRDefault="00C70808" w:rsidP="00C70808">
            <w:pPr>
              <w:ind w:right="-108"/>
              <w:rPr>
                <w:szCs w:val="28"/>
              </w:rPr>
            </w:pPr>
            <w:r w:rsidRPr="001B2103">
              <w:rPr>
                <w:szCs w:val="28"/>
              </w:rPr>
              <w:t>(магазин Кашинского райпо д.63)</w:t>
            </w:r>
          </w:p>
          <w:p w:rsidR="00C70808" w:rsidRPr="001B2103" w:rsidRDefault="00C70808" w:rsidP="00C70808">
            <w:pPr>
              <w:rPr>
                <w:szCs w:val="28"/>
              </w:rPr>
            </w:pPr>
            <w:r w:rsidRPr="001B2103">
              <w:rPr>
                <w:szCs w:val="28"/>
              </w:rPr>
              <w:t>д. Никольское (магазин Кашинского райпо д. 40),</w:t>
            </w:r>
          </w:p>
          <w:p w:rsidR="00C70808" w:rsidRPr="001B2103" w:rsidRDefault="00C70808" w:rsidP="00C70808">
            <w:pPr>
              <w:ind w:right="-108"/>
              <w:rPr>
                <w:szCs w:val="28"/>
              </w:rPr>
            </w:pPr>
            <w:r w:rsidRPr="001B2103">
              <w:rPr>
                <w:szCs w:val="28"/>
              </w:rPr>
              <w:t>п. Первомайский (магазин Кашинского райпо д. 1а)</w:t>
            </w:r>
          </w:p>
        </w:tc>
      </w:tr>
      <w:tr w:rsidR="004B03A2" w:rsidRPr="004B03A2" w:rsidTr="002C721D">
        <w:tc>
          <w:tcPr>
            <w:tcW w:w="1388" w:type="dxa"/>
            <w:vAlign w:val="center"/>
            <w:hideMark/>
          </w:tcPr>
          <w:p w:rsidR="00C70808" w:rsidRPr="004B03A2" w:rsidRDefault="00C70808" w:rsidP="00C70808">
            <w:pPr>
              <w:rPr>
                <w:szCs w:val="28"/>
              </w:rPr>
            </w:pPr>
            <w:r w:rsidRPr="004B03A2">
              <w:rPr>
                <w:szCs w:val="28"/>
              </w:rPr>
              <w:t>354</w:t>
            </w:r>
          </w:p>
        </w:tc>
        <w:tc>
          <w:tcPr>
            <w:tcW w:w="4255" w:type="dxa"/>
            <w:vAlign w:val="center"/>
            <w:hideMark/>
          </w:tcPr>
          <w:p w:rsidR="00BD7C62" w:rsidRPr="004B03A2" w:rsidRDefault="00C70808" w:rsidP="00BD7C62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4B03A2">
              <w:rPr>
                <w:rFonts w:ascii="Times New Roman" w:hAnsi="Times New Roman"/>
                <w:b w:val="0"/>
                <w:szCs w:val="28"/>
              </w:rPr>
              <w:t>Центр –МБОУ Краснопутиловская основная общеобразовательная школа</w:t>
            </w:r>
            <w:r w:rsidR="00BD7C62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BD7C62" w:rsidRPr="004B03A2">
              <w:rPr>
                <w:rFonts w:ascii="Times New Roman" w:hAnsi="Times New Roman"/>
                <w:b w:val="0"/>
                <w:szCs w:val="28"/>
              </w:rPr>
              <w:t>д.Путилово, д.109</w:t>
            </w:r>
          </w:p>
          <w:p w:rsidR="00C70808" w:rsidRPr="004B03A2" w:rsidRDefault="00C70808" w:rsidP="00BD7C62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250" w:type="dxa"/>
            <w:vAlign w:val="center"/>
            <w:hideMark/>
          </w:tcPr>
          <w:p w:rsidR="00C70808" w:rsidRPr="004B03A2" w:rsidRDefault="00C70808" w:rsidP="00C70808">
            <w:pPr>
              <w:rPr>
                <w:szCs w:val="28"/>
              </w:rPr>
            </w:pPr>
            <w:r w:rsidRPr="004B03A2">
              <w:rPr>
                <w:szCs w:val="28"/>
              </w:rPr>
              <w:t>д. Путилово (магазин «</w:t>
            </w:r>
            <w:r w:rsidR="004B03A2" w:rsidRPr="004B03A2">
              <w:rPr>
                <w:szCs w:val="28"/>
              </w:rPr>
              <w:t>Путилово</w:t>
            </w:r>
            <w:r w:rsidRPr="004B03A2">
              <w:rPr>
                <w:szCs w:val="28"/>
              </w:rPr>
              <w:t>» д. 111), д. Стражково (магазин Кашинского райпо д. 18)</w:t>
            </w:r>
          </w:p>
        </w:tc>
      </w:tr>
      <w:tr w:rsidR="00C70808" w:rsidRPr="002D1CFE" w:rsidTr="002C721D">
        <w:tc>
          <w:tcPr>
            <w:tcW w:w="1388" w:type="dxa"/>
            <w:vAlign w:val="center"/>
            <w:hideMark/>
          </w:tcPr>
          <w:p w:rsidR="00C70808" w:rsidRPr="00E71FAC" w:rsidRDefault="00C70808" w:rsidP="00C70808">
            <w:pPr>
              <w:rPr>
                <w:szCs w:val="28"/>
              </w:rPr>
            </w:pPr>
            <w:r w:rsidRPr="00E71FAC">
              <w:rPr>
                <w:szCs w:val="28"/>
              </w:rPr>
              <w:lastRenderedPageBreak/>
              <w:t>355</w:t>
            </w:r>
          </w:p>
        </w:tc>
        <w:tc>
          <w:tcPr>
            <w:tcW w:w="4255" w:type="dxa"/>
            <w:vAlign w:val="center"/>
            <w:hideMark/>
          </w:tcPr>
          <w:p w:rsidR="00C70808" w:rsidRPr="00E71FAC" w:rsidRDefault="00C70808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E71FAC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8C1C7B" w:rsidRPr="00E71FAC">
              <w:rPr>
                <w:rFonts w:ascii="Times New Roman" w:hAnsi="Times New Roman"/>
                <w:b w:val="0"/>
                <w:szCs w:val="28"/>
              </w:rPr>
              <w:t>Нежилое помещение</w:t>
            </w:r>
            <w:r w:rsidR="008C1C7B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E71FAC">
              <w:rPr>
                <w:rFonts w:ascii="Times New Roman" w:hAnsi="Times New Roman"/>
                <w:b w:val="0"/>
                <w:szCs w:val="28"/>
              </w:rPr>
              <w:t>д.Славково, д.8</w:t>
            </w:r>
          </w:p>
          <w:p w:rsidR="00C70808" w:rsidRPr="00E71FAC" w:rsidRDefault="00C70808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E71FAC">
              <w:rPr>
                <w:rFonts w:ascii="Times New Roman" w:hAnsi="Times New Roman"/>
                <w:b w:val="0"/>
                <w:szCs w:val="28"/>
              </w:rPr>
              <w:t xml:space="preserve"> (Администрация)</w:t>
            </w:r>
          </w:p>
        </w:tc>
        <w:tc>
          <w:tcPr>
            <w:tcW w:w="4250" w:type="dxa"/>
            <w:vAlign w:val="center"/>
            <w:hideMark/>
          </w:tcPr>
          <w:p w:rsidR="00C70808" w:rsidRPr="00E71FAC" w:rsidRDefault="00C70808" w:rsidP="00C70808">
            <w:pPr>
              <w:rPr>
                <w:szCs w:val="28"/>
              </w:rPr>
            </w:pPr>
            <w:r w:rsidRPr="00E71FAC">
              <w:rPr>
                <w:szCs w:val="28"/>
              </w:rPr>
              <w:t>д. Заводы, у д. № 37 (информационный стенд),</w:t>
            </w:r>
          </w:p>
          <w:p w:rsidR="00C70808" w:rsidRPr="00E71FAC" w:rsidRDefault="00C70808" w:rsidP="00C70808">
            <w:pPr>
              <w:rPr>
                <w:szCs w:val="28"/>
              </w:rPr>
            </w:pPr>
            <w:r w:rsidRPr="00E71FAC">
              <w:rPr>
                <w:szCs w:val="28"/>
              </w:rPr>
              <w:t>д. Славково (информационный стенд магазин ЧП Лазарева)</w:t>
            </w:r>
          </w:p>
          <w:p w:rsidR="00C70808" w:rsidRPr="002D1CFE" w:rsidRDefault="00C70808" w:rsidP="00C70808">
            <w:pPr>
              <w:rPr>
                <w:color w:val="FF0000"/>
                <w:szCs w:val="28"/>
              </w:rPr>
            </w:pPr>
            <w:r w:rsidRPr="00E71FAC">
              <w:rPr>
                <w:szCs w:val="28"/>
              </w:rPr>
              <w:t xml:space="preserve">д. Спасское (информационный стенд в магазине ЧП Румянцева, информационный стенд у дома № </w:t>
            </w:r>
            <w:r>
              <w:rPr>
                <w:szCs w:val="28"/>
              </w:rPr>
              <w:t>39</w:t>
            </w:r>
            <w:r w:rsidRPr="00E71FAC">
              <w:rPr>
                <w:szCs w:val="28"/>
              </w:rPr>
              <w:t>)</w:t>
            </w:r>
          </w:p>
        </w:tc>
      </w:tr>
      <w:tr w:rsidR="00C70808" w:rsidRPr="00C70808" w:rsidTr="002C721D">
        <w:tc>
          <w:tcPr>
            <w:tcW w:w="1388" w:type="dxa"/>
            <w:hideMark/>
          </w:tcPr>
          <w:p w:rsidR="00C70808" w:rsidRPr="00C70808" w:rsidRDefault="00C70808" w:rsidP="00C70808">
            <w:pPr>
              <w:rPr>
                <w:szCs w:val="28"/>
              </w:rPr>
            </w:pPr>
            <w:r w:rsidRPr="00C70808">
              <w:rPr>
                <w:szCs w:val="28"/>
              </w:rPr>
              <w:t>356</w:t>
            </w:r>
          </w:p>
        </w:tc>
        <w:tc>
          <w:tcPr>
            <w:tcW w:w="4255" w:type="dxa"/>
            <w:vAlign w:val="center"/>
            <w:hideMark/>
          </w:tcPr>
          <w:p w:rsidR="00C70808" w:rsidRPr="00C70808" w:rsidRDefault="00C70808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C70808">
              <w:rPr>
                <w:rFonts w:ascii="Times New Roman" w:hAnsi="Times New Roman"/>
                <w:b w:val="0"/>
                <w:szCs w:val="28"/>
              </w:rPr>
              <w:t>Центр – Уницкая сельская библиотека-филиал Муниципального учреждения культуры «Кашинская централизованная библиотечная система», с.Уницы, ул. Центральная, д.3</w:t>
            </w:r>
          </w:p>
        </w:tc>
        <w:tc>
          <w:tcPr>
            <w:tcW w:w="4250" w:type="dxa"/>
            <w:hideMark/>
          </w:tcPr>
          <w:p w:rsidR="00C70808" w:rsidRPr="00637B5B" w:rsidRDefault="00C70808" w:rsidP="00C70808">
            <w:pPr>
              <w:rPr>
                <w:szCs w:val="28"/>
              </w:rPr>
            </w:pPr>
            <w:r w:rsidRPr="00637B5B">
              <w:rPr>
                <w:szCs w:val="28"/>
              </w:rPr>
              <w:t>с. Уницы (контора ООО «Имени Кирова» ул. Центральная д. 2)</w:t>
            </w:r>
          </w:p>
        </w:tc>
      </w:tr>
      <w:tr w:rsidR="00C70808" w:rsidRPr="002D1CFE" w:rsidTr="002C721D">
        <w:tc>
          <w:tcPr>
            <w:tcW w:w="1388" w:type="dxa"/>
            <w:hideMark/>
          </w:tcPr>
          <w:p w:rsidR="00C70808" w:rsidRPr="00EF0458" w:rsidRDefault="00C70808" w:rsidP="00C70808">
            <w:pPr>
              <w:rPr>
                <w:szCs w:val="28"/>
              </w:rPr>
            </w:pPr>
            <w:r w:rsidRPr="00EF0458">
              <w:rPr>
                <w:szCs w:val="28"/>
              </w:rPr>
              <w:t>357</w:t>
            </w:r>
          </w:p>
        </w:tc>
        <w:tc>
          <w:tcPr>
            <w:tcW w:w="4255" w:type="dxa"/>
            <w:hideMark/>
          </w:tcPr>
          <w:p w:rsidR="00C70808" w:rsidRPr="00EF0458" w:rsidRDefault="00C70808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EF0458">
              <w:rPr>
                <w:rFonts w:ascii="Times New Roman" w:hAnsi="Times New Roman"/>
                <w:b w:val="0"/>
                <w:szCs w:val="28"/>
              </w:rPr>
              <w:t xml:space="preserve">Центр – Нежилое помещение, </w:t>
            </w:r>
          </w:p>
          <w:p w:rsidR="00C70808" w:rsidRPr="00EF0458" w:rsidRDefault="00C70808" w:rsidP="00C70808">
            <w:pPr>
              <w:pStyle w:val="a5"/>
              <w:spacing w:before="0" w:after="0" w:line="240" w:lineRule="auto"/>
              <w:ind w:right="-36"/>
              <w:rPr>
                <w:rFonts w:ascii="Times New Roman" w:hAnsi="Times New Roman"/>
                <w:b w:val="0"/>
                <w:szCs w:val="28"/>
              </w:rPr>
            </w:pPr>
            <w:r w:rsidRPr="00EF0458">
              <w:rPr>
                <w:rFonts w:ascii="Times New Roman" w:hAnsi="Times New Roman"/>
                <w:b w:val="0"/>
                <w:szCs w:val="28"/>
              </w:rPr>
              <w:t>с. Савцыно, д.23</w:t>
            </w:r>
          </w:p>
        </w:tc>
        <w:tc>
          <w:tcPr>
            <w:tcW w:w="4250" w:type="dxa"/>
            <w:hideMark/>
          </w:tcPr>
          <w:p w:rsidR="00C70808" w:rsidRPr="00637B5B" w:rsidRDefault="00C70808" w:rsidP="00C70808">
            <w:pPr>
              <w:rPr>
                <w:szCs w:val="28"/>
              </w:rPr>
            </w:pPr>
            <w:r w:rsidRPr="00637B5B">
              <w:rPr>
                <w:szCs w:val="28"/>
              </w:rPr>
              <w:t xml:space="preserve">с. Савцыно (отделение почтовой связи д. № 45, СДК д. 21), </w:t>
            </w:r>
          </w:p>
          <w:p w:rsidR="00C70808" w:rsidRPr="00637B5B" w:rsidRDefault="00C70808" w:rsidP="00EF0458">
            <w:pPr>
              <w:rPr>
                <w:szCs w:val="28"/>
              </w:rPr>
            </w:pPr>
            <w:r w:rsidRPr="00637B5B">
              <w:rPr>
                <w:szCs w:val="28"/>
              </w:rPr>
              <w:t>д. Власьево (правление колхоза «Рассвет» д. 14, отделение почтовой связи д. 13)</w:t>
            </w:r>
          </w:p>
        </w:tc>
      </w:tr>
      <w:tr w:rsidR="00C70808" w:rsidRPr="002D1CFE" w:rsidTr="002C721D">
        <w:tc>
          <w:tcPr>
            <w:tcW w:w="1388" w:type="dxa"/>
            <w:hideMark/>
          </w:tcPr>
          <w:p w:rsidR="00C70808" w:rsidRPr="00EF0458" w:rsidRDefault="00C70808" w:rsidP="00C70808">
            <w:pPr>
              <w:rPr>
                <w:szCs w:val="28"/>
              </w:rPr>
            </w:pPr>
            <w:r w:rsidRPr="00EF0458">
              <w:rPr>
                <w:szCs w:val="28"/>
              </w:rPr>
              <w:t>358</w:t>
            </w:r>
          </w:p>
        </w:tc>
        <w:tc>
          <w:tcPr>
            <w:tcW w:w="4255" w:type="dxa"/>
            <w:hideMark/>
          </w:tcPr>
          <w:p w:rsidR="00EF0458" w:rsidRPr="00EF0458" w:rsidRDefault="00C70808" w:rsidP="00EF045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EF0458">
              <w:rPr>
                <w:rFonts w:ascii="Times New Roman" w:hAnsi="Times New Roman"/>
                <w:b w:val="0"/>
                <w:szCs w:val="28"/>
              </w:rPr>
              <w:t>Центр</w:t>
            </w:r>
            <w:r w:rsidR="00EF0458" w:rsidRPr="00EF0458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EF0458">
              <w:rPr>
                <w:rFonts w:ascii="Times New Roman" w:hAnsi="Times New Roman"/>
                <w:b w:val="0"/>
                <w:szCs w:val="28"/>
              </w:rPr>
              <w:t>–</w:t>
            </w:r>
            <w:r w:rsidR="00EF0458" w:rsidRPr="00EF0458">
              <w:rPr>
                <w:b w:val="0"/>
                <w:szCs w:val="28"/>
              </w:rPr>
              <w:t xml:space="preserve"> </w:t>
            </w:r>
            <w:r w:rsidR="00EF0458" w:rsidRPr="00EF0458">
              <w:rPr>
                <w:rFonts w:ascii="Times New Roman" w:hAnsi="Times New Roman"/>
                <w:b w:val="0"/>
                <w:szCs w:val="28"/>
              </w:rPr>
              <w:t>Здание администрации,</w:t>
            </w:r>
          </w:p>
          <w:p w:rsidR="00C70808" w:rsidRPr="00EF0458" w:rsidRDefault="00EF0458" w:rsidP="00EF045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EF0458">
              <w:rPr>
                <w:rFonts w:ascii="Times New Roman" w:hAnsi="Times New Roman"/>
                <w:b w:val="0"/>
                <w:szCs w:val="28"/>
              </w:rPr>
              <w:t>д. Фарафоновка, д.88</w:t>
            </w:r>
          </w:p>
        </w:tc>
        <w:tc>
          <w:tcPr>
            <w:tcW w:w="4250" w:type="dxa"/>
            <w:hideMark/>
          </w:tcPr>
          <w:p w:rsidR="00C70808" w:rsidRPr="004B03A2" w:rsidRDefault="00C70808" w:rsidP="00C70808">
            <w:pPr>
              <w:rPr>
                <w:szCs w:val="28"/>
              </w:rPr>
            </w:pPr>
            <w:r w:rsidRPr="004B03A2">
              <w:rPr>
                <w:szCs w:val="28"/>
              </w:rPr>
              <w:t xml:space="preserve">д. Фарафоновка (информационный стенд </w:t>
            </w:r>
          </w:p>
          <w:p w:rsidR="00C70808" w:rsidRPr="004B03A2" w:rsidRDefault="00C70808" w:rsidP="00EF0458">
            <w:pPr>
              <w:rPr>
                <w:szCs w:val="28"/>
              </w:rPr>
            </w:pPr>
            <w:r w:rsidRPr="004B03A2">
              <w:rPr>
                <w:szCs w:val="28"/>
              </w:rPr>
              <w:t>у д.</w:t>
            </w:r>
            <w:r w:rsidR="00637B5B" w:rsidRPr="004B03A2">
              <w:rPr>
                <w:szCs w:val="28"/>
              </w:rPr>
              <w:t xml:space="preserve"> </w:t>
            </w:r>
            <w:r w:rsidRPr="004B03A2">
              <w:rPr>
                <w:szCs w:val="28"/>
              </w:rPr>
              <w:t>88), д. Зеленцыно (магазин Кашинского райпо д.</w:t>
            </w:r>
            <w:r w:rsidR="004B03A2">
              <w:rPr>
                <w:szCs w:val="28"/>
              </w:rPr>
              <w:t xml:space="preserve"> </w:t>
            </w:r>
            <w:r w:rsidRPr="004B03A2">
              <w:rPr>
                <w:szCs w:val="28"/>
              </w:rPr>
              <w:t>34)</w:t>
            </w:r>
          </w:p>
        </w:tc>
      </w:tr>
      <w:tr w:rsidR="00C70808" w:rsidRPr="002D1CFE" w:rsidTr="002C721D">
        <w:tc>
          <w:tcPr>
            <w:tcW w:w="1388" w:type="dxa"/>
            <w:hideMark/>
          </w:tcPr>
          <w:p w:rsidR="00C70808" w:rsidRPr="00EF0458" w:rsidRDefault="00C70808" w:rsidP="00C70808">
            <w:pPr>
              <w:rPr>
                <w:szCs w:val="28"/>
              </w:rPr>
            </w:pPr>
            <w:r w:rsidRPr="00EF0458">
              <w:rPr>
                <w:szCs w:val="28"/>
              </w:rPr>
              <w:t>359</w:t>
            </w:r>
          </w:p>
        </w:tc>
        <w:tc>
          <w:tcPr>
            <w:tcW w:w="4255" w:type="dxa"/>
            <w:hideMark/>
          </w:tcPr>
          <w:p w:rsidR="00EF0458" w:rsidRPr="00EF0458" w:rsidRDefault="00C70808" w:rsidP="00EF045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EF045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EF0458" w:rsidRPr="00EF0458">
              <w:rPr>
                <w:rFonts w:ascii="Times New Roman" w:hAnsi="Times New Roman"/>
                <w:b w:val="0"/>
                <w:szCs w:val="28"/>
              </w:rPr>
              <w:t xml:space="preserve">Стуловский филиал МБОУ Пестриковская средняя общеобразовательная школа, </w:t>
            </w:r>
          </w:p>
          <w:p w:rsidR="00EF0458" w:rsidRPr="00EF0458" w:rsidRDefault="00EF0458" w:rsidP="00EF045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EF0458">
              <w:rPr>
                <w:rFonts w:ascii="Times New Roman" w:hAnsi="Times New Roman"/>
                <w:b w:val="0"/>
                <w:szCs w:val="28"/>
              </w:rPr>
              <w:t>п. Стулово, ул. Центральная, д.26</w:t>
            </w:r>
          </w:p>
          <w:p w:rsidR="00C70808" w:rsidRPr="00EF0458" w:rsidRDefault="00C70808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250" w:type="dxa"/>
            <w:hideMark/>
          </w:tcPr>
          <w:p w:rsidR="00C70808" w:rsidRPr="004B03A2" w:rsidRDefault="00C70808" w:rsidP="00C70808">
            <w:pPr>
              <w:rPr>
                <w:szCs w:val="28"/>
              </w:rPr>
            </w:pPr>
            <w:r w:rsidRPr="004B03A2">
              <w:rPr>
                <w:szCs w:val="28"/>
              </w:rPr>
              <w:t xml:space="preserve">п. Стулово (информационный стенд у жилого дома  </w:t>
            </w:r>
          </w:p>
          <w:p w:rsidR="00C70808" w:rsidRPr="004B03A2" w:rsidRDefault="00C70808" w:rsidP="00C70808">
            <w:pPr>
              <w:rPr>
                <w:szCs w:val="28"/>
              </w:rPr>
            </w:pPr>
            <w:r w:rsidRPr="004B03A2">
              <w:rPr>
                <w:szCs w:val="28"/>
              </w:rPr>
              <w:t>ул. Центральная д. 12,</w:t>
            </w:r>
          </w:p>
          <w:p w:rsidR="00C70808" w:rsidRPr="004B03A2" w:rsidRDefault="00C70808" w:rsidP="00C70808">
            <w:pPr>
              <w:rPr>
                <w:szCs w:val="28"/>
              </w:rPr>
            </w:pPr>
            <w:r w:rsidRPr="004B03A2">
              <w:rPr>
                <w:szCs w:val="28"/>
              </w:rPr>
              <w:t>магазин Кашинского райпо</w:t>
            </w:r>
          </w:p>
          <w:p w:rsidR="00C70808" w:rsidRPr="004B03A2" w:rsidRDefault="00C70808" w:rsidP="00C70808">
            <w:pPr>
              <w:rPr>
                <w:szCs w:val="28"/>
              </w:rPr>
            </w:pPr>
            <w:r w:rsidRPr="004B03A2">
              <w:rPr>
                <w:szCs w:val="28"/>
              </w:rPr>
              <w:t>д. 22)</w:t>
            </w:r>
          </w:p>
        </w:tc>
      </w:tr>
      <w:tr w:rsidR="00C70808" w:rsidRPr="002D1CFE" w:rsidTr="002C721D">
        <w:tc>
          <w:tcPr>
            <w:tcW w:w="1388" w:type="dxa"/>
            <w:hideMark/>
          </w:tcPr>
          <w:p w:rsidR="00C70808" w:rsidRPr="00EF0458" w:rsidRDefault="00C70808" w:rsidP="00C70808">
            <w:pPr>
              <w:rPr>
                <w:szCs w:val="28"/>
              </w:rPr>
            </w:pPr>
            <w:r w:rsidRPr="00EF0458">
              <w:rPr>
                <w:szCs w:val="28"/>
              </w:rPr>
              <w:t>360</w:t>
            </w:r>
          </w:p>
        </w:tc>
        <w:tc>
          <w:tcPr>
            <w:tcW w:w="4255" w:type="dxa"/>
            <w:hideMark/>
          </w:tcPr>
          <w:p w:rsidR="00EF0458" w:rsidRPr="00EF0458" w:rsidRDefault="00C70808" w:rsidP="00EF045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EF0458">
              <w:rPr>
                <w:rFonts w:ascii="Times New Roman" w:hAnsi="Times New Roman"/>
                <w:b w:val="0"/>
                <w:szCs w:val="28"/>
              </w:rPr>
              <w:t xml:space="preserve">Центр – </w:t>
            </w:r>
            <w:r w:rsidR="00EF0458" w:rsidRPr="00EF0458">
              <w:rPr>
                <w:rFonts w:ascii="Times New Roman" w:hAnsi="Times New Roman"/>
                <w:b w:val="0"/>
                <w:szCs w:val="28"/>
              </w:rPr>
              <w:t>Здание Администрации,</w:t>
            </w:r>
          </w:p>
          <w:p w:rsidR="00EF0458" w:rsidRPr="00EF0458" w:rsidRDefault="00EF0458" w:rsidP="00EF045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EF0458">
              <w:rPr>
                <w:rFonts w:ascii="Times New Roman" w:hAnsi="Times New Roman"/>
                <w:b w:val="0"/>
                <w:szCs w:val="28"/>
              </w:rPr>
              <w:t>д. Шепели, д.56</w:t>
            </w:r>
          </w:p>
          <w:p w:rsidR="00C70808" w:rsidRPr="00EF0458" w:rsidRDefault="00C70808" w:rsidP="00C70808">
            <w:pPr>
              <w:pStyle w:val="a5"/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250" w:type="dxa"/>
            <w:hideMark/>
          </w:tcPr>
          <w:p w:rsidR="00C70808" w:rsidRPr="004B03A2" w:rsidRDefault="00C70808" w:rsidP="00C70808">
            <w:pPr>
              <w:rPr>
                <w:szCs w:val="28"/>
              </w:rPr>
            </w:pPr>
            <w:r w:rsidRPr="004B03A2">
              <w:rPr>
                <w:szCs w:val="28"/>
              </w:rPr>
              <w:t>д. Шепели (отделение почтовой связи д. 16)</w:t>
            </w:r>
          </w:p>
          <w:p w:rsidR="00C70808" w:rsidRPr="004B03A2" w:rsidRDefault="00EF0458" w:rsidP="00C70808">
            <w:pPr>
              <w:rPr>
                <w:szCs w:val="28"/>
              </w:rPr>
            </w:pPr>
            <w:r w:rsidRPr="004B03A2">
              <w:rPr>
                <w:szCs w:val="28"/>
              </w:rPr>
              <w:t>с</w:t>
            </w:r>
            <w:r w:rsidR="00C70808" w:rsidRPr="004B03A2">
              <w:rPr>
                <w:szCs w:val="28"/>
              </w:rPr>
              <w:t>. Козьмодемьяновское (отделение почтовой связи д. 1)</w:t>
            </w:r>
            <w:r w:rsidRPr="004B03A2">
              <w:rPr>
                <w:szCs w:val="28"/>
              </w:rPr>
              <w:t>, д. Зеленцово (отделение почтовой связи)</w:t>
            </w:r>
          </w:p>
        </w:tc>
      </w:tr>
      <w:tr w:rsidR="00EF0458" w:rsidRPr="00EF0458" w:rsidTr="002C721D">
        <w:tc>
          <w:tcPr>
            <w:tcW w:w="1388" w:type="dxa"/>
            <w:hideMark/>
          </w:tcPr>
          <w:p w:rsidR="00C70808" w:rsidRPr="00EF0458" w:rsidRDefault="00C70808" w:rsidP="00C70808">
            <w:pPr>
              <w:rPr>
                <w:szCs w:val="28"/>
              </w:rPr>
            </w:pPr>
            <w:r w:rsidRPr="00EF0458">
              <w:rPr>
                <w:szCs w:val="28"/>
              </w:rPr>
              <w:t>361</w:t>
            </w:r>
          </w:p>
        </w:tc>
        <w:tc>
          <w:tcPr>
            <w:tcW w:w="4255" w:type="dxa"/>
            <w:hideMark/>
          </w:tcPr>
          <w:p w:rsidR="00EF0458" w:rsidRPr="00EF0458" w:rsidRDefault="00C70808" w:rsidP="00EF0458">
            <w:pPr>
              <w:rPr>
                <w:szCs w:val="28"/>
              </w:rPr>
            </w:pPr>
            <w:r w:rsidRPr="00EF0458">
              <w:rPr>
                <w:szCs w:val="28"/>
              </w:rPr>
              <w:t xml:space="preserve">Центр – </w:t>
            </w:r>
            <w:r w:rsidR="00EF0458" w:rsidRPr="00EF0458">
              <w:rPr>
                <w:szCs w:val="28"/>
              </w:rPr>
              <w:t>Данильцевский филиал</w:t>
            </w:r>
          </w:p>
          <w:p w:rsidR="00EF0458" w:rsidRPr="00EF0458" w:rsidRDefault="00EF0458" w:rsidP="00EF0458">
            <w:pPr>
              <w:rPr>
                <w:szCs w:val="28"/>
              </w:rPr>
            </w:pPr>
            <w:r w:rsidRPr="00EF0458">
              <w:rPr>
                <w:szCs w:val="28"/>
              </w:rPr>
              <w:t>Муниципального бюджетного учреждения культуры «Городской Дом культуры» Кашинского городского округа,</w:t>
            </w:r>
          </w:p>
          <w:p w:rsidR="00C70808" w:rsidRPr="00EF0458" w:rsidRDefault="00EF0458" w:rsidP="00EF0458">
            <w:pPr>
              <w:rPr>
                <w:szCs w:val="28"/>
              </w:rPr>
            </w:pPr>
            <w:r w:rsidRPr="00EF0458">
              <w:rPr>
                <w:szCs w:val="28"/>
              </w:rPr>
              <w:t>д. Данильцево, д.67</w:t>
            </w:r>
          </w:p>
        </w:tc>
        <w:tc>
          <w:tcPr>
            <w:tcW w:w="4250" w:type="dxa"/>
            <w:hideMark/>
          </w:tcPr>
          <w:p w:rsidR="00C70808" w:rsidRPr="00EF0458" w:rsidRDefault="00C70808" w:rsidP="00C70808">
            <w:pPr>
              <w:rPr>
                <w:szCs w:val="28"/>
              </w:rPr>
            </w:pPr>
            <w:r w:rsidRPr="00EF0458">
              <w:rPr>
                <w:szCs w:val="28"/>
              </w:rPr>
              <w:t>д. Данильцево (магазин д. 25)</w:t>
            </w:r>
          </w:p>
        </w:tc>
      </w:tr>
    </w:tbl>
    <w:p w:rsidR="00E9158E" w:rsidRPr="002D1CFE" w:rsidRDefault="00E9158E" w:rsidP="00E9158E">
      <w:pPr>
        <w:pStyle w:val="1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3C5C9B" w:rsidRPr="002D1CFE" w:rsidRDefault="003C5C9B">
      <w:pPr>
        <w:rPr>
          <w:color w:val="FF0000"/>
        </w:rPr>
      </w:pPr>
    </w:p>
    <w:sectPr w:rsidR="003C5C9B" w:rsidRPr="002D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9A6506"/>
    <w:multiLevelType w:val="hybridMultilevel"/>
    <w:tmpl w:val="81D6758E"/>
    <w:lvl w:ilvl="0" w:tplc="EAA206A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60"/>
    <w:rsid w:val="00037D5F"/>
    <w:rsid w:val="000C6655"/>
    <w:rsid w:val="000E66C1"/>
    <w:rsid w:val="000F395C"/>
    <w:rsid w:val="00105434"/>
    <w:rsid w:val="001403CB"/>
    <w:rsid w:val="001A7885"/>
    <w:rsid w:val="001B2103"/>
    <w:rsid w:val="00223A7A"/>
    <w:rsid w:val="00285BD1"/>
    <w:rsid w:val="002C721D"/>
    <w:rsid w:val="002D1CFE"/>
    <w:rsid w:val="00301E25"/>
    <w:rsid w:val="00317446"/>
    <w:rsid w:val="00321718"/>
    <w:rsid w:val="00362906"/>
    <w:rsid w:val="003A5508"/>
    <w:rsid w:val="003C5C9B"/>
    <w:rsid w:val="003C703F"/>
    <w:rsid w:val="0043428C"/>
    <w:rsid w:val="00450C98"/>
    <w:rsid w:val="004974E8"/>
    <w:rsid w:val="004B03A2"/>
    <w:rsid w:val="00500231"/>
    <w:rsid w:val="00550931"/>
    <w:rsid w:val="005C66BE"/>
    <w:rsid w:val="00613A0B"/>
    <w:rsid w:val="00637B5B"/>
    <w:rsid w:val="006A214D"/>
    <w:rsid w:val="006E39B0"/>
    <w:rsid w:val="00700635"/>
    <w:rsid w:val="00755F56"/>
    <w:rsid w:val="007B43AF"/>
    <w:rsid w:val="007D5DE9"/>
    <w:rsid w:val="00884ECE"/>
    <w:rsid w:val="008C1C7B"/>
    <w:rsid w:val="008C331E"/>
    <w:rsid w:val="00943DE6"/>
    <w:rsid w:val="00966274"/>
    <w:rsid w:val="009F232A"/>
    <w:rsid w:val="00A17884"/>
    <w:rsid w:val="00A41022"/>
    <w:rsid w:val="00A46177"/>
    <w:rsid w:val="00A60642"/>
    <w:rsid w:val="00A751E1"/>
    <w:rsid w:val="00A778CD"/>
    <w:rsid w:val="00B74975"/>
    <w:rsid w:val="00B93476"/>
    <w:rsid w:val="00BA5983"/>
    <w:rsid w:val="00BD7C62"/>
    <w:rsid w:val="00C402C6"/>
    <w:rsid w:val="00C70808"/>
    <w:rsid w:val="00C83F99"/>
    <w:rsid w:val="00CB7509"/>
    <w:rsid w:val="00CE590C"/>
    <w:rsid w:val="00D35E42"/>
    <w:rsid w:val="00D414DB"/>
    <w:rsid w:val="00D51064"/>
    <w:rsid w:val="00DB3FAF"/>
    <w:rsid w:val="00DB65A7"/>
    <w:rsid w:val="00DF1269"/>
    <w:rsid w:val="00E71FAC"/>
    <w:rsid w:val="00E9158E"/>
    <w:rsid w:val="00EC773D"/>
    <w:rsid w:val="00ED79CB"/>
    <w:rsid w:val="00EE7F83"/>
    <w:rsid w:val="00EF01A5"/>
    <w:rsid w:val="00EF0458"/>
    <w:rsid w:val="00F06360"/>
    <w:rsid w:val="00F22975"/>
    <w:rsid w:val="00F255D8"/>
    <w:rsid w:val="00F8065F"/>
    <w:rsid w:val="00F9140A"/>
    <w:rsid w:val="00FE4108"/>
    <w:rsid w:val="00FE5309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CA0BB"/>
  <w14:defaultImageDpi w14:val="0"/>
  <w15:docId w15:val="{4728F5CF-4497-400E-A76F-A357FFBD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60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915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636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9158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06360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F06360"/>
    <w:pPr>
      <w:spacing w:after="120" w:line="480" w:lineRule="auto"/>
      <w:jc w:val="left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063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аголовок 1"/>
    <w:basedOn w:val="a"/>
    <w:next w:val="a"/>
    <w:uiPriority w:val="99"/>
    <w:rsid w:val="00F06360"/>
    <w:pPr>
      <w:keepNext/>
      <w:autoSpaceDE w:val="0"/>
      <w:autoSpaceDN w:val="0"/>
      <w:outlineLvl w:val="0"/>
    </w:pPr>
    <w:rPr>
      <w:szCs w:val="20"/>
    </w:rPr>
  </w:style>
  <w:style w:type="table" w:styleId="a3">
    <w:name w:val="Table Grid"/>
    <w:basedOn w:val="a1"/>
    <w:uiPriority w:val="59"/>
    <w:rsid w:val="00F0636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62906"/>
    <w:pPr>
      <w:ind w:left="720"/>
      <w:contextualSpacing/>
    </w:pPr>
  </w:style>
  <w:style w:type="paragraph" w:customStyle="1" w:styleId="a5">
    <w:name w:val="Мой заголовок"/>
    <w:basedOn w:val="a"/>
    <w:rsid w:val="00E9158E"/>
    <w:pPr>
      <w:keepNext/>
      <w:keepLines/>
      <w:widowControl w:val="0"/>
      <w:suppressAutoHyphens/>
      <w:spacing w:before="480" w:after="120" w:line="312" w:lineRule="auto"/>
    </w:pPr>
    <w:rPr>
      <w:rFonts w:ascii="Courier New" w:hAnsi="Courier New"/>
      <w:b/>
      <w:szCs w:val="20"/>
      <w:lang w:eastAsia="ar-SA"/>
    </w:rPr>
  </w:style>
  <w:style w:type="paragraph" w:customStyle="1" w:styleId="14-15">
    <w:name w:val="текст14-15"/>
    <w:basedOn w:val="a"/>
    <w:uiPriority w:val="99"/>
    <w:rsid w:val="00755F56"/>
    <w:pPr>
      <w:spacing w:line="360" w:lineRule="auto"/>
      <w:ind w:firstLine="709"/>
      <w:jc w:val="both"/>
    </w:pPr>
    <w:rPr>
      <w:szCs w:val="20"/>
    </w:rPr>
  </w:style>
  <w:style w:type="paragraph" w:styleId="a6">
    <w:name w:val="header"/>
    <w:basedOn w:val="a"/>
    <w:link w:val="a7"/>
    <w:uiPriority w:val="99"/>
    <w:rsid w:val="00FE4108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FE410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10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902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2021-07-14T14:12:00Z</cp:lastPrinted>
  <dcterms:created xsi:type="dcterms:W3CDTF">2021-07-05T06:56:00Z</dcterms:created>
  <dcterms:modified xsi:type="dcterms:W3CDTF">2021-08-09T08:32:00Z</dcterms:modified>
</cp:coreProperties>
</file>