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9E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:rsidR="00480E9E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:rsidR="00480E9E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29CF">
        <w:rPr>
          <w:rFonts w:ascii="Times New Roman" w:hAnsi="Times New Roman"/>
          <w:bCs/>
          <w:sz w:val="28"/>
          <w:szCs w:val="28"/>
        </w:rPr>
        <w:t>22.06.2021</w:t>
      </w:r>
      <w:r>
        <w:rPr>
          <w:rFonts w:ascii="Times New Roman" w:hAnsi="Times New Roman"/>
          <w:bCs/>
          <w:sz w:val="28"/>
          <w:szCs w:val="28"/>
        </w:rPr>
        <w:t xml:space="preserve">  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C29CF">
        <w:rPr>
          <w:rFonts w:ascii="Times New Roman" w:hAnsi="Times New Roman"/>
          <w:bCs/>
          <w:sz w:val="28"/>
          <w:szCs w:val="28"/>
        </w:rPr>
        <w:t>287</w:t>
      </w:r>
      <w:bookmarkStart w:id="0" w:name="_GoBack"/>
      <w:bookmarkEnd w:id="0"/>
      <w:r w:rsidRPr="00F96F3C">
        <w:rPr>
          <w:rFonts w:ascii="Times New Roman" w:hAnsi="Times New Roman"/>
          <w:bCs/>
          <w:sz w:val="28"/>
          <w:szCs w:val="28"/>
        </w:rPr>
        <w:t xml:space="preserve">  </w:t>
      </w:r>
    </w:p>
    <w:p w:rsidR="00480E9E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80E9E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:rsidR="00480E9E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:rsidR="00480E9E" w:rsidRPr="00594043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21.03.2019    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115</w:t>
      </w:r>
      <w:r w:rsidRPr="00F96F3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480E9E" w:rsidRPr="00594043" w:rsidRDefault="00480E9E" w:rsidP="00480E9E">
      <w:pPr>
        <w:jc w:val="right"/>
        <w:rPr>
          <w:rFonts w:ascii="Times New Roman" w:hAnsi="Times New Roman"/>
          <w:bCs/>
          <w:sz w:val="28"/>
          <w:szCs w:val="28"/>
        </w:rPr>
      </w:pPr>
      <w:r w:rsidRPr="00F96F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480E9E" w:rsidRDefault="00480E9E" w:rsidP="00480E9E">
      <w:pPr>
        <w:rPr>
          <w:rFonts w:ascii="Times New Roman" w:hAnsi="Times New Roman"/>
          <w:bCs/>
          <w:sz w:val="28"/>
          <w:szCs w:val="28"/>
        </w:rPr>
      </w:pPr>
    </w:p>
    <w:p w:rsidR="00480E9E" w:rsidRPr="00FB2BA2" w:rsidRDefault="00480E9E" w:rsidP="00480E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>ПРОГНОЗНЫЙ ПЛАН (ПРОГРАММА)</w:t>
      </w:r>
    </w:p>
    <w:p w:rsidR="00480E9E" w:rsidRDefault="00480E9E" w:rsidP="00480E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муниципального имущества муниципального образования Кашинский </w:t>
      </w:r>
      <w:r>
        <w:rPr>
          <w:rFonts w:ascii="Times New Roman" w:hAnsi="Times New Roman"/>
          <w:b/>
          <w:bCs/>
          <w:sz w:val="28"/>
          <w:szCs w:val="28"/>
        </w:rPr>
        <w:t>городской округ Тверской области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B2BA2">
        <w:rPr>
          <w:rFonts w:ascii="Times New Roman" w:hAnsi="Times New Roman"/>
          <w:b/>
          <w:bCs/>
          <w:sz w:val="28"/>
          <w:szCs w:val="28"/>
        </w:rPr>
        <w:t>–20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480E9E" w:rsidRPr="001855A0" w:rsidRDefault="00480E9E" w:rsidP="00480E9E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701"/>
        <w:gridCol w:w="1842"/>
        <w:gridCol w:w="1843"/>
        <w:gridCol w:w="1418"/>
        <w:gridCol w:w="1843"/>
        <w:gridCol w:w="1276"/>
        <w:gridCol w:w="1276"/>
        <w:gridCol w:w="1417"/>
        <w:gridCol w:w="1134"/>
        <w:gridCol w:w="1163"/>
      </w:tblGrid>
      <w:tr w:rsidR="00480E9E" w:rsidRPr="00D4324B" w:rsidTr="00480E9E">
        <w:trPr>
          <w:cantSplit/>
          <w:trHeight w:val="1039"/>
        </w:trPr>
        <w:tc>
          <w:tcPr>
            <w:tcW w:w="533" w:type="dxa"/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r w:rsidRPr="00D4324B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842" w:type="dxa"/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Адрес (местонахож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D4324B">
              <w:rPr>
                <w:rFonts w:ascii="Times New Roman" w:hAnsi="Times New Roman"/>
                <w:b/>
              </w:rPr>
              <w:t>ение</w:t>
            </w:r>
            <w:r>
              <w:rPr>
                <w:rFonts w:ascii="Times New Roman" w:hAnsi="Times New Roman"/>
                <w:b/>
              </w:rPr>
              <w:t>)</w:t>
            </w:r>
            <w:r w:rsidRPr="00D4324B">
              <w:rPr>
                <w:rFonts w:ascii="Times New Roman" w:hAnsi="Times New Roman"/>
                <w:b/>
              </w:rPr>
              <w:t xml:space="preserve"> объекта</w:t>
            </w:r>
          </w:p>
        </w:tc>
        <w:tc>
          <w:tcPr>
            <w:tcW w:w="1843" w:type="dxa"/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Кадастровый номер объекта</w:t>
            </w:r>
          </w:p>
        </w:tc>
        <w:tc>
          <w:tcPr>
            <w:tcW w:w="1418" w:type="dxa"/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Площадь (протяжен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ность) объекта (м</w:t>
            </w:r>
            <w:r w:rsidRPr="00D4324B">
              <w:rPr>
                <w:rFonts w:ascii="Times New Roman" w:hAnsi="Times New Roman"/>
                <w:b/>
                <w:vertAlign w:val="superscript"/>
              </w:rPr>
              <w:t>2</w:t>
            </w:r>
            <w:r w:rsidRPr="00D4324B">
              <w:rPr>
                <w:rFonts w:ascii="Times New Roman" w:hAnsi="Times New Roman"/>
                <w:b/>
              </w:rPr>
              <w:t>) (м)</w:t>
            </w:r>
          </w:p>
        </w:tc>
        <w:tc>
          <w:tcPr>
            <w:tcW w:w="1843" w:type="dxa"/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Кадастровый номер земельного участка</w:t>
            </w:r>
          </w:p>
        </w:tc>
        <w:tc>
          <w:tcPr>
            <w:tcW w:w="1276" w:type="dxa"/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Площадь земельного участка (м</w:t>
            </w:r>
            <w:r w:rsidRPr="00D4324B">
              <w:rPr>
                <w:rFonts w:ascii="Times New Roman" w:hAnsi="Times New Roman"/>
                <w:b/>
                <w:vertAlign w:val="superscript"/>
              </w:rPr>
              <w:t>2</w:t>
            </w:r>
            <w:r w:rsidRPr="00D432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12563C">
              <w:rPr>
                <w:rFonts w:ascii="Times New Roman" w:hAnsi="Times New Roman"/>
                <w:b/>
                <w:sz w:val="18"/>
                <w:szCs w:val="18"/>
              </w:rPr>
              <w:t xml:space="preserve">Назначение </w:t>
            </w:r>
            <w:r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417" w:type="dxa"/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Предполага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емая цена продажи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(без НДС) (руб.)</w:t>
            </w:r>
          </w:p>
        </w:tc>
        <w:tc>
          <w:tcPr>
            <w:tcW w:w="1134" w:type="dxa"/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Предполага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480E9E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емый срок приватиза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163" w:type="dxa"/>
          </w:tcPr>
          <w:p w:rsidR="00480E9E" w:rsidRDefault="00480E9E" w:rsidP="001F3E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приватизации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</w:t>
            </w: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деревня  Давыдово, дом 4</w:t>
            </w: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69:12:0160101:193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559,9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3B2">
              <w:rPr>
                <w:rFonts w:ascii="Times New Roman" w:hAnsi="Times New Roman"/>
                <w:sz w:val="18"/>
                <w:szCs w:val="18"/>
              </w:rPr>
              <w:t>69:12:0160101:359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1 509 728,67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1E5C10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дом 23,  помещение  13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55,1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466 457,31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pPr>
              <w:jc w:val="center"/>
            </w:pPr>
            <w:r w:rsidRPr="001E5C10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дом 23,  помещение  20</w:t>
            </w:r>
          </w:p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69:41:0010311:14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388 573,33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pPr>
              <w:jc w:val="center"/>
            </w:pP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23,  помещение  </w:t>
            </w:r>
            <w:r>
              <w:rPr>
                <w:rFonts w:ascii="Times New Roman" w:hAnsi="Times New Roman"/>
              </w:rPr>
              <w:t>7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39 282,83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r>
              <w:rPr>
                <w:rFonts w:ascii="Times New Roman" w:hAnsi="Times New Roman"/>
              </w:rPr>
              <w:t xml:space="preserve">   </w:t>
            </w: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23,  помещение  </w:t>
            </w:r>
            <w:r>
              <w:rPr>
                <w:rFonts w:ascii="Times New Roman" w:hAnsi="Times New Roman"/>
              </w:rPr>
              <w:t>39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33 580,48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pPr>
              <w:jc w:val="center"/>
            </w:pP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23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114 363,71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23, помещение 34     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33 263,68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pPr>
              <w:jc w:val="center"/>
            </w:pPr>
            <w:r w:rsidRPr="00555615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6220FD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дом 23, помещение 38      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547 727,55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pPr>
              <w:jc w:val="center"/>
            </w:pPr>
            <w:r w:rsidRPr="00555615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 (школа)**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</w:t>
            </w:r>
            <w:r w:rsidRPr="00D4324B">
              <w:rPr>
                <w:rFonts w:ascii="Times New Roman" w:hAnsi="Times New Roman"/>
              </w:rPr>
              <w:t>область, Кашинский городской округ, город Кашин,</w:t>
            </w:r>
            <w:r>
              <w:rPr>
                <w:rFonts w:ascii="Times New Roman" w:hAnsi="Times New Roman"/>
              </w:rPr>
              <w:t xml:space="preserve"> улица Сад Тургенева,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69:41:0010421:73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1436,6 </w:t>
            </w:r>
            <w:r w:rsidRPr="00D4324B">
              <w:rPr>
                <w:rFonts w:ascii="Times New Roman" w:hAnsi="Times New Roman"/>
              </w:rPr>
              <w:t>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69:41:0010303:3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2 176 790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F4ED3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 xml:space="preserve">Открытый </w:t>
            </w:r>
            <w:r>
              <w:rPr>
                <w:rFonts w:ascii="Times New Roman" w:hAnsi="Times New Roman"/>
              </w:rPr>
              <w:t xml:space="preserve">        </w:t>
            </w:r>
            <w:r w:rsidRPr="0032317B">
              <w:rPr>
                <w:rFonts w:ascii="Times New Roman" w:hAnsi="Times New Roman"/>
              </w:rPr>
              <w:t>аукцион</w:t>
            </w:r>
          </w:p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(здание мастерских)**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</w:t>
            </w:r>
            <w:r w:rsidRPr="00D4324B">
              <w:rPr>
                <w:rFonts w:ascii="Times New Roman" w:hAnsi="Times New Roman"/>
              </w:rPr>
              <w:t>область, Кашинский городской округ, город Кашин,</w:t>
            </w:r>
            <w:r>
              <w:rPr>
                <w:rFonts w:ascii="Times New Roman" w:hAnsi="Times New Roman"/>
              </w:rPr>
              <w:t xml:space="preserve"> улица Сад Тургенева,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69:41:0010421:74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9E" w:rsidRPr="00D4324B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9E" w:rsidRPr="00BF22D7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Здание</w:t>
            </w:r>
            <w:r w:rsidRPr="00C761AF">
              <w:t xml:space="preserve"> (</w:t>
            </w:r>
            <w:r w:rsidRPr="00C761AF">
              <w:rPr>
                <w:rFonts w:hint="eastAsia"/>
              </w:rPr>
              <w:t>гараж</w:t>
            </w:r>
            <w:r w:rsidRPr="00C761AF">
              <w:t>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Тверская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область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Кашинский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городской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округ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город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Кашин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улица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Сад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Тургенева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дом</w:t>
            </w:r>
            <w:r w:rsidRPr="00C761AF">
              <w:t xml:space="preserve"> 1</w:t>
            </w:r>
            <w:r w:rsidRPr="00C761AF">
              <w:rPr>
                <w:rFonts w:hint="eastAsi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t>69:41:0010303:24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t xml:space="preserve">305,8 </w:t>
            </w:r>
            <w:r w:rsidRPr="00C761AF">
              <w:rPr>
                <w:rFonts w:hint="eastAsia"/>
              </w:rPr>
              <w:t>м</w:t>
            </w:r>
            <w:r w:rsidRPr="00C761A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t>69:41:0010303:25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355557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761AF">
              <w:t>163 669,84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CF4ED3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rPr>
                <w:rFonts w:ascii="Times New Roman" w:hAnsi="Times New Roman"/>
              </w:rPr>
            </w:pPr>
          </w:p>
          <w:p w:rsidR="00480E9E" w:rsidRPr="00BF22D7" w:rsidRDefault="00480E9E" w:rsidP="001F3EB2">
            <w:pPr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 xml:space="preserve">Открытый </w:t>
            </w:r>
            <w:r>
              <w:rPr>
                <w:rFonts w:ascii="Times New Roman" w:hAnsi="Times New Roman"/>
              </w:rPr>
              <w:t xml:space="preserve">        </w:t>
            </w:r>
            <w:r w:rsidRPr="0032317B">
              <w:rPr>
                <w:rFonts w:ascii="Times New Roman" w:hAnsi="Times New Roman"/>
              </w:rPr>
              <w:t>аукцион</w:t>
            </w: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дом 23, помещение 40      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69:41:0010311:352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15,0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47 519,55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дом 23, помещение 41      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69:41:0010311:353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8,3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26 294,15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D4324B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F23B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69:41:0010409:24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523,2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69:41:0010142:39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1 663 266,86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7F23B2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7F23B2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Calibri" w:hAnsi="Calibri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Calibri" w:hAnsi="Calibri" w:hint="eastAsia"/>
              </w:rPr>
              <w:t>З</w:t>
            </w:r>
            <w:r w:rsidRPr="007F23B2">
              <w:rPr>
                <w:rFonts w:hint="eastAsia"/>
              </w:rPr>
              <w:t>дание</w:t>
            </w:r>
            <w:r w:rsidRPr="007F23B2">
              <w:t xml:space="preserve">               (</w:t>
            </w:r>
            <w:r w:rsidRPr="007F23B2">
              <w:rPr>
                <w:rFonts w:hint="eastAsia"/>
              </w:rPr>
              <w:t>Дом</w:t>
            </w:r>
            <w:r w:rsidRPr="007F23B2">
              <w:t xml:space="preserve"> </w:t>
            </w:r>
            <w:r w:rsidRPr="007F23B2">
              <w:rPr>
                <w:rFonts w:hint="eastAsia"/>
              </w:rPr>
              <w:t>культуры</w:t>
            </w:r>
            <w:r w:rsidRPr="007F23B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7F23B2" w:rsidRDefault="00480E9E" w:rsidP="001F3E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23B2">
              <w:rPr>
                <w:color w:val="000000"/>
                <w:sz w:val="22"/>
                <w:szCs w:val="22"/>
              </w:rPr>
              <w:t>Тверская область, Кашинский городской округ, деревня Бузыково,</w:t>
            </w: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  <w:sz w:val="22"/>
                <w:szCs w:val="22"/>
              </w:rPr>
              <w:t xml:space="preserve"> дом 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69:12:0091101:177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69:12:0091101:174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131 710,84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0356F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</w:t>
            </w:r>
            <w:r w:rsidRPr="0070356F">
              <w:rPr>
                <w:rFonts w:ascii="Times New Roman" w:hAnsi="Times New Roman"/>
              </w:rPr>
              <w:t>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7F23B2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7F23B2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Здание (Сельский  дом культуры)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деревня Тиволино, </w:t>
            </w: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дом 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69:12:0250901:109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629,0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69:12:0250901:70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488 531,67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Открытый аукцион</w:t>
            </w:r>
          </w:p>
        </w:tc>
      </w:tr>
      <w:tr w:rsidR="00480E9E" w:rsidRPr="007F23B2" w:rsidTr="00480E9E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Здание (Письяковский СДК)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Кашинский городской округ, деревня Письяковка,</w:t>
            </w: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 дом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69:12:0140101:261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69:12:0140101:86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815 740,33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</w:p>
        </w:tc>
      </w:tr>
      <w:tr w:rsidR="00480E9E" w:rsidRPr="007F23B2" w:rsidTr="00480E9E">
        <w:trPr>
          <w:cantSplit/>
          <w:trHeight w:val="103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 w:rsidRPr="0057740A">
              <w:rPr>
                <w:rFonts w:ascii="Times New Roman" w:hAnsi="Times New Roman"/>
                <w:vertAlign w:val="superscript"/>
              </w:rPr>
              <w:t xml:space="preserve"> 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город Кашин, улица Анатолия Луначарского, дом 2, подвал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69:41:0010308:77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495 000,00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480E9E" w:rsidRPr="007F23B2" w:rsidTr="00480E9E">
        <w:trPr>
          <w:cantSplit/>
          <w:trHeight w:val="103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69:41:0010310:113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480E9E" w:rsidRPr="007F23B2" w:rsidTr="001F3EB2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</w:t>
            </w:r>
            <w:r w:rsidR="0052338D" w:rsidRPr="0057740A">
              <w:rPr>
                <w:rFonts w:ascii="Times New Roman" w:hAnsi="Times New Roman"/>
              </w:rPr>
              <w:t>9</w:t>
            </w:r>
            <w:r w:rsidRPr="0057740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</w:p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480E9E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</w:t>
            </w:r>
            <w:r w:rsidRPr="0057740A">
              <w:rPr>
                <w:rFonts w:ascii="Times New Roman" w:hAnsi="Times New Roman"/>
              </w:rPr>
              <w:t xml:space="preserve">город Кашин, улица Вонжинская, дом 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2474B4">
              <w:rPr>
                <w:rFonts w:ascii="Times New Roman" w:hAnsi="Times New Roman"/>
                <w:color w:val="000000"/>
              </w:rPr>
              <w:t>69:</w:t>
            </w:r>
            <w:r w:rsidR="0057740A" w:rsidRPr="002474B4">
              <w:rPr>
                <w:rFonts w:ascii="Times New Roman" w:hAnsi="Times New Roman"/>
                <w:color w:val="000000"/>
              </w:rPr>
              <w:t>41</w:t>
            </w:r>
            <w:r w:rsidRPr="002474B4">
              <w:rPr>
                <w:rFonts w:ascii="Times New Roman" w:hAnsi="Times New Roman"/>
                <w:color w:val="000000"/>
              </w:rPr>
              <w:t>:0</w:t>
            </w:r>
            <w:r w:rsidR="0057740A" w:rsidRPr="002474B4">
              <w:rPr>
                <w:rFonts w:ascii="Times New Roman" w:hAnsi="Times New Roman"/>
                <w:color w:val="000000"/>
              </w:rPr>
              <w:t>0</w:t>
            </w:r>
            <w:r w:rsidRPr="002474B4">
              <w:rPr>
                <w:rFonts w:ascii="Times New Roman" w:hAnsi="Times New Roman"/>
                <w:color w:val="000000"/>
              </w:rPr>
              <w:t>1</w:t>
            </w:r>
            <w:r w:rsidR="0057740A" w:rsidRPr="002474B4">
              <w:rPr>
                <w:rFonts w:ascii="Times New Roman" w:hAnsi="Times New Roman"/>
                <w:color w:val="000000"/>
              </w:rPr>
              <w:t>0</w:t>
            </w:r>
            <w:r w:rsidR="008D08F8" w:rsidRPr="002474B4">
              <w:rPr>
                <w:rFonts w:ascii="Times New Roman" w:hAnsi="Times New Roman"/>
                <w:color w:val="000000"/>
              </w:rPr>
              <w:t>330:</w:t>
            </w:r>
            <w:r w:rsidR="002474B4">
              <w:rPr>
                <w:rFonts w:ascii="Times New Roman" w:hAnsi="Times New Roman"/>
                <w:color w:val="000000"/>
              </w:rPr>
              <w:t>242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</w:t>
            </w:r>
            <w:r w:rsidR="0052338D" w:rsidRPr="0057740A">
              <w:rPr>
                <w:rFonts w:ascii="Times New Roman" w:hAnsi="Times New Roman"/>
                <w:color w:val="000000"/>
              </w:rPr>
              <w:t xml:space="preserve">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B84376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9E" w:rsidRPr="0057740A" w:rsidRDefault="00480E9E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52338D" w:rsidRPr="007F23B2" w:rsidTr="0052338D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</w:p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</w:p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 w:rsidR="0057740A">
              <w:rPr>
                <w:rFonts w:ascii="Times New Roman" w:hAnsi="Times New Roman"/>
              </w:rPr>
              <w:t>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0A" w:rsidRPr="0057740A" w:rsidRDefault="0052338D" w:rsidP="0057740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город Кашин, </w:t>
            </w:r>
            <w:r w:rsidR="0057740A" w:rsidRPr="0057740A">
              <w:rPr>
                <w:rFonts w:ascii="Times New Roman" w:hAnsi="Times New Roman"/>
                <w:lang w:eastAsia="en-US"/>
              </w:rPr>
              <w:t>улица Карла Маркса,</w:t>
            </w:r>
          </w:p>
          <w:p w:rsidR="0052338D" w:rsidRPr="0057740A" w:rsidRDefault="0057740A" w:rsidP="005774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lang w:eastAsia="en-US"/>
              </w:rPr>
              <w:t>дом 9, помещение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 w:rsidR="0057740A" w:rsidRPr="0057740A"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 w:rsidR="0057740A" w:rsidRPr="0057740A"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10</w:t>
            </w:r>
            <w:r w:rsidR="0057740A" w:rsidRPr="0057740A">
              <w:rPr>
                <w:rFonts w:ascii="Times New Roman" w:hAnsi="Times New Roman"/>
                <w:color w:val="000000"/>
              </w:rPr>
              <w:t>309</w:t>
            </w:r>
            <w:r w:rsidRPr="0057740A">
              <w:rPr>
                <w:rFonts w:ascii="Times New Roman" w:hAnsi="Times New Roman"/>
                <w:color w:val="000000"/>
              </w:rPr>
              <w:t>:</w:t>
            </w:r>
            <w:r w:rsidR="0057740A" w:rsidRPr="0057740A">
              <w:rPr>
                <w:rFonts w:ascii="Times New Roman" w:hAnsi="Times New Roman"/>
                <w:color w:val="000000"/>
              </w:rPr>
              <w:t>31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38D" w:rsidRPr="0057740A" w:rsidRDefault="0057740A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B84376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52338D" w:rsidRPr="007F23B2" w:rsidTr="0052338D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</w:p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</w:p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 w:rsidR="0057740A">
              <w:rPr>
                <w:rFonts w:ascii="Times New Roman" w:hAnsi="Times New Roman"/>
              </w:rPr>
              <w:t>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Кашинский городской округ, город Кашин, улица</w:t>
            </w:r>
            <w:r w:rsidR="0057740A" w:rsidRPr="0057740A">
              <w:rPr>
                <w:rFonts w:ascii="Times New Roman" w:hAnsi="Times New Roman"/>
              </w:rPr>
              <w:t xml:space="preserve"> Карла Маркса, дом 24/23, помещение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 w:rsidR="0057740A"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 w:rsidR="0057740A"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 w:rsidR="0057740A">
              <w:rPr>
                <w:rFonts w:ascii="Times New Roman" w:hAnsi="Times New Roman"/>
                <w:color w:val="000000"/>
              </w:rPr>
              <w:t>0142:41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1</w:t>
            </w:r>
            <w:r w:rsidR="0057740A" w:rsidRPr="0057740A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B84376" w:rsidP="001F3E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8D" w:rsidRPr="0057740A" w:rsidRDefault="0052338D" w:rsidP="001F3EB2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</w:tbl>
    <w:p w:rsidR="00480E9E" w:rsidRDefault="00480E9E" w:rsidP="00480E9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0E9E" w:rsidRDefault="00480E9E" w:rsidP="00480E9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2018">
        <w:rPr>
          <w:rFonts w:ascii="Times New Roman" w:hAnsi="Times New Roman"/>
          <w:sz w:val="24"/>
          <w:szCs w:val="24"/>
        </w:rPr>
        <w:t>*</w:t>
      </w:r>
      <w:bookmarkStart w:id="1" w:name="_Hlk44594442"/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bookmarkEnd w:id="1"/>
      <w:r w:rsidRPr="007D2018">
        <w:rPr>
          <w:rFonts w:ascii="Times New Roman" w:hAnsi="Times New Roman"/>
          <w:sz w:val="24"/>
          <w:szCs w:val="24"/>
        </w:rPr>
        <w:t>: помещение входит в состав Ансамбля торговой площади, 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18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— </w:t>
      </w:r>
      <w:r w:rsidRPr="007D2018">
        <w:rPr>
          <w:rFonts w:ascii="Times New Roman" w:hAnsi="Times New Roman"/>
          <w:sz w:val="24"/>
          <w:szCs w:val="24"/>
        </w:rPr>
        <w:t xml:space="preserve">нач. </w:t>
      </w:r>
      <w:r w:rsidRPr="007D2018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вв., который </w:t>
      </w:r>
      <w:r w:rsidRPr="007D2018">
        <w:rPr>
          <w:rFonts w:ascii="Times New Roman" w:hAnsi="Times New Roman"/>
          <w:sz w:val="24"/>
          <w:szCs w:val="24"/>
        </w:rPr>
        <w:t xml:space="preserve">является выявленным </w:t>
      </w:r>
      <w:r>
        <w:rPr>
          <w:rFonts w:ascii="Times New Roman" w:hAnsi="Times New Roman"/>
          <w:sz w:val="24"/>
          <w:szCs w:val="24"/>
        </w:rPr>
        <w:t>объектом культурного наследия (</w:t>
      </w:r>
      <w:bookmarkStart w:id="2" w:name="_Hlk44594731"/>
      <w:r>
        <w:rPr>
          <w:rFonts w:ascii="Times New Roman" w:hAnsi="Times New Roman"/>
          <w:sz w:val="24"/>
          <w:szCs w:val="24"/>
        </w:rPr>
        <w:t>п</w:t>
      </w:r>
      <w:r w:rsidRPr="007D2018">
        <w:rPr>
          <w:rFonts w:ascii="Times New Roman" w:hAnsi="Times New Roman"/>
          <w:sz w:val="24"/>
          <w:szCs w:val="24"/>
        </w:rPr>
        <w:t>риказ Комитета по охране историко-культурного наследия от 30.12.1999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18">
        <w:rPr>
          <w:rFonts w:ascii="Times New Roman" w:hAnsi="Times New Roman"/>
          <w:sz w:val="24"/>
          <w:szCs w:val="24"/>
        </w:rPr>
        <w:t>68</w:t>
      </w:r>
      <w:bookmarkEnd w:id="2"/>
      <w:r w:rsidRPr="007D20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80E9E" w:rsidRDefault="00480E9E" w:rsidP="00480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**</w:t>
      </w:r>
      <w:r w:rsidRPr="001912B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66270414"/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r>
        <w:rPr>
          <w:rFonts w:ascii="Times New Roman" w:hAnsi="Times New Roman"/>
          <w:b/>
          <w:sz w:val="24"/>
          <w:szCs w:val="24"/>
        </w:rPr>
        <w:t>:</w:t>
      </w:r>
      <w:r w:rsidRPr="001912B1">
        <w:rPr>
          <w:rFonts w:ascii="Arial" w:hAnsi="Arial" w:cs="Arial"/>
        </w:rPr>
        <w:t xml:space="preserve"> </w:t>
      </w:r>
      <w:r w:rsidRPr="001912B1">
        <w:rPr>
          <w:rFonts w:ascii="Times New Roman" w:hAnsi="Times New Roman"/>
          <w:sz w:val="24"/>
          <w:szCs w:val="24"/>
        </w:rPr>
        <w:t>выявленный памятник культурного наследия: Усадьба с винными складами М.И. Зызыкина, сер. – 2-ая пол. XIX в</w:t>
      </w:r>
      <w:r>
        <w:rPr>
          <w:rFonts w:ascii="Times New Roman" w:hAnsi="Times New Roman"/>
          <w:sz w:val="24"/>
          <w:szCs w:val="24"/>
        </w:rPr>
        <w:t>.</w:t>
      </w:r>
      <w:r w:rsidRPr="001912B1">
        <w:rPr>
          <w:rFonts w:ascii="Times New Roman" w:hAnsi="Times New Roman"/>
          <w:sz w:val="24"/>
          <w:szCs w:val="24"/>
        </w:rPr>
        <w:t xml:space="preserve"> (приказ Комитета по охране историко-культурного наследия от 14.08.2001 № 55)</w:t>
      </w:r>
      <w:r>
        <w:rPr>
          <w:rFonts w:ascii="Times New Roman" w:hAnsi="Times New Roman"/>
          <w:sz w:val="24"/>
          <w:szCs w:val="24"/>
        </w:rPr>
        <w:t>.</w:t>
      </w:r>
      <w:bookmarkEnd w:id="3"/>
    </w:p>
    <w:p w:rsidR="00480E9E" w:rsidRDefault="00480E9E" w:rsidP="00480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***</w:t>
      </w:r>
      <w:r w:rsidRPr="00F00DAD">
        <w:rPr>
          <w:rFonts w:ascii="Times New Roman" w:hAnsi="Times New Roman"/>
          <w:b/>
          <w:sz w:val="24"/>
          <w:szCs w:val="24"/>
        </w:rPr>
        <w:t xml:space="preserve"> </w:t>
      </w:r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r>
        <w:rPr>
          <w:rFonts w:ascii="Times New Roman" w:hAnsi="Times New Roman"/>
          <w:b/>
          <w:sz w:val="24"/>
          <w:szCs w:val="24"/>
        </w:rPr>
        <w:t>:</w:t>
      </w:r>
      <w:r w:rsidRPr="001912B1">
        <w:rPr>
          <w:rFonts w:ascii="Arial" w:hAnsi="Arial" w:cs="Arial"/>
        </w:rPr>
        <w:t xml:space="preserve"> </w:t>
      </w:r>
      <w:r w:rsidRPr="00B56102">
        <w:rPr>
          <w:rFonts w:ascii="Times New Roman" w:hAnsi="Times New Roman"/>
          <w:sz w:val="24"/>
          <w:szCs w:val="24"/>
        </w:rPr>
        <w:t xml:space="preserve">помещение </w:t>
      </w:r>
      <w:r w:rsidRPr="000C2695">
        <w:rPr>
          <w:rFonts w:ascii="Times New Roman" w:hAnsi="Times New Roman"/>
          <w:sz w:val="24"/>
          <w:szCs w:val="24"/>
        </w:rPr>
        <w:t>входит в состав памятника</w:t>
      </w:r>
      <w:r w:rsidRPr="00191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регионального значения</w:t>
      </w:r>
      <w:r w:rsidRPr="001912B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Здание Кашинского уездного исполкома, где Калинин М.И. встречался с местными советскими работниками </w:t>
      </w:r>
      <w:r w:rsidRPr="001912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решение Облисполкома</w:t>
      </w:r>
      <w:r w:rsidRPr="001912B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20.08.1973</w:t>
      </w:r>
      <w:r w:rsidRPr="001912B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310</w:t>
      </w:r>
      <w:r w:rsidRPr="001912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7740A" w:rsidRPr="0057740A" w:rsidRDefault="0057740A" w:rsidP="005774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740A">
        <w:rPr>
          <w:rFonts w:ascii="Times New Roman" w:hAnsi="Times New Roman"/>
          <w:sz w:val="24"/>
          <w:szCs w:val="24"/>
        </w:rPr>
        <w:t>****</w:t>
      </w:r>
      <w:r w:rsidRPr="0057740A">
        <w:rPr>
          <w:rFonts w:ascii="Times New Roman" w:hAnsi="Times New Roman"/>
          <w:b/>
          <w:sz w:val="24"/>
          <w:szCs w:val="24"/>
        </w:rPr>
        <w:t xml:space="preserve"> Ограничения (обременения) имущества:</w:t>
      </w:r>
      <w:r w:rsidRPr="0057740A">
        <w:rPr>
          <w:rFonts w:ascii="Arial" w:hAnsi="Arial" w:cs="Arial"/>
        </w:rPr>
        <w:t xml:space="preserve"> </w:t>
      </w:r>
      <w:r w:rsidRPr="0057740A">
        <w:rPr>
          <w:rFonts w:ascii="Times New Roman" w:hAnsi="Times New Roman"/>
          <w:sz w:val="24"/>
          <w:szCs w:val="24"/>
        </w:rPr>
        <w:t>помещение входит в состав памятника регионального значения: Жилой дом, 1-ая пол. XIX в (решение Облисполкома от 20.08.1973 № 310).</w:t>
      </w:r>
    </w:p>
    <w:p w:rsidR="0057740A" w:rsidRPr="0057740A" w:rsidRDefault="0057740A" w:rsidP="005774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740A">
        <w:rPr>
          <w:rFonts w:ascii="Times New Roman" w:hAnsi="Times New Roman"/>
          <w:sz w:val="24"/>
          <w:szCs w:val="24"/>
        </w:rPr>
        <w:t xml:space="preserve">***** </w:t>
      </w:r>
      <w:r w:rsidRPr="0057740A">
        <w:rPr>
          <w:rFonts w:ascii="Times New Roman" w:hAnsi="Times New Roman"/>
          <w:b/>
          <w:sz w:val="24"/>
          <w:szCs w:val="24"/>
        </w:rPr>
        <w:t>Ограничения (обременения) имущества:</w:t>
      </w:r>
      <w:r w:rsidRPr="0057740A">
        <w:rPr>
          <w:rFonts w:ascii="Arial" w:hAnsi="Arial" w:cs="Arial"/>
        </w:rPr>
        <w:t xml:space="preserve"> </w:t>
      </w:r>
      <w:r w:rsidRPr="0057740A">
        <w:rPr>
          <w:rFonts w:ascii="Times New Roman" w:hAnsi="Times New Roman"/>
          <w:sz w:val="24"/>
          <w:szCs w:val="24"/>
        </w:rPr>
        <w:t>выявленный памятник культурного наследия: Богадельня Минаевская, 1883 г. (приказ Комитета по охране историко-культурного наследия от 14.08.2001 № 55).»</w:t>
      </w:r>
    </w:p>
    <w:p w:rsidR="0057740A" w:rsidRPr="0057740A" w:rsidRDefault="0057740A" w:rsidP="0057740A">
      <w:pPr>
        <w:ind w:right="283"/>
        <w:jc w:val="both"/>
        <w:rPr>
          <w:rFonts w:ascii="Times New Roman" w:hAnsi="Times New Roman"/>
          <w:sz w:val="24"/>
          <w:szCs w:val="24"/>
        </w:rPr>
      </w:pPr>
    </w:p>
    <w:p w:rsidR="00DB7DA4" w:rsidRDefault="00DB7DA4"/>
    <w:sectPr w:rsidR="00DB7DA4" w:rsidSect="00480E9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9E"/>
    <w:rsid w:val="002474B4"/>
    <w:rsid w:val="00480E9E"/>
    <w:rsid w:val="0052338D"/>
    <w:rsid w:val="0057740A"/>
    <w:rsid w:val="008D08F8"/>
    <w:rsid w:val="00B84376"/>
    <w:rsid w:val="00DB7DA4"/>
    <w:rsid w:val="00D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E612"/>
  <w15:chartTrackingRefBased/>
  <w15:docId w15:val="{594ED681-1DA7-4666-84AF-0B131325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9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42AB-8FD9-44DC-8E70-56D6E547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</cp:revision>
  <dcterms:created xsi:type="dcterms:W3CDTF">2021-06-15T07:41:00Z</dcterms:created>
  <dcterms:modified xsi:type="dcterms:W3CDTF">2021-06-23T07:43:00Z</dcterms:modified>
</cp:coreProperties>
</file>