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48" w:rsidRPr="00F4351A" w:rsidRDefault="004A2648" w:rsidP="00736DE1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>Приложение № 10</w:t>
      </w:r>
    </w:p>
    <w:p w:rsidR="004A2648" w:rsidRPr="00F4351A" w:rsidRDefault="004A2648" w:rsidP="00736DE1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 xml:space="preserve">к  решению Собрания депутатов         Кашинского района  Тверской области      </w:t>
      </w:r>
    </w:p>
    <w:p w:rsidR="004A2648" w:rsidRPr="00F4351A" w:rsidRDefault="004A2648" w:rsidP="00736DE1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27.04.</w:t>
      </w:r>
      <w:r w:rsidRPr="00F4351A">
        <w:rPr>
          <w:rFonts w:ascii="Times New Roman" w:hAnsi="Times New Roman"/>
        </w:rPr>
        <w:t xml:space="preserve"> 2016 № </w:t>
      </w:r>
      <w:r>
        <w:rPr>
          <w:rFonts w:ascii="Times New Roman" w:hAnsi="Times New Roman"/>
        </w:rPr>
        <w:t>53</w:t>
      </w:r>
      <w:r w:rsidRPr="00F4351A">
        <w:rPr>
          <w:rFonts w:ascii="Times New Roman" w:hAnsi="Times New Roman"/>
        </w:rPr>
        <w:t xml:space="preserve">   </w:t>
      </w:r>
    </w:p>
    <w:p w:rsidR="004A2648" w:rsidRPr="00F4351A" w:rsidRDefault="004A2648" w:rsidP="00736DE1">
      <w:pPr>
        <w:spacing w:after="0" w:line="240" w:lineRule="auto"/>
        <w:ind w:firstLine="5387"/>
        <w:jc w:val="right"/>
        <w:rPr>
          <w:rFonts w:ascii="Times New Roman" w:hAnsi="Times New Roman"/>
        </w:rPr>
      </w:pPr>
    </w:p>
    <w:p w:rsidR="004A2648" w:rsidRPr="00F4351A" w:rsidRDefault="004A2648" w:rsidP="0006556B">
      <w:pPr>
        <w:spacing w:after="0" w:line="240" w:lineRule="auto"/>
        <w:ind w:firstLine="5387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>«Приложение № 14</w:t>
      </w:r>
    </w:p>
    <w:p w:rsidR="004A2648" w:rsidRDefault="004A2648" w:rsidP="00CD3F02">
      <w:pPr>
        <w:spacing w:after="0" w:line="240" w:lineRule="auto"/>
        <w:ind w:firstLine="5400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>к  решению Собрания депутатов  Кашинского</w:t>
      </w:r>
      <w:r>
        <w:rPr>
          <w:rFonts w:ascii="Times New Roman" w:hAnsi="Times New Roman"/>
        </w:rPr>
        <w:t xml:space="preserve"> </w:t>
      </w:r>
      <w:r w:rsidRPr="00F4351A">
        <w:rPr>
          <w:rFonts w:ascii="Times New Roman" w:hAnsi="Times New Roman"/>
        </w:rPr>
        <w:t xml:space="preserve">района </w:t>
      </w:r>
      <w:r>
        <w:rPr>
          <w:rFonts w:ascii="Times New Roman" w:hAnsi="Times New Roman"/>
        </w:rPr>
        <w:t xml:space="preserve"> </w:t>
      </w:r>
      <w:r w:rsidRPr="00F4351A">
        <w:rPr>
          <w:rFonts w:ascii="Times New Roman" w:hAnsi="Times New Roman"/>
        </w:rPr>
        <w:t xml:space="preserve">Тверской области </w:t>
      </w:r>
    </w:p>
    <w:p w:rsidR="004A2648" w:rsidRPr="00F4351A" w:rsidRDefault="004A2648" w:rsidP="00CD3F02">
      <w:pPr>
        <w:spacing w:after="0" w:line="240" w:lineRule="auto"/>
        <w:ind w:firstLine="5400"/>
        <w:jc w:val="right"/>
        <w:rPr>
          <w:rFonts w:ascii="Times New Roman" w:hAnsi="Times New Roman"/>
        </w:rPr>
      </w:pPr>
      <w:r w:rsidRPr="00F4351A">
        <w:rPr>
          <w:rFonts w:ascii="Times New Roman" w:hAnsi="Times New Roman"/>
        </w:rPr>
        <w:t xml:space="preserve">от  22.12. 2015 </w:t>
      </w:r>
      <w:r>
        <w:rPr>
          <w:rFonts w:ascii="Times New Roman" w:hAnsi="Times New Roman"/>
        </w:rPr>
        <w:t xml:space="preserve"> </w:t>
      </w:r>
      <w:r w:rsidRPr="00F4351A">
        <w:rPr>
          <w:rFonts w:ascii="Times New Roman" w:hAnsi="Times New Roman"/>
        </w:rPr>
        <w:t>№ 28  «О бюджете Кашинского района</w:t>
      </w:r>
      <w:r>
        <w:rPr>
          <w:rFonts w:ascii="Times New Roman" w:hAnsi="Times New Roman"/>
        </w:rPr>
        <w:t xml:space="preserve"> </w:t>
      </w:r>
      <w:r w:rsidRPr="00F4351A">
        <w:rPr>
          <w:rFonts w:ascii="Times New Roman" w:hAnsi="Times New Roman"/>
        </w:rPr>
        <w:t>на 2016 год»</w:t>
      </w:r>
    </w:p>
    <w:p w:rsidR="004A2648" w:rsidRPr="00736DE1" w:rsidRDefault="004A2648" w:rsidP="00736DE1">
      <w:pPr>
        <w:spacing w:after="0" w:line="240" w:lineRule="auto"/>
        <w:jc w:val="center"/>
        <w:rPr>
          <w:rFonts w:ascii="Times New Roman" w:hAnsi="Times New Roman"/>
          <w:sz w:val="16"/>
          <w:szCs w:val="24"/>
        </w:rPr>
      </w:pPr>
    </w:p>
    <w:p w:rsidR="004A2648" w:rsidRPr="00736DE1" w:rsidRDefault="004A2648" w:rsidP="00736DE1">
      <w:pPr>
        <w:spacing w:after="0" w:line="240" w:lineRule="auto"/>
        <w:jc w:val="center"/>
        <w:rPr>
          <w:rFonts w:ascii="Times New Roman" w:hAnsi="Times New Roman"/>
          <w:sz w:val="16"/>
          <w:szCs w:val="24"/>
        </w:rPr>
      </w:pPr>
      <w:r w:rsidRPr="00736DE1">
        <w:rPr>
          <w:rFonts w:ascii="Times New Roman" w:hAnsi="Times New Roman"/>
          <w:sz w:val="16"/>
          <w:szCs w:val="24"/>
        </w:rPr>
        <w:t xml:space="preserve">                                                                                                                                      </w:t>
      </w:r>
    </w:p>
    <w:p w:rsidR="004A2648" w:rsidRPr="00736DE1" w:rsidRDefault="004A2648" w:rsidP="00736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DE1"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сельских поселений</w:t>
      </w:r>
    </w:p>
    <w:p w:rsidR="004A2648" w:rsidRPr="00736DE1" w:rsidRDefault="004A2648" w:rsidP="00736D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6DE1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736DE1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4A2648" w:rsidRPr="00736DE1" w:rsidRDefault="004A2648" w:rsidP="00736DE1">
      <w:pPr>
        <w:spacing w:after="0" w:line="240" w:lineRule="auto"/>
        <w:ind w:left="1065"/>
        <w:rPr>
          <w:rFonts w:ascii="Times New Roman" w:hAnsi="Times New Roman"/>
          <w:sz w:val="20"/>
          <w:szCs w:val="20"/>
        </w:rPr>
      </w:pPr>
    </w:p>
    <w:tbl>
      <w:tblPr>
        <w:tblW w:w="97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3"/>
        <w:gridCol w:w="6836"/>
        <w:gridCol w:w="1744"/>
      </w:tblGrid>
      <w:tr w:rsidR="004A2648" w:rsidRPr="00917B07" w:rsidTr="00AC15D4">
        <w:trPr>
          <w:trHeight w:val="252"/>
        </w:trPr>
        <w:tc>
          <w:tcPr>
            <w:tcW w:w="1143" w:type="dxa"/>
            <w:vMerge w:val="restart"/>
            <w:vAlign w:val="center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836" w:type="dxa"/>
            <w:vMerge w:val="restart"/>
            <w:vAlign w:val="center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744" w:type="dxa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Сумма, тыс. руб.</w:t>
            </w:r>
          </w:p>
        </w:tc>
      </w:tr>
      <w:tr w:rsidR="004A2648" w:rsidRPr="00917B07" w:rsidTr="00AC15D4">
        <w:trPr>
          <w:trHeight w:val="301"/>
        </w:trPr>
        <w:tc>
          <w:tcPr>
            <w:tcW w:w="1143" w:type="dxa"/>
            <w:vMerge/>
            <w:vAlign w:val="center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6" w:type="dxa"/>
            <w:vMerge/>
            <w:vAlign w:val="center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  <w:vMerge w:val="restart"/>
          </w:tcPr>
          <w:p w:rsidR="004A2648" w:rsidRPr="00736DE1" w:rsidRDefault="004A2648" w:rsidP="006051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736DE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A2648" w:rsidRPr="00917B07" w:rsidTr="00AC15D4">
        <w:trPr>
          <w:trHeight w:val="301"/>
        </w:trPr>
        <w:tc>
          <w:tcPr>
            <w:tcW w:w="1143" w:type="dxa"/>
            <w:vMerge/>
            <w:vAlign w:val="center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6" w:type="dxa"/>
            <w:vMerge/>
            <w:vAlign w:val="center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  <w:vMerge/>
            <w:vAlign w:val="center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648" w:rsidRPr="00917B07" w:rsidTr="00AC15D4">
        <w:trPr>
          <w:trHeight w:val="336"/>
        </w:trPr>
        <w:tc>
          <w:tcPr>
            <w:tcW w:w="1143" w:type="dxa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6" w:type="dxa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Давыдовское сельское поселение</w:t>
            </w:r>
          </w:p>
        </w:tc>
        <w:tc>
          <w:tcPr>
            <w:tcW w:w="1744" w:type="dxa"/>
            <w:vAlign w:val="center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A2648" w:rsidRPr="00917B07" w:rsidTr="00AC15D4">
        <w:trPr>
          <w:trHeight w:val="245"/>
        </w:trPr>
        <w:tc>
          <w:tcPr>
            <w:tcW w:w="1143" w:type="dxa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6" w:type="dxa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Верхнетроицкое сельское поселение</w:t>
            </w:r>
          </w:p>
        </w:tc>
        <w:tc>
          <w:tcPr>
            <w:tcW w:w="1744" w:type="dxa"/>
            <w:vAlign w:val="center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129,2</w:t>
            </w:r>
          </w:p>
        </w:tc>
      </w:tr>
      <w:tr w:rsidR="004A2648" w:rsidRPr="00917B07" w:rsidTr="00AC15D4">
        <w:trPr>
          <w:trHeight w:val="245"/>
        </w:trPr>
        <w:tc>
          <w:tcPr>
            <w:tcW w:w="1143" w:type="dxa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6" w:type="dxa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Славковское сельское поселение</w:t>
            </w:r>
          </w:p>
        </w:tc>
        <w:tc>
          <w:tcPr>
            <w:tcW w:w="1744" w:type="dxa"/>
            <w:vAlign w:val="center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231,6</w:t>
            </w:r>
          </w:p>
        </w:tc>
      </w:tr>
      <w:tr w:rsidR="004A2648" w:rsidRPr="00917B07" w:rsidTr="00AC15D4">
        <w:trPr>
          <w:trHeight w:val="245"/>
        </w:trPr>
        <w:tc>
          <w:tcPr>
            <w:tcW w:w="1143" w:type="dxa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6" w:type="dxa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Уницкое сельское поселение</w:t>
            </w:r>
          </w:p>
        </w:tc>
        <w:tc>
          <w:tcPr>
            <w:tcW w:w="1744" w:type="dxa"/>
            <w:vAlign w:val="center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171,8</w:t>
            </w:r>
          </w:p>
        </w:tc>
      </w:tr>
      <w:tr w:rsidR="004A2648" w:rsidRPr="00917B07" w:rsidTr="00AC15D4">
        <w:trPr>
          <w:trHeight w:val="245"/>
        </w:trPr>
        <w:tc>
          <w:tcPr>
            <w:tcW w:w="1143" w:type="dxa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36" w:type="dxa"/>
          </w:tcPr>
          <w:p w:rsidR="004A2648" w:rsidRPr="00736DE1" w:rsidRDefault="004A2648" w:rsidP="0073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E1">
              <w:rPr>
                <w:rFonts w:ascii="Times New Roman" w:hAnsi="Times New Roman"/>
                <w:sz w:val="24"/>
                <w:szCs w:val="24"/>
              </w:rPr>
              <w:t>Фарафоновское сельское поселение</w:t>
            </w:r>
          </w:p>
        </w:tc>
        <w:tc>
          <w:tcPr>
            <w:tcW w:w="1744" w:type="dxa"/>
            <w:vAlign w:val="center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A2648" w:rsidRPr="00917B07" w:rsidTr="00AC15D4">
        <w:trPr>
          <w:trHeight w:val="353"/>
        </w:trPr>
        <w:tc>
          <w:tcPr>
            <w:tcW w:w="1143" w:type="dxa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836" w:type="dxa"/>
          </w:tcPr>
          <w:p w:rsidR="004A2648" w:rsidRPr="00917B07" w:rsidRDefault="004A2648" w:rsidP="00AA535A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17B07">
              <w:rPr>
                <w:rFonts w:ascii="Times New Roman" w:hAnsi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1744" w:type="dxa"/>
          </w:tcPr>
          <w:p w:rsidR="004A2648" w:rsidRPr="00AA535A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35A">
              <w:rPr>
                <w:rFonts w:ascii="Times New Roman" w:hAnsi="Times New Roman"/>
                <w:sz w:val="24"/>
                <w:szCs w:val="24"/>
              </w:rPr>
              <w:t>267,4</w:t>
            </w:r>
          </w:p>
        </w:tc>
      </w:tr>
      <w:tr w:rsidR="004A2648" w:rsidRPr="00917B07" w:rsidTr="00AC15D4">
        <w:trPr>
          <w:trHeight w:val="353"/>
        </w:trPr>
        <w:tc>
          <w:tcPr>
            <w:tcW w:w="1143" w:type="dxa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36" w:type="dxa"/>
          </w:tcPr>
          <w:p w:rsidR="004A2648" w:rsidRPr="00917B07" w:rsidRDefault="004A2648" w:rsidP="00736DE1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B07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44" w:type="dxa"/>
          </w:tcPr>
          <w:p w:rsidR="004A2648" w:rsidRPr="00736DE1" w:rsidRDefault="004A2648" w:rsidP="00736D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</w:tr>
    </w:tbl>
    <w:p w:rsidR="004A2648" w:rsidRPr="00736DE1" w:rsidRDefault="004A2648" w:rsidP="00736DE1">
      <w:pPr>
        <w:tabs>
          <w:tab w:val="left" w:pos="76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36DE1">
        <w:rPr>
          <w:rFonts w:ascii="Times New Roman" w:hAnsi="Times New Roman"/>
          <w:sz w:val="24"/>
          <w:szCs w:val="24"/>
        </w:rPr>
        <w:tab/>
      </w:r>
    </w:p>
    <w:p w:rsidR="004A2648" w:rsidRDefault="004A2648" w:rsidP="00F4351A">
      <w:pPr>
        <w:jc w:val="right"/>
      </w:pPr>
      <w:r>
        <w:rPr>
          <w:rFonts w:ascii="Times New Roman" w:hAnsi="Times New Roman"/>
        </w:rPr>
        <w:t>»</w:t>
      </w:r>
      <w:r>
        <w:t>.</w:t>
      </w:r>
    </w:p>
    <w:sectPr w:rsidR="004A2648" w:rsidSect="00852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DE1"/>
    <w:rsid w:val="0006556B"/>
    <w:rsid w:val="000D1020"/>
    <w:rsid w:val="001654F5"/>
    <w:rsid w:val="001E3598"/>
    <w:rsid w:val="0028274F"/>
    <w:rsid w:val="00380EA3"/>
    <w:rsid w:val="004554EE"/>
    <w:rsid w:val="004A2648"/>
    <w:rsid w:val="00605114"/>
    <w:rsid w:val="00736DE1"/>
    <w:rsid w:val="00812777"/>
    <w:rsid w:val="00852D9B"/>
    <w:rsid w:val="00890F8A"/>
    <w:rsid w:val="008A3CBB"/>
    <w:rsid w:val="00917B07"/>
    <w:rsid w:val="00A806E8"/>
    <w:rsid w:val="00AA535A"/>
    <w:rsid w:val="00AC15D4"/>
    <w:rsid w:val="00CD3F02"/>
    <w:rsid w:val="00D00532"/>
    <w:rsid w:val="00D45FAA"/>
    <w:rsid w:val="00F4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D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118</Words>
  <Characters>676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Пользователь</cp:lastModifiedBy>
  <cp:revision>15</cp:revision>
  <dcterms:created xsi:type="dcterms:W3CDTF">2015-12-24T08:33:00Z</dcterms:created>
  <dcterms:modified xsi:type="dcterms:W3CDTF">2016-04-27T12:51:00Z</dcterms:modified>
</cp:coreProperties>
</file>