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88392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8240A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20"/>
        <w:gridCol w:w="4835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51E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A651E8" w:rsidRPr="00A651E8">
              <w:rPr>
                <w:rFonts w:ascii="Times New Roman" w:hAnsi="Times New Roman"/>
                <w:sz w:val="28"/>
                <w:szCs w:val="28"/>
                <w:u w:val="single"/>
              </w:rPr>
              <w:t>28.08.2020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651E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Pr="00A651E8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A651E8" w:rsidRPr="00A651E8">
              <w:rPr>
                <w:rFonts w:ascii="Times New Roman" w:hAnsi="Times New Roman"/>
                <w:sz w:val="28"/>
                <w:szCs w:val="28"/>
                <w:u w:val="single"/>
              </w:rPr>
              <w:t>539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C30E08" w:rsidRPr="00137D5C" w:rsidRDefault="00C30E08" w:rsidP="00EB520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37D5C">
              <w:rPr>
                <w:rFonts w:ascii="Times New Roman" w:hAnsi="Times New Roman"/>
                <w:noProof/>
                <w:sz w:val="24"/>
                <w:szCs w:val="24"/>
              </w:rPr>
              <w:t xml:space="preserve">Об </w:t>
            </w:r>
            <w:r w:rsid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37D5C">
              <w:rPr>
                <w:rFonts w:ascii="Times New Roman" w:hAnsi="Times New Roman"/>
                <w:noProof/>
                <w:sz w:val="24"/>
                <w:szCs w:val="24"/>
              </w:rPr>
              <w:t xml:space="preserve">утверждении </w:t>
            </w:r>
            <w:r w:rsid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="00EB5208">
              <w:rPr>
                <w:rFonts w:ascii="Times New Roman" w:hAnsi="Times New Roman"/>
                <w:noProof/>
                <w:sz w:val="24"/>
                <w:szCs w:val="24"/>
              </w:rPr>
              <w:t xml:space="preserve">Генеральной схемы очистки    территории       </w:t>
            </w:r>
            <w:r w:rsidR="00747E45" w:rsidRP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747E45" w:rsidRPr="00747E45">
              <w:rPr>
                <w:rFonts w:ascii="Times New Roman" w:hAnsi="Times New Roman" w:hint="eastAsia"/>
                <w:noProof/>
                <w:sz w:val="24"/>
                <w:szCs w:val="24"/>
              </w:rPr>
              <w:t>Кашинского</w:t>
            </w:r>
            <w:r w:rsidR="00747E45" w:rsidRP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747E45" w:rsidRPr="00747E45">
              <w:rPr>
                <w:rFonts w:ascii="Times New Roman" w:hAnsi="Times New Roman" w:hint="eastAsia"/>
                <w:noProof/>
                <w:sz w:val="24"/>
                <w:szCs w:val="24"/>
              </w:rPr>
              <w:t>городского</w:t>
            </w:r>
            <w:r w:rsidR="00747E45" w:rsidRP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B5208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="00747E45" w:rsidRPr="00747E45">
              <w:rPr>
                <w:rFonts w:ascii="Times New Roman" w:hAnsi="Times New Roman" w:hint="eastAsia"/>
                <w:noProof/>
                <w:sz w:val="24"/>
                <w:szCs w:val="24"/>
              </w:rPr>
              <w:t>округа</w:t>
            </w:r>
            <w:r w:rsidR="00747E45" w:rsidRP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747E45" w:rsidRPr="00747E45">
              <w:rPr>
                <w:rFonts w:ascii="Times New Roman" w:hAnsi="Times New Roman" w:hint="eastAsia"/>
                <w:noProof/>
                <w:sz w:val="24"/>
                <w:szCs w:val="24"/>
              </w:rPr>
              <w:t>Тверской</w:t>
            </w:r>
            <w:r w:rsidR="00747E45" w:rsidRPr="00747E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747E45" w:rsidRPr="00747E45">
              <w:rPr>
                <w:rFonts w:ascii="Times New Roman" w:hAnsi="Times New Roman" w:hint="eastAsia"/>
                <w:noProof/>
                <w:sz w:val="24"/>
                <w:szCs w:val="24"/>
              </w:rPr>
              <w:t>области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E08" w:rsidRPr="00D6730C" w:rsidRDefault="00EB5208" w:rsidP="00C30E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В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соответствии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с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Федеральными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законами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от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06.10.2003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№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131-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ФЗ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«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Об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общих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принципах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организации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местного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самоуправления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в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Российской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Федерации»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от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24.06.1998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№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89-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ФЗ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«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Об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отходах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производства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и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потребления»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от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10.01.2002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№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7-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ФЗ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«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Об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охране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окружающей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среды»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постановлением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Госстроя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России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от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21.08.2003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№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152 «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Об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утверждении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Методических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рекомендаций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о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порядке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разработки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генеральных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схем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очистки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территорий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населенных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пунктов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Российской</w:t>
      </w:r>
      <w:r w:rsidRPr="00EB520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B5208">
        <w:rPr>
          <w:rFonts w:ascii="Times New Roman" w:hAnsi="Times New Roman" w:hint="eastAsia"/>
          <w:color w:val="000000"/>
          <w:spacing w:val="2"/>
          <w:sz w:val="28"/>
          <w:szCs w:val="28"/>
        </w:rPr>
        <w:t>Федерации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="002150F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2150F1">
        <w:rPr>
          <w:rFonts w:ascii="Times New Roman" w:hAnsi="Times New Roman"/>
          <w:sz w:val="28"/>
          <w:szCs w:val="28"/>
        </w:rPr>
        <w:t xml:space="preserve">руководствуясь Уставом Кашинского городского округа Тверской области </w:t>
      </w:r>
      <w:r w:rsidR="00C30E08" w:rsidRPr="00D6730C">
        <w:rPr>
          <w:rFonts w:ascii="Times New Roman" w:hAnsi="Times New Roman"/>
          <w:color w:val="000000"/>
          <w:spacing w:val="2"/>
          <w:sz w:val="28"/>
          <w:szCs w:val="28"/>
        </w:rPr>
        <w:t>Администрация Кашинского городского округа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D6730C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D6730C">
        <w:rPr>
          <w:rFonts w:ascii="Times New Roman" w:hAnsi="Times New Roman"/>
          <w:sz w:val="28"/>
          <w:szCs w:val="28"/>
        </w:rPr>
        <w:t>ПОСТАНОВЛЯЕТ</w:t>
      </w:r>
      <w:r w:rsidRPr="00D6730C">
        <w:rPr>
          <w:rFonts w:ascii="Times New Roman" w:hAnsi="Times New Roman"/>
          <w:b/>
          <w:sz w:val="28"/>
          <w:szCs w:val="28"/>
        </w:rPr>
        <w:t>: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2150F1" w:rsidRPr="00A1777A" w:rsidRDefault="002150F1" w:rsidP="00C30E08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spacing w:after="0"/>
        <w:ind w:left="20" w:right="40" w:firstLine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3F4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B5208" w:rsidRPr="00EB5208">
        <w:rPr>
          <w:rFonts w:ascii="Times New Roman" w:eastAsia="Calibri" w:hAnsi="Times New Roman" w:cs="Times New Roman"/>
          <w:sz w:val="28"/>
          <w:szCs w:val="28"/>
        </w:rPr>
        <w:t>Генеральн</w:t>
      </w:r>
      <w:r w:rsidR="00EB5208">
        <w:rPr>
          <w:rFonts w:ascii="Times New Roman" w:eastAsia="Calibri" w:hAnsi="Times New Roman" w:cs="Times New Roman"/>
          <w:sz w:val="28"/>
          <w:szCs w:val="28"/>
        </w:rPr>
        <w:t>ую</w:t>
      </w:r>
      <w:r w:rsidR="00EB5208" w:rsidRPr="00EB5208">
        <w:rPr>
          <w:rFonts w:ascii="Times New Roman" w:eastAsia="Calibri" w:hAnsi="Times New Roman" w:cs="Times New Roman"/>
          <w:sz w:val="28"/>
          <w:szCs w:val="28"/>
        </w:rPr>
        <w:t xml:space="preserve"> схем</w:t>
      </w:r>
      <w:r w:rsidR="00EB5208">
        <w:rPr>
          <w:rFonts w:ascii="Times New Roman" w:eastAsia="Calibri" w:hAnsi="Times New Roman" w:cs="Times New Roman"/>
          <w:sz w:val="28"/>
          <w:szCs w:val="28"/>
        </w:rPr>
        <w:t>у</w:t>
      </w:r>
      <w:r w:rsidR="00EB5208" w:rsidRPr="00EB5208">
        <w:rPr>
          <w:rFonts w:ascii="Times New Roman" w:eastAsia="Calibri" w:hAnsi="Times New Roman" w:cs="Times New Roman"/>
          <w:sz w:val="28"/>
          <w:szCs w:val="28"/>
        </w:rPr>
        <w:t xml:space="preserve"> очистки территории Кашинского городского округа Тверской области </w:t>
      </w:r>
      <w:r w:rsidRPr="009333F4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A1777A" w:rsidRPr="00A1777A" w:rsidRDefault="00A1777A" w:rsidP="00A1777A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spacing w:after="0"/>
        <w:ind w:left="20" w:right="40" w:firstLine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7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77A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1777A">
        <w:rPr>
          <w:rFonts w:ascii="Times New Roman" w:eastAsia="Calibri" w:hAnsi="Times New Roman" w:cs="Times New Roman"/>
          <w:sz w:val="28"/>
          <w:szCs w:val="28"/>
        </w:rPr>
        <w:t>остановление Кашинского района от 29.07.20</w:t>
      </w:r>
      <w:r w:rsidR="00D96B51">
        <w:rPr>
          <w:rFonts w:ascii="Times New Roman" w:eastAsia="Calibri" w:hAnsi="Times New Roman" w:cs="Times New Roman"/>
          <w:sz w:val="28"/>
          <w:szCs w:val="28"/>
        </w:rPr>
        <w:t>16</w:t>
      </w:r>
      <w:r w:rsidRPr="00A1777A">
        <w:rPr>
          <w:rFonts w:ascii="Times New Roman" w:eastAsia="Calibri" w:hAnsi="Times New Roman" w:cs="Times New Roman"/>
          <w:sz w:val="28"/>
          <w:szCs w:val="28"/>
        </w:rPr>
        <w:t xml:space="preserve"> №321 «Об утверждении генеральной схемы очистки территории муниципального образования «Городское поселение – город Кашин»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0F1" w:rsidRPr="00A1777A" w:rsidRDefault="002150F1" w:rsidP="00A1777A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spacing w:after="0"/>
        <w:ind w:left="20" w:right="40" w:firstLine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77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Кашинского городского округа в</w:t>
      </w:r>
      <w:r w:rsidRPr="00A1777A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</w:t>
      </w:r>
      <w:r w:rsidRPr="00A1777A">
        <w:rPr>
          <w:rFonts w:ascii="Times New Roman" w:hAnsi="Times New Roman"/>
          <w:color w:val="000000"/>
          <w:sz w:val="28"/>
          <w:szCs w:val="28"/>
        </w:rPr>
        <w:t>.</w:t>
      </w:r>
    </w:p>
    <w:p w:rsidR="00C30E08" w:rsidRPr="002150F1" w:rsidRDefault="00C30E08" w:rsidP="002150F1">
      <w:pPr>
        <w:pStyle w:val="11"/>
        <w:shd w:val="clear" w:color="auto" w:fill="auto"/>
        <w:tabs>
          <w:tab w:val="left" w:pos="850"/>
        </w:tabs>
        <w:spacing w:after="0"/>
        <w:ind w:left="5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BBE" w:rsidRDefault="000A7BBE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Pr="00D6730C" w:rsidRDefault="002150F1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Кашинского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городского</w:t>
      </w:r>
      <w:r w:rsid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округа     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Г.Г. Баландин</w:t>
      </w: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A1777A" w:rsidRDefault="00A1777A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A1777A" w:rsidRDefault="00A1777A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7743F" w:rsidRPr="00D6730C" w:rsidRDefault="0007743F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bookmarkStart w:id="1" w:name="_GoBack"/>
      <w:bookmarkEnd w:id="1"/>
    </w:p>
    <w:sectPr w:rsidR="0007743F" w:rsidRPr="00D6730C" w:rsidSect="00D6730C">
      <w:headerReference w:type="default" r:id="rId8"/>
      <w:footerReference w:type="default" r:id="rId9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9E" w:rsidRDefault="00D0379E" w:rsidP="000A7BBE">
      <w:r>
        <w:separator/>
      </w:r>
    </w:p>
  </w:endnote>
  <w:endnote w:type="continuationSeparator" w:id="0">
    <w:p w:rsidR="00D0379E" w:rsidRDefault="00D0379E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567989"/>
      <w:docPartObj>
        <w:docPartGallery w:val="Page Numbers (Bottom of Page)"/>
        <w:docPartUnique/>
      </w:docPartObj>
    </w:sdtPr>
    <w:sdtEndPr/>
    <w:sdtContent>
      <w:p w:rsidR="000A7BBE" w:rsidRDefault="008C765A">
        <w:pPr>
          <w:pStyle w:val="a5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D457AA">
          <w:rPr>
            <w:noProof/>
          </w:rPr>
          <w:t>2</w:t>
        </w:r>
        <w:r>
          <w:fldChar w:fldCharType="end"/>
        </w:r>
      </w:p>
    </w:sdtContent>
  </w:sdt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9E" w:rsidRDefault="00D0379E" w:rsidP="000A7BBE">
      <w:r>
        <w:separator/>
      </w:r>
    </w:p>
  </w:footnote>
  <w:footnote w:type="continuationSeparator" w:id="0">
    <w:p w:rsidR="00D0379E" w:rsidRDefault="00D0379E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142478"/>
      <w:docPartObj>
        <w:docPartGallery w:val="Page Numbers (Top of Page)"/>
        <w:docPartUnique/>
      </w:docPartObj>
    </w:sdtPr>
    <w:sdtEndPr/>
    <w:sdtContent>
      <w:p w:rsidR="000A7BBE" w:rsidRDefault="008C765A">
        <w:pPr>
          <w:pStyle w:val="a3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D457AA">
          <w:rPr>
            <w:noProof/>
          </w:rPr>
          <w:t>2</w:t>
        </w:r>
        <w:r>
          <w:fldChar w:fldCharType="end"/>
        </w:r>
      </w:p>
    </w:sdtContent>
  </w:sdt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7072F"/>
    <w:rsid w:val="0007743F"/>
    <w:rsid w:val="000A7BBE"/>
    <w:rsid w:val="000F1479"/>
    <w:rsid w:val="00170C4B"/>
    <w:rsid w:val="001B52C9"/>
    <w:rsid w:val="002150F1"/>
    <w:rsid w:val="0023524E"/>
    <w:rsid w:val="002E4451"/>
    <w:rsid w:val="00362E7D"/>
    <w:rsid w:val="0037481D"/>
    <w:rsid w:val="00383658"/>
    <w:rsid w:val="0039122C"/>
    <w:rsid w:val="00487A55"/>
    <w:rsid w:val="004E5C4F"/>
    <w:rsid w:val="006E0F15"/>
    <w:rsid w:val="00747E45"/>
    <w:rsid w:val="00752795"/>
    <w:rsid w:val="007F2264"/>
    <w:rsid w:val="007F2838"/>
    <w:rsid w:val="008735EC"/>
    <w:rsid w:val="00883924"/>
    <w:rsid w:val="008C765A"/>
    <w:rsid w:val="009407E1"/>
    <w:rsid w:val="00A1777A"/>
    <w:rsid w:val="00A639A1"/>
    <w:rsid w:val="00A651E8"/>
    <w:rsid w:val="00AC4722"/>
    <w:rsid w:val="00B70A6D"/>
    <w:rsid w:val="00B9767F"/>
    <w:rsid w:val="00C30E08"/>
    <w:rsid w:val="00C34EBF"/>
    <w:rsid w:val="00C51D26"/>
    <w:rsid w:val="00C57CE4"/>
    <w:rsid w:val="00CC4C1B"/>
    <w:rsid w:val="00CF74BA"/>
    <w:rsid w:val="00D008AC"/>
    <w:rsid w:val="00D0379E"/>
    <w:rsid w:val="00D457AA"/>
    <w:rsid w:val="00D6730C"/>
    <w:rsid w:val="00D96B51"/>
    <w:rsid w:val="00E85C01"/>
    <w:rsid w:val="00EB5208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1CBC"/>
  <w15:docId w15:val="{A59CC620-35AA-40C6-9DBD-CDE0145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6</cp:revision>
  <cp:lastPrinted>2020-09-02T07:05:00Z</cp:lastPrinted>
  <dcterms:created xsi:type="dcterms:W3CDTF">2020-08-28T14:05:00Z</dcterms:created>
  <dcterms:modified xsi:type="dcterms:W3CDTF">2020-09-08T10:35:00Z</dcterms:modified>
</cp:coreProperties>
</file>