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D" w:rsidRPr="00120B71" w:rsidRDefault="00F33AAD" w:rsidP="00F33AAD">
      <w:pPr>
        <w:widowControl w:val="0"/>
        <w:jc w:val="center"/>
        <w:rPr>
          <w:sz w:val="28"/>
          <w:szCs w:val="28"/>
        </w:rPr>
      </w:pPr>
    </w:p>
    <w:tbl>
      <w:tblPr>
        <w:tblW w:w="9889" w:type="dxa"/>
        <w:jc w:val="center"/>
        <w:tblLook w:val="0000"/>
      </w:tblPr>
      <w:tblGrid>
        <w:gridCol w:w="5778"/>
        <w:gridCol w:w="284"/>
        <w:gridCol w:w="3402"/>
        <w:gridCol w:w="425"/>
      </w:tblGrid>
      <w:tr w:rsidR="003001BD" w:rsidRPr="006B79B6" w:rsidTr="003001BD">
        <w:trPr>
          <w:jc w:val="center"/>
        </w:trPr>
        <w:tc>
          <w:tcPr>
            <w:tcW w:w="9889" w:type="dxa"/>
            <w:gridSpan w:val="4"/>
          </w:tcPr>
          <w:p w:rsidR="003001BD" w:rsidRPr="00A13C83" w:rsidRDefault="003001BD" w:rsidP="0099170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13C83">
              <w:rPr>
                <w:b/>
                <w:sz w:val="28"/>
                <w:szCs w:val="28"/>
              </w:rPr>
              <w:t>ТВЕРСКАЯ ОБЛАСТЬ</w:t>
            </w:r>
          </w:p>
          <w:p w:rsidR="003001BD" w:rsidRPr="004311F6" w:rsidRDefault="003001BD" w:rsidP="0099170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</w:rPr>
              <w:drawing>
                <wp:inline distT="0" distB="0" distL="0" distR="0">
                  <wp:extent cx="671195" cy="83502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1BD" w:rsidRPr="004311F6" w:rsidRDefault="003001BD" w:rsidP="0099170A">
            <w:pPr>
              <w:jc w:val="center"/>
              <w:rPr>
                <w:b/>
                <w:sz w:val="28"/>
                <w:szCs w:val="28"/>
              </w:rPr>
            </w:pPr>
            <w:r w:rsidRPr="004311F6">
              <w:rPr>
                <w:b/>
                <w:sz w:val="28"/>
                <w:szCs w:val="28"/>
              </w:rPr>
              <w:t>КАШИНСКАЯ ГОРОДСКАЯ ДУМА</w:t>
            </w:r>
          </w:p>
          <w:p w:rsidR="003001BD" w:rsidRPr="004311F6" w:rsidRDefault="003001BD" w:rsidP="0099170A">
            <w:pPr>
              <w:jc w:val="center"/>
              <w:rPr>
                <w:b/>
                <w:sz w:val="28"/>
                <w:szCs w:val="28"/>
              </w:rPr>
            </w:pPr>
          </w:p>
          <w:p w:rsidR="003001BD" w:rsidRPr="006B79B6" w:rsidRDefault="002A7E3C" w:rsidP="0099170A">
            <w:pPr>
              <w:jc w:val="center"/>
              <w:rPr>
                <w:sz w:val="28"/>
                <w:szCs w:val="28"/>
              </w:rPr>
            </w:pPr>
            <w:r w:rsidRPr="002A7E3C">
              <w:rPr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60288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1E6627" w:rsidRDefault="001E6627" w:rsidP="003001BD">
                          <w:pPr>
                            <w:rPr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1E6627" w:rsidRPr="00C90190" w:rsidRDefault="001E6627" w:rsidP="003001BD"/>
                      </w:txbxContent>
                    </v:textbox>
                  </v:shape>
                </v:group>
              </w:pict>
            </w:r>
            <w:proofErr w:type="gramStart"/>
            <w:r w:rsidR="003001BD" w:rsidRPr="004311F6">
              <w:rPr>
                <w:b/>
                <w:sz w:val="28"/>
                <w:szCs w:val="28"/>
              </w:rPr>
              <w:t>Р</w:t>
            </w:r>
            <w:proofErr w:type="gramEnd"/>
            <w:r w:rsidR="003001BD" w:rsidRPr="004311F6">
              <w:rPr>
                <w:b/>
                <w:sz w:val="28"/>
                <w:szCs w:val="28"/>
              </w:rPr>
              <w:t xml:space="preserve"> Е Ш Е Н И Е</w:t>
            </w:r>
          </w:p>
          <w:p w:rsidR="003001BD" w:rsidRPr="006B79B6" w:rsidRDefault="003001BD" w:rsidP="0099170A">
            <w:pPr>
              <w:jc w:val="center"/>
              <w:rPr>
                <w:b/>
                <w:sz w:val="28"/>
                <w:szCs w:val="28"/>
              </w:rPr>
            </w:pPr>
          </w:p>
          <w:p w:rsidR="003001BD" w:rsidRPr="006B79B6" w:rsidRDefault="003001BD" w:rsidP="0089543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6B79B6">
              <w:rPr>
                <w:sz w:val="28"/>
                <w:szCs w:val="28"/>
              </w:rPr>
              <w:t xml:space="preserve">от </w:t>
            </w:r>
            <w:r w:rsidRPr="006B79B6">
              <w:rPr>
                <w:sz w:val="28"/>
                <w:szCs w:val="28"/>
                <w:u w:val="single"/>
              </w:rPr>
              <w:t xml:space="preserve">  </w:t>
            </w:r>
            <w:r w:rsidR="00D40E5C">
              <w:rPr>
                <w:sz w:val="28"/>
                <w:szCs w:val="28"/>
                <w:u w:val="single"/>
              </w:rPr>
              <w:t>17.03.2020</w:t>
            </w:r>
            <w:r w:rsidRPr="006B79B6">
              <w:rPr>
                <w:sz w:val="28"/>
                <w:szCs w:val="28"/>
                <w:u w:val="single"/>
              </w:rPr>
              <w:tab/>
            </w:r>
            <w:r w:rsidRPr="006B79B6">
              <w:rPr>
                <w:sz w:val="28"/>
                <w:szCs w:val="28"/>
              </w:rPr>
              <w:tab/>
              <w:t xml:space="preserve">          г. Кашин</w:t>
            </w:r>
            <w:r w:rsidRPr="006B79B6">
              <w:rPr>
                <w:sz w:val="28"/>
                <w:szCs w:val="28"/>
              </w:rPr>
              <w:tab/>
              <w:t>№</w:t>
            </w:r>
            <w:r w:rsidRPr="006B79B6">
              <w:rPr>
                <w:sz w:val="28"/>
                <w:szCs w:val="28"/>
                <w:u w:val="single"/>
              </w:rPr>
              <w:t xml:space="preserve">  </w:t>
            </w:r>
            <w:r w:rsidR="00D40E5C">
              <w:rPr>
                <w:sz w:val="28"/>
                <w:szCs w:val="28"/>
                <w:u w:val="single"/>
              </w:rPr>
              <w:t>213</w:t>
            </w:r>
            <w:r w:rsidRPr="006B79B6">
              <w:rPr>
                <w:sz w:val="28"/>
                <w:szCs w:val="28"/>
                <w:u w:val="single"/>
              </w:rPr>
              <w:tab/>
            </w:r>
          </w:p>
        </w:tc>
      </w:tr>
      <w:tr w:rsidR="003001BD" w:rsidRPr="006B79B6" w:rsidTr="003001BD">
        <w:tblPrEx>
          <w:jc w:val="left"/>
          <w:tblLook w:val="04A0"/>
        </w:tblPrEx>
        <w:trPr>
          <w:gridAfter w:val="1"/>
          <w:wAfter w:w="425" w:type="dxa"/>
        </w:trPr>
        <w:tc>
          <w:tcPr>
            <w:tcW w:w="5778" w:type="dxa"/>
            <w:shd w:val="clear" w:color="auto" w:fill="auto"/>
          </w:tcPr>
          <w:p w:rsidR="003001BD" w:rsidRDefault="003001BD" w:rsidP="003001BD">
            <w:pPr>
              <w:widowControl w:val="0"/>
              <w:tabs>
                <w:tab w:val="left" w:pos="10205"/>
              </w:tabs>
              <w:ind w:right="-1" w:firstLine="709"/>
              <w:jc w:val="both"/>
              <w:rPr>
                <w:sz w:val="28"/>
                <w:szCs w:val="28"/>
              </w:rPr>
            </w:pPr>
          </w:p>
          <w:p w:rsidR="0099170A" w:rsidRPr="0099170A" w:rsidRDefault="0099170A" w:rsidP="0099170A">
            <w:pPr>
              <w:widowControl w:val="0"/>
              <w:tabs>
                <w:tab w:val="left" w:pos="10205"/>
              </w:tabs>
              <w:ind w:right="-1"/>
              <w:jc w:val="both"/>
              <w:rPr>
                <w:sz w:val="28"/>
                <w:szCs w:val="28"/>
              </w:rPr>
            </w:pPr>
            <w:r w:rsidRPr="0099170A">
              <w:rPr>
                <w:sz w:val="28"/>
                <w:szCs w:val="28"/>
              </w:rPr>
              <w:t>О</w:t>
            </w:r>
            <w:r w:rsidR="00895436">
              <w:rPr>
                <w:sz w:val="28"/>
                <w:szCs w:val="28"/>
              </w:rPr>
              <w:t xml:space="preserve">б отмене решения Кашинской городской </w:t>
            </w:r>
            <w:r w:rsidRPr="0099170A">
              <w:rPr>
                <w:sz w:val="28"/>
                <w:szCs w:val="28"/>
              </w:rPr>
              <w:t xml:space="preserve">  </w:t>
            </w:r>
            <w:r w:rsidR="00895436">
              <w:rPr>
                <w:sz w:val="28"/>
                <w:szCs w:val="28"/>
              </w:rPr>
              <w:t xml:space="preserve">Думы от </w:t>
            </w:r>
            <w:r w:rsidR="00895436" w:rsidRPr="00895436">
              <w:rPr>
                <w:sz w:val="28"/>
                <w:szCs w:val="28"/>
              </w:rPr>
              <w:t xml:space="preserve">26 февраля 2020 года №202 </w:t>
            </w:r>
            <w:r w:rsidR="00895436">
              <w:rPr>
                <w:sz w:val="28"/>
                <w:szCs w:val="28"/>
              </w:rPr>
              <w:t xml:space="preserve">«О </w:t>
            </w:r>
            <w:r w:rsidRPr="0099170A">
              <w:rPr>
                <w:sz w:val="28"/>
                <w:szCs w:val="28"/>
              </w:rPr>
              <w:t>внесении изменений  в Устав Кашинского городского округа Тверской области</w:t>
            </w:r>
            <w:r w:rsidR="00895436">
              <w:rPr>
                <w:sz w:val="28"/>
                <w:szCs w:val="28"/>
              </w:rPr>
              <w:t>»</w:t>
            </w:r>
          </w:p>
          <w:p w:rsidR="003001BD" w:rsidRDefault="003001BD" w:rsidP="0099170A">
            <w:pPr>
              <w:widowControl w:val="0"/>
              <w:ind w:right="101"/>
              <w:rPr>
                <w:sz w:val="28"/>
                <w:szCs w:val="28"/>
              </w:rPr>
            </w:pPr>
          </w:p>
          <w:p w:rsidR="00895436" w:rsidRDefault="00895436" w:rsidP="0099170A">
            <w:pPr>
              <w:widowControl w:val="0"/>
              <w:ind w:right="101"/>
              <w:rPr>
                <w:sz w:val="28"/>
                <w:szCs w:val="28"/>
              </w:rPr>
            </w:pPr>
          </w:p>
          <w:p w:rsidR="00895436" w:rsidRPr="006B79B6" w:rsidRDefault="00895436" w:rsidP="0099170A">
            <w:pPr>
              <w:widowControl w:val="0"/>
              <w:ind w:right="101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3001BD" w:rsidRPr="006B79B6" w:rsidRDefault="003001BD" w:rsidP="00991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001BD" w:rsidRPr="006B79B6" w:rsidRDefault="003001BD" w:rsidP="0099170A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8"/>
                <w:szCs w:val="28"/>
              </w:rPr>
            </w:pPr>
          </w:p>
        </w:tc>
      </w:tr>
    </w:tbl>
    <w:p w:rsidR="0099170A" w:rsidRPr="007224A1" w:rsidRDefault="0099170A" w:rsidP="0099170A">
      <w:pPr>
        <w:ind w:firstLine="708"/>
        <w:jc w:val="both"/>
        <w:rPr>
          <w:sz w:val="28"/>
          <w:szCs w:val="28"/>
        </w:rPr>
      </w:pPr>
      <w:r w:rsidRPr="007224A1">
        <w:rPr>
          <w:sz w:val="28"/>
          <w:szCs w:val="28"/>
        </w:rPr>
        <w:t xml:space="preserve">На основании пункта 1 части 10 статьи 35 </w:t>
      </w:r>
      <w:r w:rsidR="00137C6B" w:rsidRPr="008031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137C6B" w:rsidRPr="008031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137C6B" w:rsidRPr="00803131">
        <w:rPr>
          <w:sz w:val="28"/>
          <w:szCs w:val="28"/>
        </w:rPr>
        <w:t xml:space="preserve"> от 06.10.2003 № 131-ФЗ «Об</w:t>
      </w:r>
      <w:r w:rsidR="00120B71" w:rsidRPr="00803131">
        <w:rPr>
          <w:sz w:val="28"/>
          <w:szCs w:val="28"/>
        </w:rPr>
        <w:t xml:space="preserve"> </w:t>
      </w:r>
      <w:bookmarkStart w:id="0" w:name="_GoBack"/>
      <w:bookmarkEnd w:id="0"/>
      <w:r w:rsidR="00137C6B" w:rsidRPr="00803131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AAD" w:rsidRPr="00803131">
        <w:rPr>
          <w:sz w:val="28"/>
          <w:szCs w:val="28"/>
        </w:rPr>
        <w:t>,</w:t>
      </w:r>
      <w:r w:rsidR="00202ABB" w:rsidRPr="00803131">
        <w:rPr>
          <w:sz w:val="28"/>
          <w:szCs w:val="28"/>
        </w:rPr>
        <w:t xml:space="preserve"> </w:t>
      </w:r>
      <w:r w:rsidRPr="007224A1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Кашинского городского округа</w:t>
      </w:r>
      <w:r w:rsidRPr="007224A1">
        <w:rPr>
          <w:sz w:val="28"/>
          <w:szCs w:val="28"/>
        </w:rPr>
        <w:t xml:space="preserve"> Тверской области в соответствие с федеральным и региональным законодательством, </w:t>
      </w:r>
    </w:p>
    <w:p w:rsidR="003001BD" w:rsidRDefault="003001BD" w:rsidP="00137C6B">
      <w:pPr>
        <w:widowControl w:val="0"/>
        <w:tabs>
          <w:tab w:val="left" w:pos="10205"/>
        </w:tabs>
        <w:ind w:right="-1" w:firstLine="709"/>
        <w:jc w:val="both"/>
        <w:rPr>
          <w:rStyle w:val="a8"/>
          <w:sz w:val="28"/>
          <w:szCs w:val="28"/>
          <w:shd w:val="clear" w:color="auto" w:fill="FFFFFF"/>
        </w:rPr>
      </w:pPr>
    </w:p>
    <w:p w:rsidR="00F979DF" w:rsidRDefault="00F979DF" w:rsidP="00137C6B">
      <w:pPr>
        <w:widowControl w:val="0"/>
        <w:tabs>
          <w:tab w:val="left" w:pos="10205"/>
        </w:tabs>
        <w:ind w:right="-1" w:firstLine="709"/>
        <w:jc w:val="both"/>
        <w:rPr>
          <w:rStyle w:val="a8"/>
          <w:sz w:val="28"/>
          <w:szCs w:val="28"/>
          <w:shd w:val="clear" w:color="auto" w:fill="FFFFFF"/>
        </w:rPr>
      </w:pPr>
    </w:p>
    <w:p w:rsidR="003001BD" w:rsidRDefault="003001BD" w:rsidP="00EE2140">
      <w:pPr>
        <w:widowControl w:val="0"/>
        <w:tabs>
          <w:tab w:val="left" w:pos="10205"/>
        </w:tabs>
        <w:ind w:right="-1" w:firstLine="709"/>
        <w:jc w:val="center"/>
        <w:rPr>
          <w:rStyle w:val="a8"/>
          <w:sz w:val="28"/>
          <w:szCs w:val="28"/>
          <w:shd w:val="clear" w:color="auto" w:fill="FFFFFF"/>
        </w:rPr>
      </w:pPr>
      <w:r w:rsidRPr="00EB51B7">
        <w:rPr>
          <w:b/>
          <w:sz w:val="28"/>
          <w:szCs w:val="24"/>
        </w:rPr>
        <w:t>КАШИНСКАЯ ГОРОДСКАЯ ДУМА РЕШИЛА:</w:t>
      </w:r>
    </w:p>
    <w:tbl>
      <w:tblPr>
        <w:tblW w:w="0" w:type="auto"/>
        <w:tblLayout w:type="fixed"/>
        <w:tblLook w:val="04A0"/>
      </w:tblPr>
      <w:tblGrid>
        <w:gridCol w:w="6804"/>
        <w:gridCol w:w="1418"/>
      </w:tblGrid>
      <w:tr w:rsidR="00B43CB4" w:rsidRPr="00137C6B" w:rsidTr="00BC0EE1">
        <w:tc>
          <w:tcPr>
            <w:tcW w:w="6804" w:type="dxa"/>
            <w:shd w:val="clear" w:color="auto" w:fill="auto"/>
          </w:tcPr>
          <w:p w:rsidR="00B43CB4" w:rsidRPr="00137C6B" w:rsidRDefault="00B43CB4" w:rsidP="00137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43CB4" w:rsidRPr="00137C6B" w:rsidRDefault="00B43CB4" w:rsidP="00137C6B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8"/>
                <w:szCs w:val="28"/>
              </w:rPr>
            </w:pPr>
          </w:p>
        </w:tc>
      </w:tr>
    </w:tbl>
    <w:p w:rsidR="007466BC" w:rsidRPr="00895436" w:rsidRDefault="0099170A" w:rsidP="0089543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9170A">
        <w:rPr>
          <w:rFonts w:ascii="Times New Roman" w:hAnsi="Times New Roman"/>
          <w:sz w:val="28"/>
          <w:szCs w:val="28"/>
        </w:rPr>
        <w:t xml:space="preserve">1. </w:t>
      </w:r>
      <w:r w:rsidR="00895436" w:rsidRPr="00895436">
        <w:rPr>
          <w:rFonts w:ascii="Times New Roman" w:hAnsi="Times New Roman"/>
          <w:sz w:val="28"/>
          <w:szCs w:val="28"/>
        </w:rPr>
        <w:t>Отменить решение Кашинской городской   Думы от 26 февраля 2020 года №202 «О внесении изменений  в Устав Кашинского городского округа Тверской области»</w:t>
      </w:r>
      <w:r w:rsidR="00895436">
        <w:rPr>
          <w:rFonts w:ascii="Times New Roman" w:hAnsi="Times New Roman"/>
          <w:sz w:val="28"/>
          <w:szCs w:val="28"/>
        </w:rPr>
        <w:t>.</w:t>
      </w:r>
    </w:p>
    <w:p w:rsidR="005672E9" w:rsidRPr="007466BC" w:rsidRDefault="00895436" w:rsidP="005672E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66BC" w:rsidRPr="007466B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466BC" w:rsidRPr="00317CD8">
        <w:rPr>
          <w:rFonts w:ascii="Times New Roman" w:hAnsi="Times New Roman"/>
          <w:sz w:val="28"/>
          <w:szCs w:val="28"/>
        </w:rPr>
        <w:t xml:space="preserve">со </w:t>
      </w:r>
      <w:r w:rsidR="007466BC" w:rsidRPr="008C3E8F">
        <w:rPr>
          <w:rFonts w:ascii="Times New Roman" w:hAnsi="Times New Roman"/>
          <w:sz w:val="28"/>
          <w:szCs w:val="28"/>
        </w:rPr>
        <w:t xml:space="preserve">дня его </w:t>
      </w:r>
      <w:r w:rsidR="00C61698" w:rsidRPr="008C3E8F">
        <w:rPr>
          <w:rFonts w:ascii="Times New Roman" w:hAnsi="Times New Roman"/>
          <w:sz w:val="28"/>
          <w:szCs w:val="28"/>
        </w:rPr>
        <w:t>принятия</w:t>
      </w:r>
      <w:r w:rsidR="007466BC" w:rsidRPr="007466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распространяет свое действие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26 февраля 2020 года.</w:t>
      </w:r>
    </w:p>
    <w:p w:rsidR="00C74685" w:rsidRDefault="00C74685" w:rsidP="007466BC">
      <w:pPr>
        <w:rPr>
          <w:sz w:val="28"/>
          <w:szCs w:val="24"/>
        </w:rPr>
      </w:pPr>
    </w:p>
    <w:p w:rsidR="00895436" w:rsidRDefault="00895436" w:rsidP="007466BC">
      <w:pPr>
        <w:rPr>
          <w:sz w:val="28"/>
          <w:szCs w:val="24"/>
        </w:rPr>
      </w:pPr>
    </w:p>
    <w:p w:rsidR="00895436" w:rsidRDefault="00895436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  <w:r w:rsidRPr="006B79B6">
        <w:rPr>
          <w:sz w:val="28"/>
          <w:szCs w:val="24"/>
        </w:rPr>
        <w:t>Председатель Кашинской городской Думы</w:t>
      </w:r>
      <w:r>
        <w:rPr>
          <w:sz w:val="28"/>
          <w:szCs w:val="24"/>
        </w:rPr>
        <w:t xml:space="preserve">                                 И.А. Мурашова</w:t>
      </w:r>
    </w:p>
    <w:p w:rsidR="00D40E5C" w:rsidRDefault="00D40E5C" w:rsidP="007466BC">
      <w:pPr>
        <w:rPr>
          <w:sz w:val="28"/>
          <w:szCs w:val="24"/>
        </w:rPr>
      </w:pPr>
    </w:p>
    <w:p w:rsidR="008B3E11" w:rsidRDefault="007466BC" w:rsidP="007466BC">
      <w:pPr>
        <w:rPr>
          <w:sz w:val="28"/>
          <w:szCs w:val="24"/>
        </w:rPr>
      </w:pPr>
      <w:r>
        <w:rPr>
          <w:sz w:val="28"/>
          <w:szCs w:val="24"/>
        </w:rPr>
        <w:t>Глава Кашинского городского округа                                             Г.Г. Баландин</w:t>
      </w:r>
    </w:p>
    <w:sectPr w:rsidR="008B3E11" w:rsidSect="00120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13D"/>
    <w:multiLevelType w:val="hybridMultilevel"/>
    <w:tmpl w:val="BB648296"/>
    <w:lvl w:ilvl="0" w:tplc="821863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C49FB"/>
    <w:multiLevelType w:val="hybridMultilevel"/>
    <w:tmpl w:val="8CECC40A"/>
    <w:lvl w:ilvl="0" w:tplc="73AABA0A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9474A2D"/>
    <w:multiLevelType w:val="hybridMultilevel"/>
    <w:tmpl w:val="5C62AA80"/>
    <w:lvl w:ilvl="0" w:tplc="9CB68C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CCD4F74"/>
    <w:multiLevelType w:val="hybridMultilevel"/>
    <w:tmpl w:val="9D82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E3C44"/>
    <w:multiLevelType w:val="hybridMultilevel"/>
    <w:tmpl w:val="53B84FB0"/>
    <w:lvl w:ilvl="0" w:tplc="B510BE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E007988"/>
    <w:multiLevelType w:val="hybridMultilevel"/>
    <w:tmpl w:val="CC928FFE"/>
    <w:lvl w:ilvl="0" w:tplc="8820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A7A84"/>
    <w:multiLevelType w:val="hybridMultilevel"/>
    <w:tmpl w:val="3E76C810"/>
    <w:lvl w:ilvl="0" w:tplc="88E64B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15925E2"/>
    <w:multiLevelType w:val="hybridMultilevel"/>
    <w:tmpl w:val="3694423C"/>
    <w:lvl w:ilvl="0" w:tplc="2F7AD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C17623"/>
    <w:multiLevelType w:val="hybridMultilevel"/>
    <w:tmpl w:val="EDA6913C"/>
    <w:lvl w:ilvl="0" w:tplc="E6364A0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7D5A4313"/>
    <w:multiLevelType w:val="hybridMultilevel"/>
    <w:tmpl w:val="BD4237FE"/>
    <w:lvl w:ilvl="0" w:tplc="F7F626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6215"/>
    <w:rsid w:val="00053487"/>
    <w:rsid w:val="0008373E"/>
    <w:rsid w:val="000915BC"/>
    <w:rsid w:val="000C3919"/>
    <w:rsid w:val="000D4D14"/>
    <w:rsid w:val="00120B71"/>
    <w:rsid w:val="00137C6B"/>
    <w:rsid w:val="0018464B"/>
    <w:rsid w:val="00192BA5"/>
    <w:rsid w:val="001972BC"/>
    <w:rsid w:val="001A33A3"/>
    <w:rsid w:val="001A57C8"/>
    <w:rsid w:val="001E6627"/>
    <w:rsid w:val="001F1C2C"/>
    <w:rsid w:val="001F5811"/>
    <w:rsid w:val="002018FE"/>
    <w:rsid w:val="00202ABB"/>
    <w:rsid w:val="00211509"/>
    <w:rsid w:val="002146A8"/>
    <w:rsid w:val="002525E2"/>
    <w:rsid w:val="00297D24"/>
    <w:rsid w:val="002A7E3C"/>
    <w:rsid w:val="002C26A3"/>
    <w:rsid w:val="002C325B"/>
    <w:rsid w:val="002C4A23"/>
    <w:rsid w:val="002E761C"/>
    <w:rsid w:val="002F272B"/>
    <w:rsid w:val="003001BD"/>
    <w:rsid w:val="003237D1"/>
    <w:rsid w:val="00352D46"/>
    <w:rsid w:val="0036369B"/>
    <w:rsid w:val="00381487"/>
    <w:rsid w:val="003976F4"/>
    <w:rsid w:val="003A25D6"/>
    <w:rsid w:val="003C1B9E"/>
    <w:rsid w:val="003D1D92"/>
    <w:rsid w:val="003D712E"/>
    <w:rsid w:val="003F0671"/>
    <w:rsid w:val="00456E92"/>
    <w:rsid w:val="00473ADB"/>
    <w:rsid w:val="0048398C"/>
    <w:rsid w:val="00497897"/>
    <w:rsid w:val="004B0D13"/>
    <w:rsid w:val="004C17D9"/>
    <w:rsid w:val="004C283B"/>
    <w:rsid w:val="004C2BF7"/>
    <w:rsid w:val="004D632C"/>
    <w:rsid w:val="00506BF0"/>
    <w:rsid w:val="005539CB"/>
    <w:rsid w:val="005672E9"/>
    <w:rsid w:val="005710FE"/>
    <w:rsid w:val="0059794A"/>
    <w:rsid w:val="005A6993"/>
    <w:rsid w:val="005C6EFF"/>
    <w:rsid w:val="006164F0"/>
    <w:rsid w:val="0066528A"/>
    <w:rsid w:val="00671720"/>
    <w:rsid w:val="0067306A"/>
    <w:rsid w:val="006A3828"/>
    <w:rsid w:val="006A7EF7"/>
    <w:rsid w:val="006D06BF"/>
    <w:rsid w:val="006F3D29"/>
    <w:rsid w:val="006F5D1C"/>
    <w:rsid w:val="00704087"/>
    <w:rsid w:val="00715919"/>
    <w:rsid w:val="00733AD2"/>
    <w:rsid w:val="007421FC"/>
    <w:rsid w:val="007466BC"/>
    <w:rsid w:val="00756D4B"/>
    <w:rsid w:val="00760855"/>
    <w:rsid w:val="007A1CE9"/>
    <w:rsid w:val="007B6CC1"/>
    <w:rsid w:val="007C2B94"/>
    <w:rsid w:val="007D71FC"/>
    <w:rsid w:val="007F630C"/>
    <w:rsid w:val="00803131"/>
    <w:rsid w:val="008100EF"/>
    <w:rsid w:val="00816215"/>
    <w:rsid w:val="00847848"/>
    <w:rsid w:val="008519B1"/>
    <w:rsid w:val="00871B8D"/>
    <w:rsid w:val="00883930"/>
    <w:rsid w:val="00895436"/>
    <w:rsid w:val="008A2200"/>
    <w:rsid w:val="008A78FA"/>
    <w:rsid w:val="008B3E11"/>
    <w:rsid w:val="008C2687"/>
    <w:rsid w:val="008C3E8F"/>
    <w:rsid w:val="008D2354"/>
    <w:rsid w:val="008D2E32"/>
    <w:rsid w:val="008D4F2B"/>
    <w:rsid w:val="008F19EE"/>
    <w:rsid w:val="0090589A"/>
    <w:rsid w:val="00931A32"/>
    <w:rsid w:val="009327F7"/>
    <w:rsid w:val="00932DD4"/>
    <w:rsid w:val="00943CB6"/>
    <w:rsid w:val="0095277D"/>
    <w:rsid w:val="0098677A"/>
    <w:rsid w:val="0099170A"/>
    <w:rsid w:val="009A3C42"/>
    <w:rsid w:val="009B261E"/>
    <w:rsid w:val="009F5014"/>
    <w:rsid w:val="009F7CA0"/>
    <w:rsid w:val="00A60341"/>
    <w:rsid w:val="00A76C1D"/>
    <w:rsid w:val="00A847CA"/>
    <w:rsid w:val="00A91318"/>
    <w:rsid w:val="00AC1B79"/>
    <w:rsid w:val="00AD080E"/>
    <w:rsid w:val="00AD2139"/>
    <w:rsid w:val="00AD6650"/>
    <w:rsid w:val="00B04E24"/>
    <w:rsid w:val="00B0598D"/>
    <w:rsid w:val="00B43CB4"/>
    <w:rsid w:val="00B56B95"/>
    <w:rsid w:val="00B61890"/>
    <w:rsid w:val="00B83329"/>
    <w:rsid w:val="00B86F6B"/>
    <w:rsid w:val="00B928B8"/>
    <w:rsid w:val="00BB45B0"/>
    <w:rsid w:val="00BC0EE1"/>
    <w:rsid w:val="00BC5308"/>
    <w:rsid w:val="00BC535E"/>
    <w:rsid w:val="00BE6C81"/>
    <w:rsid w:val="00C25BF4"/>
    <w:rsid w:val="00C30C64"/>
    <w:rsid w:val="00C4645D"/>
    <w:rsid w:val="00C46E17"/>
    <w:rsid w:val="00C50350"/>
    <w:rsid w:val="00C61698"/>
    <w:rsid w:val="00C65C82"/>
    <w:rsid w:val="00C71D22"/>
    <w:rsid w:val="00C74685"/>
    <w:rsid w:val="00C750B0"/>
    <w:rsid w:val="00C8509D"/>
    <w:rsid w:val="00C859AA"/>
    <w:rsid w:val="00CA6F7A"/>
    <w:rsid w:val="00CC591B"/>
    <w:rsid w:val="00CD6CEF"/>
    <w:rsid w:val="00CF0817"/>
    <w:rsid w:val="00D137E4"/>
    <w:rsid w:val="00D27B87"/>
    <w:rsid w:val="00D40E5C"/>
    <w:rsid w:val="00D532D3"/>
    <w:rsid w:val="00D55FE6"/>
    <w:rsid w:val="00D65D56"/>
    <w:rsid w:val="00D674E4"/>
    <w:rsid w:val="00D94D31"/>
    <w:rsid w:val="00DA427F"/>
    <w:rsid w:val="00DD5B05"/>
    <w:rsid w:val="00DF3323"/>
    <w:rsid w:val="00DF44E5"/>
    <w:rsid w:val="00E2290C"/>
    <w:rsid w:val="00E41743"/>
    <w:rsid w:val="00E94F5C"/>
    <w:rsid w:val="00EA2157"/>
    <w:rsid w:val="00EA26D8"/>
    <w:rsid w:val="00EB17A4"/>
    <w:rsid w:val="00EC3A12"/>
    <w:rsid w:val="00ED347E"/>
    <w:rsid w:val="00EE2140"/>
    <w:rsid w:val="00EE6FAF"/>
    <w:rsid w:val="00EF26CB"/>
    <w:rsid w:val="00F32988"/>
    <w:rsid w:val="00F33AAD"/>
    <w:rsid w:val="00F352FF"/>
    <w:rsid w:val="00F52F2A"/>
    <w:rsid w:val="00F7498D"/>
    <w:rsid w:val="00F979DF"/>
    <w:rsid w:val="00FC36DF"/>
    <w:rsid w:val="00FD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05"/>
    <w:pPr>
      <w:ind w:left="720"/>
      <w:contextualSpacing/>
    </w:pPr>
  </w:style>
  <w:style w:type="table" w:styleId="a4">
    <w:name w:val="Table Grid"/>
    <w:basedOn w:val="a1"/>
    <w:rsid w:val="0012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1A57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1A57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57C8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A57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8A22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01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E193-E24A-46DC-8559-CACC5686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Obuhova</dc:creator>
  <cp:lastModifiedBy>Тимофеева Оксана</cp:lastModifiedBy>
  <cp:revision>8</cp:revision>
  <cp:lastPrinted>2020-03-16T10:39:00Z</cp:lastPrinted>
  <dcterms:created xsi:type="dcterms:W3CDTF">2020-01-21T07:23:00Z</dcterms:created>
  <dcterms:modified xsi:type="dcterms:W3CDTF">2020-03-16T10:41:00Z</dcterms:modified>
</cp:coreProperties>
</file>