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A3E" w:rsidRPr="005C2A3E" w:rsidRDefault="005C2A3E" w:rsidP="005C2A3E">
      <w:pPr>
        <w:framePr w:w="1701" w:h="1701" w:hSpace="181" w:wrap="around" w:vAnchor="text" w:hAnchor="page" w:x="1152" w:y="-379"/>
        <w:widowControl w:val="0"/>
        <w:rPr>
          <w:rFonts w:ascii="Bookman Old Style" w:eastAsia="Times New Roman" w:hAnsi="Bookman Old Style" w:cs="Calibri"/>
          <w:lang w:eastAsia="ru-RU"/>
        </w:rPr>
      </w:pPr>
      <w:bookmarkStart w:id="0" w:name="_Toc64686495"/>
      <w:bookmarkStart w:id="1" w:name="_Toc106795294"/>
      <w:bookmarkStart w:id="2" w:name="_Toc108867227"/>
      <w:bookmarkStart w:id="3" w:name="_Toc183418755"/>
      <w:bookmarkStart w:id="4" w:name="_Toc222737800"/>
      <w:r>
        <w:rPr>
          <w:rFonts w:ascii="Bookman Old Style" w:eastAsia="Times New Roman" w:hAnsi="Bookman Old Style" w:cs="Calibri"/>
          <w:noProof/>
          <w:lang w:eastAsia="ru-RU"/>
        </w:rPr>
        <w:drawing>
          <wp:inline distT="0" distB="0" distL="0" distR="0">
            <wp:extent cx="1143000" cy="1143000"/>
            <wp:effectExtent l="0" t="0" r="0" b="0"/>
            <wp:docPr id="1" name="Рисунок 1" descr="logo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new"/>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0" cy="1143000"/>
                    </a:xfrm>
                    <a:prstGeom prst="rect">
                      <a:avLst/>
                    </a:prstGeom>
                    <a:noFill/>
                    <a:ln>
                      <a:noFill/>
                    </a:ln>
                  </pic:spPr>
                </pic:pic>
              </a:graphicData>
            </a:graphic>
          </wp:inline>
        </w:drawing>
      </w:r>
    </w:p>
    <w:p w:rsidR="005C2A3E" w:rsidRPr="005C2A3E" w:rsidRDefault="005C2A3E" w:rsidP="005C2A3E">
      <w:pPr>
        <w:framePr w:w="7615" w:h="1985" w:hSpace="180" w:wrap="around" w:vAnchor="text" w:hAnchor="page" w:x="3502" w:y="-533"/>
        <w:widowControl w:val="0"/>
        <w:pBdr>
          <w:top w:val="double" w:sz="6" w:space="2" w:color="auto"/>
          <w:bottom w:val="double" w:sz="6" w:space="2" w:color="auto"/>
        </w:pBdr>
        <w:spacing w:before="20" w:after="20" w:line="240" w:lineRule="auto"/>
        <w:jc w:val="right"/>
        <w:rPr>
          <w:rFonts w:ascii="Times New Roman" w:eastAsia="Times New Roman" w:hAnsi="Times New Roman" w:cs="Times New Roman"/>
          <w:b/>
          <w:spacing w:val="20"/>
          <w:sz w:val="32"/>
          <w:szCs w:val="32"/>
          <w:lang w:eastAsia="ru-RU"/>
        </w:rPr>
      </w:pPr>
      <w:r w:rsidRPr="005C2A3E">
        <w:rPr>
          <w:rFonts w:ascii="Times New Roman" w:eastAsia="Times New Roman" w:hAnsi="Times New Roman" w:cs="Times New Roman"/>
          <w:b/>
          <w:spacing w:val="20"/>
          <w:sz w:val="32"/>
          <w:szCs w:val="32"/>
          <w:lang w:eastAsia="ru-RU"/>
        </w:rPr>
        <w:t xml:space="preserve">Научно – проектный институт </w:t>
      </w:r>
    </w:p>
    <w:p w:rsidR="005C2A3E" w:rsidRPr="005C2A3E" w:rsidRDefault="005C2A3E" w:rsidP="005C2A3E">
      <w:pPr>
        <w:framePr w:w="7615" w:h="1985" w:hSpace="180" w:wrap="around" w:vAnchor="text" w:hAnchor="page" w:x="3502" w:y="-533"/>
        <w:widowControl w:val="0"/>
        <w:pBdr>
          <w:top w:val="double" w:sz="6" w:space="2" w:color="auto"/>
          <w:bottom w:val="double" w:sz="6" w:space="2" w:color="auto"/>
        </w:pBdr>
        <w:spacing w:before="20" w:after="20" w:line="240" w:lineRule="auto"/>
        <w:jc w:val="right"/>
        <w:rPr>
          <w:rFonts w:ascii="Times New Roman" w:eastAsia="Times New Roman" w:hAnsi="Times New Roman" w:cs="Times New Roman"/>
          <w:b/>
          <w:spacing w:val="20"/>
          <w:sz w:val="32"/>
          <w:szCs w:val="32"/>
          <w:lang w:eastAsia="ru-RU"/>
        </w:rPr>
      </w:pPr>
      <w:r w:rsidRPr="005C2A3E">
        <w:rPr>
          <w:rFonts w:ascii="Times New Roman" w:eastAsia="Times New Roman" w:hAnsi="Times New Roman" w:cs="Times New Roman"/>
          <w:b/>
          <w:spacing w:val="20"/>
          <w:sz w:val="32"/>
          <w:szCs w:val="32"/>
          <w:lang w:eastAsia="ru-RU"/>
        </w:rPr>
        <w:t xml:space="preserve">пространственного планирования </w:t>
      </w:r>
    </w:p>
    <w:p w:rsidR="005C2A3E" w:rsidRPr="005C2A3E" w:rsidRDefault="005C2A3E" w:rsidP="005C2A3E">
      <w:pPr>
        <w:framePr w:w="7615" w:h="1985" w:hSpace="180" w:wrap="around" w:vAnchor="text" w:hAnchor="page" w:x="3502" w:y="-533"/>
        <w:widowControl w:val="0"/>
        <w:pBdr>
          <w:top w:val="double" w:sz="6" w:space="2" w:color="auto"/>
          <w:bottom w:val="double" w:sz="6" w:space="2" w:color="auto"/>
        </w:pBdr>
        <w:spacing w:before="20" w:after="20" w:line="240" w:lineRule="auto"/>
        <w:jc w:val="right"/>
        <w:rPr>
          <w:rFonts w:ascii="Times New Roman" w:eastAsia="Times New Roman" w:hAnsi="Times New Roman" w:cs="Times New Roman"/>
          <w:b/>
          <w:spacing w:val="60"/>
          <w:sz w:val="32"/>
          <w:szCs w:val="32"/>
          <w:lang w:eastAsia="ru-RU"/>
        </w:rPr>
      </w:pPr>
      <w:r w:rsidRPr="005C2A3E">
        <w:rPr>
          <w:rFonts w:ascii="Times New Roman" w:eastAsia="Times New Roman" w:hAnsi="Times New Roman" w:cs="Times New Roman"/>
          <w:b/>
          <w:spacing w:val="60"/>
          <w:sz w:val="32"/>
          <w:szCs w:val="32"/>
          <w:lang w:eastAsia="ru-RU"/>
        </w:rPr>
        <w:t>«ЭНКО»</w:t>
      </w:r>
    </w:p>
    <w:p w:rsidR="005C2A3E" w:rsidRPr="005C2A3E" w:rsidRDefault="005C2A3E" w:rsidP="005C2A3E">
      <w:pPr>
        <w:keepLines/>
        <w:framePr w:w="7615" w:h="1985" w:hSpace="180" w:wrap="around" w:vAnchor="text" w:hAnchor="page" w:x="3502" w:y="-533"/>
        <w:widowControl w:val="0"/>
        <w:pBdr>
          <w:top w:val="double" w:sz="6" w:space="2" w:color="auto"/>
          <w:bottom w:val="double" w:sz="6" w:space="2" w:color="auto"/>
        </w:pBdr>
        <w:spacing w:before="60" w:after="60" w:line="240" w:lineRule="auto"/>
        <w:ind w:firstLine="567"/>
        <w:jc w:val="right"/>
        <w:rPr>
          <w:rFonts w:ascii="Times New Roman" w:eastAsia="Times New Roman" w:hAnsi="Times New Roman" w:cs="Times New Roman"/>
          <w:sz w:val="20"/>
          <w:szCs w:val="20"/>
          <w:lang w:eastAsia="ru-RU"/>
        </w:rPr>
      </w:pPr>
      <w:r w:rsidRPr="005C2A3E">
        <w:rPr>
          <w:rFonts w:ascii="Times New Roman" w:eastAsia="Times New Roman" w:hAnsi="Times New Roman" w:cs="Times New Roman"/>
          <w:sz w:val="20"/>
          <w:szCs w:val="20"/>
          <w:lang w:eastAsia="ru-RU"/>
        </w:rPr>
        <w:t>199178, г. Санкт-Петербург, 18</w:t>
      </w:r>
      <w:r w:rsidRPr="005C2A3E">
        <w:rPr>
          <w:rFonts w:ascii="Times New Roman" w:eastAsia="Times New Roman" w:hAnsi="Times New Roman" w:cs="Times New Roman"/>
          <w:sz w:val="20"/>
          <w:szCs w:val="20"/>
          <w:lang w:eastAsia="ru-RU"/>
        </w:rPr>
        <w:noBreakHyphen/>
        <w:t xml:space="preserve">ая линия ВО, дом 31, бизнес-центр «Сенатор», </w:t>
      </w:r>
    </w:p>
    <w:p w:rsidR="005C2A3E" w:rsidRPr="005C2A3E" w:rsidRDefault="005C2A3E" w:rsidP="005C2A3E">
      <w:pPr>
        <w:framePr w:w="7615" w:h="1985" w:hSpace="180" w:wrap="around" w:vAnchor="text" w:hAnchor="page" w:x="3502" w:y="-533"/>
        <w:widowControl w:val="0"/>
        <w:pBdr>
          <w:top w:val="double" w:sz="6" w:space="2" w:color="auto"/>
          <w:bottom w:val="double" w:sz="6" w:space="2" w:color="auto"/>
        </w:pBdr>
        <w:spacing w:before="60" w:after="60" w:line="240" w:lineRule="auto"/>
        <w:ind w:firstLine="567"/>
        <w:jc w:val="right"/>
        <w:rPr>
          <w:rFonts w:ascii="Bookman Old Style" w:eastAsia="Times New Roman" w:hAnsi="Bookman Old Style" w:cs="Times New Roman"/>
          <w:b/>
          <w:sz w:val="32"/>
          <w:szCs w:val="20"/>
          <w:lang w:eastAsia="ru-RU"/>
        </w:rPr>
      </w:pPr>
      <w:r w:rsidRPr="005C2A3E">
        <w:rPr>
          <w:rFonts w:ascii="Times New Roman" w:eastAsia="Times New Roman" w:hAnsi="Times New Roman" w:cs="Times New Roman"/>
          <w:sz w:val="20"/>
          <w:szCs w:val="20"/>
          <w:lang w:eastAsia="ru-RU"/>
        </w:rPr>
        <w:t xml:space="preserve">корпус Д, офис 407. тел (факс) 8(812) 3329710, </w:t>
      </w:r>
      <w:r w:rsidRPr="005C2A3E">
        <w:rPr>
          <w:rFonts w:ascii="Times New Roman" w:eastAsia="Times New Roman" w:hAnsi="Times New Roman" w:cs="Times New Roman"/>
          <w:sz w:val="20"/>
          <w:lang w:val="en-GB" w:eastAsia="ru-RU"/>
        </w:rPr>
        <w:t>www</w:t>
      </w:r>
      <w:r w:rsidRPr="005C2A3E">
        <w:rPr>
          <w:rFonts w:ascii="Times New Roman" w:eastAsia="Times New Roman" w:hAnsi="Times New Roman" w:cs="Times New Roman"/>
          <w:sz w:val="20"/>
          <w:lang w:eastAsia="ru-RU"/>
        </w:rPr>
        <w:t>.</w:t>
      </w:r>
      <w:r w:rsidRPr="005C2A3E">
        <w:rPr>
          <w:rFonts w:ascii="Times New Roman" w:eastAsia="Times New Roman" w:hAnsi="Times New Roman" w:cs="Times New Roman"/>
          <w:sz w:val="20"/>
          <w:lang w:val="en-GB" w:eastAsia="ru-RU"/>
        </w:rPr>
        <w:t>enko</w:t>
      </w:r>
      <w:r w:rsidRPr="005C2A3E">
        <w:rPr>
          <w:rFonts w:ascii="Times New Roman" w:eastAsia="Times New Roman" w:hAnsi="Times New Roman" w:cs="Times New Roman"/>
          <w:sz w:val="20"/>
          <w:lang w:eastAsia="ru-RU"/>
        </w:rPr>
        <w:t>.</w:t>
      </w:r>
      <w:r w:rsidRPr="005C2A3E">
        <w:rPr>
          <w:rFonts w:ascii="Times New Roman" w:eastAsia="Times New Roman" w:hAnsi="Times New Roman" w:cs="Times New Roman"/>
          <w:sz w:val="20"/>
          <w:lang w:val="en-GB" w:eastAsia="ru-RU"/>
        </w:rPr>
        <w:t>spb</w:t>
      </w:r>
      <w:r w:rsidRPr="005C2A3E">
        <w:rPr>
          <w:rFonts w:ascii="Times New Roman" w:eastAsia="Times New Roman" w:hAnsi="Times New Roman" w:cs="Times New Roman"/>
          <w:sz w:val="20"/>
          <w:lang w:eastAsia="ru-RU"/>
        </w:rPr>
        <w:t>.</w:t>
      </w:r>
      <w:r w:rsidRPr="005C2A3E">
        <w:rPr>
          <w:rFonts w:ascii="Times New Roman" w:eastAsia="Times New Roman" w:hAnsi="Times New Roman" w:cs="Times New Roman"/>
          <w:sz w:val="20"/>
          <w:lang w:val="en-GB" w:eastAsia="ru-RU"/>
        </w:rPr>
        <w:t>ru</w:t>
      </w:r>
      <w:r w:rsidRPr="005C2A3E">
        <w:rPr>
          <w:rFonts w:ascii="Times New Roman" w:eastAsia="Times New Roman" w:hAnsi="Times New Roman" w:cs="Times New Roman"/>
          <w:sz w:val="20"/>
          <w:lang w:eastAsia="ru-RU"/>
        </w:rPr>
        <w:t xml:space="preserve">, </w:t>
      </w:r>
      <w:r w:rsidRPr="005C2A3E">
        <w:rPr>
          <w:rFonts w:ascii="Times New Roman" w:eastAsia="Times New Roman" w:hAnsi="Times New Roman" w:cs="Times New Roman"/>
          <w:sz w:val="20"/>
          <w:lang w:val="en-GB" w:eastAsia="ru-RU"/>
        </w:rPr>
        <w:t>e</w:t>
      </w:r>
      <w:r w:rsidRPr="005C2A3E">
        <w:rPr>
          <w:rFonts w:ascii="Times New Roman" w:eastAsia="Times New Roman" w:hAnsi="Times New Roman" w:cs="Times New Roman"/>
          <w:sz w:val="20"/>
          <w:lang w:eastAsia="ru-RU"/>
        </w:rPr>
        <w:t>-</w:t>
      </w:r>
      <w:r w:rsidRPr="005C2A3E">
        <w:rPr>
          <w:rFonts w:ascii="Times New Roman" w:eastAsia="Times New Roman" w:hAnsi="Times New Roman" w:cs="Times New Roman"/>
          <w:sz w:val="20"/>
          <w:lang w:val="en-GB" w:eastAsia="ru-RU"/>
        </w:rPr>
        <w:t>mail</w:t>
      </w:r>
      <w:r w:rsidRPr="005C2A3E">
        <w:rPr>
          <w:rFonts w:ascii="Times New Roman" w:eastAsia="Times New Roman" w:hAnsi="Times New Roman" w:cs="Times New Roman"/>
          <w:sz w:val="20"/>
          <w:lang w:eastAsia="ru-RU"/>
        </w:rPr>
        <w:t xml:space="preserve">: </w:t>
      </w:r>
      <w:r w:rsidRPr="005C2A3E">
        <w:rPr>
          <w:rFonts w:ascii="Times New Roman" w:eastAsia="Times New Roman" w:hAnsi="Times New Roman" w:cs="Times New Roman"/>
          <w:sz w:val="20"/>
          <w:lang w:val="en-GB" w:eastAsia="ru-RU"/>
        </w:rPr>
        <w:t>enko</w:t>
      </w:r>
      <w:r w:rsidRPr="005C2A3E">
        <w:rPr>
          <w:rFonts w:ascii="Times New Roman" w:eastAsia="Times New Roman" w:hAnsi="Times New Roman" w:cs="Times New Roman"/>
          <w:sz w:val="20"/>
          <w:lang w:eastAsia="ru-RU"/>
        </w:rPr>
        <w:t>@</w:t>
      </w:r>
      <w:r w:rsidRPr="005C2A3E">
        <w:rPr>
          <w:rFonts w:ascii="Times New Roman" w:eastAsia="Times New Roman" w:hAnsi="Times New Roman" w:cs="Times New Roman"/>
          <w:sz w:val="20"/>
          <w:lang w:val="en-GB" w:eastAsia="ru-RU"/>
        </w:rPr>
        <w:t>enko</w:t>
      </w:r>
      <w:r w:rsidRPr="005C2A3E">
        <w:rPr>
          <w:rFonts w:ascii="Times New Roman" w:eastAsia="Times New Roman" w:hAnsi="Times New Roman" w:cs="Times New Roman"/>
          <w:sz w:val="20"/>
          <w:lang w:eastAsia="ru-RU"/>
        </w:rPr>
        <w:t>.</w:t>
      </w:r>
      <w:r w:rsidRPr="005C2A3E">
        <w:rPr>
          <w:rFonts w:ascii="Times New Roman" w:eastAsia="Times New Roman" w:hAnsi="Times New Roman" w:cs="Times New Roman"/>
          <w:sz w:val="20"/>
          <w:lang w:val="en-GB" w:eastAsia="ru-RU"/>
        </w:rPr>
        <w:t>spb</w:t>
      </w:r>
      <w:r w:rsidRPr="005C2A3E">
        <w:rPr>
          <w:rFonts w:ascii="Times New Roman" w:eastAsia="Times New Roman" w:hAnsi="Times New Roman" w:cs="Times New Roman"/>
          <w:sz w:val="20"/>
          <w:lang w:eastAsia="ru-RU"/>
        </w:rPr>
        <w:t>.</w:t>
      </w:r>
      <w:r w:rsidRPr="005C2A3E">
        <w:rPr>
          <w:rFonts w:ascii="Times New Roman" w:eastAsia="Times New Roman" w:hAnsi="Times New Roman" w:cs="Times New Roman"/>
          <w:sz w:val="20"/>
          <w:lang w:val="en-GB" w:eastAsia="ru-RU"/>
        </w:rPr>
        <w:t>ru</w:t>
      </w:r>
    </w:p>
    <w:p w:rsidR="005C2A3E" w:rsidRPr="005C2A3E" w:rsidRDefault="005C2A3E" w:rsidP="005C2A3E">
      <w:pPr>
        <w:widowControl w:val="0"/>
        <w:spacing w:before="60" w:after="60" w:line="240" w:lineRule="auto"/>
        <w:ind w:left="708" w:firstLine="708"/>
        <w:jc w:val="right"/>
        <w:rPr>
          <w:rFonts w:ascii="Times New Roman" w:eastAsia="Times New Roman" w:hAnsi="Times New Roman" w:cs="Times New Roman"/>
          <w:sz w:val="24"/>
          <w:szCs w:val="24"/>
          <w:lang w:eastAsia="ru-RU"/>
        </w:rPr>
      </w:pPr>
    </w:p>
    <w:p w:rsidR="005C2A3E" w:rsidRPr="005C2A3E" w:rsidRDefault="005C2A3E" w:rsidP="005C2A3E">
      <w:pPr>
        <w:widowControl w:val="0"/>
        <w:spacing w:before="60" w:after="60" w:line="240" w:lineRule="auto"/>
        <w:ind w:left="708" w:firstLine="708"/>
        <w:jc w:val="right"/>
        <w:rPr>
          <w:rFonts w:ascii="Times New Roman" w:eastAsia="Times New Roman" w:hAnsi="Times New Roman" w:cs="Times New Roman"/>
          <w:sz w:val="24"/>
          <w:szCs w:val="24"/>
          <w:lang w:eastAsia="ru-RU"/>
        </w:rPr>
      </w:pPr>
      <w:r w:rsidRPr="005C2A3E">
        <w:rPr>
          <w:rFonts w:ascii="Times New Roman" w:eastAsia="Times New Roman" w:hAnsi="Times New Roman" w:cs="Times New Roman"/>
          <w:sz w:val="24"/>
          <w:szCs w:val="24"/>
          <w:lang w:eastAsia="ru-RU"/>
        </w:rPr>
        <w:t>Инв. № 19/671</w:t>
      </w:r>
    </w:p>
    <w:p w:rsidR="005C2A3E" w:rsidRPr="005C2A3E" w:rsidRDefault="005C2A3E" w:rsidP="005C2A3E">
      <w:pPr>
        <w:widowControl w:val="0"/>
        <w:spacing w:before="60" w:after="0" w:line="240" w:lineRule="auto"/>
        <w:ind w:firstLine="567"/>
        <w:jc w:val="right"/>
        <w:rPr>
          <w:rFonts w:ascii="Times New Roman" w:eastAsia="Times New Roman" w:hAnsi="Times New Roman" w:cs="Times New Roman"/>
          <w:spacing w:val="40"/>
          <w:sz w:val="32"/>
          <w:szCs w:val="32"/>
          <w:lang w:eastAsia="ru-RU"/>
        </w:rPr>
      </w:pPr>
    </w:p>
    <w:p w:rsidR="005C2A3E" w:rsidRPr="005C2A3E" w:rsidRDefault="005C2A3E" w:rsidP="005C2A3E">
      <w:pPr>
        <w:widowControl w:val="0"/>
        <w:spacing w:before="60" w:after="0" w:line="240" w:lineRule="auto"/>
        <w:ind w:firstLine="567"/>
        <w:jc w:val="right"/>
        <w:rPr>
          <w:rFonts w:ascii="Times New Roman" w:eastAsia="Times New Roman" w:hAnsi="Times New Roman" w:cs="Times New Roman"/>
          <w:spacing w:val="40"/>
          <w:sz w:val="32"/>
          <w:szCs w:val="32"/>
          <w:lang w:eastAsia="ru-RU"/>
        </w:rPr>
      </w:pPr>
    </w:p>
    <w:p w:rsidR="005C2A3E" w:rsidRPr="005C2A3E" w:rsidRDefault="005C2A3E" w:rsidP="005C2A3E">
      <w:pPr>
        <w:widowControl w:val="0"/>
        <w:spacing w:before="60" w:after="0" w:line="240" w:lineRule="auto"/>
        <w:ind w:firstLine="567"/>
        <w:jc w:val="right"/>
        <w:rPr>
          <w:rFonts w:ascii="Times New Roman" w:eastAsia="Times New Roman" w:hAnsi="Times New Roman" w:cs="Times New Roman"/>
          <w:spacing w:val="40"/>
          <w:sz w:val="32"/>
          <w:szCs w:val="32"/>
          <w:lang w:eastAsia="ru-RU"/>
        </w:rPr>
      </w:pPr>
    </w:p>
    <w:p w:rsidR="005C2A3E" w:rsidRPr="005C2A3E" w:rsidRDefault="005C2A3E" w:rsidP="005C2A3E">
      <w:pPr>
        <w:shd w:val="clear" w:color="auto" w:fill="FFFFFF"/>
        <w:jc w:val="center"/>
        <w:rPr>
          <w:rFonts w:ascii="Times New Roman" w:eastAsia="Times New Roman" w:hAnsi="Times New Roman" w:cs="Times New Roman"/>
          <w:bCs/>
          <w:sz w:val="24"/>
          <w:szCs w:val="24"/>
          <w:lang w:eastAsia="ru-RU"/>
        </w:rPr>
      </w:pPr>
    </w:p>
    <w:p w:rsidR="005C2A3E" w:rsidRPr="005C2A3E" w:rsidRDefault="005C2A3E" w:rsidP="005C2A3E">
      <w:pPr>
        <w:shd w:val="clear" w:color="auto" w:fill="FFFFFF"/>
        <w:jc w:val="center"/>
        <w:rPr>
          <w:rFonts w:ascii="Times New Roman" w:eastAsia="Times New Roman" w:hAnsi="Times New Roman" w:cs="Times New Roman"/>
          <w:bCs/>
          <w:sz w:val="24"/>
          <w:szCs w:val="24"/>
          <w:lang w:eastAsia="ru-RU"/>
        </w:rPr>
      </w:pPr>
    </w:p>
    <w:p w:rsidR="005C2A3E" w:rsidRPr="005C2A3E" w:rsidRDefault="005C2A3E" w:rsidP="005C2A3E">
      <w:pPr>
        <w:shd w:val="clear" w:color="auto" w:fill="FFFFFF"/>
        <w:jc w:val="center"/>
        <w:rPr>
          <w:rFonts w:ascii="Times New Roman" w:eastAsia="Times New Roman" w:hAnsi="Times New Roman" w:cs="Times New Roman"/>
          <w:bCs/>
          <w:sz w:val="24"/>
          <w:szCs w:val="24"/>
          <w:lang w:eastAsia="ru-RU"/>
        </w:rPr>
      </w:pPr>
    </w:p>
    <w:p w:rsidR="005C2A3E" w:rsidRPr="005C2A3E" w:rsidRDefault="005C2A3E" w:rsidP="005C2A3E">
      <w:pPr>
        <w:shd w:val="clear" w:color="auto" w:fill="FFFFFF"/>
        <w:jc w:val="center"/>
        <w:rPr>
          <w:rFonts w:ascii="Times New Roman" w:eastAsia="Times New Roman" w:hAnsi="Times New Roman" w:cs="Times New Roman"/>
          <w:bCs/>
          <w:sz w:val="24"/>
          <w:szCs w:val="24"/>
          <w:lang w:eastAsia="ru-RU"/>
        </w:rPr>
      </w:pPr>
    </w:p>
    <w:bookmarkEnd w:id="0"/>
    <w:bookmarkEnd w:id="1"/>
    <w:bookmarkEnd w:id="2"/>
    <w:p w:rsidR="005C2A3E" w:rsidRPr="005C2A3E" w:rsidRDefault="005C2A3E" w:rsidP="005C2A3E">
      <w:pPr>
        <w:jc w:val="center"/>
        <w:rPr>
          <w:rFonts w:ascii="Times New Roman" w:eastAsia="Times New Roman" w:hAnsi="Times New Roman" w:cs="Times New Roman"/>
          <w:sz w:val="40"/>
          <w:szCs w:val="40"/>
          <w:lang w:eastAsia="ru-RU"/>
        </w:rPr>
      </w:pPr>
      <w:r w:rsidRPr="005C2A3E">
        <w:rPr>
          <w:rFonts w:ascii="Times New Roman" w:eastAsia="Times New Roman" w:hAnsi="Times New Roman" w:cs="Times New Roman"/>
          <w:sz w:val="40"/>
          <w:szCs w:val="40"/>
          <w:lang w:eastAsia="ru-RU"/>
        </w:rPr>
        <w:t>НОРМАТИВНЫЙ ПРАВОВОЙ АКТ МУНИЦИПАЛЬНОГО ОБРАЗОВАНИЯ              ГОРОДСКОЕ ПОСЕЛЕНИЕ - ГОРОД КАШИН</w:t>
      </w:r>
    </w:p>
    <w:p w:rsidR="005C2A3E" w:rsidRPr="005C2A3E" w:rsidRDefault="005C2A3E" w:rsidP="005C2A3E">
      <w:pPr>
        <w:spacing w:after="0" w:line="240" w:lineRule="auto"/>
        <w:jc w:val="center"/>
        <w:rPr>
          <w:rFonts w:ascii="Times New Roman" w:eastAsia="Times New Roman" w:hAnsi="Times New Roman" w:cs="Times New Roman"/>
          <w:sz w:val="52"/>
          <w:szCs w:val="52"/>
          <w:lang w:eastAsia="ru-RU"/>
        </w:rPr>
      </w:pPr>
      <w:r w:rsidRPr="005C2A3E">
        <w:rPr>
          <w:rFonts w:ascii="Times New Roman" w:eastAsia="Times New Roman" w:hAnsi="Times New Roman" w:cs="Times New Roman"/>
          <w:sz w:val="52"/>
          <w:szCs w:val="52"/>
          <w:lang w:eastAsia="ru-RU"/>
        </w:rPr>
        <w:t>Правила землепользования и застройки</w:t>
      </w:r>
    </w:p>
    <w:p w:rsidR="005C2A3E" w:rsidRPr="005C2A3E" w:rsidRDefault="005C2A3E" w:rsidP="005C2A3E">
      <w:pPr>
        <w:spacing w:after="0" w:line="240" w:lineRule="auto"/>
        <w:jc w:val="center"/>
        <w:rPr>
          <w:rFonts w:ascii="Times New Roman" w:eastAsia="Times New Roman" w:hAnsi="Times New Roman" w:cs="Times New Roman"/>
          <w:sz w:val="52"/>
          <w:szCs w:val="52"/>
          <w:lang w:eastAsia="ru-RU"/>
        </w:rPr>
      </w:pPr>
      <w:r w:rsidRPr="005C2A3E">
        <w:rPr>
          <w:rFonts w:ascii="Times New Roman" w:eastAsia="Times New Roman" w:hAnsi="Times New Roman" w:cs="Times New Roman"/>
          <w:sz w:val="52"/>
          <w:szCs w:val="52"/>
          <w:lang w:eastAsia="ru-RU"/>
        </w:rPr>
        <w:t>городского поселения - город Кашин</w:t>
      </w:r>
    </w:p>
    <w:p w:rsidR="005C2A3E" w:rsidRPr="005C2A3E" w:rsidRDefault="005C2A3E" w:rsidP="005C2A3E">
      <w:pPr>
        <w:spacing w:after="0" w:line="240" w:lineRule="auto"/>
        <w:jc w:val="center"/>
        <w:rPr>
          <w:rFonts w:ascii="Times New Roman" w:eastAsia="Times New Roman" w:hAnsi="Times New Roman" w:cs="Times New Roman"/>
          <w:sz w:val="32"/>
          <w:szCs w:val="32"/>
          <w:lang w:eastAsia="ru-RU"/>
        </w:rPr>
      </w:pPr>
      <w:r w:rsidRPr="005C2A3E">
        <w:rPr>
          <w:rFonts w:ascii="Times New Roman" w:eastAsia="Times New Roman" w:hAnsi="Times New Roman" w:cs="Times New Roman"/>
          <w:sz w:val="32"/>
          <w:szCs w:val="32"/>
          <w:lang w:eastAsia="ru-RU"/>
        </w:rPr>
        <w:t>(с измен</w:t>
      </w:r>
      <w:r w:rsidR="00EF2FC9">
        <w:rPr>
          <w:rFonts w:ascii="Times New Roman" w:eastAsia="Times New Roman" w:hAnsi="Times New Roman" w:cs="Times New Roman"/>
          <w:sz w:val="32"/>
          <w:szCs w:val="32"/>
          <w:lang w:eastAsia="ru-RU"/>
        </w:rPr>
        <w:t>ениями от 03.10.2019г.</w:t>
      </w:r>
      <w:r w:rsidRPr="005C2A3E">
        <w:rPr>
          <w:rFonts w:ascii="Times New Roman" w:eastAsia="Times New Roman" w:hAnsi="Times New Roman" w:cs="Times New Roman"/>
          <w:sz w:val="32"/>
          <w:szCs w:val="32"/>
          <w:lang w:eastAsia="ru-RU"/>
        </w:rPr>
        <w:t>)</w:t>
      </w:r>
    </w:p>
    <w:p w:rsidR="005C2A3E" w:rsidRPr="005C2A3E" w:rsidRDefault="005C2A3E" w:rsidP="005C2A3E">
      <w:pPr>
        <w:jc w:val="center"/>
        <w:rPr>
          <w:rFonts w:ascii="Times New Roman" w:eastAsia="Times New Roman" w:hAnsi="Times New Roman" w:cs="Times New Roman"/>
          <w:sz w:val="48"/>
          <w:szCs w:val="48"/>
          <w:lang w:eastAsia="ru-RU"/>
        </w:rPr>
      </w:pPr>
    </w:p>
    <w:p w:rsidR="005C2A3E" w:rsidRPr="005C2A3E" w:rsidRDefault="005C2A3E" w:rsidP="005C2A3E">
      <w:pPr>
        <w:widowControl w:val="0"/>
        <w:spacing w:before="60" w:after="60" w:line="240" w:lineRule="auto"/>
        <w:ind w:firstLine="567"/>
        <w:jc w:val="center"/>
        <w:rPr>
          <w:rFonts w:ascii="Times New Roman" w:eastAsia="Times New Roman" w:hAnsi="Times New Roman" w:cs="Times New Roman"/>
          <w:b/>
          <w:sz w:val="32"/>
          <w:szCs w:val="20"/>
          <w:lang w:eastAsia="ru-RU"/>
        </w:rPr>
      </w:pPr>
    </w:p>
    <w:p w:rsidR="005C2A3E" w:rsidRPr="005C2A3E" w:rsidRDefault="005C2A3E" w:rsidP="005C2A3E">
      <w:pPr>
        <w:widowControl w:val="0"/>
        <w:spacing w:before="60" w:after="60" w:line="240" w:lineRule="auto"/>
        <w:ind w:firstLine="567"/>
        <w:jc w:val="center"/>
        <w:rPr>
          <w:rFonts w:ascii="Times New Roman" w:eastAsia="Times New Roman" w:hAnsi="Times New Roman" w:cs="Times New Roman"/>
          <w:b/>
          <w:sz w:val="32"/>
          <w:szCs w:val="20"/>
          <w:lang w:eastAsia="ru-RU"/>
        </w:rPr>
      </w:pPr>
    </w:p>
    <w:p w:rsidR="005C2A3E" w:rsidRPr="005C2A3E" w:rsidRDefault="005C2A3E" w:rsidP="005C2A3E">
      <w:pPr>
        <w:widowControl w:val="0"/>
        <w:spacing w:before="60" w:after="60" w:line="240" w:lineRule="auto"/>
        <w:jc w:val="center"/>
        <w:rPr>
          <w:rFonts w:ascii="Times New Roman" w:eastAsia="Times New Roman" w:hAnsi="Times New Roman" w:cs="Times New Roman"/>
          <w:b/>
          <w:sz w:val="24"/>
          <w:szCs w:val="20"/>
          <w:lang w:eastAsia="ru-RU"/>
        </w:rPr>
      </w:pPr>
    </w:p>
    <w:p w:rsidR="005C2A3E" w:rsidRPr="005C2A3E" w:rsidRDefault="005C2A3E" w:rsidP="005C2A3E">
      <w:pPr>
        <w:widowControl w:val="0"/>
        <w:spacing w:before="60" w:after="60" w:line="240" w:lineRule="auto"/>
        <w:jc w:val="center"/>
        <w:rPr>
          <w:rFonts w:ascii="Times New Roman" w:eastAsia="Times New Roman" w:hAnsi="Times New Roman" w:cs="Times New Roman"/>
          <w:b/>
          <w:sz w:val="24"/>
          <w:szCs w:val="20"/>
          <w:lang w:eastAsia="ru-RU"/>
        </w:rPr>
      </w:pPr>
    </w:p>
    <w:p w:rsidR="005C2A3E" w:rsidRPr="005C2A3E" w:rsidRDefault="005C2A3E" w:rsidP="005C2A3E">
      <w:pPr>
        <w:widowControl w:val="0"/>
        <w:spacing w:before="60" w:after="60" w:line="240" w:lineRule="auto"/>
        <w:jc w:val="center"/>
        <w:rPr>
          <w:rFonts w:ascii="Times New Roman" w:eastAsia="Times New Roman" w:hAnsi="Times New Roman" w:cs="Times New Roman"/>
          <w:b/>
          <w:sz w:val="24"/>
          <w:szCs w:val="20"/>
          <w:lang w:eastAsia="ru-RU"/>
        </w:rPr>
      </w:pPr>
    </w:p>
    <w:p w:rsidR="005C2A3E" w:rsidRPr="005C2A3E" w:rsidRDefault="005C2A3E" w:rsidP="005C2A3E">
      <w:pPr>
        <w:widowControl w:val="0"/>
        <w:spacing w:before="60" w:after="60" w:line="240" w:lineRule="auto"/>
        <w:jc w:val="center"/>
        <w:rPr>
          <w:rFonts w:ascii="Times New Roman" w:eastAsia="Times New Roman" w:hAnsi="Times New Roman" w:cs="Times New Roman"/>
          <w:b/>
          <w:sz w:val="24"/>
          <w:szCs w:val="20"/>
          <w:lang w:eastAsia="ru-RU"/>
        </w:rPr>
      </w:pPr>
    </w:p>
    <w:p w:rsidR="005C2A3E" w:rsidRPr="005C2A3E" w:rsidRDefault="005C2A3E" w:rsidP="005C2A3E">
      <w:pPr>
        <w:widowControl w:val="0"/>
        <w:spacing w:before="60" w:after="60" w:line="240" w:lineRule="auto"/>
        <w:jc w:val="both"/>
        <w:rPr>
          <w:rFonts w:ascii="Times New Roman" w:eastAsia="Times New Roman" w:hAnsi="Times New Roman" w:cs="Times New Roman"/>
          <w:b/>
          <w:sz w:val="24"/>
          <w:szCs w:val="20"/>
          <w:lang w:eastAsia="ru-RU"/>
        </w:rPr>
      </w:pPr>
    </w:p>
    <w:p w:rsidR="005C2A3E" w:rsidRPr="005C2A3E" w:rsidRDefault="005C2A3E" w:rsidP="005C2A3E">
      <w:pPr>
        <w:widowControl w:val="0"/>
        <w:spacing w:before="60" w:after="60" w:line="240" w:lineRule="auto"/>
        <w:jc w:val="center"/>
        <w:rPr>
          <w:rFonts w:ascii="Times New Roman" w:eastAsia="Times New Roman" w:hAnsi="Times New Roman" w:cs="Times New Roman"/>
          <w:b/>
          <w:sz w:val="24"/>
          <w:szCs w:val="20"/>
          <w:lang w:eastAsia="ru-RU"/>
        </w:rPr>
      </w:pPr>
    </w:p>
    <w:p w:rsidR="005C2A3E" w:rsidRPr="005C2A3E" w:rsidRDefault="005C2A3E" w:rsidP="005C2A3E">
      <w:pPr>
        <w:spacing w:after="0" w:line="240" w:lineRule="auto"/>
        <w:jc w:val="center"/>
        <w:rPr>
          <w:rFonts w:ascii="Times New Roman" w:eastAsia="Times New Roman" w:hAnsi="Times New Roman" w:cs="Times New Roman"/>
          <w:i/>
          <w:lang w:eastAsia="ru-RU"/>
        </w:rPr>
      </w:pPr>
      <w:r w:rsidRPr="005C2A3E">
        <w:rPr>
          <w:rFonts w:ascii="Times New Roman" w:eastAsia="Times New Roman" w:hAnsi="Times New Roman" w:cs="Times New Roman"/>
          <w:i/>
          <w:lang w:eastAsia="ru-RU"/>
        </w:rPr>
        <w:t>Санкт - Петербург</w:t>
      </w:r>
    </w:p>
    <w:p w:rsidR="005C2A3E" w:rsidRPr="005C2A3E" w:rsidRDefault="005C2A3E" w:rsidP="005C2A3E">
      <w:pPr>
        <w:jc w:val="center"/>
        <w:rPr>
          <w:rFonts w:ascii="Times New Roman" w:eastAsia="Times New Roman" w:hAnsi="Times New Roman" w:cs="Times New Roman"/>
          <w:i/>
          <w:lang w:eastAsia="ru-RU"/>
        </w:rPr>
      </w:pPr>
      <w:r w:rsidRPr="005C2A3E">
        <w:rPr>
          <w:rFonts w:ascii="Times New Roman" w:eastAsia="Times New Roman" w:hAnsi="Times New Roman" w:cs="Times New Roman"/>
          <w:i/>
          <w:lang w:eastAsia="ru-RU"/>
        </w:rPr>
        <w:t>2013 г.</w:t>
      </w:r>
    </w:p>
    <w:p w:rsidR="005C2A3E" w:rsidRPr="005C2A3E" w:rsidRDefault="005C2A3E" w:rsidP="005C2A3E">
      <w:pPr>
        <w:spacing w:after="0" w:line="240" w:lineRule="auto"/>
        <w:jc w:val="right"/>
        <w:rPr>
          <w:rFonts w:ascii="Times New Roman" w:eastAsia="Times New Roman" w:hAnsi="Times New Roman" w:cs="Times New Roman"/>
          <w:sz w:val="24"/>
          <w:szCs w:val="24"/>
          <w:lang w:eastAsia="ru-RU"/>
        </w:rPr>
      </w:pPr>
    </w:p>
    <w:p w:rsidR="005C2A3E" w:rsidRPr="005C2A3E" w:rsidRDefault="005C2A3E" w:rsidP="005C2A3E">
      <w:pPr>
        <w:spacing w:after="0" w:line="240" w:lineRule="auto"/>
        <w:jc w:val="right"/>
        <w:rPr>
          <w:rFonts w:ascii="Times New Roman" w:eastAsia="Times New Roman" w:hAnsi="Times New Roman" w:cs="Times New Roman"/>
          <w:sz w:val="24"/>
          <w:szCs w:val="24"/>
          <w:lang w:eastAsia="ru-RU"/>
        </w:rPr>
      </w:pPr>
      <w:r w:rsidRPr="005C2A3E">
        <w:rPr>
          <w:rFonts w:ascii="Times New Roman" w:eastAsia="Times New Roman" w:hAnsi="Times New Roman" w:cs="Times New Roman"/>
          <w:sz w:val="24"/>
          <w:szCs w:val="24"/>
          <w:lang w:eastAsia="ru-RU"/>
        </w:rPr>
        <w:t>Инв. № 19/671</w:t>
      </w:r>
    </w:p>
    <w:p w:rsidR="005C2A3E" w:rsidRPr="005C2A3E" w:rsidRDefault="005C2A3E" w:rsidP="005C2A3E">
      <w:pPr>
        <w:widowControl w:val="0"/>
        <w:spacing w:before="60" w:after="60" w:line="240" w:lineRule="auto"/>
        <w:ind w:firstLine="567"/>
        <w:jc w:val="center"/>
        <w:rPr>
          <w:rFonts w:ascii="Times New Roman" w:eastAsia="Times New Roman" w:hAnsi="Times New Roman" w:cs="Times New Roman"/>
          <w:b/>
          <w:sz w:val="32"/>
          <w:szCs w:val="20"/>
          <w:lang w:eastAsia="ru-RU"/>
        </w:rPr>
      </w:pPr>
    </w:p>
    <w:p w:rsidR="005C2A3E" w:rsidRPr="005C2A3E" w:rsidRDefault="005C2A3E" w:rsidP="005C2A3E">
      <w:pPr>
        <w:widowControl w:val="0"/>
        <w:spacing w:before="60" w:after="60" w:line="240" w:lineRule="auto"/>
        <w:ind w:firstLine="567"/>
        <w:jc w:val="center"/>
        <w:rPr>
          <w:rFonts w:ascii="Times New Roman" w:eastAsia="Times New Roman" w:hAnsi="Times New Roman" w:cs="Times New Roman"/>
          <w:b/>
          <w:sz w:val="32"/>
          <w:szCs w:val="20"/>
          <w:lang w:eastAsia="ru-RU"/>
        </w:rPr>
      </w:pPr>
    </w:p>
    <w:p w:rsidR="005C2A3E" w:rsidRPr="005C2A3E" w:rsidRDefault="005C2A3E" w:rsidP="005C2A3E">
      <w:pPr>
        <w:widowControl w:val="0"/>
        <w:spacing w:before="60" w:after="60" w:line="240" w:lineRule="auto"/>
        <w:ind w:firstLine="567"/>
        <w:jc w:val="center"/>
        <w:rPr>
          <w:rFonts w:ascii="Times New Roman" w:eastAsia="Times New Roman" w:hAnsi="Times New Roman" w:cs="Times New Roman"/>
          <w:b/>
          <w:sz w:val="32"/>
          <w:szCs w:val="20"/>
          <w:lang w:eastAsia="ru-RU"/>
        </w:rPr>
      </w:pPr>
    </w:p>
    <w:p w:rsidR="005C2A3E" w:rsidRPr="005C2A3E" w:rsidRDefault="005C2A3E" w:rsidP="005C2A3E">
      <w:pPr>
        <w:shd w:val="clear" w:color="auto" w:fill="FFFFFF"/>
        <w:jc w:val="center"/>
        <w:rPr>
          <w:rFonts w:ascii="Times New Roman" w:eastAsia="Times New Roman" w:hAnsi="Times New Roman" w:cs="Times New Roman"/>
          <w:b/>
          <w:bCs/>
          <w:sz w:val="24"/>
          <w:szCs w:val="24"/>
          <w:lang w:eastAsia="ru-RU"/>
        </w:rPr>
      </w:pPr>
    </w:p>
    <w:p w:rsidR="005C2A3E" w:rsidRPr="005C2A3E" w:rsidRDefault="005C2A3E" w:rsidP="005C2A3E">
      <w:pPr>
        <w:jc w:val="center"/>
        <w:rPr>
          <w:rFonts w:ascii="Times New Roman" w:eastAsia="Times New Roman" w:hAnsi="Times New Roman" w:cs="Times New Roman"/>
          <w:sz w:val="40"/>
          <w:szCs w:val="40"/>
          <w:lang w:eastAsia="ru-RU"/>
        </w:rPr>
      </w:pPr>
      <w:r w:rsidRPr="005C2A3E">
        <w:rPr>
          <w:rFonts w:ascii="Times New Roman" w:eastAsia="Times New Roman" w:hAnsi="Times New Roman" w:cs="Times New Roman"/>
          <w:sz w:val="40"/>
          <w:szCs w:val="40"/>
          <w:lang w:eastAsia="ru-RU"/>
        </w:rPr>
        <w:t>НОРМАТИВНЫЙ ПРАВОВОЙ АКТ МУНИЦИПАЛЬНОГО ОБРАЗОВАНИЯ              ГОРОДСКОЕ ПОСЕЛЕНИЕ – ГОРОД КАШИН</w:t>
      </w:r>
    </w:p>
    <w:p w:rsidR="005C2A3E" w:rsidRPr="005C2A3E" w:rsidRDefault="005C2A3E" w:rsidP="005C2A3E">
      <w:pPr>
        <w:spacing w:after="0" w:line="240" w:lineRule="auto"/>
        <w:jc w:val="center"/>
        <w:rPr>
          <w:rFonts w:ascii="Times New Roman" w:eastAsia="Times New Roman" w:hAnsi="Times New Roman" w:cs="Times New Roman"/>
          <w:sz w:val="52"/>
          <w:szCs w:val="52"/>
          <w:lang w:eastAsia="ru-RU"/>
        </w:rPr>
      </w:pPr>
      <w:r w:rsidRPr="005C2A3E">
        <w:rPr>
          <w:rFonts w:ascii="Times New Roman" w:eastAsia="Times New Roman" w:hAnsi="Times New Roman" w:cs="Times New Roman"/>
          <w:sz w:val="52"/>
          <w:szCs w:val="52"/>
          <w:lang w:eastAsia="ru-RU"/>
        </w:rPr>
        <w:t>Правила землепользования и застройки</w:t>
      </w:r>
    </w:p>
    <w:p w:rsidR="005C2A3E" w:rsidRPr="005C2A3E" w:rsidRDefault="005C2A3E" w:rsidP="005C2A3E">
      <w:pPr>
        <w:spacing w:after="0" w:line="240" w:lineRule="auto"/>
        <w:jc w:val="center"/>
        <w:rPr>
          <w:rFonts w:ascii="Times New Roman" w:eastAsia="Times New Roman" w:hAnsi="Times New Roman" w:cs="Times New Roman"/>
          <w:sz w:val="52"/>
          <w:szCs w:val="52"/>
          <w:lang w:eastAsia="ru-RU"/>
        </w:rPr>
      </w:pPr>
      <w:r w:rsidRPr="005C2A3E">
        <w:rPr>
          <w:rFonts w:ascii="Times New Roman" w:eastAsia="Times New Roman" w:hAnsi="Times New Roman" w:cs="Times New Roman"/>
          <w:sz w:val="52"/>
          <w:szCs w:val="52"/>
          <w:lang w:eastAsia="ru-RU"/>
        </w:rPr>
        <w:t xml:space="preserve">городского поселения - город Кашин </w:t>
      </w:r>
    </w:p>
    <w:p w:rsidR="005C2A3E" w:rsidRPr="005C2A3E" w:rsidRDefault="005C2A3E" w:rsidP="005C2A3E">
      <w:pPr>
        <w:widowControl w:val="0"/>
        <w:spacing w:before="60" w:after="60" w:line="240" w:lineRule="auto"/>
        <w:jc w:val="center"/>
        <w:rPr>
          <w:rFonts w:ascii="Times New Roman" w:eastAsia="Times New Roman" w:hAnsi="Times New Roman" w:cs="Times New Roman"/>
          <w:b/>
          <w:sz w:val="32"/>
          <w:szCs w:val="20"/>
          <w:lang w:eastAsia="ru-RU"/>
        </w:rPr>
      </w:pPr>
    </w:p>
    <w:p w:rsidR="005C2A3E" w:rsidRPr="005C2A3E" w:rsidRDefault="005C2A3E" w:rsidP="005C2A3E">
      <w:pPr>
        <w:widowControl w:val="0"/>
        <w:spacing w:before="60" w:after="60" w:line="240" w:lineRule="auto"/>
        <w:jc w:val="center"/>
        <w:rPr>
          <w:rFonts w:ascii="Times New Roman" w:eastAsia="Times New Roman" w:hAnsi="Times New Roman" w:cs="Times New Roman"/>
          <w:b/>
          <w:sz w:val="32"/>
          <w:szCs w:val="20"/>
          <w:lang w:eastAsia="ru-RU"/>
        </w:rPr>
      </w:pPr>
    </w:p>
    <w:p w:rsidR="005C2A3E" w:rsidRPr="005C2A3E" w:rsidRDefault="005C2A3E" w:rsidP="005C2A3E">
      <w:pPr>
        <w:widowControl w:val="0"/>
        <w:spacing w:before="60" w:after="60" w:line="240" w:lineRule="auto"/>
        <w:jc w:val="center"/>
        <w:rPr>
          <w:rFonts w:ascii="Times New Roman" w:eastAsia="Times New Roman" w:hAnsi="Times New Roman" w:cs="Times New Roman"/>
          <w:b/>
          <w:sz w:val="32"/>
          <w:szCs w:val="20"/>
          <w:lang w:eastAsia="ru-RU"/>
        </w:rPr>
      </w:pPr>
    </w:p>
    <w:p w:rsidR="005C2A3E" w:rsidRPr="005C2A3E" w:rsidRDefault="005C2A3E" w:rsidP="005C2A3E">
      <w:pPr>
        <w:widowControl w:val="0"/>
        <w:shd w:val="clear" w:color="auto" w:fill="FFFFFF"/>
        <w:tabs>
          <w:tab w:val="left" w:pos="8334"/>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xml:space="preserve">Проект нормативного правового акта органов местного самоуправления «Правила землепользования и застройки городского поселения - город Кашин» разработан в соответствии с Муниципальным контрактом № 18 от 08 декабря  </w:t>
      </w:r>
      <w:smartTag w:uri="urn:schemas-microsoft-com:office:smarttags" w:element="metricconverter">
        <w:smartTagPr>
          <w:attr w:name="ProductID" w:val="2010 г"/>
        </w:smartTagPr>
        <w:r w:rsidRPr="005C2A3E">
          <w:rPr>
            <w:rFonts w:ascii="Times New Roman" w:eastAsia="Times New Roman" w:hAnsi="Times New Roman" w:cs="Times New Roman"/>
            <w:kern w:val="28"/>
            <w:lang w:eastAsia="ru-RU"/>
          </w:rPr>
          <w:t>2010 г</w:t>
        </w:r>
      </w:smartTag>
      <w:r w:rsidRPr="005C2A3E">
        <w:rPr>
          <w:rFonts w:ascii="Times New Roman" w:eastAsia="Times New Roman" w:hAnsi="Times New Roman" w:cs="Times New Roman"/>
          <w:kern w:val="28"/>
          <w:lang w:eastAsia="ru-RU"/>
        </w:rPr>
        <w:t>. между Администрацией городского поселения – город Кашин (Заказчик), ГУП «Тверьоблстройзаказчик» (Заказчик-застройщик) и Научно-проектным институтом пространственного планирования "ЭНКО" (Исполнитель).</w:t>
      </w:r>
    </w:p>
    <w:p w:rsidR="005C2A3E" w:rsidRPr="005C2A3E" w:rsidRDefault="005C2A3E" w:rsidP="005C2A3E">
      <w:pPr>
        <w:widowControl w:val="0"/>
        <w:shd w:val="clear" w:color="auto" w:fill="FFFFFF"/>
        <w:tabs>
          <w:tab w:val="left" w:pos="8334"/>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Проект Правил землепользования и застройки разработали специалисты НПИ «ЭНКО»: к.г.н.  Скатерщиков С.В.; арх. Красовская О.В.; арх. Близнина Н.А.; инж. Яновская А.В.; инж. Устинова С. Я., инж. Зиновьева Т.В.</w:t>
      </w:r>
    </w:p>
    <w:p w:rsidR="005C2A3E" w:rsidRPr="005C2A3E" w:rsidRDefault="005C2A3E" w:rsidP="005C2A3E">
      <w:pPr>
        <w:widowControl w:val="0"/>
        <w:spacing w:before="60" w:after="60" w:line="240" w:lineRule="auto"/>
        <w:jc w:val="both"/>
        <w:rPr>
          <w:rFonts w:ascii="Times New Roman" w:eastAsia="Times New Roman" w:hAnsi="Times New Roman" w:cs="Times New Roman"/>
          <w:sz w:val="20"/>
          <w:szCs w:val="20"/>
          <w:lang w:eastAsia="ru-RU"/>
        </w:rPr>
      </w:pPr>
    </w:p>
    <w:p w:rsidR="005C2A3E" w:rsidRPr="005C2A3E" w:rsidRDefault="005C2A3E" w:rsidP="005C2A3E">
      <w:pPr>
        <w:widowControl w:val="0"/>
        <w:spacing w:before="60" w:after="60" w:line="240" w:lineRule="auto"/>
        <w:jc w:val="both"/>
        <w:rPr>
          <w:rFonts w:ascii="Times New Roman" w:eastAsia="Times New Roman" w:hAnsi="Times New Roman" w:cs="Times New Roman"/>
          <w:sz w:val="20"/>
          <w:szCs w:val="20"/>
          <w:lang w:eastAsia="ru-RU"/>
        </w:rPr>
      </w:pPr>
    </w:p>
    <w:p w:rsidR="005C2A3E" w:rsidRPr="005C2A3E" w:rsidRDefault="005C2A3E" w:rsidP="005C2A3E">
      <w:pPr>
        <w:widowControl w:val="0"/>
        <w:spacing w:before="60" w:after="60" w:line="240" w:lineRule="auto"/>
        <w:jc w:val="both"/>
        <w:rPr>
          <w:rFonts w:ascii="Times New Roman" w:eastAsia="Times New Roman" w:hAnsi="Times New Roman" w:cs="Times New Roman"/>
          <w:sz w:val="20"/>
          <w:szCs w:val="20"/>
          <w:lang w:eastAsia="ru-RU"/>
        </w:rPr>
      </w:pPr>
    </w:p>
    <w:p w:rsidR="005C2A3E" w:rsidRPr="005C2A3E" w:rsidRDefault="005C2A3E" w:rsidP="005C2A3E">
      <w:pPr>
        <w:widowControl w:val="0"/>
        <w:spacing w:before="60" w:after="60" w:line="240" w:lineRule="auto"/>
        <w:jc w:val="both"/>
        <w:rPr>
          <w:rFonts w:ascii="Times New Roman" w:eastAsia="Times New Roman" w:hAnsi="Times New Roman" w:cs="Times New Roman"/>
          <w:sz w:val="20"/>
          <w:szCs w:val="20"/>
          <w:lang w:eastAsia="ru-RU"/>
        </w:rPr>
      </w:pPr>
    </w:p>
    <w:tbl>
      <w:tblPr>
        <w:tblW w:w="0" w:type="auto"/>
        <w:tblLayout w:type="fixed"/>
        <w:tblLook w:val="0000"/>
      </w:tblPr>
      <w:tblGrid>
        <w:gridCol w:w="6629"/>
        <w:gridCol w:w="2613"/>
      </w:tblGrid>
      <w:tr w:rsidR="005C2A3E" w:rsidRPr="005C2A3E" w:rsidTr="005C2A3E">
        <w:tc>
          <w:tcPr>
            <w:tcW w:w="6629" w:type="dxa"/>
          </w:tcPr>
          <w:p w:rsidR="005C2A3E" w:rsidRPr="005C2A3E" w:rsidRDefault="005C2A3E" w:rsidP="005C2A3E">
            <w:pPr>
              <w:widowControl w:val="0"/>
              <w:spacing w:before="120" w:after="120" w:line="240" w:lineRule="auto"/>
              <w:rPr>
                <w:rFonts w:ascii="Times New Roman" w:eastAsia="Times New Roman" w:hAnsi="Times New Roman" w:cs="Times New Roman"/>
                <w:b/>
                <w:sz w:val="24"/>
                <w:szCs w:val="20"/>
                <w:lang w:eastAsia="ru-RU"/>
              </w:rPr>
            </w:pPr>
            <w:r w:rsidRPr="005C2A3E">
              <w:rPr>
                <w:rFonts w:ascii="Times New Roman" w:eastAsia="Times New Roman" w:hAnsi="Times New Roman" w:cs="Times New Roman"/>
                <w:b/>
                <w:sz w:val="24"/>
                <w:szCs w:val="20"/>
                <w:lang w:eastAsia="ru-RU"/>
              </w:rPr>
              <w:t>Генеральный директор</w:t>
            </w:r>
          </w:p>
        </w:tc>
        <w:tc>
          <w:tcPr>
            <w:tcW w:w="2613" w:type="dxa"/>
          </w:tcPr>
          <w:p w:rsidR="005C2A3E" w:rsidRPr="005C2A3E" w:rsidRDefault="005C2A3E" w:rsidP="005C2A3E">
            <w:pPr>
              <w:widowControl w:val="0"/>
              <w:spacing w:before="120" w:after="120" w:line="240" w:lineRule="auto"/>
              <w:jc w:val="right"/>
              <w:rPr>
                <w:rFonts w:ascii="Times New Roman" w:eastAsia="Times New Roman" w:hAnsi="Times New Roman" w:cs="Times New Roman"/>
                <w:sz w:val="32"/>
                <w:szCs w:val="20"/>
                <w:lang w:eastAsia="ru-RU"/>
              </w:rPr>
            </w:pPr>
            <w:r w:rsidRPr="005C2A3E">
              <w:rPr>
                <w:rFonts w:ascii="Times New Roman" w:eastAsia="Times New Roman" w:hAnsi="Times New Roman" w:cs="Times New Roman"/>
                <w:b/>
                <w:sz w:val="24"/>
                <w:szCs w:val="20"/>
                <w:lang w:eastAsia="ru-RU"/>
              </w:rPr>
              <w:t>С.В.Скатерщиков</w:t>
            </w:r>
          </w:p>
        </w:tc>
      </w:tr>
      <w:tr w:rsidR="005C2A3E" w:rsidRPr="005C2A3E" w:rsidTr="005C2A3E">
        <w:tc>
          <w:tcPr>
            <w:tcW w:w="6629" w:type="dxa"/>
          </w:tcPr>
          <w:p w:rsidR="005C2A3E" w:rsidRPr="005C2A3E" w:rsidRDefault="005C2A3E" w:rsidP="005C2A3E">
            <w:pPr>
              <w:widowControl w:val="0"/>
              <w:spacing w:after="0" w:line="240" w:lineRule="auto"/>
              <w:rPr>
                <w:rFonts w:ascii="Times New Roman" w:eastAsia="Times New Roman" w:hAnsi="Times New Roman" w:cs="Times New Roman"/>
                <w:b/>
                <w:sz w:val="24"/>
                <w:szCs w:val="20"/>
                <w:lang w:eastAsia="ru-RU"/>
              </w:rPr>
            </w:pPr>
          </w:p>
          <w:p w:rsidR="005C2A3E" w:rsidRPr="005C2A3E" w:rsidRDefault="005C2A3E" w:rsidP="005C2A3E">
            <w:pPr>
              <w:widowControl w:val="0"/>
              <w:spacing w:after="0" w:line="240" w:lineRule="auto"/>
              <w:rPr>
                <w:rFonts w:ascii="Times New Roman" w:eastAsia="Times New Roman" w:hAnsi="Times New Roman" w:cs="Times New Roman"/>
                <w:b/>
                <w:sz w:val="24"/>
                <w:szCs w:val="20"/>
                <w:lang w:eastAsia="ru-RU"/>
              </w:rPr>
            </w:pPr>
            <w:r w:rsidRPr="005C2A3E">
              <w:rPr>
                <w:rFonts w:ascii="Times New Roman" w:eastAsia="Times New Roman" w:hAnsi="Times New Roman" w:cs="Times New Roman"/>
                <w:b/>
                <w:sz w:val="24"/>
                <w:szCs w:val="20"/>
                <w:lang w:eastAsia="ru-RU"/>
              </w:rPr>
              <w:t>Зам. Генерального директора,</w:t>
            </w:r>
          </w:p>
          <w:p w:rsidR="005C2A3E" w:rsidRPr="005C2A3E" w:rsidRDefault="005C2A3E" w:rsidP="005C2A3E">
            <w:pPr>
              <w:widowControl w:val="0"/>
              <w:spacing w:after="120" w:line="240" w:lineRule="auto"/>
              <w:rPr>
                <w:rFonts w:ascii="Times New Roman" w:eastAsia="Times New Roman" w:hAnsi="Times New Roman" w:cs="Times New Roman"/>
                <w:b/>
                <w:sz w:val="24"/>
                <w:szCs w:val="20"/>
                <w:lang w:eastAsia="ru-RU"/>
              </w:rPr>
            </w:pPr>
            <w:r w:rsidRPr="005C2A3E">
              <w:rPr>
                <w:rFonts w:ascii="Times New Roman" w:eastAsia="Times New Roman" w:hAnsi="Times New Roman" w:cs="Times New Roman"/>
                <w:b/>
                <w:sz w:val="24"/>
                <w:szCs w:val="20"/>
                <w:lang w:eastAsia="ru-RU"/>
              </w:rPr>
              <w:t>Главный архитектор проекта</w:t>
            </w:r>
          </w:p>
        </w:tc>
        <w:tc>
          <w:tcPr>
            <w:tcW w:w="2613" w:type="dxa"/>
          </w:tcPr>
          <w:p w:rsidR="005C2A3E" w:rsidRPr="005C2A3E" w:rsidRDefault="005C2A3E" w:rsidP="005C2A3E">
            <w:pPr>
              <w:widowControl w:val="0"/>
              <w:spacing w:before="120" w:after="120" w:line="240" w:lineRule="auto"/>
              <w:jc w:val="right"/>
              <w:rPr>
                <w:rFonts w:ascii="Times New Roman" w:eastAsia="Times New Roman" w:hAnsi="Times New Roman" w:cs="Times New Roman"/>
                <w:b/>
                <w:sz w:val="24"/>
                <w:szCs w:val="20"/>
                <w:lang w:eastAsia="ru-RU"/>
              </w:rPr>
            </w:pPr>
          </w:p>
          <w:p w:rsidR="005C2A3E" w:rsidRPr="005C2A3E" w:rsidRDefault="005C2A3E" w:rsidP="005C2A3E">
            <w:pPr>
              <w:widowControl w:val="0"/>
              <w:spacing w:before="120" w:after="120" w:line="240" w:lineRule="auto"/>
              <w:jc w:val="right"/>
              <w:rPr>
                <w:rFonts w:ascii="Times New Roman" w:eastAsia="Times New Roman" w:hAnsi="Times New Roman" w:cs="Times New Roman"/>
                <w:b/>
                <w:sz w:val="24"/>
                <w:szCs w:val="20"/>
                <w:lang w:eastAsia="ru-RU"/>
              </w:rPr>
            </w:pPr>
            <w:r w:rsidRPr="005C2A3E">
              <w:rPr>
                <w:rFonts w:ascii="Times New Roman" w:eastAsia="Times New Roman" w:hAnsi="Times New Roman" w:cs="Times New Roman"/>
                <w:b/>
                <w:sz w:val="24"/>
                <w:szCs w:val="20"/>
                <w:lang w:eastAsia="ru-RU"/>
              </w:rPr>
              <w:t>О.В.Красовская</w:t>
            </w:r>
          </w:p>
        </w:tc>
      </w:tr>
    </w:tbl>
    <w:p w:rsidR="005C2A3E" w:rsidRPr="005C2A3E" w:rsidRDefault="005C2A3E" w:rsidP="005C2A3E">
      <w:pPr>
        <w:widowControl w:val="0"/>
        <w:tabs>
          <w:tab w:val="left" w:pos="2685"/>
        </w:tabs>
        <w:spacing w:before="60" w:after="60" w:line="240" w:lineRule="auto"/>
        <w:ind w:firstLine="567"/>
        <w:jc w:val="both"/>
        <w:rPr>
          <w:rFonts w:ascii="Times New Roman" w:eastAsia="Times New Roman" w:hAnsi="Times New Roman" w:cs="Times New Roman"/>
          <w:sz w:val="24"/>
          <w:szCs w:val="20"/>
          <w:lang w:eastAsia="ru-RU"/>
        </w:rPr>
      </w:pPr>
    </w:p>
    <w:p w:rsidR="005C2A3E" w:rsidRPr="005C2A3E" w:rsidRDefault="005C2A3E" w:rsidP="005C2A3E">
      <w:pPr>
        <w:widowControl w:val="0"/>
        <w:tabs>
          <w:tab w:val="left" w:pos="2685"/>
        </w:tabs>
        <w:spacing w:before="60" w:after="60" w:line="240" w:lineRule="auto"/>
        <w:ind w:firstLine="567"/>
        <w:jc w:val="both"/>
        <w:rPr>
          <w:rFonts w:ascii="Times New Roman" w:eastAsia="Times New Roman" w:hAnsi="Times New Roman" w:cs="Times New Roman"/>
          <w:sz w:val="24"/>
          <w:szCs w:val="20"/>
          <w:lang w:eastAsia="ru-RU"/>
        </w:rPr>
      </w:pPr>
    </w:p>
    <w:p w:rsidR="005C2A3E" w:rsidRPr="005C2A3E" w:rsidRDefault="005C2A3E" w:rsidP="005C2A3E">
      <w:pPr>
        <w:widowControl w:val="0"/>
        <w:tabs>
          <w:tab w:val="left" w:pos="2685"/>
        </w:tabs>
        <w:spacing w:before="60" w:after="60" w:line="240" w:lineRule="auto"/>
        <w:ind w:firstLine="567"/>
        <w:jc w:val="both"/>
        <w:rPr>
          <w:rFonts w:ascii="Times New Roman" w:eastAsia="Times New Roman" w:hAnsi="Times New Roman" w:cs="Times New Roman"/>
          <w:sz w:val="24"/>
          <w:szCs w:val="20"/>
          <w:lang w:eastAsia="ru-RU"/>
        </w:rPr>
      </w:pPr>
    </w:p>
    <w:p w:rsidR="005C2A3E" w:rsidRPr="005C2A3E" w:rsidRDefault="005C2A3E" w:rsidP="005C2A3E">
      <w:pPr>
        <w:widowControl w:val="0"/>
        <w:tabs>
          <w:tab w:val="left" w:pos="2685"/>
        </w:tabs>
        <w:spacing w:before="60" w:after="60" w:line="240" w:lineRule="auto"/>
        <w:ind w:firstLine="567"/>
        <w:jc w:val="both"/>
        <w:rPr>
          <w:rFonts w:ascii="Times New Roman" w:eastAsia="Times New Roman" w:hAnsi="Times New Roman" w:cs="Times New Roman"/>
          <w:sz w:val="24"/>
          <w:szCs w:val="20"/>
          <w:lang w:eastAsia="ru-RU"/>
        </w:rPr>
      </w:pPr>
    </w:p>
    <w:p w:rsidR="005C2A3E" w:rsidRPr="005C2A3E" w:rsidRDefault="005C2A3E" w:rsidP="005C2A3E">
      <w:pPr>
        <w:tabs>
          <w:tab w:val="right" w:leader="dot" w:pos="9679"/>
        </w:tabs>
        <w:spacing w:before="120" w:after="120"/>
        <w:jc w:val="center"/>
        <w:rPr>
          <w:rFonts w:ascii="Times New Roman" w:eastAsia="Times New Roman" w:hAnsi="Times New Roman" w:cs="Times New Roman"/>
          <w:b/>
          <w:bCs/>
          <w:caps/>
          <w:kern w:val="28"/>
          <w:sz w:val="20"/>
          <w:szCs w:val="20"/>
          <w:lang w:eastAsia="ru-RU"/>
        </w:rPr>
      </w:pPr>
      <w:r w:rsidRPr="005C2A3E">
        <w:rPr>
          <w:rFonts w:ascii="Times New Roman" w:eastAsia="Times New Roman" w:hAnsi="Times New Roman" w:cs="Times New Roman"/>
          <w:b/>
          <w:bCs/>
          <w:caps/>
          <w:kern w:val="28"/>
          <w:sz w:val="20"/>
          <w:szCs w:val="20"/>
          <w:lang w:eastAsia="ru-RU"/>
        </w:rPr>
        <w:t>ОГЛАВЛЕНИЕ</w:t>
      </w:r>
    </w:p>
    <w:p w:rsidR="005C2A3E" w:rsidRPr="005C2A3E" w:rsidRDefault="003F409E" w:rsidP="005C2A3E">
      <w:pPr>
        <w:tabs>
          <w:tab w:val="right" w:leader="dot" w:pos="9679"/>
        </w:tabs>
        <w:spacing w:before="120" w:after="120"/>
        <w:jc w:val="center"/>
        <w:rPr>
          <w:rFonts w:ascii="Calibri" w:eastAsia="Times New Roman" w:hAnsi="Calibri" w:cs="Times New Roman"/>
          <w:noProof/>
          <w:lang w:eastAsia="ru-RU"/>
        </w:rPr>
      </w:pPr>
      <w:r w:rsidRPr="005C2A3E">
        <w:rPr>
          <w:rFonts w:ascii="Times New Roman" w:eastAsia="Times New Roman" w:hAnsi="Times New Roman" w:cs="Times New Roman"/>
          <w:b/>
          <w:bCs/>
          <w:caps/>
          <w:kern w:val="28"/>
          <w:sz w:val="20"/>
          <w:szCs w:val="20"/>
          <w:lang w:eastAsia="ru-RU"/>
        </w:rPr>
        <w:fldChar w:fldCharType="begin"/>
      </w:r>
      <w:r w:rsidR="005C2A3E" w:rsidRPr="005C2A3E">
        <w:rPr>
          <w:rFonts w:ascii="Times New Roman" w:eastAsia="Times New Roman" w:hAnsi="Times New Roman" w:cs="Times New Roman"/>
          <w:b/>
          <w:bCs/>
          <w:caps/>
          <w:kern w:val="28"/>
          <w:sz w:val="20"/>
          <w:szCs w:val="20"/>
          <w:lang w:eastAsia="ru-RU"/>
        </w:rPr>
        <w:instrText xml:space="preserve"> TOC \o "1-3" \h \z \u </w:instrText>
      </w:r>
      <w:r w:rsidRPr="005C2A3E">
        <w:rPr>
          <w:rFonts w:ascii="Times New Roman" w:eastAsia="Times New Roman" w:hAnsi="Times New Roman" w:cs="Times New Roman"/>
          <w:b/>
          <w:bCs/>
          <w:caps/>
          <w:kern w:val="28"/>
          <w:sz w:val="20"/>
          <w:szCs w:val="20"/>
          <w:lang w:eastAsia="ru-RU"/>
        </w:rPr>
        <w:fldChar w:fldCharType="separate"/>
      </w:r>
      <w:hyperlink w:anchor="_Toc306383593" w:history="1">
        <w:r w:rsidR="005C2A3E" w:rsidRPr="005C2A3E">
          <w:rPr>
            <w:rFonts w:ascii="Times New Roman" w:eastAsia="Times New Roman" w:hAnsi="Times New Roman" w:cs="Times New Roman"/>
            <w:b/>
            <w:bCs/>
            <w:caps/>
            <w:noProof/>
            <w:color w:val="0000FF"/>
            <w:sz w:val="20"/>
            <w:szCs w:val="20"/>
            <w:u w:val="single"/>
            <w:lang w:eastAsia="ru-RU"/>
          </w:rPr>
          <w:t>Часть 1. Порядок применения Правил землепользования и застройки и внесения изменений в указанные Правила</w:t>
        </w:r>
        <w:r w:rsidR="005C2A3E" w:rsidRPr="005C2A3E">
          <w:rPr>
            <w:rFonts w:ascii="Times New Roman" w:eastAsia="Times New Roman" w:hAnsi="Times New Roman" w:cs="Times New Roman"/>
            <w:b/>
            <w:bCs/>
            <w:caps/>
            <w:noProof/>
            <w:webHidden/>
            <w:sz w:val="20"/>
            <w:szCs w:val="20"/>
            <w:lang w:eastAsia="ru-RU"/>
          </w:rPr>
          <w:tab/>
        </w:r>
        <w:r w:rsidRPr="005C2A3E">
          <w:rPr>
            <w:rFonts w:ascii="Times New Roman" w:eastAsia="Times New Roman" w:hAnsi="Times New Roman" w:cs="Times New Roman"/>
            <w:b/>
            <w:bCs/>
            <w:caps/>
            <w:noProof/>
            <w:webHidden/>
            <w:sz w:val="20"/>
            <w:szCs w:val="20"/>
            <w:lang w:eastAsia="ru-RU"/>
          </w:rPr>
          <w:fldChar w:fldCharType="begin"/>
        </w:r>
        <w:r w:rsidR="005C2A3E" w:rsidRPr="005C2A3E">
          <w:rPr>
            <w:rFonts w:ascii="Times New Roman" w:eastAsia="Times New Roman" w:hAnsi="Times New Roman" w:cs="Times New Roman"/>
            <w:b/>
            <w:bCs/>
            <w:caps/>
            <w:noProof/>
            <w:webHidden/>
            <w:sz w:val="20"/>
            <w:szCs w:val="20"/>
            <w:lang w:eastAsia="ru-RU"/>
          </w:rPr>
          <w:instrText xml:space="preserve"> PAGEREF _Toc306383593 \h </w:instrText>
        </w:r>
        <w:r w:rsidRPr="005C2A3E">
          <w:rPr>
            <w:rFonts w:ascii="Times New Roman" w:eastAsia="Times New Roman" w:hAnsi="Times New Roman" w:cs="Times New Roman"/>
            <w:b/>
            <w:bCs/>
            <w:caps/>
            <w:noProof/>
            <w:webHidden/>
            <w:sz w:val="20"/>
            <w:szCs w:val="20"/>
            <w:lang w:eastAsia="ru-RU"/>
          </w:rPr>
        </w:r>
        <w:r w:rsidRPr="005C2A3E">
          <w:rPr>
            <w:rFonts w:ascii="Times New Roman" w:eastAsia="Times New Roman" w:hAnsi="Times New Roman" w:cs="Times New Roman"/>
            <w:b/>
            <w:bCs/>
            <w:caps/>
            <w:noProof/>
            <w:webHidden/>
            <w:sz w:val="20"/>
            <w:szCs w:val="20"/>
            <w:lang w:eastAsia="ru-RU"/>
          </w:rPr>
          <w:fldChar w:fldCharType="separate"/>
        </w:r>
        <w:r w:rsidR="00916C8A">
          <w:rPr>
            <w:rFonts w:ascii="Times New Roman" w:eastAsia="Times New Roman" w:hAnsi="Times New Roman" w:cs="Times New Roman"/>
            <w:b/>
            <w:bCs/>
            <w:caps/>
            <w:noProof/>
            <w:webHidden/>
            <w:sz w:val="20"/>
            <w:szCs w:val="20"/>
            <w:lang w:eastAsia="ru-RU"/>
          </w:rPr>
          <w:t>5</w:t>
        </w:r>
        <w:r w:rsidRPr="005C2A3E">
          <w:rPr>
            <w:rFonts w:ascii="Times New Roman" w:eastAsia="Times New Roman" w:hAnsi="Times New Roman" w:cs="Times New Roman"/>
            <w:b/>
            <w:bCs/>
            <w:caps/>
            <w:noProof/>
            <w:webHidden/>
            <w:sz w:val="20"/>
            <w:szCs w:val="20"/>
            <w:lang w:eastAsia="ru-RU"/>
          </w:rPr>
          <w:fldChar w:fldCharType="end"/>
        </w:r>
      </w:hyperlink>
    </w:p>
    <w:p w:rsidR="005C2A3E" w:rsidRPr="005C2A3E" w:rsidRDefault="003F409E" w:rsidP="005C2A3E">
      <w:pPr>
        <w:tabs>
          <w:tab w:val="right" w:leader="dot" w:pos="9771"/>
        </w:tabs>
        <w:spacing w:after="0"/>
        <w:ind w:left="220"/>
        <w:rPr>
          <w:rFonts w:ascii="Calibri" w:eastAsia="Times New Roman" w:hAnsi="Calibri" w:cs="Times New Roman"/>
          <w:noProof/>
          <w:lang w:eastAsia="ru-RU"/>
        </w:rPr>
      </w:pPr>
      <w:hyperlink w:anchor="_Toc306383594" w:history="1">
        <w:r w:rsidR="005C2A3E" w:rsidRPr="005C2A3E">
          <w:rPr>
            <w:rFonts w:ascii="Times New Roman" w:eastAsia="Times New Roman" w:hAnsi="Times New Roman" w:cs="Times New Roman"/>
            <w:smallCaps/>
            <w:noProof/>
            <w:color w:val="0000FF"/>
            <w:kern w:val="28"/>
            <w:sz w:val="20"/>
            <w:szCs w:val="20"/>
            <w:u w:val="single"/>
            <w:lang w:eastAsia="ru-RU"/>
          </w:rPr>
          <w:t>Глава 1. Общие положения</w:t>
        </w:r>
        <w:r w:rsidR="005C2A3E" w:rsidRPr="005C2A3E">
          <w:rPr>
            <w:rFonts w:ascii="Times New Roman" w:eastAsia="Times New Roman" w:hAnsi="Times New Roman" w:cs="Times New Roman"/>
            <w:smallCaps/>
            <w:noProof/>
            <w:webHidden/>
            <w:sz w:val="20"/>
            <w:szCs w:val="20"/>
            <w:lang w:eastAsia="ru-RU"/>
          </w:rPr>
          <w:tab/>
        </w:r>
        <w:r w:rsidRPr="005C2A3E">
          <w:rPr>
            <w:rFonts w:ascii="Times New Roman" w:eastAsia="Times New Roman" w:hAnsi="Times New Roman" w:cs="Times New Roman"/>
            <w:smallCaps/>
            <w:noProof/>
            <w:webHidden/>
            <w:sz w:val="20"/>
            <w:szCs w:val="20"/>
            <w:lang w:eastAsia="ru-RU"/>
          </w:rPr>
          <w:fldChar w:fldCharType="begin"/>
        </w:r>
        <w:r w:rsidR="005C2A3E" w:rsidRPr="005C2A3E">
          <w:rPr>
            <w:rFonts w:ascii="Times New Roman" w:eastAsia="Times New Roman" w:hAnsi="Times New Roman" w:cs="Times New Roman"/>
            <w:smallCaps/>
            <w:noProof/>
            <w:webHidden/>
            <w:sz w:val="20"/>
            <w:szCs w:val="20"/>
            <w:lang w:eastAsia="ru-RU"/>
          </w:rPr>
          <w:instrText xml:space="preserve"> PAGEREF _Toc306383594 \h </w:instrText>
        </w:r>
        <w:r w:rsidRPr="005C2A3E">
          <w:rPr>
            <w:rFonts w:ascii="Times New Roman" w:eastAsia="Times New Roman" w:hAnsi="Times New Roman" w:cs="Times New Roman"/>
            <w:smallCaps/>
            <w:noProof/>
            <w:webHidden/>
            <w:sz w:val="20"/>
            <w:szCs w:val="20"/>
            <w:lang w:eastAsia="ru-RU"/>
          </w:rPr>
        </w:r>
        <w:r w:rsidRPr="005C2A3E">
          <w:rPr>
            <w:rFonts w:ascii="Times New Roman" w:eastAsia="Times New Roman" w:hAnsi="Times New Roman" w:cs="Times New Roman"/>
            <w:smallCaps/>
            <w:noProof/>
            <w:webHidden/>
            <w:sz w:val="20"/>
            <w:szCs w:val="20"/>
            <w:lang w:eastAsia="ru-RU"/>
          </w:rPr>
          <w:fldChar w:fldCharType="separate"/>
        </w:r>
        <w:r w:rsidR="00916C8A">
          <w:rPr>
            <w:rFonts w:ascii="Times New Roman" w:eastAsia="Times New Roman" w:hAnsi="Times New Roman" w:cs="Times New Roman"/>
            <w:smallCaps/>
            <w:noProof/>
            <w:webHidden/>
            <w:sz w:val="20"/>
            <w:szCs w:val="20"/>
            <w:lang w:eastAsia="ru-RU"/>
          </w:rPr>
          <w:t>5</w:t>
        </w:r>
        <w:r w:rsidRPr="005C2A3E">
          <w:rPr>
            <w:rFonts w:ascii="Times New Roman" w:eastAsia="Times New Roman" w:hAnsi="Times New Roman" w:cs="Times New Roman"/>
            <w:smallCaps/>
            <w:noProof/>
            <w:webHidden/>
            <w:sz w:val="20"/>
            <w:szCs w:val="20"/>
            <w:lang w:eastAsia="ru-RU"/>
          </w:rPr>
          <w:fldChar w:fldCharType="end"/>
        </w:r>
      </w:hyperlink>
    </w:p>
    <w:p w:rsidR="005C2A3E" w:rsidRPr="005C2A3E" w:rsidRDefault="003F409E" w:rsidP="005C2A3E">
      <w:pPr>
        <w:tabs>
          <w:tab w:val="right" w:leader="dot" w:pos="9771"/>
        </w:tabs>
        <w:spacing w:after="0"/>
        <w:ind w:left="440"/>
        <w:rPr>
          <w:rFonts w:ascii="Calibri" w:eastAsia="Times New Roman" w:hAnsi="Calibri" w:cs="Times New Roman"/>
          <w:noProof/>
          <w:lang w:eastAsia="ru-RU"/>
        </w:rPr>
      </w:pPr>
      <w:hyperlink w:anchor="_Toc306383595" w:history="1">
        <w:r w:rsidR="005C2A3E" w:rsidRPr="005C2A3E">
          <w:rPr>
            <w:rFonts w:ascii="Times New Roman" w:eastAsia="Times New Roman" w:hAnsi="Times New Roman" w:cs="Times New Roman"/>
            <w:i/>
            <w:iCs/>
            <w:noProof/>
            <w:color w:val="0000FF"/>
            <w:kern w:val="28"/>
            <w:sz w:val="20"/>
            <w:szCs w:val="20"/>
            <w:u w:val="single"/>
            <w:lang w:eastAsia="ru-RU"/>
          </w:rPr>
          <w:t>Статья 1. Общие положения</w:t>
        </w:r>
        <w:r w:rsidR="005C2A3E" w:rsidRPr="005C2A3E">
          <w:rPr>
            <w:rFonts w:ascii="Times New Roman" w:eastAsia="Times New Roman" w:hAnsi="Times New Roman" w:cs="Times New Roman"/>
            <w:i/>
            <w:iCs/>
            <w:noProof/>
            <w:webHidden/>
            <w:sz w:val="20"/>
            <w:szCs w:val="20"/>
            <w:lang w:eastAsia="ru-RU"/>
          </w:rPr>
          <w:tab/>
        </w:r>
        <w:r w:rsidRPr="005C2A3E">
          <w:rPr>
            <w:rFonts w:ascii="Times New Roman" w:eastAsia="Times New Roman" w:hAnsi="Times New Roman" w:cs="Times New Roman"/>
            <w:i/>
            <w:iCs/>
            <w:noProof/>
            <w:webHidden/>
            <w:sz w:val="20"/>
            <w:szCs w:val="20"/>
            <w:lang w:eastAsia="ru-RU"/>
          </w:rPr>
          <w:fldChar w:fldCharType="begin"/>
        </w:r>
        <w:r w:rsidR="005C2A3E" w:rsidRPr="005C2A3E">
          <w:rPr>
            <w:rFonts w:ascii="Times New Roman" w:eastAsia="Times New Roman" w:hAnsi="Times New Roman" w:cs="Times New Roman"/>
            <w:i/>
            <w:iCs/>
            <w:noProof/>
            <w:webHidden/>
            <w:sz w:val="20"/>
            <w:szCs w:val="20"/>
            <w:lang w:eastAsia="ru-RU"/>
          </w:rPr>
          <w:instrText xml:space="preserve"> PAGEREF _Toc306383595 \h </w:instrText>
        </w:r>
        <w:r w:rsidRPr="005C2A3E">
          <w:rPr>
            <w:rFonts w:ascii="Times New Roman" w:eastAsia="Times New Roman" w:hAnsi="Times New Roman" w:cs="Times New Roman"/>
            <w:i/>
            <w:iCs/>
            <w:noProof/>
            <w:webHidden/>
            <w:sz w:val="20"/>
            <w:szCs w:val="20"/>
            <w:lang w:eastAsia="ru-RU"/>
          </w:rPr>
        </w:r>
        <w:r w:rsidRPr="005C2A3E">
          <w:rPr>
            <w:rFonts w:ascii="Times New Roman" w:eastAsia="Times New Roman" w:hAnsi="Times New Roman" w:cs="Times New Roman"/>
            <w:i/>
            <w:iCs/>
            <w:noProof/>
            <w:webHidden/>
            <w:sz w:val="20"/>
            <w:szCs w:val="20"/>
            <w:lang w:eastAsia="ru-RU"/>
          </w:rPr>
          <w:fldChar w:fldCharType="separate"/>
        </w:r>
        <w:r w:rsidR="00916C8A">
          <w:rPr>
            <w:rFonts w:ascii="Times New Roman" w:eastAsia="Times New Roman" w:hAnsi="Times New Roman" w:cs="Times New Roman"/>
            <w:i/>
            <w:iCs/>
            <w:noProof/>
            <w:webHidden/>
            <w:sz w:val="20"/>
            <w:szCs w:val="20"/>
            <w:lang w:eastAsia="ru-RU"/>
          </w:rPr>
          <w:t>5</w:t>
        </w:r>
        <w:r w:rsidRPr="005C2A3E">
          <w:rPr>
            <w:rFonts w:ascii="Times New Roman" w:eastAsia="Times New Roman" w:hAnsi="Times New Roman" w:cs="Times New Roman"/>
            <w:i/>
            <w:iCs/>
            <w:noProof/>
            <w:webHidden/>
            <w:sz w:val="20"/>
            <w:szCs w:val="20"/>
            <w:lang w:eastAsia="ru-RU"/>
          </w:rPr>
          <w:fldChar w:fldCharType="end"/>
        </w:r>
      </w:hyperlink>
    </w:p>
    <w:p w:rsidR="005C2A3E" w:rsidRPr="005C2A3E" w:rsidRDefault="003F409E" w:rsidP="005C2A3E">
      <w:pPr>
        <w:tabs>
          <w:tab w:val="right" w:leader="dot" w:pos="9771"/>
        </w:tabs>
        <w:spacing w:after="0"/>
        <w:ind w:left="440"/>
        <w:rPr>
          <w:rFonts w:ascii="Calibri" w:eastAsia="Times New Roman" w:hAnsi="Calibri" w:cs="Times New Roman"/>
          <w:noProof/>
          <w:lang w:eastAsia="ru-RU"/>
        </w:rPr>
      </w:pPr>
      <w:hyperlink w:anchor="_Toc306383596" w:history="1">
        <w:r w:rsidR="005C2A3E" w:rsidRPr="005C2A3E">
          <w:rPr>
            <w:rFonts w:ascii="Times New Roman" w:eastAsia="Times New Roman" w:hAnsi="Times New Roman" w:cs="Times New Roman"/>
            <w:i/>
            <w:iCs/>
            <w:noProof/>
            <w:color w:val="0000FF"/>
            <w:kern w:val="28"/>
            <w:sz w:val="20"/>
            <w:szCs w:val="20"/>
            <w:u w:val="single"/>
            <w:lang w:eastAsia="ru-RU"/>
          </w:rPr>
          <w:t>Статья 2. Основные понятия, используемые в Правилах</w:t>
        </w:r>
        <w:r w:rsidR="005C2A3E" w:rsidRPr="005C2A3E">
          <w:rPr>
            <w:rFonts w:ascii="Times New Roman" w:eastAsia="Times New Roman" w:hAnsi="Times New Roman" w:cs="Times New Roman"/>
            <w:i/>
            <w:iCs/>
            <w:noProof/>
            <w:webHidden/>
            <w:sz w:val="20"/>
            <w:szCs w:val="20"/>
            <w:lang w:eastAsia="ru-RU"/>
          </w:rPr>
          <w:tab/>
        </w:r>
        <w:r w:rsidRPr="005C2A3E">
          <w:rPr>
            <w:rFonts w:ascii="Times New Roman" w:eastAsia="Times New Roman" w:hAnsi="Times New Roman" w:cs="Times New Roman"/>
            <w:i/>
            <w:iCs/>
            <w:noProof/>
            <w:webHidden/>
            <w:sz w:val="20"/>
            <w:szCs w:val="20"/>
            <w:lang w:eastAsia="ru-RU"/>
          </w:rPr>
          <w:fldChar w:fldCharType="begin"/>
        </w:r>
        <w:r w:rsidR="005C2A3E" w:rsidRPr="005C2A3E">
          <w:rPr>
            <w:rFonts w:ascii="Times New Roman" w:eastAsia="Times New Roman" w:hAnsi="Times New Roman" w:cs="Times New Roman"/>
            <w:i/>
            <w:iCs/>
            <w:noProof/>
            <w:webHidden/>
            <w:sz w:val="20"/>
            <w:szCs w:val="20"/>
            <w:lang w:eastAsia="ru-RU"/>
          </w:rPr>
          <w:instrText xml:space="preserve"> PAGEREF _Toc306383596 \h </w:instrText>
        </w:r>
        <w:r w:rsidRPr="005C2A3E">
          <w:rPr>
            <w:rFonts w:ascii="Times New Roman" w:eastAsia="Times New Roman" w:hAnsi="Times New Roman" w:cs="Times New Roman"/>
            <w:i/>
            <w:iCs/>
            <w:noProof/>
            <w:webHidden/>
            <w:sz w:val="20"/>
            <w:szCs w:val="20"/>
            <w:lang w:eastAsia="ru-RU"/>
          </w:rPr>
        </w:r>
        <w:r w:rsidRPr="005C2A3E">
          <w:rPr>
            <w:rFonts w:ascii="Times New Roman" w:eastAsia="Times New Roman" w:hAnsi="Times New Roman" w:cs="Times New Roman"/>
            <w:i/>
            <w:iCs/>
            <w:noProof/>
            <w:webHidden/>
            <w:sz w:val="20"/>
            <w:szCs w:val="20"/>
            <w:lang w:eastAsia="ru-RU"/>
          </w:rPr>
          <w:fldChar w:fldCharType="separate"/>
        </w:r>
        <w:r w:rsidR="00916C8A">
          <w:rPr>
            <w:rFonts w:ascii="Times New Roman" w:eastAsia="Times New Roman" w:hAnsi="Times New Roman" w:cs="Times New Roman"/>
            <w:i/>
            <w:iCs/>
            <w:noProof/>
            <w:webHidden/>
            <w:sz w:val="20"/>
            <w:szCs w:val="20"/>
            <w:lang w:eastAsia="ru-RU"/>
          </w:rPr>
          <w:t>6</w:t>
        </w:r>
        <w:r w:rsidRPr="005C2A3E">
          <w:rPr>
            <w:rFonts w:ascii="Times New Roman" w:eastAsia="Times New Roman" w:hAnsi="Times New Roman" w:cs="Times New Roman"/>
            <w:i/>
            <w:iCs/>
            <w:noProof/>
            <w:webHidden/>
            <w:sz w:val="20"/>
            <w:szCs w:val="20"/>
            <w:lang w:eastAsia="ru-RU"/>
          </w:rPr>
          <w:fldChar w:fldCharType="end"/>
        </w:r>
      </w:hyperlink>
    </w:p>
    <w:p w:rsidR="005C2A3E" w:rsidRPr="005C2A3E" w:rsidRDefault="003F409E" w:rsidP="005C2A3E">
      <w:pPr>
        <w:tabs>
          <w:tab w:val="right" w:leader="dot" w:pos="9771"/>
        </w:tabs>
        <w:spacing w:after="0"/>
        <w:ind w:left="440"/>
        <w:rPr>
          <w:rFonts w:ascii="Calibri" w:eastAsia="Times New Roman" w:hAnsi="Calibri" w:cs="Times New Roman"/>
          <w:noProof/>
          <w:lang w:eastAsia="ru-RU"/>
        </w:rPr>
      </w:pPr>
      <w:hyperlink w:anchor="_Toc306383597" w:history="1">
        <w:r w:rsidR="005C2A3E" w:rsidRPr="005C2A3E">
          <w:rPr>
            <w:rFonts w:ascii="Times New Roman" w:eastAsia="Times New Roman" w:hAnsi="Times New Roman" w:cs="Times New Roman"/>
            <w:i/>
            <w:iCs/>
            <w:noProof/>
            <w:color w:val="0000FF"/>
            <w:kern w:val="28"/>
            <w:sz w:val="20"/>
            <w:szCs w:val="20"/>
            <w:u w:val="single"/>
            <w:lang w:eastAsia="ru-RU"/>
          </w:rPr>
          <w:t>Статья 3.  Общие положения, относящиеся к ранее возникшим правам. Использование и строительные изменения объектов недвижимости, несоответствующих Правилам</w:t>
        </w:r>
        <w:r w:rsidR="005C2A3E" w:rsidRPr="005C2A3E">
          <w:rPr>
            <w:rFonts w:ascii="Times New Roman" w:eastAsia="Times New Roman" w:hAnsi="Times New Roman" w:cs="Times New Roman"/>
            <w:i/>
            <w:iCs/>
            <w:noProof/>
            <w:webHidden/>
            <w:sz w:val="20"/>
            <w:szCs w:val="20"/>
            <w:lang w:eastAsia="ru-RU"/>
          </w:rPr>
          <w:tab/>
        </w:r>
        <w:r w:rsidRPr="005C2A3E">
          <w:rPr>
            <w:rFonts w:ascii="Times New Roman" w:eastAsia="Times New Roman" w:hAnsi="Times New Roman" w:cs="Times New Roman"/>
            <w:i/>
            <w:iCs/>
            <w:noProof/>
            <w:webHidden/>
            <w:sz w:val="20"/>
            <w:szCs w:val="20"/>
            <w:lang w:eastAsia="ru-RU"/>
          </w:rPr>
          <w:fldChar w:fldCharType="begin"/>
        </w:r>
        <w:r w:rsidR="005C2A3E" w:rsidRPr="005C2A3E">
          <w:rPr>
            <w:rFonts w:ascii="Times New Roman" w:eastAsia="Times New Roman" w:hAnsi="Times New Roman" w:cs="Times New Roman"/>
            <w:i/>
            <w:iCs/>
            <w:noProof/>
            <w:webHidden/>
            <w:sz w:val="20"/>
            <w:szCs w:val="20"/>
            <w:lang w:eastAsia="ru-RU"/>
          </w:rPr>
          <w:instrText xml:space="preserve"> PAGEREF _Toc306383597 \h </w:instrText>
        </w:r>
        <w:r w:rsidRPr="005C2A3E">
          <w:rPr>
            <w:rFonts w:ascii="Times New Roman" w:eastAsia="Times New Roman" w:hAnsi="Times New Roman" w:cs="Times New Roman"/>
            <w:i/>
            <w:iCs/>
            <w:noProof/>
            <w:webHidden/>
            <w:sz w:val="20"/>
            <w:szCs w:val="20"/>
            <w:lang w:eastAsia="ru-RU"/>
          </w:rPr>
        </w:r>
        <w:r w:rsidRPr="005C2A3E">
          <w:rPr>
            <w:rFonts w:ascii="Times New Roman" w:eastAsia="Times New Roman" w:hAnsi="Times New Roman" w:cs="Times New Roman"/>
            <w:i/>
            <w:iCs/>
            <w:noProof/>
            <w:webHidden/>
            <w:sz w:val="20"/>
            <w:szCs w:val="20"/>
            <w:lang w:eastAsia="ru-RU"/>
          </w:rPr>
          <w:fldChar w:fldCharType="separate"/>
        </w:r>
        <w:r w:rsidR="00916C8A">
          <w:rPr>
            <w:rFonts w:ascii="Times New Roman" w:eastAsia="Times New Roman" w:hAnsi="Times New Roman" w:cs="Times New Roman"/>
            <w:i/>
            <w:iCs/>
            <w:noProof/>
            <w:webHidden/>
            <w:sz w:val="20"/>
            <w:szCs w:val="20"/>
            <w:lang w:eastAsia="ru-RU"/>
          </w:rPr>
          <w:t>9</w:t>
        </w:r>
        <w:r w:rsidRPr="005C2A3E">
          <w:rPr>
            <w:rFonts w:ascii="Times New Roman" w:eastAsia="Times New Roman" w:hAnsi="Times New Roman" w:cs="Times New Roman"/>
            <w:i/>
            <w:iCs/>
            <w:noProof/>
            <w:webHidden/>
            <w:sz w:val="20"/>
            <w:szCs w:val="20"/>
            <w:lang w:eastAsia="ru-RU"/>
          </w:rPr>
          <w:fldChar w:fldCharType="end"/>
        </w:r>
      </w:hyperlink>
    </w:p>
    <w:p w:rsidR="005C2A3E" w:rsidRPr="005C2A3E" w:rsidRDefault="003F409E" w:rsidP="005C2A3E">
      <w:pPr>
        <w:tabs>
          <w:tab w:val="right" w:leader="dot" w:pos="9771"/>
        </w:tabs>
        <w:spacing w:after="0"/>
        <w:ind w:left="440"/>
        <w:rPr>
          <w:rFonts w:ascii="Calibri" w:eastAsia="Times New Roman" w:hAnsi="Calibri" w:cs="Times New Roman"/>
          <w:noProof/>
          <w:lang w:eastAsia="ru-RU"/>
        </w:rPr>
      </w:pPr>
      <w:hyperlink w:anchor="_Toc306383598" w:history="1">
        <w:r w:rsidR="005C2A3E" w:rsidRPr="005C2A3E">
          <w:rPr>
            <w:rFonts w:ascii="Times New Roman" w:eastAsia="Times New Roman" w:hAnsi="Times New Roman" w:cs="Times New Roman"/>
            <w:i/>
            <w:iCs/>
            <w:noProof/>
            <w:color w:val="0000FF"/>
            <w:kern w:val="28"/>
            <w:sz w:val="20"/>
            <w:szCs w:val="20"/>
            <w:u w:val="single"/>
            <w:lang w:eastAsia="ru-RU"/>
          </w:rPr>
          <w:t>Статья 4. Действие настоящих Правил по отношению к градостроительной документации</w:t>
        </w:r>
        <w:r w:rsidR="005C2A3E" w:rsidRPr="005C2A3E">
          <w:rPr>
            <w:rFonts w:ascii="Times New Roman" w:eastAsia="Times New Roman" w:hAnsi="Times New Roman" w:cs="Times New Roman"/>
            <w:i/>
            <w:iCs/>
            <w:noProof/>
            <w:webHidden/>
            <w:sz w:val="20"/>
            <w:szCs w:val="20"/>
            <w:lang w:eastAsia="ru-RU"/>
          </w:rPr>
          <w:tab/>
        </w:r>
        <w:r w:rsidRPr="005C2A3E">
          <w:rPr>
            <w:rFonts w:ascii="Times New Roman" w:eastAsia="Times New Roman" w:hAnsi="Times New Roman" w:cs="Times New Roman"/>
            <w:i/>
            <w:iCs/>
            <w:noProof/>
            <w:webHidden/>
            <w:sz w:val="20"/>
            <w:szCs w:val="20"/>
            <w:lang w:eastAsia="ru-RU"/>
          </w:rPr>
          <w:fldChar w:fldCharType="begin"/>
        </w:r>
        <w:r w:rsidR="005C2A3E" w:rsidRPr="005C2A3E">
          <w:rPr>
            <w:rFonts w:ascii="Times New Roman" w:eastAsia="Times New Roman" w:hAnsi="Times New Roman" w:cs="Times New Roman"/>
            <w:i/>
            <w:iCs/>
            <w:noProof/>
            <w:webHidden/>
            <w:sz w:val="20"/>
            <w:szCs w:val="20"/>
            <w:lang w:eastAsia="ru-RU"/>
          </w:rPr>
          <w:instrText xml:space="preserve"> PAGEREF _Toc306383598 \h </w:instrText>
        </w:r>
        <w:r w:rsidRPr="005C2A3E">
          <w:rPr>
            <w:rFonts w:ascii="Times New Roman" w:eastAsia="Times New Roman" w:hAnsi="Times New Roman" w:cs="Times New Roman"/>
            <w:i/>
            <w:iCs/>
            <w:noProof/>
            <w:webHidden/>
            <w:sz w:val="20"/>
            <w:szCs w:val="20"/>
            <w:lang w:eastAsia="ru-RU"/>
          </w:rPr>
        </w:r>
        <w:r w:rsidRPr="005C2A3E">
          <w:rPr>
            <w:rFonts w:ascii="Times New Roman" w:eastAsia="Times New Roman" w:hAnsi="Times New Roman" w:cs="Times New Roman"/>
            <w:i/>
            <w:iCs/>
            <w:noProof/>
            <w:webHidden/>
            <w:sz w:val="20"/>
            <w:szCs w:val="20"/>
            <w:lang w:eastAsia="ru-RU"/>
          </w:rPr>
          <w:fldChar w:fldCharType="separate"/>
        </w:r>
        <w:r w:rsidR="00916C8A">
          <w:rPr>
            <w:rFonts w:ascii="Times New Roman" w:eastAsia="Times New Roman" w:hAnsi="Times New Roman" w:cs="Times New Roman"/>
            <w:i/>
            <w:iCs/>
            <w:noProof/>
            <w:webHidden/>
            <w:sz w:val="20"/>
            <w:szCs w:val="20"/>
            <w:lang w:eastAsia="ru-RU"/>
          </w:rPr>
          <w:t>10</w:t>
        </w:r>
        <w:r w:rsidRPr="005C2A3E">
          <w:rPr>
            <w:rFonts w:ascii="Times New Roman" w:eastAsia="Times New Roman" w:hAnsi="Times New Roman" w:cs="Times New Roman"/>
            <w:i/>
            <w:iCs/>
            <w:noProof/>
            <w:webHidden/>
            <w:sz w:val="20"/>
            <w:szCs w:val="20"/>
            <w:lang w:eastAsia="ru-RU"/>
          </w:rPr>
          <w:fldChar w:fldCharType="end"/>
        </w:r>
      </w:hyperlink>
    </w:p>
    <w:p w:rsidR="005C2A3E" w:rsidRPr="005C2A3E" w:rsidRDefault="003F409E" w:rsidP="005C2A3E">
      <w:pPr>
        <w:tabs>
          <w:tab w:val="right" w:leader="dot" w:pos="9771"/>
        </w:tabs>
        <w:spacing w:after="0"/>
        <w:ind w:left="220"/>
        <w:rPr>
          <w:rFonts w:ascii="Calibri" w:eastAsia="Times New Roman" w:hAnsi="Calibri" w:cs="Times New Roman"/>
          <w:noProof/>
          <w:lang w:eastAsia="ru-RU"/>
        </w:rPr>
      </w:pPr>
      <w:hyperlink w:anchor="_Toc306383599" w:history="1">
        <w:r w:rsidR="005C2A3E" w:rsidRPr="005C2A3E">
          <w:rPr>
            <w:rFonts w:ascii="Times New Roman" w:eastAsia="Times New Roman" w:hAnsi="Times New Roman" w:cs="Times New Roman"/>
            <w:smallCaps/>
            <w:noProof/>
            <w:color w:val="0000FF"/>
            <w:kern w:val="28"/>
            <w:sz w:val="20"/>
            <w:szCs w:val="20"/>
            <w:u w:val="single"/>
            <w:lang w:eastAsia="ru-RU"/>
          </w:rPr>
          <w:t>Глава 2. Положения о регулировании землепользования и застройки и о подготовке документации по планировке территории органами местного самоуправления муниципального образования</w:t>
        </w:r>
        <w:r w:rsidR="005C2A3E" w:rsidRPr="005C2A3E">
          <w:rPr>
            <w:rFonts w:ascii="Times New Roman" w:eastAsia="Times New Roman" w:hAnsi="Times New Roman" w:cs="Times New Roman"/>
            <w:smallCaps/>
            <w:noProof/>
            <w:webHidden/>
            <w:sz w:val="20"/>
            <w:szCs w:val="20"/>
            <w:lang w:eastAsia="ru-RU"/>
          </w:rPr>
          <w:tab/>
        </w:r>
        <w:r w:rsidRPr="005C2A3E">
          <w:rPr>
            <w:rFonts w:ascii="Times New Roman" w:eastAsia="Times New Roman" w:hAnsi="Times New Roman" w:cs="Times New Roman"/>
            <w:smallCaps/>
            <w:noProof/>
            <w:webHidden/>
            <w:sz w:val="20"/>
            <w:szCs w:val="20"/>
            <w:lang w:eastAsia="ru-RU"/>
          </w:rPr>
          <w:fldChar w:fldCharType="begin"/>
        </w:r>
        <w:r w:rsidR="005C2A3E" w:rsidRPr="005C2A3E">
          <w:rPr>
            <w:rFonts w:ascii="Times New Roman" w:eastAsia="Times New Roman" w:hAnsi="Times New Roman" w:cs="Times New Roman"/>
            <w:smallCaps/>
            <w:noProof/>
            <w:webHidden/>
            <w:sz w:val="20"/>
            <w:szCs w:val="20"/>
            <w:lang w:eastAsia="ru-RU"/>
          </w:rPr>
          <w:instrText xml:space="preserve"> PAGEREF _Toc306383599 \h </w:instrText>
        </w:r>
        <w:r w:rsidRPr="005C2A3E">
          <w:rPr>
            <w:rFonts w:ascii="Times New Roman" w:eastAsia="Times New Roman" w:hAnsi="Times New Roman" w:cs="Times New Roman"/>
            <w:smallCaps/>
            <w:noProof/>
            <w:webHidden/>
            <w:sz w:val="20"/>
            <w:szCs w:val="20"/>
            <w:lang w:eastAsia="ru-RU"/>
          </w:rPr>
        </w:r>
        <w:r w:rsidRPr="005C2A3E">
          <w:rPr>
            <w:rFonts w:ascii="Times New Roman" w:eastAsia="Times New Roman" w:hAnsi="Times New Roman" w:cs="Times New Roman"/>
            <w:smallCaps/>
            <w:noProof/>
            <w:webHidden/>
            <w:sz w:val="20"/>
            <w:szCs w:val="20"/>
            <w:lang w:eastAsia="ru-RU"/>
          </w:rPr>
          <w:fldChar w:fldCharType="separate"/>
        </w:r>
        <w:r w:rsidR="00916C8A">
          <w:rPr>
            <w:rFonts w:ascii="Times New Roman" w:eastAsia="Times New Roman" w:hAnsi="Times New Roman" w:cs="Times New Roman"/>
            <w:smallCaps/>
            <w:noProof/>
            <w:webHidden/>
            <w:sz w:val="20"/>
            <w:szCs w:val="20"/>
            <w:lang w:eastAsia="ru-RU"/>
          </w:rPr>
          <w:t>11</w:t>
        </w:r>
        <w:r w:rsidRPr="005C2A3E">
          <w:rPr>
            <w:rFonts w:ascii="Times New Roman" w:eastAsia="Times New Roman" w:hAnsi="Times New Roman" w:cs="Times New Roman"/>
            <w:smallCaps/>
            <w:noProof/>
            <w:webHidden/>
            <w:sz w:val="20"/>
            <w:szCs w:val="20"/>
            <w:lang w:eastAsia="ru-RU"/>
          </w:rPr>
          <w:fldChar w:fldCharType="end"/>
        </w:r>
      </w:hyperlink>
    </w:p>
    <w:p w:rsidR="005C2A3E" w:rsidRPr="005C2A3E" w:rsidRDefault="003F409E" w:rsidP="005C2A3E">
      <w:pPr>
        <w:tabs>
          <w:tab w:val="right" w:leader="dot" w:pos="9771"/>
        </w:tabs>
        <w:spacing w:after="0"/>
        <w:ind w:left="440"/>
        <w:rPr>
          <w:rFonts w:ascii="Calibri" w:eastAsia="Times New Roman" w:hAnsi="Calibri" w:cs="Times New Roman"/>
          <w:noProof/>
          <w:lang w:eastAsia="ru-RU"/>
        </w:rPr>
      </w:pPr>
      <w:hyperlink w:anchor="_Toc306383600" w:history="1">
        <w:r w:rsidR="005C2A3E" w:rsidRPr="005C2A3E">
          <w:rPr>
            <w:rFonts w:ascii="Times New Roman" w:eastAsia="Times New Roman" w:hAnsi="Times New Roman" w:cs="Times New Roman"/>
            <w:i/>
            <w:iCs/>
            <w:noProof/>
            <w:color w:val="0000FF"/>
            <w:kern w:val="28"/>
            <w:sz w:val="20"/>
            <w:szCs w:val="20"/>
            <w:u w:val="single"/>
            <w:lang w:eastAsia="ru-RU"/>
          </w:rPr>
          <w:t>Статья 5. Полномочия органов и должностных лиц в области землепользования и застройки в части обеспечения применения Правил</w:t>
        </w:r>
        <w:r w:rsidR="005C2A3E" w:rsidRPr="005C2A3E">
          <w:rPr>
            <w:rFonts w:ascii="Times New Roman" w:eastAsia="Times New Roman" w:hAnsi="Times New Roman" w:cs="Times New Roman"/>
            <w:i/>
            <w:iCs/>
            <w:noProof/>
            <w:webHidden/>
            <w:sz w:val="20"/>
            <w:szCs w:val="20"/>
            <w:lang w:eastAsia="ru-RU"/>
          </w:rPr>
          <w:tab/>
        </w:r>
        <w:r w:rsidRPr="005C2A3E">
          <w:rPr>
            <w:rFonts w:ascii="Times New Roman" w:eastAsia="Times New Roman" w:hAnsi="Times New Roman" w:cs="Times New Roman"/>
            <w:i/>
            <w:iCs/>
            <w:noProof/>
            <w:webHidden/>
            <w:sz w:val="20"/>
            <w:szCs w:val="20"/>
            <w:lang w:eastAsia="ru-RU"/>
          </w:rPr>
          <w:fldChar w:fldCharType="begin"/>
        </w:r>
        <w:r w:rsidR="005C2A3E" w:rsidRPr="005C2A3E">
          <w:rPr>
            <w:rFonts w:ascii="Times New Roman" w:eastAsia="Times New Roman" w:hAnsi="Times New Roman" w:cs="Times New Roman"/>
            <w:i/>
            <w:iCs/>
            <w:noProof/>
            <w:webHidden/>
            <w:sz w:val="20"/>
            <w:szCs w:val="20"/>
            <w:lang w:eastAsia="ru-RU"/>
          </w:rPr>
          <w:instrText xml:space="preserve"> PAGEREF _Toc306383600 \h </w:instrText>
        </w:r>
        <w:r w:rsidRPr="005C2A3E">
          <w:rPr>
            <w:rFonts w:ascii="Times New Roman" w:eastAsia="Times New Roman" w:hAnsi="Times New Roman" w:cs="Times New Roman"/>
            <w:i/>
            <w:iCs/>
            <w:noProof/>
            <w:webHidden/>
            <w:sz w:val="20"/>
            <w:szCs w:val="20"/>
            <w:lang w:eastAsia="ru-RU"/>
          </w:rPr>
        </w:r>
        <w:r w:rsidRPr="005C2A3E">
          <w:rPr>
            <w:rFonts w:ascii="Times New Roman" w:eastAsia="Times New Roman" w:hAnsi="Times New Roman" w:cs="Times New Roman"/>
            <w:i/>
            <w:iCs/>
            <w:noProof/>
            <w:webHidden/>
            <w:sz w:val="20"/>
            <w:szCs w:val="20"/>
            <w:lang w:eastAsia="ru-RU"/>
          </w:rPr>
          <w:fldChar w:fldCharType="separate"/>
        </w:r>
        <w:r w:rsidR="00916C8A">
          <w:rPr>
            <w:rFonts w:ascii="Times New Roman" w:eastAsia="Times New Roman" w:hAnsi="Times New Roman" w:cs="Times New Roman"/>
            <w:i/>
            <w:iCs/>
            <w:noProof/>
            <w:webHidden/>
            <w:sz w:val="20"/>
            <w:szCs w:val="20"/>
            <w:lang w:eastAsia="ru-RU"/>
          </w:rPr>
          <w:t>11</w:t>
        </w:r>
        <w:r w:rsidRPr="005C2A3E">
          <w:rPr>
            <w:rFonts w:ascii="Times New Roman" w:eastAsia="Times New Roman" w:hAnsi="Times New Roman" w:cs="Times New Roman"/>
            <w:i/>
            <w:iCs/>
            <w:noProof/>
            <w:webHidden/>
            <w:sz w:val="20"/>
            <w:szCs w:val="20"/>
            <w:lang w:eastAsia="ru-RU"/>
          </w:rPr>
          <w:fldChar w:fldCharType="end"/>
        </w:r>
      </w:hyperlink>
    </w:p>
    <w:p w:rsidR="005C2A3E" w:rsidRPr="005C2A3E" w:rsidRDefault="003F409E" w:rsidP="005C2A3E">
      <w:pPr>
        <w:tabs>
          <w:tab w:val="right" w:leader="dot" w:pos="9771"/>
        </w:tabs>
        <w:spacing w:after="0"/>
        <w:ind w:left="440"/>
        <w:rPr>
          <w:rFonts w:ascii="Calibri" w:eastAsia="Times New Roman" w:hAnsi="Calibri" w:cs="Times New Roman"/>
          <w:noProof/>
          <w:lang w:eastAsia="ru-RU"/>
        </w:rPr>
      </w:pPr>
      <w:hyperlink w:anchor="_Toc306383601" w:history="1">
        <w:r w:rsidR="005C2A3E" w:rsidRPr="005C2A3E">
          <w:rPr>
            <w:rFonts w:ascii="Times New Roman" w:eastAsia="Times New Roman" w:hAnsi="Times New Roman" w:cs="Times New Roman"/>
            <w:i/>
            <w:iCs/>
            <w:noProof/>
            <w:color w:val="0000FF"/>
            <w:kern w:val="28"/>
            <w:sz w:val="20"/>
            <w:szCs w:val="20"/>
            <w:u w:val="single"/>
            <w:lang w:eastAsia="ru-RU"/>
          </w:rPr>
          <w:t>Статья 6. Комиссия по землепользованию и застройке</w:t>
        </w:r>
        <w:r w:rsidR="005C2A3E" w:rsidRPr="005C2A3E">
          <w:rPr>
            <w:rFonts w:ascii="Times New Roman" w:eastAsia="Times New Roman" w:hAnsi="Times New Roman" w:cs="Times New Roman"/>
            <w:i/>
            <w:iCs/>
            <w:noProof/>
            <w:webHidden/>
            <w:sz w:val="20"/>
            <w:szCs w:val="20"/>
            <w:lang w:eastAsia="ru-RU"/>
          </w:rPr>
          <w:tab/>
        </w:r>
        <w:r w:rsidRPr="005C2A3E">
          <w:rPr>
            <w:rFonts w:ascii="Times New Roman" w:eastAsia="Times New Roman" w:hAnsi="Times New Roman" w:cs="Times New Roman"/>
            <w:i/>
            <w:iCs/>
            <w:noProof/>
            <w:webHidden/>
            <w:sz w:val="20"/>
            <w:szCs w:val="20"/>
            <w:lang w:eastAsia="ru-RU"/>
          </w:rPr>
          <w:fldChar w:fldCharType="begin"/>
        </w:r>
        <w:r w:rsidR="005C2A3E" w:rsidRPr="005C2A3E">
          <w:rPr>
            <w:rFonts w:ascii="Times New Roman" w:eastAsia="Times New Roman" w:hAnsi="Times New Roman" w:cs="Times New Roman"/>
            <w:i/>
            <w:iCs/>
            <w:noProof/>
            <w:webHidden/>
            <w:sz w:val="20"/>
            <w:szCs w:val="20"/>
            <w:lang w:eastAsia="ru-RU"/>
          </w:rPr>
          <w:instrText xml:space="preserve"> PAGEREF _Toc306383601 \h </w:instrText>
        </w:r>
        <w:r w:rsidRPr="005C2A3E">
          <w:rPr>
            <w:rFonts w:ascii="Times New Roman" w:eastAsia="Times New Roman" w:hAnsi="Times New Roman" w:cs="Times New Roman"/>
            <w:i/>
            <w:iCs/>
            <w:noProof/>
            <w:webHidden/>
            <w:sz w:val="20"/>
            <w:szCs w:val="20"/>
            <w:lang w:eastAsia="ru-RU"/>
          </w:rPr>
        </w:r>
        <w:r w:rsidRPr="005C2A3E">
          <w:rPr>
            <w:rFonts w:ascii="Times New Roman" w:eastAsia="Times New Roman" w:hAnsi="Times New Roman" w:cs="Times New Roman"/>
            <w:i/>
            <w:iCs/>
            <w:noProof/>
            <w:webHidden/>
            <w:sz w:val="20"/>
            <w:szCs w:val="20"/>
            <w:lang w:eastAsia="ru-RU"/>
          </w:rPr>
          <w:fldChar w:fldCharType="separate"/>
        </w:r>
        <w:r w:rsidR="00916C8A">
          <w:rPr>
            <w:rFonts w:ascii="Times New Roman" w:eastAsia="Times New Roman" w:hAnsi="Times New Roman" w:cs="Times New Roman"/>
            <w:i/>
            <w:iCs/>
            <w:noProof/>
            <w:webHidden/>
            <w:sz w:val="20"/>
            <w:szCs w:val="20"/>
            <w:lang w:eastAsia="ru-RU"/>
          </w:rPr>
          <w:t>13</w:t>
        </w:r>
        <w:r w:rsidRPr="005C2A3E">
          <w:rPr>
            <w:rFonts w:ascii="Times New Roman" w:eastAsia="Times New Roman" w:hAnsi="Times New Roman" w:cs="Times New Roman"/>
            <w:i/>
            <w:iCs/>
            <w:noProof/>
            <w:webHidden/>
            <w:sz w:val="20"/>
            <w:szCs w:val="20"/>
            <w:lang w:eastAsia="ru-RU"/>
          </w:rPr>
          <w:fldChar w:fldCharType="end"/>
        </w:r>
      </w:hyperlink>
    </w:p>
    <w:p w:rsidR="005C2A3E" w:rsidRPr="005C2A3E" w:rsidRDefault="003F409E" w:rsidP="005C2A3E">
      <w:pPr>
        <w:tabs>
          <w:tab w:val="right" w:leader="dot" w:pos="9771"/>
        </w:tabs>
        <w:spacing w:after="0"/>
        <w:ind w:left="440"/>
        <w:rPr>
          <w:rFonts w:ascii="Calibri" w:eastAsia="Times New Roman" w:hAnsi="Calibri" w:cs="Times New Roman"/>
          <w:noProof/>
          <w:lang w:eastAsia="ru-RU"/>
        </w:rPr>
      </w:pPr>
      <w:hyperlink w:anchor="_Toc306383602" w:history="1">
        <w:r w:rsidR="005C2A3E" w:rsidRPr="005C2A3E">
          <w:rPr>
            <w:rFonts w:ascii="Times New Roman" w:eastAsia="Times New Roman" w:hAnsi="Times New Roman" w:cs="Times New Roman"/>
            <w:i/>
            <w:iCs/>
            <w:noProof/>
            <w:color w:val="0000FF"/>
            <w:kern w:val="28"/>
            <w:sz w:val="20"/>
            <w:szCs w:val="20"/>
            <w:u w:val="single"/>
            <w:lang w:eastAsia="ru-RU"/>
          </w:rPr>
          <w:t>Статья 7.  Принципы градостроительной подготовки территорий и формирования земельных участков</w:t>
        </w:r>
        <w:r w:rsidR="005C2A3E" w:rsidRPr="005C2A3E">
          <w:rPr>
            <w:rFonts w:ascii="Times New Roman" w:eastAsia="Times New Roman" w:hAnsi="Times New Roman" w:cs="Times New Roman"/>
            <w:i/>
            <w:iCs/>
            <w:noProof/>
            <w:webHidden/>
            <w:sz w:val="20"/>
            <w:szCs w:val="20"/>
            <w:lang w:eastAsia="ru-RU"/>
          </w:rPr>
          <w:tab/>
        </w:r>
        <w:r w:rsidRPr="005C2A3E">
          <w:rPr>
            <w:rFonts w:ascii="Times New Roman" w:eastAsia="Times New Roman" w:hAnsi="Times New Roman" w:cs="Times New Roman"/>
            <w:i/>
            <w:iCs/>
            <w:noProof/>
            <w:webHidden/>
            <w:sz w:val="20"/>
            <w:szCs w:val="20"/>
            <w:lang w:eastAsia="ru-RU"/>
          </w:rPr>
          <w:fldChar w:fldCharType="begin"/>
        </w:r>
        <w:r w:rsidR="005C2A3E" w:rsidRPr="005C2A3E">
          <w:rPr>
            <w:rFonts w:ascii="Times New Roman" w:eastAsia="Times New Roman" w:hAnsi="Times New Roman" w:cs="Times New Roman"/>
            <w:i/>
            <w:iCs/>
            <w:noProof/>
            <w:webHidden/>
            <w:sz w:val="20"/>
            <w:szCs w:val="20"/>
            <w:lang w:eastAsia="ru-RU"/>
          </w:rPr>
          <w:instrText xml:space="preserve"> PAGEREF _Toc306383602 \h </w:instrText>
        </w:r>
        <w:r w:rsidRPr="005C2A3E">
          <w:rPr>
            <w:rFonts w:ascii="Times New Roman" w:eastAsia="Times New Roman" w:hAnsi="Times New Roman" w:cs="Times New Roman"/>
            <w:i/>
            <w:iCs/>
            <w:noProof/>
            <w:webHidden/>
            <w:sz w:val="20"/>
            <w:szCs w:val="20"/>
            <w:lang w:eastAsia="ru-RU"/>
          </w:rPr>
        </w:r>
        <w:r w:rsidRPr="005C2A3E">
          <w:rPr>
            <w:rFonts w:ascii="Times New Roman" w:eastAsia="Times New Roman" w:hAnsi="Times New Roman" w:cs="Times New Roman"/>
            <w:i/>
            <w:iCs/>
            <w:noProof/>
            <w:webHidden/>
            <w:sz w:val="20"/>
            <w:szCs w:val="20"/>
            <w:lang w:eastAsia="ru-RU"/>
          </w:rPr>
          <w:fldChar w:fldCharType="separate"/>
        </w:r>
        <w:r w:rsidR="00916C8A">
          <w:rPr>
            <w:rFonts w:ascii="Times New Roman" w:eastAsia="Times New Roman" w:hAnsi="Times New Roman" w:cs="Times New Roman"/>
            <w:i/>
            <w:iCs/>
            <w:noProof/>
            <w:webHidden/>
            <w:sz w:val="20"/>
            <w:szCs w:val="20"/>
            <w:lang w:eastAsia="ru-RU"/>
          </w:rPr>
          <w:t>13</w:t>
        </w:r>
        <w:r w:rsidRPr="005C2A3E">
          <w:rPr>
            <w:rFonts w:ascii="Times New Roman" w:eastAsia="Times New Roman" w:hAnsi="Times New Roman" w:cs="Times New Roman"/>
            <w:i/>
            <w:iCs/>
            <w:noProof/>
            <w:webHidden/>
            <w:sz w:val="20"/>
            <w:szCs w:val="20"/>
            <w:lang w:eastAsia="ru-RU"/>
          </w:rPr>
          <w:fldChar w:fldCharType="end"/>
        </w:r>
      </w:hyperlink>
    </w:p>
    <w:p w:rsidR="005C2A3E" w:rsidRPr="005C2A3E" w:rsidRDefault="003F409E" w:rsidP="005C2A3E">
      <w:pPr>
        <w:tabs>
          <w:tab w:val="right" w:leader="dot" w:pos="9771"/>
        </w:tabs>
        <w:spacing w:after="0"/>
        <w:ind w:left="440"/>
        <w:rPr>
          <w:rFonts w:ascii="Calibri" w:eastAsia="Times New Roman" w:hAnsi="Calibri" w:cs="Times New Roman"/>
          <w:noProof/>
          <w:lang w:eastAsia="ru-RU"/>
        </w:rPr>
      </w:pPr>
      <w:hyperlink w:anchor="_Toc306383603" w:history="1">
        <w:r w:rsidR="005C2A3E" w:rsidRPr="005C2A3E">
          <w:rPr>
            <w:rFonts w:ascii="Times New Roman" w:eastAsia="Times New Roman" w:hAnsi="Times New Roman" w:cs="Times New Roman"/>
            <w:i/>
            <w:iCs/>
            <w:noProof/>
            <w:color w:val="0000FF"/>
            <w:kern w:val="28"/>
            <w:sz w:val="20"/>
            <w:szCs w:val="20"/>
            <w:u w:val="single"/>
            <w:lang w:eastAsia="ru-RU"/>
          </w:rPr>
          <w:t>Статья 8. Градостроительная подготовка территории с целью выявления свободных от прав третьих лиц земельных участков для строительства по инициативе администрации городского поселения – город Кашин</w:t>
        </w:r>
        <w:r w:rsidR="005C2A3E" w:rsidRPr="005C2A3E">
          <w:rPr>
            <w:rFonts w:ascii="Times New Roman" w:eastAsia="Times New Roman" w:hAnsi="Times New Roman" w:cs="Times New Roman"/>
            <w:i/>
            <w:iCs/>
            <w:noProof/>
            <w:webHidden/>
            <w:sz w:val="20"/>
            <w:szCs w:val="20"/>
            <w:lang w:eastAsia="ru-RU"/>
          </w:rPr>
          <w:tab/>
        </w:r>
        <w:r w:rsidRPr="005C2A3E">
          <w:rPr>
            <w:rFonts w:ascii="Times New Roman" w:eastAsia="Times New Roman" w:hAnsi="Times New Roman" w:cs="Times New Roman"/>
            <w:i/>
            <w:iCs/>
            <w:noProof/>
            <w:webHidden/>
            <w:sz w:val="20"/>
            <w:szCs w:val="20"/>
            <w:lang w:eastAsia="ru-RU"/>
          </w:rPr>
          <w:fldChar w:fldCharType="begin"/>
        </w:r>
        <w:r w:rsidR="005C2A3E" w:rsidRPr="005C2A3E">
          <w:rPr>
            <w:rFonts w:ascii="Times New Roman" w:eastAsia="Times New Roman" w:hAnsi="Times New Roman" w:cs="Times New Roman"/>
            <w:i/>
            <w:iCs/>
            <w:noProof/>
            <w:webHidden/>
            <w:sz w:val="20"/>
            <w:szCs w:val="20"/>
            <w:lang w:eastAsia="ru-RU"/>
          </w:rPr>
          <w:instrText xml:space="preserve"> PAGEREF _Toc306383603 \h </w:instrText>
        </w:r>
        <w:r w:rsidRPr="005C2A3E">
          <w:rPr>
            <w:rFonts w:ascii="Times New Roman" w:eastAsia="Times New Roman" w:hAnsi="Times New Roman" w:cs="Times New Roman"/>
            <w:i/>
            <w:iCs/>
            <w:noProof/>
            <w:webHidden/>
            <w:sz w:val="20"/>
            <w:szCs w:val="20"/>
            <w:lang w:eastAsia="ru-RU"/>
          </w:rPr>
        </w:r>
        <w:r w:rsidRPr="005C2A3E">
          <w:rPr>
            <w:rFonts w:ascii="Times New Roman" w:eastAsia="Times New Roman" w:hAnsi="Times New Roman" w:cs="Times New Roman"/>
            <w:i/>
            <w:iCs/>
            <w:noProof/>
            <w:webHidden/>
            <w:sz w:val="20"/>
            <w:szCs w:val="20"/>
            <w:lang w:eastAsia="ru-RU"/>
          </w:rPr>
          <w:fldChar w:fldCharType="separate"/>
        </w:r>
        <w:r w:rsidR="00916C8A">
          <w:rPr>
            <w:rFonts w:ascii="Times New Roman" w:eastAsia="Times New Roman" w:hAnsi="Times New Roman" w:cs="Times New Roman"/>
            <w:i/>
            <w:iCs/>
            <w:noProof/>
            <w:webHidden/>
            <w:sz w:val="20"/>
            <w:szCs w:val="20"/>
            <w:lang w:eastAsia="ru-RU"/>
          </w:rPr>
          <w:t>15</w:t>
        </w:r>
        <w:r w:rsidRPr="005C2A3E">
          <w:rPr>
            <w:rFonts w:ascii="Times New Roman" w:eastAsia="Times New Roman" w:hAnsi="Times New Roman" w:cs="Times New Roman"/>
            <w:i/>
            <w:iCs/>
            <w:noProof/>
            <w:webHidden/>
            <w:sz w:val="20"/>
            <w:szCs w:val="20"/>
            <w:lang w:eastAsia="ru-RU"/>
          </w:rPr>
          <w:fldChar w:fldCharType="end"/>
        </w:r>
      </w:hyperlink>
    </w:p>
    <w:p w:rsidR="005C2A3E" w:rsidRPr="005C2A3E" w:rsidRDefault="003F409E" w:rsidP="005C2A3E">
      <w:pPr>
        <w:tabs>
          <w:tab w:val="right" w:leader="dot" w:pos="9771"/>
        </w:tabs>
        <w:spacing w:after="0"/>
        <w:ind w:left="440"/>
        <w:rPr>
          <w:rFonts w:ascii="Calibri" w:eastAsia="Times New Roman" w:hAnsi="Calibri" w:cs="Times New Roman"/>
          <w:noProof/>
          <w:lang w:eastAsia="ru-RU"/>
        </w:rPr>
      </w:pPr>
      <w:hyperlink w:anchor="_Toc306383604" w:history="1">
        <w:r w:rsidR="005C2A3E" w:rsidRPr="005C2A3E">
          <w:rPr>
            <w:rFonts w:ascii="Times New Roman" w:eastAsia="Times New Roman" w:hAnsi="Times New Roman" w:cs="Times New Roman"/>
            <w:i/>
            <w:iCs/>
            <w:noProof/>
            <w:color w:val="0000FF"/>
            <w:kern w:val="28"/>
            <w:sz w:val="20"/>
            <w:szCs w:val="20"/>
            <w:u w:val="single"/>
            <w:lang w:eastAsia="ru-RU"/>
          </w:rPr>
          <w:t>Статья 9. Градостроительная подготовка территорий по инициативе заявителей с целью выявления свободных от прав третьих лиц земельных участков для строительства</w:t>
        </w:r>
        <w:r w:rsidR="005C2A3E" w:rsidRPr="005C2A3E">
          <w:rPr>
            <w:rFonts w:ascii="Times New Roman" w:eastAsia="Times New Roman" w:hAnsi="Times New Roman" w:cs="Times New Roman"/>
            <w:i/>
            <w:iCs/>
            <w:noProof/>
            <w:webHidden/>
            <w:sz w:val="20"/>
            <w:szCs w:val="20"/>
            <w:lang w:eastAsia="ru-RU"/>
          </w:rPr>
          <w:tab/>
        </w:r>
        <w:r w:rsidRPr="005C2A3E">
          <w:rPr>
            <w:rFonts w:ascii="Times New Roman" w:eastAsia="Times New Roman" w:hAnsi="Times New Roman" w:cs="Times New Roman"/>
            <w:i/>
            <w:iCs/>
            <w:noProof/>
            <w:webHidden/>
            <w:sz w:val="20"/>
            <w:szCs w:val="20"/>
            <w:lang w:eastAsia="ru-RU"/>
          </w:rPr>
          <w:fldChar w:fldCharType="begin"/>
        </w:r>
        <w:r w:rsidR="005C2A3E" w:rsidRPr="005C2A3E">
          <w:rPr>
            <w:rFonts w:ascii="Times New Roman" w:eastAsia="Times New Roman" w:hAnsi="Times New Roman" w:cs="Times New Roman"/>
            <w:i/>
            <w:iCs/>
            <w:noProof/>
            <w:webHidden/>
            <w:sz w:val="20"/>
            <w:szCs w:val="20"/>
            <w:lang w:eastAsia="ru-RU"/>
          </w:rPr>
          <w:instrText xml:space="preserve"> PAGEREF _Toc306383604 \h </w:instrText>
        </w:r>
        <w:r w:rsidRPr="005C2A3E">
          <w:rPr>
            <w:rFonts w:ascii="Times New Roman" w:eastAsia="Times New Roman" w:hAnsi="Times New Roman" w:cs="Times New Roman"/>
            <w:i/>
            <w:iCs/>
            <w:noProof/>
            <w:webHidden/>
            <w:sz w:val="20"/>
            <w:szCs w:val="20"/>
            <w:lang w:eastAsia="ru-RU"/>
          </w:rPr>
        </w:r>
        <w:r w:rsidRPr="005C2A3E">
          <w:rPr>
            <w:rFonts w:ascii="Times New Roman" w:eastAsia="Times New Roman" w:hAnsi="Times New Roman" w:cs="Times New Roman"/>
            <w:i/>
            <w:iCs/>
            <w:noProof/>
            <w:webHidden/>
            <w:sz w:val="20"/>
            <w:szCs w:val="20"/>
            <w:lang w:eastAsia="ru-RU"/>
          </w:rPr>
          <w:fldChar w:fldCharType="separate"/>
        </w:r>
        <w:r w:rsidR="00916C8A">
          <w:rPr>
            <w:rFonts w:ascii="Times New Roman" w:eastAsia="Times New Roman" w:hAnsi="Times New Roman" w:cs="Times New Roman"/>
            <w:i/>
            <w:iCs/>
            <w:noProof/>
            <w:webHidden/>
            <w:sz w:val="20"/>
            <w:szCs w:val="20"/>
            <w:lang w:eastAsia="ru-RU"/>
          </w:rPr>
          <w:t>15</w:t>
        </w:r>
        <w:r w:rsidRPr="005C2A3E">
          <w:rPr>
            <w:rFonts w:ascii="Times New Roman" w:eastAsia="Times New Roman" w:hAnsi="Times New Roman" w:cs="Times New Roman"/>
            <w:i/>
            <w:iCs/>
            <w:noProof/>
            <w:webHidden/>
            <w:sz w:val="20"/>
            <w:szCs w:val="20"/>
            <w:lang w:eastAsia="ru-RU"/>
          </w:rPr>
          <w:fldChar w:fldCharType="end"/>
        </w:r>
      </w:hyperlink>
    </w:p>
    <w:p w:rsidR="005C2A3E" w:rsidRPr="005C2A3E" w:rsidRDefault="003F409E" w:rsidP="005C2A3E">
      <w:pPr>
        <w:tabs>
          <w:tab w:val="right" w:leader="dot" w:pos="9771"/>
        </w:tabs>
        <w:spacing w:after="0"/>
        <w:ind w:left="440"/>
        <w:rPr>
          <w:rFonts w:ascii="Calibri" w:eastAsia="Times New Roman" w:hAnsi="Calibri" w:cs="Times New Roman"/>
          <w:noProof/>
          <w:lang w:eastAsia="ru-RU"/>
        </w:rPr>
      </w:pPr>
      <w:hyperlink w:anchor="_Toc306383605" w:history="1">
        <w:r w:rsidR="005C2A3E" w:rsidRPr="005C2A3E">
          <w:rPr>
            <w:rFonts w:ascii="Times New Roman" w:eastAsia="Times New Roman" w:hAnsi="Times New Roman" w:cs="Times New Roman"/>
            <w:i/>
            <w:iCs/>
            <w:noProof/>
            <w:color w:val="0000FF"/>
            <w:kern w:val="28"/>
            <w:sz w:val="20"/>
            <w:szCs w:val="20"/>
            <w:u w:val="single"/>
            <w:lang w:eastAsia="ru-RU"/>
          </w:rPr>
          <w:t>Статья 10. Градостроительная подготовка территорий существующей застройки, не разделенной на земельные участки, с целью формирования земельных участков, на которых расположены объекты капитального строительства</w:t>
        </w:r>
        <w:r w:rsidR="005C2A3E" w:rsidRPr="005C2A3E">
          <w:rPr>
            <w:rFonts w:ascii="Times New Roman" w:eastAsia="Times New Roman" w:hAnsi="Times New Roman" w:cs="Times New Roman"/>
            <w:i/>
            <w:iCs/>
            <w:noProof/>
            <w:webHidden/>
            <w:sz w:val="20"/>
            <w:szCs w:val="20"/>
            <w:lang w:eastAsia="ru-RU"/>
          </w:rPr>
          <w:tab/>
        </w:r>
        <w:r w:rsidRPr="005C2A3E">
          <w:rPr>
            <w:rFonts w:ascii="Times New Roman" w:eastAsia="Times New Roman" w:hAnsi="Times New Roman" w:cs="Times New Roman"/>
            <w:i/>
            <w:iCs/>
            <w:noProof/>
            <w:webHidden/>
            <w:sz w:val="20"/>
            <w:szCs w:val="20"/>
            <w:lang w:eastAsia="ru-RU"/>
          </w:rPr>
          <w:fldChar w:fldCharType="begin"/>
        </w:r>
        <w:r w:rsidR="005C2A3E" w:rsidRPr="005C2A3E">
          <w:rPr>
            <w:rFonts w:ascii="Times New Roman" w:eastAsia="Times New Roman" w:hAnsi="Times New Roman" w:cs="Times New Roman"/>
            <w:i/>
            <w:iCs/>
            <w:noProof/>
            <w:webHidden/>
            <w:sz w:val="20"/>
            <w:szCs w:val="20"/>
            <w:lang w:eastAsia="ru-RU"/>
          </w:rPr>
          <w:instrText xml:space="preserve"> PAGEREF _Toc306383605 \h </w:instrText>
        </w:r>
        <w:r w:rsidRPr="005C2A3E">
          <w:rPr>
            <w:rFonts w:ascii="Times New Roman" w:eastAsia="Times New Roman" w:hAnsi="Times New Roman" w:cs="Times New Roman"/>
            <w:i/>
            <w:iCs/>
            <w:noProof/>
            <w:webHidden/>
            <w:sz w:val="20"/>
            <w:szCs w:val="20"/>
            <w:lang w:eastAsia="ru-RU"/>
          </w:rPr>
        </w:r>
        <w:r w:rsidRPr="005C2A3E">
          <w:rPr>
            <w:rFonts w:ascii="Times New Roman" w:eastAsia="Times New Roman" w:hAnsi="Times New Roman" w:cs="Times New Roman"/>
            <w:i/>
            <w:iCs/>
            <w:noProof/>
            <w:webHidden/>
            <w:sz w:val="20"/>
            <w:szCs w:val="20"/>
            <w:lang w:eastAsia="ru-RU"/>
          </w:rPr>
          <w:fldChar w:fldCharType="separate"/>
        </w:r>
        <w:r w:rsidR="00916C8A">
          <w:rPr>
            <w:rFonts w:ascii="Times New Roman" w:eastAsia="Times New Roman" w:hAnsi="Times New Roman" w:cs="Times New Roman"/>
            <w:i/>
            <w:iCs/>
            <w:noProof/>
            <w:webHidden/>
            <w:sz w:val="20"/>
            <w:szCs w:val="20"/>
            <w:lang w:eastAsia="ru-RU"/>
          </w:rPr>
          <w:t>16</w:t>
        </w:r>
        <w:r w:rsidRPr="005C2A3E">
          <w:rPr>
            <w:rFonts w:ascii="Times New Roman" w:eastAsia="Times New Roman" w:hAnsi="Times New Roman" w:cs="Times New Roman"/>
            <w:i/>
            <w:iCs/>
            <w:noProof/>
            <w:webHidden/>
            <w:sz w:val="20"/>
            <w:szCs w:val="20"/>
            <w:lang w:eastAsia="ru-RU"/>
          </w:rPr>
          <w:fldChar w:fldCharType="end"/>
        </w:r>
      </w:hyperlink>
    </w:p>
    <w:p w:rsidR="005C2A3E" w:rsidRPr="005C2A3E" w:rsidRDefault="003F409E" w:rsidP="005C2A3E">
      <w:pPr>
        <w:tabs>
          <w:tab w:val="right" w:leader="dot" w:pos="9771"/>
        </w:tabs>
        <w:spacing w:after="0"/>
        <w:ind w:left="440"/>
        <w:rPr>
          <w:rFonts w:ascii="Calibri" w:eastAsia="Times New Roman" w:hAnsi="Calibri" w:cs="Times New Roman"/>
          <w:noProof/>
          <w:lang w:eastAsia="ru-RU"/>
        </w:rPr>
      </w:pPr>
      <w:hyperlink w:anchor="_Toc306383606" w:history="1">
        <w:r w:rsidR="005C2A3E" w:rsidRPr="005C2A3E">
          <w:rPr>
            <w:rFonts w:ascii="Times New Roman" w:eastAsia="Times New Roman" w:hAnsi="Times New Roman" w:cs="Times New Roman"/>
            <w:i/>
            <w:iCs/>
            <w:noProof/>
            <w:color w:val="0000FF"/>
            <w:kern w:val="28"/>
            <w:sz w:val="20"/>
            <w:szCs w:val="20"/>
            <w:u w:val="single"/>
            <w:lang w:eastAsia="ru-RU"/>
          </w:rPr>
          <w:t>Статья 11. Предоставление лицам земельных участков, сформированных из состава государственных или муниципальных земель</w:t>
        </w:r>
        <w:r w:rsidR="005C2A3E" w:rsidRPr="005C2A3E">
          <w:rPr>
            <w:rFonts w:ascii="Times New Roman" w:eastAsia="Times New Roman" w:hAnsi="Times New Roman" w:cs="Times New Roman"/>
            <w:i/>
            <w:iCs/>
            <w:noProof/>
            <w:webHidden/>
            <w:sz w:val="20"/>
            <w:szCs w:val="20"/>
            <w:lang w:eastAsia="ru-RU"/>
          </w:rPr>
          <w:tab/>
        </w:r>
        <w:r w:rsidRPr="005C2A3E">
          <w:rPr>
            <w:rFonts w:ascii="Times New Roman" w:eastAsia="Times New Roman" w:hAnsi="Times New Roman" w:cs="Times New Roman"/>
            <w:i/>
            <w:iCs/>
            <w:noProof/>
            <w:webHidden/>
            <w:sz w:val="20"/>
            <w:szCs w:val="20"/>
            <w:lang w:eastAsia="ru-RU"/>
          </w:rPr>
          <w:fldChar w:fldCharType="begin"/>
        </w:r>
        <w:r w:rsidR="005C2A3E" w:rsidRPr="005C2A3E">
          <w:rPr>
            <w:rFonts w:ascii="Times New Roman" w:eastAsia="Times New Roman" w:hAnsi="Times New Roman" w:cs="Times New Roman"/>
            <w:i/>
            <w:iCs/>
            <w:noProof/>
            <w:webHidden/>
            <w:sz w:val="20"/>
            <w:szCs w:val="20"/>
            <w:lang w:eastAsia="ru-RU"/>
          </w:rPr>
          <w:instrText xml:space="preserve"> PAGEREF _Toc306383606 \h </w:instrText>
        </w:r>
        <w:r w:rsidRPr="005C2A3E">
          <w:rPr>
            <w:rFonts w:ascii="Times New Roman" w:eastAsia="Times New Roman" w:hAnsi="Times New Roman" w:cs="Times New Roman"/>
            <w:i/>
            <w:iCs/>
            <w:noProof/>
            <w:webHidden/>
            <w:sz w:val="20"/>
            <w:szCs w:val="20"/>
            <w:lang w:eastAsia="ru-RU"/>
          </w:rPr>
        </w:r>
        <w:r w:rsidRPr="005C2A3E">
          <w:rPr>
            <w:rFonts w:ascii="Times New Roman" w:eastAsia="Times New Roman" w:hAnsi="Times New Roman" w:cs="Times New Roman"/>
            <w:i/>
            <w:iCs/>
            <w:noProof/>
            <w:webHidden/>
            <w:sz w:val="20"/>
            <w:szCs w:val="20"/>
            <w:lang w:eastAsia="ru-RU"/>
          </w:rPr>
          <w:fldChar w:fldCharType="separate"/>
        </w:r>
        <w:r w:rsidR="00916C8A">
          <w:rPr>
            <w:rFonts w:ascii="Times New Roman" w:eastAsia="Times New Roman" w:hAnsi="Times New Roman" w:cs="Times New Roman"/>
            <w:i/>
            <w:iCs/>
            <w:noProof/>
            <w:webHidden/>
            <w:sz w:val="20"/>
            <w:szCs w:val="20"/>
            <w:lang w:eastAsia="ru-RU"/>
          </w:rPr>
          <w:t>17</w:t>
        </w:r>
        <w:r w:rsidRPr="005C2A3E">
          <w:rPr>
            <w:rFonts w:ascii="Times New Roman" w:eastAsia="Times New Roman" w:hAnsi="Times New Roman" w:cs="Times New Roman"/>
            <w:i/>
            <w:iCs/>
            <w:noProof/>
            <w:webHidden/>
            <w:sz w:val="20"/>
            <w:szCs w:val="20"/>
            <w:lang w:eastAsia="ru-RU"/>
          </w:rPr>
          <w:fldChar w:fldCharType="end"/>
        </w:r>
      </w:hyperlink>
    </w:p>
    <w:p w:rsidR="005C2A3E" w:rsidRPr="005C2A3E" w:rsidRDefault="003F409E" w:rsidP="005C2A3E">
      <w:pPr>
        <w:tabs>
          <w:tab w:val="right" w:leader="dot" w:pos="9771"/>
        </w:tabs>
        <w:spacing w:after="0"/>
        <w:ind w:left="440"/>
        <w:rPr>
          <w:rFonts w:ascii="Calibri" w:eastAsia="Times New Roman" w:hAnsi="Calibri" w:cs="Times New Roman"/>
          <w:noProof/>
          <w:lang w:eastAsia="ru-RU"/>
        </w:rPr>
      </w:pPr>
      <w:hyperlink w:anchor="_Toc306383607" w:history="1">
        <w:r w:rsidR="005C2A3E" w:rsidRPr="005C2A3E">
          <w:rPr>
            <w:rFonts w:ascii="Times New Roman" w:eastAsia="Times New Roman" w:hAnsi="Times New Roman" w:cs="Times New Roman"/>
            <w:i/>
            <w:iCs/>
            <w:noProof/>
            <w:color w:val="0000FF"/>
            <w:kern w:val="28"/>
            <w:sz w:val="20"/>
            <w:szCs w:val="20"/>
            <w:u w:val="single"/>
            <w:lang w:eastAsia="ru-RU"/>
          </w:rPr>
          <w:t>Статья 12. Градостроительные основания изъятия земельных участков, иных объектов недвижимости для реализации государственных, муниципальных нужд</w:t>
        </w:r>
        <w:r w:rsidR="005C2A3E" w:rsidRPr="005C2A3E">
          <w:rPr>
            <w:rFonts w:ascii="Times New Roman" w:eastAsia="Times New Roman" w:hAnsi="Times New Roman" w:cs="Times New Roman"/>
            <w:i/>
            <w:iCs/>
            <w:noProof/>
            <w:webHidden/>
            <w:sz w:val="20"/>
            <w:szCs w:val="20"/>
            <w:lang w:eastAsia="ru-RU"/>
          </w:rPr>
          <w:tab/>
        </w:r>
        <w:r w:rsidRPr="005C2A3E">
          <w:rPr>
            <w:rFonts w:ascii="Times New Roman" w:eastAsia="Times New Roman" w:hAnsi="Times New Roman" w:cs="Times New Roman"/>
            <w:i/>
            <w:iCs/>
            <w:noProof/>
            <w:webHidden/>
            <w:sz w:val="20"/>
            <w:szCs w:val="20"/>
            <w:lang w:eastAsia="ru-RU"/>
          </w:rPr>
          <w:fldChar w:fldCharType="begin"/>
        </w:r>
        <w:r w:rsidR="005C2A3E" w:rsidRPr="005C2A3E">
          <w:rPr>
            <w:rFonts w:ascii="Times New Roman" w:eastAsia="Times New Roman" w:hAnsi="Times New Roman" w:cs="Times New Roman"/>
            <w:i/>
            <w:iCs/>
            <w:noProof/>
            <w:webHidden/>
            <w:sz w:val="20"/>
            <w:szCs w:val="20"/>
            <w:lang w:eastAsia="ru-RU"/>
          </w:rPr>
          <w:instrText xml:space="preserve"> PAGEREF _Toc306383607 \h </w:instrText>
        </w:r>
        <w:r w:rsidRPr="005C2A3E">
          <w:rPr>
            <w:rFonts w:ascii="Times New Roman" w:eastAsia="Times New Roman" w:hAnsi="Times New Roman" w:cs="Times New Roman"/>
            <w:i/>
            <w:iCs/>
            <w:noProof/>
            <w:webHidden/>
            <w:sz w:val="20"/>
            <w:szCs w:val="20"/>
            <w:lang w:eastAsia="ru-RU"/>
          </w:rPr>
        </w:r>
        <w:r w:rsidRPr="005C2A3E">
          <w:rPr>
            <w:rFonts w:ascii="Times New Roman" w:eastAsia="Times New Roman" w:hAnsi="Times New Roman" w:cs="Times New Roman"/>
            <w:i/>
            <w:iCs/>
            <w:noProof/>
            <w:webHidden/>
            <w:sz w:val="20"/>
            <w:szCs w:val="20"/>
            <w:lang w:eastAsia="ru-RU"/>
          </w:rPr>
          <w:fldChar w:fldCharType="separate"/>
        </w:r>
        <w:r w:rsidR="00916C8A">
          <w:rPr>
            <w:rFonts w:ascii="Times New Roman" w:eastAsia="Times New Roman" w:hAnsi="Times New Roman" w:cs="Times New Roman"/>
            <w:i/>
            <w:iCs/>
            <w:noProof/>
            <w:webHidden/>
            <w:sz w:val="20"/>
            <w:szCs w:val="20"/>
            <w:lang w:eastAsia="ru-RU"/>
          </w:rPr>
          <w:t>17</w:t>
        </w:r>
        <w:r w:rsidRPr="005C2A3E">
          <w:rPr>
            <w:rFonts w:ascii="Times New Roman" w:eastAsia="Times New Roman" w:hAnsi="Times New Roman" w:cs="Times New Roman"/>
            <w:i/>
            <w:iCs/>
            <w:noProof/>
            <w:webHidden/>
            <w:sz w:val="20"/>
            <w:szCs w:val="20"/>
            <w:lang w:eastAsia="ru-RU"/>
          </w:rPr>
          <w:fldChar w:fldCharType="end"/>
        </w:r>
      </w:hyperlink>
    </w:p>
    <w:p w:rsidR="005C2A3E" w:rsidRPr="005C2A3E" w:rsidRDefault="003F409E" w:rsidP="005C2A3E">
      <w:pPr>
        <w:tabs>
          <w:tab w:val="right" w:leader="dot" w:pos="9771"/>
        </w:tabs>
        <w:spacing w:after="0"/>
        <w:ind w:left="440"/>
        <w:rPr>
          <w:rFonts w:ascii="Calibri" w:eastAsia="Times New Roman" w:hAnsi="Calibri" w:cs="Times New Roman"/>
          <w:noProof/>
          <w:lang w:eastAsia="ru-RU"/>
        </w:rPr>
      </w:pPr>
      <w:hyperlink w:anchor="_Toc306383608" w:history="1">
        <w:r w:rsidR="005C2A3E" w:rsidRPr="005C2A3E">
          <w:rPr>
            <w:rFonts w:ascii="Times New Roman" w:eastAsia="Times New Roman" w:hAnsi="Times New Roman" w:cs="Times New Roman"/>
            <w:i/>
            <w:iCs/>
            <w:noProof/>
            <w:color w:val="0000FF"/>
            <w:kern w:val="28"/>
            <w:sz w:val="20"/>
            <w:szCs w:val="20"/>
            <w:u w:val="single"/>
            <w:lang w:eastAsia="ru-RU"/>
          </w:rPr>
          <w:t>Статья 13. Порядок резервирования земельных участков для государственных и муниципальных нужд</w:t>
        </w:r>
        <w:r w:rsidR="005C2A3E" w:rsidRPr="005C2A3E">
          <w:rPr>
            <w:rFonts w:ascii="Times New Roman" w:eastAsia="Times New Roman" w:hAnsi="Times New Roman" w:cs="Times New Roman"/>
            <w:i/>
            <w:iCs/>
            <w:noProof/>
            <w:webHidden/>
            <w:sz w:val="20"/>
            <w:szCs w:val="20"/>
            <w:lang w:eastAsia="ru-RU"/>
          </w:rPr>
          <w:tab/>
        </w:r>
        <w:r w:rsidRPr="005C2A3E">
          <w:rPr>
            <w:rFonts w:ascii="Times New Roman" w:eastAsia="Times New Roman" w:hAnsi="Times New Roman" w:cs="Times New Roman"/>
            <w:i/>
            <w:iCs/>
            <w:noProof/>
            <w:webHidden/>
            <w:sz w:val="20"/>
            <w:szCs w:val="20"/>
            <w:lang w:eastAsia="ru-RU"/>
          </w:rPr>
          <w:fldChar w:fldCharType="begin"/>
        </w:r>
        <w:r w:rsidR="005C2A3E" w:rsidRPr="005C2A3E">
          <w:rPr>
            <w:rFonts w:ascii="Times New Roman" w:eastAsia="Times New Roman" w:hAnsi="Times New Roman" w:cs="Times New Roman"/>
            <w:i/>
            <w:iCs/>
            <w:noProof/>
            <w:webHidden/>
            <w:sz w:val="20"/>
            <w:szCs w:val="20"/>
            <w:lang w:eastAsia="ru-RU"/>
          </w:rPr>
          <w:instrText xml:space="preserve"> PAGEREF _Toc306383608 \h </w:instrText>
        </w:r>
        <w:r w:rsidRPr="005C2A3E">
          <w:rPr>
            <w:rFonts w:ascii="Times New Roman" w:eastAsia="Times New Roman" w:hAnsi="Times New Roman" w:cs="Times New Roman"/>
            <w:i/>
            <w:iCs/>
            <w:noProof/>
            <w:webHidden/>
            <w:sz w:val="20"/>
            <w:szCs w:val="20"/>
            <w:lang w:eastAsia="ru-RU"/>
          </w:rPr>
        </w:r>
        <w:r w:rsidRPr="005C2A3E">
          <w:rPr>
            <w:rFonts w:ascii="Times New Roman" w:eastAsia="Times New Roman" w:hAnsi="Times New Roman" w:cs="Times New Roman"/>
            <w:i/>
            <w:iCs/>
            <w:noProof/>
            <w:webHidden/>
            <w:sz w:val="20"/>
            <w:szCs w:val="20"/>
            <w:lang w:eastAsia="ru-RU"/>
          </w:rPr>
          <w:fldChar w:fldCharType="separate"/>
        </w:r>
        <w:r w:rsidR="00916C8A">
          <w:rPr>
            <w:rFonts w:ascii="Times New Roman" w:eastAsia="Times New Roman" w:hAnsi="Times New Roman" w:cs="Times New Roman"/>
            <w:i/>
            <w:iCs/>
            <w:noProof/>
            <w:webHidden/>
            <w:sz w:val="20"/>
            <w:szCs w:val="20"/>
            <w:lang w:eastAsia="ru-RU"/>
          </w:rPr>
          <w:t>18</w:t>
        </w:r>
        <w:r w:rsidRPr="005C2A3E">
          <w:rPr>
            <w:rFonts w:ascii="Times New Roman" w:eastAsia="Times New Roman" w:hAnsi="Times New Roman" w:cs="Times New Roman"/>
            <w:i/>
            <w:iCs/>
            <w:noProof/>
            <w:webHidden/>
            <w:sz w:val="20"/>
            <w:szCs w:val="20"/>
            <w:lang w:eastAsia="ru-RU"/>
          </w:rPr>
          <w:fldChar w:fldCharType="end"/>
        </w:r>
      </w:hyperlink>
    </w:p>
    <w:p w:rsidR="005C2A3E" w:rsidRPr="005C2A3E" w:rsidRDefault="003F409E" w:rsidP="005C2A3E">
      <w:pPr>
        <w:tabs>
          <w:tab w:val="right" w:leader="dot" w:pos="9771"/>
        </w:tabs>
        <w:spacing w:after="0"/>
        <w:ind w:left="440"/>
        <w:rPr>
          <w:rFonts w:ascii="Calibri" w:eastAsia="Times New Roman" w:hAnsi="Calibri" w:cs="Times New Roman"/>
          <w:noProof/>
          <w:lang w:eastAsia="ru-RU"/>
        </w:rPr>
      </w:pPr>
      <w:hyperlink w:anchor="_Toc306383609" w:history="1">
        <w:r w:rsidR="005C2A3E" w:rsidRPr="005C2A3E">
          <w:rPr>
            <w:rFonts w:ascii="Times New Roman" w:eastAsia="Times New Roman" w:hAnsi="Times New Roman" w:cs="Times New Roman"/>
            <w:i/>
            <w:iCs/>
            <w:noProof/>
            <w:color w:val="0000FF"/>
            <w:kern w:val="28"/>
            <w:sz w:val="20"/>
            <w:szCs w:val="20"/>
            <w:u w:val="single"/>
            <w:lang w:eastAsia="ru-RU"/>
          </w:rPr>
          <w:t>Статья 14. Условия установления публичных сервитутов</w:t>
        </w:r>
        <w:r w:rsidR="005C2A3E" w:rsidRPr="005C2A3E">
          <w:rPr>
            <w:rFonts w:ascii="Times New Roman" w:eastAsia="Times New Roman" w:hAnsi="Times New Roman" w:cs="Times New Roman"/>
            <w:i/>
            <w:iCs/>
            <w:noProof/>
            <w:webHidden/>
            <w:sz w:val="20"/>
            <w:szCs w:val="20"/>
            <w:lang w:eastAsia="ru-RU"/>
          </w:rPr>
          <w:tab/>
        </w:r>
        <w:r w:rsidRPr="005C2A3E">
          <w:rPr>
            <w:rFonts w:ascii="Times New Roman" w:eastAsia="Times New Roman" w:hAnsi="Times New Roman" w:cs="Times New Roman"/>
            <w:i/>
            <w:iCs/>
            <w:noProof/>
            <w:webHidden/>
            <w:sz w:val="20"/>
            <w:szCs w:val="20"/>
            <w:lang w:eastAsia="ru-RU"/>
          </w:rPr>
          <w:fldChar w:fldCharType="begin"/>
        </w:r>
        <w:r w:rsidR="005C2A3E" w:rsidRPr="005C2A3E">
          <w:rPr>
            <w:rFonts w:ascii="Times New Roman" w:eastAsia="Times New Roman" w:hAnsi="Times New Roman" w:cs="Times New Roman"/>
            <w:i/>
            <w:iCs/>
            <w:noProof/>
            <w:webHidden/>
            <w:sz w:val="20"/>
            <w:szCs w:val="20"/>
            <w:lang w:eastAsia="ru-RU"/>
          </w:rPr>
          <w:instrText xml:space="preserve"> PAGEREF _Toc306383609 \h </w:instrText>
        </w:r>
        <w:r w:rsidRPr="005C2A3E">
          <w:rPr>
            <w:rFonts w:ascii="Times New Roman" w:eastAsia="Times New Roman" w:hAnsi="Times New Roman" w:cs="Times New Roman"/>
            <w:i/>
            <w:iCs/>
            <w:noProof/>
            <w:webHidden/>
            <w:sz w:val="20"/>
            <w:szCs w:val="20"/>
            <w:lang w:eastAsia="ru-RU"/>
          </w:rPr>
        </w:r>
        <w:r w:rsidRPr="005C2A3E">
          <w:rPr>
            <w:rFonts w:ascii="Times New Roman" w:eastAsia="Times New Roman" w:hAnsi="Times New Roman" w:cs="Times New Roman"/>
            <w:i/>
            <w:iCs/>
            <w:noProof/>
            <w:webHidden/>
            <w:sz w:val="20"/>
            <w:szCs w:val="20"/>
            <w:lang w:eastAsia="ru-RU"/>
          </w:rPr>
          <w:fldChar w:fldCharType="separate"/>
        </w:r>
        <w:r w:rsidR="00916C8A">
          <w:rPr>
            <w:rFonts w:ascii="Times New Roman" w:eastAsia="Times New Roman" w:hAnsi="Times New Roman" w:cs="Times New Roman"/>
            <w:i/>
            <w:iCs/>
            <w:noProof/>
            <w:webHidden/>
            <w:sz w:val="20"/>
            <w:szCs w:val="20"/>
            <w:lang w:eastAsia="ru-RU"/>
          </w:rPr>
          <w:t>20</w:t>
        </w:r>
        <w:r w:rsidRPr="005C2A3E">
          <w:rPr>
            <w:rFonts w:ascii="Times New Roman" w:eastAsia="Times New Roman" w:hAnsi="Times New Roman" w:cs="Times New Roman"/>
            <w:i/>
            <w:iCs/>
            <w:noProof/>
            <w:webHidden/>
            <w:sz w:val="20"/>
            <w:szCs w:val="20"/>
            <w:lang w:eastAsia="ru-RU"/>
          </w:rPr>
          <w:fldChar w:fldCharType="end"/>
        </w:r>
      </w:hyperlink>
    </w:p>
    <w:p w:rsidR="005C2A3E" w:rsidRPr="005C2A3E" w:rsidRDefault="003F409E" w:rsidP="005C2A3E">
      <w:pPr>
        <w:tabs>
          <w:tab w:val="right" w:leader="dot" w:pos="9771"/>
        </w:tabs>
        <w:spacing w:after="0"/>
        <w:ind w:left="440"/>
        <w:rPr>
          <w:rFonts w:ascii="Calibri" w:eastAsia="Times New Roman" w:hAnsi="Calibri" w:cs="Times New Roman"/>
          <w:noProof/>
          <w:lang w:eastAsia="ru-RU"/>
        </w:rPr>
      </w:pPr>
      <w:hyperlink w:anchor="_Toc306383610" w:history="1">
        <w:r w:rsidR="005C2A3E" w:rsidRPr="005C2A3E">
          <w:rPr>
            <w:rFonts w:ascii="Times New Roman" w:eastAsia="Times New Roman" w:hAnsi="Times New Roman" w:cs="Times New Roman"/>
            <w:i/>
            <w:iCs/>
            <w:noProof/>
            <w:color w:val="0000FF"/>
            <w:kern w:val="28"/>
            <w:sz w:val="20"/>
            <w:szCs w:val="20"/>
            <w:u w:val="single"/>
            <w:lang w:eastAsia="ru-RU"/>
          </w:rPr>
          <w:t>Статья 15. Право на строительные изменения недвижимости и основание для его реализации.</w:t>
        </w:r>
        <w:r w:rsidR="005C2A3E" w:rsidRPr="005C2A3E">
          <w:rPr>
            <w:rFonts w:ascii="Times New Roman" w:eastAsia="Times New Roman" w:hAnsi="Times New Roman" w:cs="Times New Roman"/>
            <w:i/>
            <w:iCs/>
            <w:noProof/>
            <w:webHidden/>
            <w:sz w:val="20"/>
            <w:szCs w:val="20"/>
            <w:lang w:eastAsia="ru-RU"/>
          </w:rPr>
          <w:tab/>
        </w:r>
        <w:r w:rsidRPr="005C2A3E">
          <w:rPr>
            <w:rFonts w:ascii="Times New Roman" w:eastAsia="Times New Roman" w:hAnsi="Times New Roman" w:cs="Times New Roman"/>
            <w:i/>
            <w:iCs/>
            <w:noProof/>
            <w:webHidden/>
            <w:sz w:val="20"/>
            <w:szCs w:val="20"/>
            <w:lang w:eastAsia="ru-RU"/>
          </w:rPr>
          <w:fldChar w:fldCharType="begin"/>
        </w:r>
        <w:r w:rsidR="005C2A3E" w:rsidRPr="005C2A3E">
          <w:rPr>
            <w:rFonts w:ascii="Times New Roman" w:eastAsia="Times New Roman" w:hAnsi="Times New Roman" w:cs="Times New Roman"/>
            <w:i/>
            <w:iCs/>
            <w:noProof/>
            <w:webHidden/>
            <w:sz w:val="20"/>
            <w:szCs w:val="20"/>
            <w:lang w:eastAsia="ru-RU"/>
          </w:rPr>
          <w:instrText xml:space="preserve"> PAGEREF _Toc306383610 \h </w:instrText>
        </w:r>
        <w:r w:rsidRPr="005C2A3E">
          <w:rPr>
            <w:rFonts w:ascii="Times New Roman" w:eastAsia="Times New Roman" w:hAnsi="Times New Roman" w:cs="Times New Roman"/>
            <w:i/>
            <w:iCs/>
            <w:noProof/>
            <w:webHidden/>
            <w:sz w:val="20"/>
            <w:szCs w:val="20"/>
            <w:lang w:eastAsia="ru-RU"/>
          </w:rPr>
        </w:r>
        <w:r w:rsidRPr="005C2A3E">
          <w:rPr>
            <w:rFonts w:ascii="Times New Roman" w:eastAsia="Times New Roman" w:hAnsi="Times New Roman" w:cs="Times New Roman"/>
            <w:i/>
            <w:iCs/>
            <w:noProof/>
            <w:webHidden/>
            <w:sz w:val="20"/>
            <w:szCs w:val="20"/>
            <w:lang w:eastAsia="ru-RU"/>
          </w:rPr>
          <w:fldChar w:fldCharType="separate"/>
        </w:r>
        <w:r w:rsidR="00916C8A">
          <w:rPr>
            <w:rFonts w:ascii="Times New Roman" w:eastAsia="Times New Roman" w:hAnsi="Times New Roman" w:cs="Times New Roman"/>
            <w:i/>
            <w:iCs/>
            <w:noProof/>
            <w:webHidden/>
            <w:sz w:val="20"/>
            <w:szCs w:val="20"/>
            <w:lang w:eastAsia="ru-RU"/>
          </w:rPr>
          <w:t>21</w:t>
        </w:r>
        <w:r w:rsidRPr="005C2A3E">
          <w:rPr>
            <w:rFonts w:ascii="Times New Roman" w:eastAsia="Times New Roman" w:hAnsi="Times New Roman" w:cs="Times New Roman"/>
            <w:i/>
            <w:iCs/>
            <w:noProof/>
            <w:webHidden/>
            <w:sz w:val="20"/>
            <w:szCs w:val="20"/>
            <w:lang w:eastAsia="ru-RU"/>
          </w:rPr>
          <w:fldChar w:fldCharType="end"/>
        </w:r>
      </w:hyperlink>
    </w:p>
    <w:p w:rsidR="005C2A3E" w:rsidRPr="005C2A3E" w:rsidRDefault="003F409E" w:rsidP="005C2A3E">
      <w:pPr>
        <w:tabs>
          <w:tab w:val="right" w:leader="dot" w:pos="9771"/>
        </w:tabs>
        <w:spacing w:after="0"/>
        <w:ind w:left="440"/>
        <w:rPr>
          <w:rFonts w:ascii="Calibri" w:eastAsia="Times New Roman" w:hAnsi="Calibri" w:cs="Times New Roman"/>
          <w:noProof/>
          <w:lang w:eastAsia="ru-RU"/>
        </w:rPr>
      </w:pPr>
      <w:hyperlink w:anchor="_Toc306383611" w:history="1">
        <w:r w:rsidR="005C2A3E" w:rsidRPr="005C2A3E">
          <w:rPr>
            <w:rFonts w:ascii="Times New Roman" w:eastAsia="Times New Roman" w:hAnsi="Times New Roman" w:cs="Times New Roman"/>
            <w:i/>
            <w:iCs/>
            <w:noProof/>
            <w:color w:val="0000FF"/>
            <w:kern w:val="28"/>
            <w:sz w:val="20"/>
            <w:szCs w:val="20"/>
            <w:u w:val="single"/>
            <w:lang w:eastAsia="ru-RU"/>
          </w:rPr>
          <w:t>Статья 16. Проведение инженерных изысканий для подготовки проектной документации, строительства, реконструкции объектов капитального строительства</w:t>
        </w:r>
        <w:r w:rsidR="005C2A3E" w:rsidRPr="005C2A3E">
          <w:rPr>
            <w:rFonts w:ascii="Times New Roman" w:eastAsia="Times New Roman" w:hAnsi="Times New Roman" w:cs="Times New Roman"/>
            <w:i/>
            <w:iCs/>
            <w:noProof/>
            <w:webHidden/>
            <w:sz w:val="20"/>
            <w:szCs w:val="20"/>
            <w:lang w:eastAsia="ru-RU"/>
          </w:rPr>
          <w:tab/>
        </w:r>
        <w:r w:rsidRPr="005C2A3E">
          <w:rPr>
            <w:rFonts w:ascii="Times New Roman" w:eastAsia="Times New Roman" w:hAnsi="Times New Roman" w:cs="Times New Roman"/>
            <w:i/>
            <w:iCs/>
            <w:noProof/>
            <w:webHidden/>
            <w:sz w:val="20"/>
            <w:szCs w:val="20"/>
            <w:lang w:eastAsia="ru-RU"/>
          </w:rPr>
          <w:fldChar w:fldCharType="begin"/>
        </w:r>
        <w:r w:rsidR="005C2A3E" w:rsidRPr="005C2A3E">
          <w:rPr>
            <w:rFonts w:ascii="Times New Roman" w:eastAsia="Times New Roman" w:hAnsi="Times New Roman" w:cs="Times New Roman"/>
            <w:i/>
            <w:iCs/>
            <w:noProof/>
            <w:webHidden/>
            <w:sz w:val="20"/>
            <w:szCs w:val="20"/>
            <w:lang w:eastAsia="ru-RU"/>
          </w:rPr>
          <w:instrText xml:space="preserve"> PAGEREF _Toc306383611 \h </w:instrText>
        </w:r>
        <w:r w:rsidRPr="005C2A3E">
          <w:rPr>
            <w:rFonts w:ascii="Times New Roman" w:eastAsia="Times New Roman" w:hAnsi="Times New Roman" w:cs="Times New Roman"/>
            <w:i/>
            <w:iCs/>
            <w:noProof/>
            <w:webHidden/>
            <w:sz w:val="20"/>
            <w:szCs w:val="20"/>
            <w:lang w:eastAsia="ru-RU"/>
          </w:rPr>
        </w:r>
        <w:r w:rsidRPr="005C2A3E">
          <w:rPr>
            <w:rFonts w:ascii="Times New Roman" w:eastAsia="Times New Roman" w:hAnsi="Times New Roman" w:cs="Times New Roman"/>
            <w:i/>
            <w:iCs/>
            <w:noProof/>
            <w:webHidden/>
            <w:sz w:val="20"/>
            <w:szCs w:val="20"/>
            <w:lang w:eastAsia="ru-RU"/>
          </w:rPr>
          <w:fldChar w:fldCharType="separate"/>
        </w:r>
        <w:r w:rsidR="00916C8A">
          <w:rPr>
            <w:rFonts w:ascii="Times New Roman" w:eastAsia="Times New Roman" w:hAnsi="Times New Roman" w:cs="Times New Roman"/>
            <w:i/>
            <w:iCs/>
            <w:noProof/>
            <w:webHidden/>
            <w:sz w:val="20"/>
            <w:szCs w:val="20"/>
            <w:lang w:eastAsia="ru-RU"/>
          </w:rPr>
          <w:t>21</w:t>
        </w:r>
        <w:r w:rsidRPr="005C2A3E">
          <w:rPr>
            <w:rFonts w:ascii="Times New Roman" w:eastAsia="Times New Roman" w:hAnsi="Times New Roman" w:cs="Times New Roman"/>
            <w:i/>
            <w:iCs/>
            <w:noProof/>
            <w:webHidden/>
            <w:sz w:val="20"/>
            <w:szCs w:val="20"/>
            <w:lang w:eastAsia="ru-RU"/>
          </w:rPr>
          <w:fldChar w:fldCharType="end"/>
        </w:r>
      </w:hyperlink>
    </w:p>
    <w:p w:rsidR="005C2A3E" w:rsidRPr="005C2A3E" w:rsidRDefault="003F409E" w:rsidP="005C2A3E">
      <w:pPr>
        <w:tabs>
          <w:tab w:val="right" w:leader="dot" w:pos="9771"/>
        </w:tabs>
        <w:spacing w:after="0"/>
        <w:ind w:left="440"/>
        <w:rPr>
          <w:rFonts w:ascii="Calibri" w:eastAsia="Times New Roman" w:hAnsi="Calibri" w:cs="Times New Roman"/>
          <w:noProof/>
          <w:lang w:eastAsia="ru-RU"/>
        </w:rPr>
      </w:pPr>
      <w:hyperlink w:anchor="_Toc306383612" w:history="1">
        <w:r w:rsidR="005C2A3E" w:rsidRPr="005C2A3E">
          <w:rPr>
            <w:rFonts w:ascii="Times New Roman" w:eastAsia="Times New Roman" w:hAnsi="Times New Roman" w:cs="Times New Roman"/>
            <w:i/>
            <w:iCs/>
            <w:noProof/>
            <w:color w:val="0000FF"/>
            <w:kern w:val="28"/>
            <w:sz w:val="20"/>
            <w:szCs w:val="20"/>
            <w:u w:val="single"/>
            <w:lang w:eastAsia="ru-RU"/>
          </w:rPr>
          <w:t>Статья 17. Подготовка проектной документации</w:t>
        </w:r>
        <w:r w:rsidR="005C2A3E" w:rsidRPr="005C2A3E">
          <w:rPr>
            <w:rFonts w:ascii="Times New Roman" w:eastAsia="Times New Roman" w:hAnsi="Times New Roman" w:cs="Times New Roman"/>
            <w:i/>
            <w:iCs/>
            <w:noProof/>
            <w:webHidden/>
            <w:sz w:val="20"/>
            <w:szCs w:val="20"/>
            <w:lang w:eastAsia="ru-RU"/>
          </w:rPr>
          <w:tab/>
        </w:r>
        <w:r w:rsidRPr="005C2A3E">
          <w:rPr>
            <w:rFonts w:ascii="Times New Roman" w:eastAsia="Times New Roman" w:hAnsi="Times New Roman" w:cs="Times New Roman"/>
            <w:i/>
            <w:iCs/>
            <w:noProof/>
            <w:webHidden/>
            <w:sz w:val="20"/>
            <w:szCs w:val="20"/>
            <w:lang w:eastAsia="ru-RU"/>
          </w:rPr>
          <w:fldChar w:fldCharType="begin"/>
        </w:r>
        <w:r w:rsidR="005C2A3E" w:rsidRPr="005C2A3E">
          <w:rPr>
            <w:rFonts w:ascii="Times New Roman" w:eastAsia="Times New Roman" w:hAnsi="Times New Roman" w:cs="Times New Roman"/>
            <w:i/>
            <w:iCs/>
            <w:noProof/>
            <w:webHidden/>
            <w:sz w:val="20"/>
            <w:szCs w:val="20"/>
            <w:lang w:eastAsia="ru-RU"/>
          </w:rPr>
          <w:instrText xml:space="preserve"> PAGEREF _Toc306383612 \h </w:instrText>
        </w:r>
        <w:r w:rsidRPr="005C2A3E">
          <w:rPr>
            <w:rFonts w:ascii="Times New Roman" w:eastAsia="Times New Roman" w:hAnsi="Times New Roman" w:cs="Times New Roman"/>
            <w:i/>
            <w:iCs/>
            <w:noProof/>
            <w:webHidden/>
            <w:sz w:val="20"/>
            <w:szCs w:val="20"/>
            <w:lang w:eastAsia="ru-RU"/>
          </w:rPr>
        </w:r>
        <w:r w:rsidRPr="005C2A3E">
          <w:rPr>
            <w:rFonts w:ascii="Times New Roman" w:eastAsia="Times New Roman" w:hAnsi="Times New Roman" w:cs="Times New Roman"/>
            <w:i/>
            <w:iCs/>
            <w:noProof/>
            <w:webHidden/>
            <w:sz w:val="20"/>
            <w:szCs w:val="20"/>
            <w:lang w:eastAsia="ru-RU"/>
          </w:rPr>
          <w:fldChar w:fldCharType="separate"/>
        </w:r>
        <w:r w:rsidR="00916C8A">
          <w:rPr>
            <w:rFonts w:ascii="Times New Roman" w:eastAsia="Times New Roman" w:hAnsi="Times New Roman" w:cs="Times New Roman"/>
            <w:i/>
            <w:iCs/>
            <w:noProof/>
            <w:webHidden/>
            <w:sz w:val="20"/>
            <w:szCs w:val="20"/>
            <w:lang w:eastAsia="ru-RU"/>
          </w:rPr>
          <w:t>22</w:t>
        </w:r>
        <w:r w:rsidRPr="005C2A3E">
          <w:rPr>
            <w:rFonts w:ascii="Times New Roman" w:eastAsia="Times New Roman" w:hAnsi="Times New Roman" w:cs="Times New Roman"/>
            <w:i/>
            <w:iCs/>
            <w:noProof/>
            <w:webHidden/>
            <w:sz w:val="20"/>
            <w:szCs w:val="20"/>
            <w:lang w:eastAsia="ru-RU"/>
          </w:rPr>
          <w:fldChar w:fldCharType="end"/>
        </w:r>
      </w:hyperlink>
    </w:p>
    <w:p w:rsidR="005C2A3E" w:rsidRPr="005C2A3E" w:rsidRDefault="003F409E" w:rsidP="005C2A3E">
      <w:pPr>
        <w:tabs>
          <w:tab w:val="right" w:leader="dot" w:pos="9771"/>
        </w:tabs>
        <w:spacing w:after="0"/>
        <w:ind w:left="440"/>
        <w:rPr>
          <w:rFonts w:ascii="Calibri" w:eastAsia="Times New Roman" w:hAnsi="Calibri" w:cs="Times New Roman"/>
          <w:noProof/>
          <w:lang w:eastAsia="ru-RU"/>
        </w:rPr>
      </w:pPr>
      <w:hyperlink w:anchor="_Toc306383613" w:history="1">
        <w:r w:rsidR="005C2A3E" w:rsidRPr="005C2A3E">
          <w:rPr>
            <w:rFonts w:ascii="Times New Roman" w:eastAsia="Times New Roman" w:hAnsi="Times New Roman" w:cs="Times New Roman"/>
            <w:i/>
            <w:iCs/>
            <w:noProof/>
            <w:color w:val="0000FF"/>
            <w:kern w:val="28"/>
            <w:sz w:val="20"/>
            <w:szCs w:val="20"/>
            <w:u w:val="single"/>
            <w:lang w:eastAsia="ru-RU"/>
          </w:rPr>
          <w:t>Статья 18. Выдача разрешений на строительство</w:t>
        </w:r>
        <w:r w:rsidR="005C2A3E" w:rsidRPr="005C2A3E">
          <w:rPr>
            <w:rFonts w:ascii="Times New Roman" w:eastAsia="Times New Roman" w:hAnsi="Times New Roman" w:cs="Times New Roman"/>
            <w:i/>
            <w:iCs/>
            <w:noProof/>
            <w:webHidden/>
            <w:sz w:val="20"/>
            <w:szCs w:val="20"/>
            <w:lang w:eastAsia="ru-RU"/>
          </w:rPr>
          <w:tab/>
        </w:r>
        <w:r w:rsidRPr="005C2A3E">
          <w:rPr>
            <w:rFonts w:ascii="Times New Roman" w:eastAsia="Times New Roman" w:hAnsi="Times New Roman" w:cs="Times New Roman"/>
            <w:i/>
            <w:iCs/>
            <w:noProof/>
            <w:webHidden/>
            <w:sz w:val="20"/>
            <w:szCs w:val="20"/>
            <w:lang w:eastAsia="ru-RU"/>
          </w:rPr>
          <w:fldChar w:fldCharType="begin"/>
        </w:r>
        <w:r w:rsidR="005C2A3E" w:rsidRPr="005C2A3E">
          <w:rPr>
            <w:rFonts w:ascii="Times New Roman" w:eastAsia="Times New Roman" w:hAnsi="Times New Roman" w:cs="Times New Roman"/>
            <w:i/>
            <w:iCs/>
            <w:noProof/>
            <w:webHidden/>
            <w:sz w:val="20"/>
            <w:szCs w:val="20"/>
            <w:lang w:eastAsia="ru-RU"/>
          </w:rPr>
          <w:instrText xml:space="preserve"> PAGEREF _Toc306383613 \h </w:instrText>
        </w:r>
        <w:r w:rsidRPr="005C2A3E">
          <w:rPr>
            <w:rFonts w:ascii="Times New Roman" w:eastAsia="Times New Roman" w:hAnsi="Times New Roman" w:cs="Times New Roman"/>
            <w:i/>
            <w:iCs/>
            <w:noProof/>
            <w:webHidden/>
            <w:sz w:val="20"/>
            <w:szCs w:val="20"/>
            <w:lang w:eastAsia="ru-RU"/>
          </w:rPr>
        </w:r>
        <w:r w:rsidRPr="005C2A3E">
          <w:rPr>
            <w:rFonts w:ascii="Times New Roman" w:eastAsia="Times New Roman" w:hAnsi="Times New Roman" w:cs="Times New Roman"/>
            <w:i/>
            <w:iCs/>
            <w:noProof/>
            <w:webHidden/>
            <w:sz w:val="20"/>
            <w:szCs w:val="20"/>
            <w:lang w:eastAsia="ru-RU"/>
          </w:rPr>
          <w:fldChar w:fldCharType="separate"/>
        </w:r>
        <w:r w:rsidR="00916C8A">
          <w:rPr>
            <w:rFonts w:ascii="Times New Roman" w:eastAsia="Times New Roman" w:hAnsi="Times New Roman" w:cs="Times New Roman"/>
            <w:i/>
            <w:iCs/>
            <w:noProof/>
            <w:webHidden/>
            <w:sz w:val="20"/>
            <w:szCs w:val="20"/>
            <w:lang w:eastAsia="ru-RU"/>
          </w:rPr>
          <w:t>23</w:t>
        </w:r>
        <w:r w:rsidRPr="005C2A3E">
          <w:rPr>
            <w:rFonts w:ascii="Times New Roman" w:eastAsia="Times New Roman" w:hAnsi="Times New Roman" w:cs="Times New Roman"/>
            <w:i/>
            <w:iCs/>
            <w:noProof/>
            <w:webHidden/>
            <w:sz w:val="20"/>
            <w:szCs w:val="20"/>
            <w:lang w:eastAsia="ru-RU"/>
          </w:rPr>
          <w:fldChar w:fldCharType="end"/>
        </w:r>
      </w:hyperlink>
    </w:p>
    <w:p w:rsidR="005C2A3E" w:rsidRPr="005C2A3E" w:rsidRDefault="003F409E" w:rsidP="005C2A3E">
      <w:pPr>
        <w:tabs>
          <w:tab w:val="right" w:leader="dot" w:pos="9771"/>
        </w:tabs>
        <w:spacing w:after="0"/>
        <w:ind w:left="440"/>
        <w:rPr>
          <w:rFonts w:ascii="Calibri" w:eastAsia="Times New Roman" w:hAnsi="Calibri" w:cs="Times New Roman"/>
          <w:noProof/>
          <w:lang w:eastAsia="ru-RU"/>
        </w:rPr>
      </w:pPr>
      <w:hyperlink w:anchor="_Toc306383614" w:history="1">
        <w:r w:rsidR="005C2A3E" w:rsidRPr="005C2A3E">
          <w:rPr>
            <w:rFonts w:ascii="Times New Roman" w:eastAsia="Times New Roman" w:hAnsi="Times New Roman" w:cs="Times New Roman"/>
            <w:i/>
            <w:iCs/>
            <w:noProof/>
            <w:color w:val="0000FF"/>
            <w:kern w:val="28"/>
            <w:sz w:val="20"/>
            <w:szCs w:val="20"/>
            <w:u w:val="single"/>
            <w:lang w:eastAsia="ru-RU"/>
          </w:rPr>
          <w:t>Статья 19. Осуществление строительства, реконструкции, капитального ремонта объекта капитального строительства</w:t>
        </w:r>
        <w:r w:rsidR="005C2A3E" w:rsidRPr="005C2A3E">
          <w:rPr>
            <w:rFonts w:ascii="Times New Roman" w:eastAsia="Times New Roman" w:hAnsi="Times New Roman" w:cs="Times New Roman"/>
            <w:i/>
            <w:iCs/>
            <w:noProof/>
            <w:webHidden/>
            <w:sz w:val="20"/>
            <w:szCs w:val="20"/>
            <w:lang w:eastAsia="ru-RU"/>
          </w:rPr>
          <w:tab/>
        </w:r>
        <w:r w:rsidRPr="005C2A3E">
          <w:rPr>
            <w:rFonts w:ascii="Times New Roman" w:eastAsia="Times New Roman" w:hAnsi="Times New Roman" w:cs="Times New Roman"/>
            <w:i/>
            <w:iCs/>
            <w:noProof/>
            <w:webHidden/>
            <w:sz w:val="20"/>
            <w:szCs w:val="20"/>
            <w:lang w:eastAsia="ru-RU"/>
          </w:rPr>
          <w:fldChar w:fldCharType="begin"/>
        </w:r>
        <w:r w:rsidR="005C2A3E" w:rsidRPr="005C2A3E">
          <w:rPr>
            <w:rFonts w:ascii="Times New Roman" w:eastAsia="Times New Roman" w:hAnsi="Times New Roman" w:cs="Times New Roman"/>
            <w:i/>
            <w:iCs/>
            <w:noProof/>
            <w:webHidden/>
            <w:sz w:val="20"/>
            <w:szCs w:val="20"/>
            <w:lang w:eastAsia="ru-RU"/>
          </w:rPr>
          <w:instrText xml:space="preserve"> PAGEREF _Toc306383614 \h </w:instrText>
        </w:r>
        <w:r w:rsidRPr="005C2A3E">
          <w:rPr>
            <w:rFonts w:ascii="Times New Roman" w:eastAsia="Times New Roman" w:hAnsi="Times New Roman" w:cs="Times New Roman"/>
            <w:i/>
            <w:iCs/>
            <w:noProof/>
            <w:webHidden/>
            <w:sz w:val="20"/>
            <w:szCs w:val="20"/>
            <w:lang w:eastAsia="ru-RU"/>
          </w:rPr>
        </w:r>
        <w:r w:rsidRPr="005C2A3E">
          <w:rPr>
            <w:rFonts w:ascii="Times New Roman" w:eastAsia="Times New Roman" w:hAnsi="Times New Roman" w:cs="Times New Roman"/>
            <w:i/>
            <w:iCs/>
            <w:noProof/>
            <w:webHidden/>
            <w:sz w:val="20"/>
            <w:szCs w:val="20"/>
            <w:lang w:eastAsia="ru-RU"/>
          </w:rPr>
          <w:fldChar w:fldCharType="separate"/>
        </w:r>
        <w:r w:rsidR="00916C8A">
          <w:rPr>
            <w:rFonts w:ascii="Times New Roman" w:eastAsia="Times New Roman" w:hAnsi="Times New Roman" w:cs="Times New Roman"/>
            <w:i/>
            <w:iCs/>
            <w:noProof/>
            <w:webHidden/>
            <w:sz w:val="20"/>
            <w:szCs w:val="20"/>
            <w:lang w:eastAsia="ru-RU"/>
          </w:rPr>
          <w:t>24</w:t>
        </w:r>
        <w:r w:rsidRPr="005C2A3E">
          <w:rPr>
            <w:rFonts w:ascii="Times New Roman" w:eastAsia="Times New Roman" w:hAnsi="Times New Roman" w:cs="Times New Roman"/>
            <w:i/>
            <w:iCs/>
            <w:noProof/>
            <w:webHidden/>
            <w:sz w:val="20"/>
            <w:szCs w:val="20"/>
            <w:lang w:eastAsia="ru-RU"/>
          </w:rPr>
          <w:fldChar w:fldCharType="end"/>
        </w:r>
      </w:hyperlink>
    </w:p>
    <w:p w:rsidR="005C2A3E" w:rsidRPr="005C2A3E" w:rsidRDefault="003F409E" w:rsidP="005C2A3E">
      <w:pPr>
        <w:tabs>
          <w:tab w:val="right" w:leader="dot" w:pos="9771"/>
        </w:tabs>
        <w:spacing w:after="0"/>
        <w:ind w:left="440"/>
        <w:rPr>
          <w:rFonts w:ascii="Calibri" w:eastAsia="Times New Roman" w:hAnsi="Calibri" w:cs="Times New Roman"/>
          <w:noProof/>
          <w:lang w:eastAsia="ru-RU"/>
        </w:rPr>
      </w:pPr>
      <w:hyperlink w:anchor="_Toc306383615" w:history="1">
        <w:r w:rsidR="005C2A3E" w:rsidRPr="005C2A3E">
          <w:rPr>
            <w:rFonts w:ascii="Times New Roman" w:eastAsia="Times New Roman" w:hAnsi="Times New Roman" w:cs="Times New Roman"/>
            <w:i/>
            <w:iCs/>
            <w:noProof/>
            <w:color w:val="0000FF"/>
            <w:kern w:val="28"/>
            <w:sz w:val="20"/>
            <w:szCs w:val="20"/>
            <w:u w:val="single"/>
            <w:lang w:eastAsia="ru-RU"/>
          </w:rPr>
          <w:t>Статья 20. Строительный контроль и государственный строительный надзор</w:t>
        </w:r>
        <w:r w:rsidR="005C2A3E" w:rsidRPr="005C2A3E">
          <w:rPr>
            <w:rFonts w:ascii="Times New Roman" w:eastAsia="Times New Roman" w:hAnsi="Times New Roman" w:cs="Times New Roman"/>
            <w:i/>
            <w:iCs/>
            <w:noProof/>
            <w:webHidden/>
            <w:sz w:val="20"/>
            <w:szCs w:val="20"/>
            <w:lang w:eastAsia="ru-RU"/>
          </w:rPr>
          <w:tab/>
        </w:r>
        <w:r w:rsidRPr="005C2A3E">
          <w:rPr>
            <w:rFonts w:ascii="Times New Roman" w:eastAsia="Times New Roman" w:hAnsi="Times New Roman" w:cs="Times New Roman"/>
            <w:i/>
            <w:iCs/>
            <w:noProof/>
            <w:webHidden/>
            <w:sz w:val="20"/>
            <w:szCs w:val="20"/>
            <w:lang w:eastAsia="ru-RU"/>
          </w:rPr>
          <w:fldChar w:fldCharType="begin"/>
        </w:r>
        <w:r w:rsidR="005C2A3E" w:rsidRPr="005C2A3E">
          <w:rPr>
            <w:rFonts w:ascii="Times New Roman" w:eastAsia="Times New Roman" w:hAnsi="Times New Roman" w:cs="Times New Roman"/>
            <w:i/>
            <w:iCs/>
            <w:noProof/>
            <w:webHidden/>
            <w:sz w:val="20"/>
            <w:szCs w:val="20"/>
            <w:lang w:eastAsia="ru-RU"/>
          </w:rPr>
          <w:instrText xml:space="preserve"> PAGEREF _Toc306383615 \h </w:instrText>
        </w:r>
        <w:r w:rsidRPr="005C2A3E">
          <w:rPr>
            <w:rFonts w:ascii="Times New Roman" w:eastAsia="Times New Roman" w:hAnsi="Times New Roman" w:cs="Times New Roman"/>
            <w:i/>
            <w:iCs/>
            <w:noProof/>
            <w:webHidden/>
            <w:sz w:val="20"/>
            <w:szCs w:val="20"/>
            <w:lang w:eastAsia="ru-RU"/>
          </w:rPr>
        </w:r>
        <w:r w:rsidRPr="005C2A3E">
          <w:rPr>
            <w:rFonts w:ascii="Times New Roman" w:eastAsia="Times New Roman" w:hAnsi="Times New Roman" w:cs="Times New Roman"/>
            <w:i/>
            <w:iCs/>
            <w:noProof/>
            <w:webHidden/>
            <w:sz w:val="20"/>
            <w:szCs w:val="20"/>
            <w:lang w:eastAsia="ru-RU"/>
          </w:rPr>
          <w:fldChar w:fldCharType="separate"/>
        </w:r>
        <w:r w:rsidR="00916C8A">
          <w:rPr>
            <w:rFonts w:ascii="Times New Roman" w:eastAsia="Times New Roman" w:hAnsi="Times New Roman" w:cs="Times New Roman"/>
            <w:i/>
            <w:iCs/>
            <w:noProof/>
            <w:webHidden/>
            <w:sz w:val="20"/>
            <w:szCs w:val="20"/>
            <w:lang w:eastAsia="ru-RU"/>
          </w:rPr>
          <w:t>25</w:t>
        </w:r>
        <w:r w:rsidRPr="005C2A3E">
          <w:rPr>
            <w:rFonts w:ascii="Times New Roman" w:eastAsia="Times New Roman" w:hAnsi="Times New Roman" w:cs="Times New Roman"/>
            <w:i/>
            <w:iCs/>
            <w:noProof/>
            <w:webHidden/>
            <w:sz w:val="20"/>
            <w:szCs w:val="20"/>
            <w:lang w:eastAsia="ru-RU"/>
          </w:rPr>
          <w:fldChar w:fldCharType="end"/>
        </w:r>
      </w:hyperlink>
    </w:p>
    <w:p w:rsidR="005C2A3E" w:rsidRPr="005C2A3E" w:rsidRDefault="003F409E" w:rsidP="005C2A3E">
      <w:pPr>
        <w:tabs>
          <w:tab w:val="right" w:leader="dot" w:pos="9771"/>
        </w:tabs>
        <w:spacing w:after="0"/>
        <w:ind w:left="440"/>
        <w:rPr>
          <w:rFonts w:ascii="Calibri" w:eastAsia="Times New Roman" w:hAnsi="Calibri" w:cs="Times New Roman"/>
          <w:noProof/>
          <w:lang w:eastAsia="ru-RU"/>
        </w:rPr>
      </w:pPr>
      <w:hyperlink w:anchor="_Toc306383616" w:history="1">
        <w:r w:rsidR="005C2A3E" w:rsidRPr="005C2A3E">
          <w:rPr>
            <w:rFonts w:ascii="Times New Roman" w:eastAsia="Times New Roman" w:hAnsi="Times New Roman" w:cs="Times New Roman"/>
            <w:i/>
            <w:iCs/>
            <w:noProof/>
            <w:color w:val="0000FF"/>
            <w:kern w:val="28"/>
            <w:sz w:val="20"/>
            <w:szCs w:val="20"/>
            <w:u w:val="single"/>
            <w:lang w:eastAsia="ru-RU"/>
          </w:rPr>
          <w:t>Статья 21. Выдача разрешения на ввод объекта в эксплуатацию</w:t>
        </w:r>
        <w:r w:rsidR="005C2A3E" w:rsidRPr="005C2A3E">
          <w:rPr>
            <w:rFonts w:ascii="Times New Roman" w:eastAsia="Times New Roman" w:hAnsi="Times New Roman" w:cs="Times New Roman"/>
            <w:i/>
            <w:iCs/>
            <w:noProof/>
            <w:webHidden/>
            <w:sz w:val="20"/>
            <w:szCs w:val="20"/>
            <w:lang w:eastAsia="ru-RU"/>
          </w:rPr>
          <w:tab/>
        </w:r>
        <w:r w:rsidRPr="005C2A3E">
          <w:rPr>
            <w:rFonts w:ascii="Times New Roman" w:eastAsia="Times New Roman" w:hAnsi="Times New Roman" w:cs="Times New Roman"/>
            <w:i/>
            <w:iCs/>
            <w:noProof/>
            <w:webHidden/>
            <w:sz w:val="20"/>
            <w:szCs w:val="20"/>
            <w:lang w:eastAsia="ru-RU"/>
          </w:rPr>
          <w:fldChar w:fldCharType="begin"/>
        </w:r>
        <w:r w:rsidR="005C2A3E" w:rsidRPr="005C2A3E">
          <w:rPr>
            <w:rFonts w:ascii="Times New Roman" w:eastAsia="Times New Roman" w:hAnsi="Times New Roman" w:cs="Times New Roman"/>
            <w:i/>
            <w:iCs/>
            <w:noProof/>
            <w:webHidden/>
            <w:sz w:val="20"/>
            <w:szCs w:val="20"/>
            <w:lang w:eastAsia="ru-RU"/>
          </w:rPr>
          <w:instrText xml:space="preserve"> PAGEREF _Toc306383616 \h </w:instrText>
        </w:r>
        <w:r w:rsidRPr="005C2A3E">
          <w:rPr>
            <w:rFonts w:ascii="Times New Roman" w:eastAsia="Times New Roman" w:hAnsi="Times New Roman" w:cs="Times New Roman"/>
            <w:i/>
            <w:iCs/>
            <w:noProof/>
            <w:webHidden/>
            <w:sz w:val="20"/>
            <w:szCs w:val="20"/>
            <w:lang w:eastAsia="ru-RU"/>
          </w:rPr>
        </w:r>
        <w:r w:rsidRPr="005C2A3E">
          <w:rPr>
            <w:rFonts w:ascii="Times New Roman" w:eastAsia="Times New Roman" w:hAnsi="Times New Roman" w:cs="Times New Roman"/>
            <w:i/>
            <w:iCs/>
            <w:noProof/>
            <w:webHidden/>
            <w:sz w:val="20"/>
            <w:szCs w:val="20"/>
            <w:lang w:eastAsia="ru-RU"/>
          </w:rPr>
          <w:fldChar w:fldCharType="separate"/>
        </w:r>
        <w:r w:rsidR="00916C8A">
          <w:rPr>
            <w:rFonts w:ascii="Times New Roman" w:eastAsia="Times New Roman" w:hAnsi="Times New Roman" w:cs="Times New Roman"/>
            <w:i/>
            <w:iCs/>
            <w:noProof/>
            <w:webHidden/>
            <w:sz w:val="20"/>
            <w:szCs w:val="20"/>
            <w:lang w:eastAsia="ru-RU"/>
          </w:rPr>
          <w:t>25</w:t>
        </w:r>
        <w:r w:rsidRPr="005C2A3E">
          <w:rPr>
            <w:rFonts w:ascii="Times New Roman" w:eastAsia="Times New Roman" w:hAnsi="Times New Roman" w:cs="Times New Roman"/>
            <w:i/>
            <w:iCs/>
            <w:noProof/>
            <w:webHidden/>
            <w:sz w:val="20"/>
            <w:szCs w:val="20"/>
            <w:lang w:eastAsia="ru-RU"/>
          </w:rPr>
          <w:fldChar w:fldCharType="end"/>
        </w:r>
      </w:hyperlink>
    </w:p>
    <w:p w:rsidR="005C2A3E" w:rsidRPr="005C2A3E" w:rsidRDefault="003F409E" w:rsidP="005C2A3E">
      <w:pPr>
        <w:tabs>
          <w:tab w:val="right" w:leader="dot" w:pos="9771"/>
        </w:tabs>
        <w:spacing w:after="0"/>
        <w:ind w:left="220"/>
        <w:rPr>
          <w:rFonts w:ascii="Calibri" w:eastAsia="Times New Roman" w:hAnsi="Calibri" w:cs="Times New Roman"/>
          <w:noProof/>
          <w:lang w:eastAsia="ru-RU"/>
        </w:rPr>
      </w:pPr>
      <w:hyperlink w:anchor="_Toc306383617" w:history="1">
        <w:r w:rsidR="005C2A3E" w:rsidRPr="005C2A3E">
          <w:rPr>
            <w:rFonts w:ascii="Times New Roman" w:eastAsia="Times New Roman" w:hAnsi="Times New Roman" w:cs="Times New Roman"/>
            <w:smallCaps/>
            <w:noProof/>
            <w:color w:val="0000FF"/>
            <w:kern w:val="28"/>
            <w:sz w:val="20"/>
            <w:szCs w:val="20"/>
            <w:u w:val="single"/>
            <w:lang w:eastAsia="ru-RU"/>
          </w:rPr>
          <w:t>Глава 3. Об изменении видов разрешенного использования земельных участков и объектов капитального строительства физическими и юридическими лицами</w:t>
        </w:r>
        <w:r w:rsidR="005C2A3E" w:rsidRPr="005C2A3E">
          <w:rPr>
            <w:rFonts w:ascii="Times New Roman" w:eastAsia="Times New Roman" w:hAnsi="Times New Roman" w:cs="Times New Roman"/>
            <w:smallCaps/>
            <w:noProof/>
            <w:webHidden/>
            <w:sz w:val="20"/>
            <w:szCs w:val="20"/>
            <w:lang w:eastAsia="ru-RU"/>
          </w:rPr>
          <w:tab/>
        </w:r>
        <w:r w:rsidRPr="005C2A3E">
          <w:rPr>
            <w:rFonts w:ascii="Times New Roman" w:eastAsia="Times New Roman" w:hAnsi="Times New Roman" w:cs="Times New Roman"/>
            <w:smallCaps/>
            <w:noProof/>
            <w:webHidden/>
            <w:sz w:val="20"/>
            <w:szCs w:val="20"/>
            <w:lang w:eastAsia="ru-RU"/>
          </w:rPr>
          <w:fldChar w:fldCharType="begin"/>
        </w:r>
        <w:r w:rsidR="005C2A3E" w:rsidRPr="005C2A3E">
          <w:rPr>
            <w:rFonts w:ascii="Times New Roman" w:eastAsia="Times New Roman" w:hAnsi="Times New Roman" w:cs="Times New Roman"/>
            <w:smallCaps/>
            <w:noProof/>
            <w:webHidden/>
            <w:sz w:val="20"/>
            <w:szCs w:val="20"/>
            <w:lang w:eastAsia="ru-RU"/>
          </w:rPr>
          <w:instrText xml:space="preserve"> PAGEREF _Toc306383617 \h </w:instrText>
        </w:r>
        <w:r w:rsidRPr="005C2A3E">
          <w:rPr>
            <w:rFonts w:ascii="Times New Roman" w:eastAsia="Times New Roman" w:hAnsi="Times New Roman" w:cs="Times New Roman"/>
            <w:smallCaps/>
            <w:noProof/>
            <w:webHidden/>
            <w:sz w:val="20"/>
            <w:szCs w:val="20"/>
            <w:lang w:eastAsia="ru-RU"/>
          </w:rPr>
        </w:r>
        <w:r w:rsidRPr="005C2A3E">
          <w:rPr>
            <w:rFonts w:ascii="Times New Roman" w:eastAsia="Times New Roman" w:hAnsi="Times New Roman" w:cs="Times New Roman"/>
            <w:smallCaps/>
            <w:noProof/>
            <w:webHidden/>
            <w:sz w:val="20"/>
            <w:szCs w:val="20"/>
            <w:lang w:eastAsia="ru-RU"/>
          </w:rPr>
          <w:fldChar w:fldCharType="separate"/>
        </w:r>
        <w:r w:rsidR="00916C8A">
          <w:rPr>
            <w:rFonts w:ascii="Times New Roman" w:eastAsia="Times New Roman" w:hAnsi="Times New Roman" w:cs="Times New Roman"/>
            <w:smallCaps/>
            <w:noProof/>
            <w:webHidden/>
            <w:sz w:val="20"/>
            <w:szCs w:val="20"/>
            <w:lang w:eastAsia="ru-RU"/>
          </w:rPr>
          <w:t>26</w:t>
        </w:r>
        <w:r w:rsidRPr="005C2A3E">
          <w:rPr>
            <w:rFonts w:ascii="Times New Roman" w:eastAsia="Times New Roman" w:hAnsi="Times New Roman" w:cs="Times New Roman"/>
            <w:smallCaps/>
            <w:noProof/>
            <w:webHidden/>
            <w:sz w:val="20"/>
            <w:szCs w:val="20"/>
            <w:lang w:eastAsia="ru-RU"/>
          </w:rPr>
          <w:fldChar w:fldCharType="end"/>
        </w:r>
      </w:hyperlink>
    </w:p>
    <w:p w:rsidR="005C2A3E" w:rsidRPr="005C2A3E" w:rsidRDefault="003F409E" w:rsidP="005C2A3E">
      <w:pPr>
        <w:tabs>
          <w:tab w:val="right" w:leader="dot" w:pos="9771"/>
        </w:tabs>
        <w:spacing w:after="0"/>
        <w:ind w:left="440"/>
        <w:rPr>
          <w:rFonts w:ascii="Calibri" w:eastAsia="Times New Roman" w:hAnsi="Calibri" w:cs="Times New Roman"/>
          <w:noProof/>
          <w:lang w:eastAsia="ru-RU"/>
        </w:rPr>
      </w:pPr>
      <w:hyperlink w:anchor="_Toc306383618" w:history="1">
        <w:r w:rsidR="005C2A3E" w:rsidRPr="005C2A3E">
          <w:rPr>
            <w:rFonts w:ascii="Times New Roman" w:eastAsia="Times New Roman" w:hAnsi="Times New Roman" w:cs="Times New Roman"/>
            <w:i/>
            <w:iCs/>
            <w:noProof/>
            <w:color w:val="0000FF"/>
            <w:kern w:val="28"/>
            <w:sz w:val="20"/>
            <w:szCs w:val="20"/>
            <w:u w:val="single"/>
            <w:lang w:eastAsia="ru-RU"/>
          </w:rPr>
          <w:t>Статья 22. Изменение одного вида на другой вид использования земельных участков и иных объектов недвижимости</w:t>
        </w:r>
        <w:r w:rsidR="005C2A3E" w:rsidRPr="005C2A3E">
          <w:rPr>
            <w:rFonts w:ascii="Times New Roman" w:eastAsia="Times New Roman" w:hAnsi="Times New Roman" w:cs="Times New Roman"/>
            <w:i/>
            <w:iCs/>
            <w:noProof/>
            <w:webHidden/>
            <w:sz w:val="20"/>
            <w:szCs w:val="20"/>
            <w:lang w:eastAsia="ru-RU"/>
          </w:rPr>
          <w:tab/>
        </w:r>
        <w:r w:rsidRPr="005C2A3E">
          <w:rPr>
            <w:rFonts w:ascii="Times New Roman" w:eastAsia="Times New Roman" w:hAnsi="Times New Roman" w:cs="Times New Roman"/>
            <w:i/>
            <w:iCs/>
            <w:noProof/>
            <w:webHidden/>
            <w:sz w:val="20"/>
            <w:szCs w:val="20"/>
            <w:lang w:eastAsia="ru-RU"/>
          </w:rPr>
          <w:fldChar w:fldCharType="begin"/>
        </w:r>
        <w:r w:rsidR="005C2A3E" w:rsidRPr="005C2A3E">
          <w:rPr>
            <w:rFonts w:ascii="Times New Roman" w:eastAsia="Times New Roman" w:hAnsi="Times New Roman" w:cs="Times New Roman"/>
            <w:i/>
            <w:iCs/>
            <w:noProof/>
            <w:webHidden/>
            <w:sz w:val="20"/>
            <w:szCs w:val="20"/>
            <w:lang w:eastAsia="ru-RU"/>
          </w:rPr>
          <w:instrText xml:space="preserve"> PAGEREF _Toc306383618 \h </w:instrText>
        </w:r>
        <w:r w:rsidRPr="005C2A3E">
          <w:rPr>
            <w:rFonts w:ascii="Times New Roman" w:eastAsia="Times New Roman" w:hAnsi="Times New Roman" w:cs="Times New Roman"/>
            <w:i/>
            <w:iCs/>
            <w:noProof/>
            <w:webHidden/>
            <w:sz w:val="20"/>
            <w:szCs w:val="20"/>
            <w:lang w:eastAsia="ru-RU"/>
          </w:rPr>
        </w:r>
        <w:r w:rsidRPr="005C2A3E">
          <w:rPr>
            <w:rFonts w:ascii="Times New Roman" w:eastAsia="Times New Roman" w:hAnsi="Times New Roman" w:cs="Times New Roman"/>
            <w:i/>
            <w:iCs/>
            <w:noProof/>
            <w:webHidden/>
            <w:sz w:val="20"/>
            <w:szCs w:val="20"/>
            <w:lang w:eastAsia="ru-RU"/>
          </w:rPr>
          <w:fldChar w:fldCharType="separate"/>
        </w:r>
        <w:r w:rsidR="00916C8A">
          <w:rPr>
            <w:rFonts w:ascii="Times New Roman" w:eastAsia="Times New Roman" w:hAnsi="Times New Roman" w:cs="Times New Roman"/>
            <w:i/>
            <w:iCs/>
            <w:noProof/>
            <w:webHidden/>
            <w:sz w:val="20"/>
            <w:szCs w:val="20"/>
            <w:lang w:eastAsia="ru-RU"/>
          </w:rPr>
          <w:t>26</w:t>
        </w:r>
        <w:r w:rsidRPr="005C2A3E">
          <w:rPr>
            <w:rFonts w:ascii="Times New Roman" w:eastAsia="Times New Roman" w:hAnsi="Times New Roman" w:cs="Times New Roman"/>
            <w:i/>
            <w:iCs/>
            <w:noProof/>
            <w:webHidden/>
            <w:sz w:val="20"/>
            <w:szCs w:val="20"/>
            <w:lang w:eastAsia="ru-RU"/>
          </w:rPr>
          <w:fldChar w:fldCharType="end"/>
        </w:r>
      </w:hyperlink>
    </w:p>
    <w:p w:rsidR="005C2A3E" w:rsidRPr="005C2A3E" w:rsidRDefault="003F409E" w:rsidP="005C2A3E">
      <w:pPr>
        <w:tabs>
          <w:tab w:val="right" w:leader="dot" w:pos="9771"/>
        </w:tabs>
        <w:spacing w:after="0"/>
        <w:ind w:left="440"/>
        <w:rPr>
          <w:rFonts w:ascii="Calibri" w:eastAsia="Times New Roman" w:hAnsi="Calibri" w:cs="Times New Roman"/>
          <w:noProof/>
          <w:lang w:eastAsia="ru-RU"/>
        </w:rPr>
      </w:pPr>
      <w:hyperlink w:anchor="_Toc306383619" w:history="1">
        <w:r w:rsidR="005C2A3E" w:rsidRPr="005C2A3E">
          <w:rPr>
            <w:rFonts w:ascii="Times New Roman" w:eastAsia="Times New Roman" w:hAnsi="Times New Roman" w:cs="Times New Roman"/>
            <w:i/>
            <w:iCs/>
            <w:noProof/>
            <w:color w:val="0000FF"/>
            <w:kern w:val="28"/>
            <w:sz w:val="20"/>
            <w:szCs w:val="20"/>
            <w:u w:val="single"/>
            <w:lang w:eastAsia="ru-RU"/>
          </w:rPr>
          <w:t>Статья 23. Порядок предоставления разрешения на условно разрешённый вид использования земельного участка или объекта капитального строительства</w:t>
        </w:r>
        <w:r w:rsidR="005C2A3E" w:rsidRPr="005C2A3E">
          <w:rPr>
            <w:rFonts w:ascii="Times New Roman" w:eastAsia="Times New Roman" w:hAnsi="Times New Roman" w:cs="Times New Roman"/>
            <w:i/>
            <w:iCs/>
            <w:noProof/>
            <w:webHidden/>
            <w:sz w:val="20"/>
            <w:szCs w:val="20"/>
            <w:lang w:eastAsia="ru-RU"/>
          </w:rPr>
          <w:tab/>
        </w:r>
        <w:r w:rsidRPr="005C2A3E">
          <w:rPr>
            <w:rFonts w:ascii="Times New Roman" w:eastAsia="Times New Roman" w:hAnsi="Times New Roman" w:cs="Times New Roman"/>
            <w:i/>
            <w:iCs/>
            <w:noProof/>
            <w:webHidden/>
            <w:sz w:val="20"/>
            <w:szCs w:val="20"/>
            <w:lang w:eastAsia="ru-RU"/>
          </w:rPr>
          <w:fldChar w:fldCharType="begin"/>
        </w:r>
        <w:r w:rsidR="005C2A3E" w:rsidRPr="005C2A3E">
          <w:rPr>
            <w:rFonts w:ascii="Times New Roman" w:eastAsia="Times New Roman" w:hAnsi="Times New Roman" w:cs="Times New Roman"/>
            <w:i/>
            <w:iCs/>
            <w:noProof/>
            <w:webHidden/>
            <w:sz w:val="20"/>
            <w:szCs w:val="20"/>
            <w:lang w:eastAsia="ru-RU"/>
          </w:rPr>
          <w:instrText xml:space="preserve"> PAGEREF _Toc306383619 \h </w:instrText>
        </w:r>
        <w:r w:rsidRPr="005C2A3E">
          <w:rPr>
            <w:rFonts w:ascii="Times New Roman" w:eastAsia="Times New Roman" w:hAnsi="Times New Roman" w:cs="Times New Roman"/>
            <w:i/>
            <w:iCs/>
            <w:noProof/>
            <w:webHidden/>
            <w:sz w:val="20"/>
            <w:szCs w:val="20"/>
            <w:lang w:eastAsia="ru-RU"/>
          </w:rPr>
        </w:r>
        <w:r w:rsidRPr="005C2A3E">
          <w:rPr>
            <w:rFonts w:ascii="Times New Roman" w:eastAsia="Times New Roman" w:hAnsi="Times New Roman" w:cs="Times New Roman"/>
            <w:i/>
            <w:iCs/>
            <w:noProof/>
            <w:webHidden/>
            <w:sz w:val="20"/>
            <w:szCs w:val="20"/>
            <w:lang w:eastAsia="ru-RU"/>
          </w:rPr>
          <w:fldChar w:fldCharType="separate"/>
        </w:r>
        <w:r w:rsidR="00916C8A">
          <w:rPr>
            <w:rFonts w:ascii="Times New Roman" w:eastAsia="Times New Roman" w:hAnsi="Times New Roman" w:cs="Times New Roman"/>
            <w:i/>
            <w:iCs/>
            <w:noProof/>
            <w:webHidden/>
            <w:sz w:val="20"/>
            <w:szCs w:val="20"/>
            <w:lang w:eastAsia="ru-RU"/>
          </w:rPr>
          <w:t>27</w:t>
        </w:r>
        <w:r w:rsidRPr="005C2A3E">
          <w:rPr>
            <w:rFonts w:ascii="Times New Roman" w:eastAsia="Times New Roman" w:hAnsi="Times New Roman" w:cs="Times New Roman"/>
            <w:i/>
            <w:iCs/>
            <w:noProof/>
            <w:webHidden/>
            <w:sz w:val="20"/>
            <w:szCs w:val="20"/>
            <w:lang w:eastAsia="ru-RU"/>
          </w:rPr>
          <w:fldChar w:fldCharType="end"/>
        </w:r>
      </w:hyperlink>
    </w:p>
    <w:p w:rsidR="005C2A3E" w:rsidRPr="005C2A3E" w:rsidRDefault="003F409E" w:rsidP="005C2A3E">
      <w:pPr>
        <w:tabs>
          <w:tab w:val="right" w:leader="dot" w:pos="9771"/>
        </w:tabs>
        <w:spacing w:after="0"/>
        <w:ind w:left="440"/>
        <w:rPr>
          <w:rFonts w:ascii="Calibri" w:eastAsia="Times New Roman" w:hAnsi="Calibri" w:cs="Times New Roman"/>
          <w:noProof/>
          <w:lang w:eastAsia="ru-RU"/>
        </w:rPr>
      </w:pPr>
      <w:hyperlink w:anchor="_Toc306383620" w:history="1">
        <w:r w:rsidR="005C2A3E" w:rsidRPr="005C2A3E">
          <w:rPr>
            <w:rFonts w:ascii="Times New Roman" w:eastAsia="Times New Roman" w:hAnsi="Times New Roman" w:cs="Times New Roman"/>
            <w:i/>
            <w:iCs/>
            <w:noProof/>
            <w:color w:val="0000FF"/>
            <w:kern w:val="28"/>
            <w:sz w:val="20"/>
            <w:szCs w:val="20"/>
            <w:u w:val="single"/>
            <w:lang w:eastAsia="ru-RU"/>
          </w:rPr>
          <w:t>Статья 24.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r w:rsidR="005C2A3E" w:rsidRPr="005C2A3E">
          <w:rPr>
            <w:rFonts w:ascii="Times New Roman" w:eastAsia="Times New Roman" w:hAnsi="Times New Roman" w:cs="Times New Roman"/>
            <w:i/>
            <w:iCs/>
            <w:noProof/>
            <w:webHidden/>
            <w:sz w:val="20"/>
            <w:szCs w:val="20"/>
            <w:lang w:eastAsia="ru-RU"/>
          </w:rPr>
          <w:tab/>
        </w:r>
        <w:r w:rsidRPr="005C2A3E">
          <w:rPr>
            <w:rFonts w:ascii="Times New Roman" w:eastAsia="Times New Roman" w:hAnsi="Times New Roman" w:cs="Times New Roman"/>
            <w:i/>
            <w:iCs/>
            <w:noProof/>
            <w:webHidden/>
            <w:sz w:val="20"/>
            <w:szCs w:val="20"/>
            <w:lang w:eastAsia="ru-RU"/>
          </w:rPr>
          <w:fldChar w:fldCharType="begin"/>
        </w:r>
        <w:r w:rsidR="005C2A3E" w:rsidRPr="005C2A3E">
          <w:rPr>
            <w:rFonts w:ascii="Times New Roman" w:eastAsia="Times New Roman" w:hAnsi="Times New Roman" w:cs="Times New Roman"/>
            <w:i/>
            <w:iCs/>
            <w:noProof/>
            <w:webHidden/>
            <w:sz w:val="20"/>
            <w:szCs w:val="20"/>
            <w:lang w:eastAsia="ru-RU"/>
          </w:rPr>
          <w:instrText xml:space="preserve"> PAGEREF _Toc306383620 \h </w:instrText>
        </w:r>
        <w:r w:rsidRPr="005C2A3E">
          <w:rPr>
            <w:rFonts w:ascii="Times New Roman" w:eastAsia="Times New Roman" w:hAnsi="Times New Roman" w:cs="Times New Roman"/>
            <w:i/>
            <w:iCs/>
            <w:noProof/>
            <w:webHidden/>
            <w:sz w:val="20"/>
            <w:szCs w:val="20"/>
            <w:lang w:eastAsia="ru-RU"/>
          </w:rPr>
        </w:r>
        <w:r w:rsidRPr="005C2A3E">
          <w:rPr>
            <w:rFonts w:ascii="Times New Roman" w:eastAsia="Times New Roman" w:hAnsi="Times New Roman" w:cs="Times New Roman"/>
            <w:i/>
            <w:iCs/>
            <w:noProof/>
            <w:webHidden/>
            <w:sz w:val="20"/>
            <w:szCs w:val="20"/>
            <w:lang w:eastAsia="ru-RU"/>
          </w:rPr>
          <w:fldChar w:fldCharType="separate"/>
        </w:r>
        <w:r w:rsidR="00916C8A">
          <w:rPr>
            <w:rFonts w:ascii="Times New Roman" w:eastAsia="Times New Roman" w:hAnsi="Times New Roman" w:cs="Times New Roman"/>
            <w:i/>
            <w:iCs/>
            <w:noProof/>
            <w:webHidden/>
            <w:sz w:val="20"/>
            <w:szCs w:val="20"/>
            <w:lang w:eastAsia="ru-RU"/>
          </w:rPr>
          <w:t>29</w:t>
        </w:r>
        <w:r w:rsidRPr="005C2A3E">
          <w:rPr>
            <w:rFonts w:ascii="Times New Roman" w:eastAsia="Times New Roman" w:hAnsi="Times New Roman" w:cs="Times New Roman"/>
            <w:i/>
            <w:iCs/>
            <w:noProof/>
            <w:webHidden/>
            <w:sz w:val="20"/>
            <w:szCs w:val="20"/>
            <w:lang w:eastAsia="ru-RU"/>
          </w:rPr>
          <w:fldChar w:fldCharType="end"/>
        </w:r>
      </w:hyperlink>
    </w:p>
    <w:p w:rsidR="005C2A3E" w:rsidRPr="005C2A3E" w:rsidRDefault="003F409E" w:rsidP="005C2A3E">
      <w:pPr>
        <w:tabs>
          <w:tab w:val="right" w:leader="dot" w:pos="9771"/>
        </w:tabs>
        <w:spacing w:after="0"/>
        <w:ind w:left="220"/>
        <w:rPr>
          <w:rFonts w:ascii="Calibri" w:eastAsia="Times New Roman" w:hAnsi="Calibri" w:cs="Times New Roman"/>
          <w:noProof/>
          <w:lang w:eastAsia="ru-RU"/>
        </w:rPr>
      </w:pPr>
      <w:hyperlink w:anchor="_Toc306383621" w:history="1">
        <w:r w:rsidR="005C2A3E" w:rsidRPr="005C2A3E">
          <w:rPr>
            <w:rFonts w:ascii="Times New Roman" w:eastAsia="Times New Roman" w:hAnsi="Times New Roman" w:cs="Times New Roman"/>
            <w:smallCaps/>
            <w:noProof/>
            <w:color w:val="0000FF"/>
            <w:kern w:val="28"/>
            <w:sz w:val="20"/>
            <w:szCs w:val="20"/>
            <w:u w:val="single"/>
            <w:lang w:eastAsia="ru-RU"/>
          </w:rPr>
          <w:t>Глава 4. Положение о  проведении публичных слушаний по вопросам землепользования и застройки</w:t>
        </w:r>
        <w:r w:rsidR="005C2A3E" w:rsidRPr="005C2A3E">
          <w:rPr>
            <w:rFonts w:ascii="Times New Roman" w:eastAsia="Times New Roman" w:hAnsi="Times New Roman" w:cs="Times New Roman"/>
            <w:smallCaps/>
            <w:noProof/>
            <w:webHidden/>
            <w:sz w:val="20"/>
            <w:szCs w:val="20"/>
            <w:lang w:eastAsia="ru-RU"/>
          </w:rPr>
          <w:tab/>
        </w:r>
        <w:r w:rsidRPr="005C2A3E">
          <w:rPr>
            <w:rFonts w:ascii="Times New Roman" w:eastAsia="Times New Roman" w:hAnsi="Times New Roman" w:cs="Times New Roman"/>
            <w:smallCaps/>
            <w:noProof/>
            <w:webHidden/>
            <w:sz w:val="20"/>
            <w:szCs w:val="20"/>
            <w:lang w:eastAsia="ru-RU"/>
          </w:rPr>
          <w:fldChar w:fldCharType="begin"/>
        </w:r>
        <w:r w:rsidR="005C2A3E" w:rsidRPr="005C2A3E">
          <w:rPr>
            <w:rFonts w:ascii="Times New Roman" w:eastAsia="Times New Roman" w:hAnsi="Times New Roman" w:cs="Times New Roman"/>
            <w:smallCaps/>
            <w:noProof/>
            <w:webHidden/>
            <w:sz w:val="20"/>
            <w:szCs w:val="20"/>
            <w:lang w:eastAsia="ru-RU"/>
          </w:rPr>
          <w:instrText xml:space="preserve"> PAGEREF _Toc306383621 \h </w:instrText>
        </w:r>
        <w:r w:rsidRPr="005C2A3E">
          <w:rPr>
            <w:rFonts w:ascii="Times New Roman" w:eastAsia="Times New Roman" w:hAnsi="Times New Roman" w:cs="Times New Roman"/>
            <w:smallCaps/>
            <w:noProof/>
            <w:webHidden/>
            <w:sz w:val="20"/>
            <w:szCs w:val="20"/>
            <w:lang w:eastAsia="ru-RU"/>
          </w:rPr>
        </w:r>
        <w:r w:rsidRPr="005C2A3E">
          <w:rPr>
            <w:rFonts w:ascii="Times New Roman" w:eastAsia="Times New Roman" w:hAnsi="Times New Roman" w:cs="Times New Roman"/>
            <w:smallCaps/>
            <w:noProof/>
            <w:webHidden/>
            <w:sz w:val="20"/>
            <w:szCs w:val="20"/>
            <w:lang w:eastAsia="ru-RU"/>
          </w:rPr>
          <w:fldChar w:fldCharType="separate"/>
        </w:r>
        <w:r w:rsidR="00916C8A">
          <w:rPr>
            <w:rFonts w:ascii="Times New Roman" w:eastAsia="Times New Roman" w:hAnsi="Times New Roman" w:cs="Times New Roman"/>
            <w:smallCaps/>
            <w:noProof/>
            <w:webHidden/>
            <w:sz w:val="20"/>
            <w:szCs w:val="20"/>
            <w:lang w:eastAsia="ru-RU"/>
          </w:rPr>
          <w:t>30</w:t>
        </w:r>
        <w:r w:rsidRPr="005C2A3E">
          <w:rPr>
            <w:rFonts w:ascii="Times New Roman" w:eastAsia="Times New Roman" w:hAnsi="Times New Roman" w:cs="Times New Roman"/>
            <w:smallCaps/>
            <w:noProof/>
            <w:webHidden/>
            <w:sz w:val="20"/>
            <w:szCs w:val="20"/>
            <w:lang w:eastAsia="ru-RU"/>
          </w:rPr>
          <w:fldChar w:fldCharType="end"/>
        </w:r>
      </w:hyperlink>
    </w:p>
    <w:p w:rsidR="005C2A3E" w:rsidRPr="005C2A3E" w:rsidRDefault="003F409E" w:rsidP="005C2A3E">
      <w:pPr>
        <w:tabs>
          <w:tab w:val="right" w:leader="dot" w:pos="9771"/>
        </w:tabs>
        <w:spacing w:after="0"/>
        <w:ind w:left="440"/>
        <w:rPr>
          <w:rFonts w:ascii="Calibri" w:eastAsia="Times New Roman" w:hAnsi="Calibri" w:cs="Times New Roman"/>
          <w:noProof/>
          <w:lang w:eastAsia="ru-RU"/>
        </w:rPr>
      </w:pPr>
      <w:hyperlink w:anchor="_Toc306383622" w:history="1">
        <w:r w:rsidR="005C2A3E" w:rsidRPr="005C2A3E">
          <w:rPr>
            <w:rFonts w:ascii="Times New Roman" w:eastAsia="Times New Roman" w:hAnsi="Times New Roman" w:cs="Times New Roman"/>
            <w:i/>
            <w:iCs/>
            <w:noProof/>
            <w:color w:val="0000FF"/>
            <w:kern w:val="28"/>
            <w:sz w:val="20"/>
            <w:szCs w:val="20"/>
            <w:u w:val="single"/>
            <w:lang w:eastAsia="ru-RU"/>
          </w:rPr>
          <w:t>Статья 25. Порядок организации и проведения публичных слушаний по вопросам землепользования и застройки</w:t>
        </w:r>
        <w:r w:rsidR="005C2A3E" w:rsidRPr="005C2A3E">
          <w:rPr>
            <w:rFonts w:ascii="Times New Roman" w:eastAsia="Times New Roman" w:hAnsi="Times New Roman" w:cs="Times New Roman"/>
            <w:i/>
            <w:iCs/>
            <w:noProof/>
            <w:webHidden/>
            <w:sz w:val="20"/>
            <w:szCs w:val="20"/>
            <w:lang w:eastAsia="ru-RU"/>
          </w:rPr>
          <w:tab/>
        </w:r>
        <w:r w:rsidRPr="005C2A3E">
          <w:rPr>
            <w:rFonts w:ascii="Times New Roman" w:eastAsia="Times New Roman" w:hAnsi="Times New Roman" w:cs="Times New Roman"/>
            <w:i/>
            <w:iCs/>
            <w:noProof/>
            <w:webHidden/>
            <w:sz w:val="20"/>
            <w:szCs w:val="20"/>
            <w:lang w:eastAsia="ru-RU"/>
          </w:rPr>
          <w:fldChar w:fldCharType="begin"/>
        </w:r>
        <w:r w:rsidR="005C2A3E" w:rsidRPr="005C2A3E">
          <w:rPr>
            <w:rFonts w:ascii="Times New Roman" w:eastAsia="Times New Roman" w:hAnsi="Times New Roman" w:cs="Times New Roman"/>
            <w:i/>
            <w:iCs/>
            <w:noProof/>
            <w:webHidden/>
            <w:sz w:val="20"/>
            <w:szCs w:val="20"/>
            <w:lang w:eastAsia="ru-RU"/>
          </w:rPr>
          <w:instrText xml:space="preserve"> PAGEREF _Toc306383622 \h </w:instrText>
        </w:r>
        <w:r w:rsidRPr="005C2A3E">
          <w:rPr>
            <w:rFonts w:ascii="Times New Roman" w:eastAsia="Times New Roman" w:hAnsi="Times New Roman" w:cs="Times New Roman"/>
            <w:i/>
            <w:iCs/>
            <w:noProof/>
            <w:webHidden/>
            <w:sz w:val="20"/>
            <w:szCs w:val="20"/>
            <w:lang w:eastAsia="ru-RU"/>
          </w:rPr>
        </w:r>
        <w:r w:rsidRPr="005C2A3E">
          <w:rPr>
            <w:rFonts w:ascii="Times New Roman" w:eastAsia="Times New Roman" w:hAnsi="Times New Roman" w:cs="Times New Roman"/>
            <w:i/>
            <w:iCs/>
            <w:noProof/>
            <w:webHidden/>
            <w:sz w:val="20"/>
            <w:szCs w:val="20"/>
            <w:lang w:eastAsia="ru-RU"/>
          </w:rPr>
          <w:fldChar w:fldCharType="separate"/>
        </w:r>
        <w:r w:rsidR="00916C8A">
          <w:rPr>
            <w:rFonts w:ascii="Times New Roman" w:eastAsia="Times New Roman" w:hAnsi="Times New Roman" w:cs="Times New Roman"/>
            <w:i/>
            <w:iCs/>
            <w:noProof/>
            <w:webHidden/>
            <w:sz w:val="20"/>
            <w:szCs w:val="20"/>
            <w:lang w:eastAsia="ru-RU"/>
          </w:rPr>
          <w:t>30</w:t>
        </w:r>
        <w:r w:rsidRPr="005C2A3E">
          <w:rPr>
            <w:rFonts w:ascii="Times New Roman" w:eastAsia="Times New Roman" w:hAnsi="Times New Roman" w:cs="Times New Roman"/>
            <w:i/>
            <w:iCs/>
            <w:noProof/>
            <w:webHidden/>
            <w:sz w:val="20"/>
            <w:szCs w:val="20"/>
            <w:lang w:eastAsia="ru-RU"/>
          </w:rPr>
          <w:fldChar w:fldCharType="end"/>
        </w:r>
      </w:hyperlink>
    </w:p>
    <w:p w:rsidR="005C2A3E" w:rsidRPr="005C2A3E" w:rsidRDefault="003F409E" w:rsidP="005C2A3E">
      <w:pPr>
        <w:tabs>
          <w:tab w:val="right" w:leader="dot" w:pos="9771"/>
        </w:tabs>
        <w:spacing w:after="0"/>
        <w:ind w:left="220"/>
        <w:rPr>
          <w:rFonts w:ascii="Calibri" w:eastAsia="Times New Roman" w:hAnsi="Calibri" w:cs="Times New Roman"/>
          <w:noProof/>
          <w:lang w:eastAsia="ru-RU"/>
        </w:rPr>
      </w:pPr>
      <w:hyperlink w:anchor="_Toc306383623" w:history="1">
        <w:r w:rsidR="005C2A3E" w:rsidRPr="005C2A3E">
          <w:rPr>
            <w:rFonts w:ascii="Times New Roman" w:eastAsia="Times New Roman" w:hAnsi="Times New Roman" w:cs="Times New Roman"/>
            <w:smallCaps/>
            <w:noProof/>
            <w:color w:val="0000FF"/>
            <w:kern w:val="28"/>
            <w:sz w:val="20"/>
            <w:szCs w:val="20"/>
            <w:u w:val="single"/>
            <w:lang w:eastAsia="ru-RU"/>
          </w:rPr>
          <w:t>Глава 5. Положение о внесении изменений в Правила землепользования и застройки</w:t>
        </w:r>
        <w:r w:rsidR="005C2A3E" w:rsidRPr="005C2A3E">
          <w:rPr>
            <w:rFonts w:ascii="Times New Roman" w:eastAsia="Times New Roman" w:hAnsi="Times New Roman" w:cs="Times New Roman"/>
            <w:smallCaps/>
            <w:noProof/>
            <w:webHidden/>
            <w:sz w:val="20"/>
            <w:szCs w:val="20"/>
            <w:lang w:eastAsia="ru-RU"/>
          </w:rPr>
          <w:tab/>
        </w:r>
        <w:r w:rsidRPr="005C2A3E">
          <w:rPr>
            <w:rFonts w:ascii="Times New Roman" w:eastAsia="Times New Roman" w:hAnsi="Times New Roman" w:cs="Times New Roman"/>
            <w:smallCaps/>
            <w:noProof/>
            <w:webHidden/>
            <w:sz w:val="20"/>
            <w:szCs w:val="20"/>
            <w:lang w:eastAsia="ru-RU"/>
          </w:rPr>
          <w:fldChar w:fldCharType="begin"/>
        </w:r>
        <w:r w:rsidR="005C2A3E" w:rsidRPr="005C2A3E">
          <w:rPr>
            <w:rFonts w:ascii="Times New Roman" w:eastAsia="Times New Roman" w:hAnsi="Times New Roman" w:cs="Times New Roman"/>
            <w:smallCaps/>
            <w:noProof/>
            <w:webHidden/>
            <w:sz w:val="20"/>
            <w:szCs w:val="20"/>
            <w:lang w:eastAsia="ru-RU"/>
          </w:rPr>
          <w:instrText xml:space="preserve"> PAGEREF _Toc306383623 \h </w:instrText>
        </w:r>
        <w:r w:rsidRPr="005C2A3E">
          <w:rPr>
            <w:rFonts w:ascii="Times New Roman" w:eastAsia="Times New Roman" w:hAnsi="Times New Roman" w:cs="Times New Roman"/>
            <w:smallCaps/>
            <w:noProof/>
            <w:webHidden/>
            <w:sz w:val="20"/>
            <w:szCs w:val="20"/>
            <w:lang w:eastAsia="ru-RU"/>
          </w:rPr>
        </w:r>
        <w:r w:rsidRPr="005C2A3E">
          <w:rPr>
            <w:rFonts w:ascii="Times New Roman" w:eastAsia="Times New Roman" w:hAnsi="Times New Roman" w:cs="Times New Roman"/>
            <w:smallCaps/>
            <w:noProof/>
            <w:webHidden/>
            <w:sz w:val="20"/>
            <w:szCs w:val="20"/>
            <w:lang w:eastAsia="ru-RU"/>
          </w:rPr>
          <w:fldChar w:fldCharType="separate"/>
        </w:r>
        <w:r w:rsidR="00916C8A">
          <w:rPr>
            <w:rFonts w:ascii="Times New Roman" w:eastAsia="Times New Roman" w:hAnsi="Times New Roman" w:cs="Times New Roman"/>
            <w:smallCaps/>
            <w:noProof/>
            <w:webHidden/>
            <w:sz w:val="20"/>
            <w:szCs w:val="20"/>
            <w:lang w:eastAsia="ru-RU"/>
          </w:rPr>
          <w:t>35</w:t>
        </w:r>
        <w:r w:rsidRPr="005C2A3E">
          <w:rPr>
            <w:rFonts w:ascii="Times New Roman" w:eastAsia="Times New Roman" w:hAnsi="Times New Roman" w:cs="Times New Roman"/>
            <w:smallCaps/>
            <w:noProof/>
            <w:webHidden/>
            <w:sz w:val="20"/>
            <w:szCs w:val="20"/>
            <w:lang w:eastAsia="ru-RU"/>
          </w:rPr>
          <w:fldChar w:fldCharType="end"/>
        </w:r>
      </w:hyperlink>
    </w:p>
    <w:p w:rsidR="005C2A3E" w:rsidRPr="005C2A3E" w:rsidRDefault="003F409E" w:rsidP="005C2A3E">
      <w:pPr>
        <w:tabs>
          <w:tab w:val="right" w:leader="dot" w:pos="9771"/>
        </w:tabs>
        <w:spacing w:after="0"/>
        <w:ind w:left="440"/>
        <w:rPr>
          <w:rFonts w:ascii="Calibri" w:eastAsia="Times New Roman" w:hAnsi="Calibri" w:cs="Times New Roman"/>
          <w:noProof/>
          <w:lang w:eastAsia="ru-RU"/>
        </w:rPr>
      </w:pPr>
      <w:hyperlink w:anchor="_Toc306383624" w:history="1">
        <w:r w:rsidR="005C2A3E" w:rsidRPr="005C2A3E">
          <w:rPr>
            <w:rFonts w:ascii="Times New Roman" w:eastAsia="Times New Roman" w:hAnsi="Times New Roman" w:cs="Times New Roman"/>
            <w:i/>
            <w:iCs/>
            <w:noProof/>
            <w:color w:val="0000FF"/>
            <w:kern w:val="28"/>
            <w:sz w:val="20"/>
            <w:szCs w:val="20"/>
            <w:u w:val="single"/>
            <w:lang w:eastAsia="ru-RU"/>
          </w:rPr>
          <w:t>Статья 26. Порядок внесения изменений в Правила землепользования и застройки</w:t>
        </w:r>
        <w:r w:rsidR="005C2A3E" w:rsidRPr="005C2A3E">
          <w:rPr>
            <w:rFonts w:ascii="Times New Roman" w:eastAsia="Times New Roman" w:hAnsi="Times New Roman" w:cs="Times New Roman"/>
            <w:i/>
            <w:iCs/>
            <w:noProof/>
            <w:webHidden/>
            <w:sz w:val="20"/>
            <w:szCs w:val="20"/>
            <w:lang w:eastAsia="ru-RU"/>
          </w:rPr>
          <w:tab/>
        </w:r>
        <w:r w:rsidRPr="005C2A3E">
          <w:rPr>
            <w:rFonts w:ascii="Times New Roman" w:eastAsia="Times New Roman" w:hAnsi="Times New Roman" w:cs="Times New Roman"/>
            <w:i/>
            <w:iCs/>
            <w:noProof/>
            <w:webHidden/>
            <w:sz w:val="20"/>
            <w:szCs w:val="20"/>
            <w:lang w:eastAsia="ru-RU"/>
          </w:rPr>
          <w:fldChar w:fldCharType="begin"/>
        </w:r>
        <w:r w:rsidR="005C2A3E" w:rsidRPr="005C2A3E">
          <w:rPr>
            <w:rFonts w:ascii="Times New Roman" w:eastAsia="Times New Roman" w:hAnsi="Times New Roman" w:cs="Times New Roman"/>
            <w:i/>
            <w:iCs/>
            <w:noProof/>
            <w:webHidden/>
            <w:sz w:val="20"/>
            <w:szCs w:val="20"/>
            <w:lang w:eastAsia="ru-RU"/>
          </w:rPr>
          <w:instrText xml:space="preserve"> PAGEREF _Toc306383624 \h </w:instrText>
        </w:r>
        <w:r w:rsidRPr="005C2A3E">
          <w:rPr>
            <w:rFonts w:ascii="Times New Roman" w:eastAsia="Times New Roman" w:hAnsi="Times New Roman" w:cs="Times New Roman"/>
            <w:i/>
            <w:iCs/>
            <w:noProof/>
            <w:webHidden/>
            <w:sz w:val="20"/>
            <w:szCs w:val="20"/>
            <w:lang w:eastAsia="ru-RU"/>
          </w:rPr>
        </w:r>
        <w:r w:rsidRPr="005C2A3E">
          <w:rPr>
            <w:rFonts w:ascii="Times New Roman" w:eastAsia="Times New Roman" w:hAnsi="Times New Roman" w:cs="Times New Roman"/>
            <w:i/>
            <w:iCs/>
            <w:noProof/>
            <w:webHidden/>
            <w:sz w:val="20"/>
            <w:szCs w:val="20"/>
            <w:lang w:eastAsia="ru-RU"/>
          </w:rPr>
          <w:fldChar w:fldCharType="separate"/>
        </w:r>
        <w:r w:rsidR="00916C8A">
          <w:rPr>
            <w:rFonts w:ascii="Times New Roman" w:eastAsia="Times New Roman" w:hAnsi="Times New Roman" w:cs="Times New Roman"/>
            <w:i/>
            <w:iCs/>
            <w:noProof/>
            <w:webHidden/>
            <w:sz w:val="20"/>
            <w:szCs w:val="20"/>
            <w:lang w:eastAsia="ru-RU"/>
          </w:rPr>
          <w:t>35</w:t>
        </w:r>
        <w:r w:rsidRPr="005C2A3E">
          <w:rPr>
            <w:rFonts w:ascii="Times New Roman" w:eastAsia="Times New Roman" w:hAnsi="Times New Roman" w:cs="Times New Roman"/>
            <w:i/>
            <w:iCs/>
            <w:noProof/>
            <w:webHidden/>
            <w:sz w:val="20"/>
            <w:szCs w:val="20"/>
            <w:lang w:eastAsia="ru-RU"/>
          </w:rPr>
          <w:fldChar w:fldCharType="end"/>
        </w:r>
      </w:hyperlink>
    </w:p>
    <w:p w:rsidR="005C2A3E" w:rsidRPr="005C2A3E" w:rsidRDefault="003F409E" w:rsidP="005C2A3E">
      <w:pPr>
        <w:tabs>
          <w:tab w:val="right" w:leader="dot" w:pos="9771"/>
        </w:tabs>
        <w:spacing w:after="0"/>
        <w:ind w:left="220"/>
        <w:rPr>
          <w:rFonts w:ascii="Calibri" w:eastAsia="Times New Roman" w:hAnsi="Calibri" w:cs="Times New Roman"/>
          <w:noProof/>
          <w:lang w:eastAsia="ru-RU"/>
        </w:rPr>
      </w:pPr>
      <w:hyperlink w:anchor="_Toc306383625" w:history="1">
        <w:r w:rsidR="005C2A3E" w:rsidRPr="005C2A3E">
          <w:rPr>
            <w:rFonts w:ascii="Times New Roman" w:eastAsia="Times New Roman" w:hAnsi="Times New Roman" w:cs="Times New Roman"/>
            <w:smallCaps/>
            <w:noProof/>
            <w:color w:val="0000FF"/>
            <w:kern w:val="28"/>
            <w:sz w:val="20"/>
            <w:szCs w:val="20"/>
            <w:u w:val="single"/>
            <w:lang w:eastAsia="ru-RU"/>
          </w:rPr>
          <w:t>Глава 6. О регулировании иных вопросов землепользования и застройки</w:t>
        </w:r>
        <w:r w:rsidR="005C2A3E" w:rsidRPr="005C2A3E">
          <w:rPr>
            <w:rFonts w:ascii="Times New Roman" w:eastAsia="Times New Roman" w:hAnsi="Times New Roman" w:cs="Times New Roman"/>
            <w:smallCaps/>
            <w:noProof/>
            <w:webHidden/>
            <w:sz w:val="20"/>
            <w:szCs w:val="20"/>
            <w:lang w:eastAsia="ru-RU"/>
          </w:rPr>
          <w:tab/>
        </w:r>
        <w:r w:rsidRPr="005C2A3E">
          <w:rPr>
            <w:rFonts w:ascii="Times New Roman" w:eastAsia="Times New Roman" w:hAnsi="Times New Roman" w:cs="Times New Roman"/>
            <w:smallCaps/>
            <w:noProof/>
            <w:webHidden/>
            <w:sz w:val="20"/>
            <w:szCs w:val="20"/>
            <w:lang w:eastAsia="ru-RU"/>
          </w:rPr>
          <w:fldChar w:fldCharType="begin"/>
        </w:r>
        <w:r w:rsidR="005C2A3E" w:rsidRPr="005C2A3E">
          <w:rPr>
            <w:rFonts w:ascii="Times New Roman" w:eastAsia="Times New Roman" w:hAnsi="Times New Roman" w:cs="Times New Roman"/>
            <w:smallCaps/>
            <w:noProof/>
            <w:webHidden/>
            <w:sz w:val="20"/>
            <w:szCs w:val="20"/>
            <w:lang w:eastAsia="ru-RU"/>
          </w:rPr>
          <w:instrText xml:space="preserve"> PAGEREF _Toc306383625 \h </w:instrText>
        </w:r>
        <w:r w:rsidRPr="005C2A3E">
          <w:rPr>
            <w:rFonts w:ascii="Times New Roman" w:eastAsia="Times New Roman" w:hAnsi="Times New Roman" w:cs="Times New Roman"/>
            <w:smallCaps/>
            <w:noProof/>
            <w:webHidden/>
            <w:sz w:val="20"/>
            <w:szCs w:val="20"/>
            <w:lang w:eastAsia="ru-RU"/>
          </w:rPr>
        </w:r>
        <w:r w:rsidRPr="005C2A3E">
          <w:rPr>
            <w:rFonts w:ascii="Times New Roman" w:eastAsia="Times New Roman" w:hAnsi="Times New Roman" w:cs="Times New Roman"/>
            <w:smallCaps/>
            <w:noProof/>
            <w:webHidden/>
            <w:sz w:val="20"/>
            <w:szCs w:val="20"/>
            <w:lang w:eastAsia="ru-RU"/>
          </w:rPr>
          <w:fldChar w:fldCharType="separate"/>
        </w:r>
        <w:r w:rsidR="00916C8A">
          <w:rPr>
            <w:rFonts w:ascii="Times New Roman" w:eastAsia="Times New Roman" w:hAnsi="Times New Roman" w:cs="Times New Roman"/>
            <w:smallCaps/>
            <w:noProof/>
            <w:webHidden/>
            <w:sz w:val="20"/>
            <w:szCs w:val="20"/>
            <w:lang w:eastAsia="ru-RU"/>
          </w:rPr>
          <w:t>36</w:t>
        </w:r>
        <w:r w:rsidRPr="005C2A3E">
          <w:rPr>
            <w:rFonts w:ascii="Times New Roman" w:eastAsia="Times New Roman" w:hAnsi="Times New Roman" w:cs="Times New Roman"/>
            <w:smallCaps/>
            <w:noProof/>
            <w:webHidden/>
            <w:sz w:val="20"/>
            <w:szCs w:val="20"/>
            <w:lang w:eastAsia="ru-RU"/>
          </w:rPr>
          <w:fldChar w:fldCharType="end"/>
        </w:r>
      </w:hyperlink>
    </w:p>
    <w:p w:rsidR="005C2A3E" w:rsidRPr="005C2A3E" w:rsidRDefault="003F409E" w:rsidP="005C2A3E">
      <w:pPr>
        <w:tabs>
          <w:tab w:val="right" w:leader="dot" w:pos="9771"/>
        </w:tabs>
        <w:spacing w:after="0"/>
        <w:ind w:left="440"/>
        <w:rPr>
          <w:rFonts w:ascii="Calibri" w:eastAsia="Times New Roman" w:hAnsi="Calibri" w:cs="Times New Roman"/>
          <w:noProof/>
          <w:lang w:eastAsia="ru-RU"/>
        </w:rPr>
      </w:pPr>
      <w:hyperlink w:anchor="_Toc306383626" w:history="1">
        <w:r w:rsidR="005C2A3E" w:rsidRPr="005C2A3E">
          <w:rPr>
            <w:rFonts w:ascii="Times New Roman" w:eastAsia="Times New Roman" w:hAnsi="Times New Roman" w:cs="Times New Roman"/>
            <w:i/>
            <w:iCs/>
            <w:noProof/>
            <w:color w:val="0000FF"/>
            <w:kern w:val="28"/>
            <w:sz w:val="20"/>
            <w:szCs w:val="20"/>
            <w:u w:val="single"/>
            <w:lang w:eastAsia="ru-RU"/>
          </w:rPr>
          <w:t>Статья 27. Контроль за сохранностью и использованием земельных участков и иных объектов недвижимости.</w:t>
        </w:r>
        <w:r w:rsidR="005C2A3E" w:rsidRPr="005C2A3E">
          <w:rPr>
            <w:rFonts w:ascii="Times New Roman" w:eastAsia="Times New Roman" w:hAnsi="Times New Roman" w:cs="Times New Roman"/>
            <w:i/>
            <w:iCs/>
            <w:noProof/>
            <w:webHidden/>
            <w:sz w:val="20"/>
            <w:szCs w:val="20"/>
            <w:lang w:eastAsia="ru-RU"/>
          </w:rPr>
          <w:tab/>
        </w:r>
        <w:r w:rsidRPr="005C2A3E">
          <w:rPr>
            <w:rFonts w:ascii="Times New Roman" w:eastAsia="Times New Roman" w:hAnsi="Times New Roman" w:cs="Times New Roman"/>
            <w:i/>
            <w:iCs/>
            <w:noProof/>
            <w:webHidden/>
            <w:sz w:val="20"/>
            <w:szCs w:val="20"/>
            <w:lang w:eastAsia="ru-RU"/>
          </w:rPr>
          <w:fldChar w:fldCharType="begin"/>
        </w:r>
        <w:r w:rsidR="005C2A3E" w:rsidRPr="005C2A3E">
          <w:rPr>
            <w:rFonts w:ascii="Times New Roman" w:eastAsia="Times New Roman" w:hAnsi="Times New Roman" w:cs="Times New Roman"/>
            <w:i/>
            <w:iCs/>
            <w:noProof/>
            <w:webHidden/>
            <w:sz w:val="20"/>
            <w:szCs w:val="20"/>
            <w:lang w:eastAsia="ru-RU"/>
          </w:rPr>
          <w:instrText xml:space="preserve"> PAGEREF _Toc306383626 \h </w:instrText>
        </w:r>
        <w:r w:rsidRPr="005C2A3E">
          <w:rPr>
            <w:rFonts w:ascii="Times New Roman" w:eastAsia="Times New Roman" w:hAnsi="Times New Roman" w:cs="Times New Roman"/>
            <w:i/>
            <w:iCs/>
            <w:noProof/>
            <w:webHidden/>
            <w:sz w:val="20"/>
            <w:szCs w:val="20"/>
            <w:lang w:eastAsia="ru-RU"/>
          </w:rPr>
        </w:r>
        <w:r w:rsidRPr="005C2A3E">
          <w:rPr>
            <w:rFonts w:ascii="Times New Roman" w:eastAsia="Times New Roman" w:hAnsi="Times New Roman" w:cs="Times New Roman"/>
            <w:i/>
            <w:iCs/>
            <w:noProof/>
            <w:webHidden/>
            <w:sz w:val="20"/>
            <w:szCs w:val="20"/>
            <w:lang w:eastAsia="ru-RU"/>
          </w:rPr>
          <w:fldChar w:fldCharType="separate"/>
        </w:r>
        <w:r w:rsidR="00916C8A">
          <w:rPr>
            <w:rFonts w:ascii="Times New Roman" w:eastAsia="Times New Roman" w:hAnsi="Times New Roman" w:cs="Times New Roman"/>
            <w:i/>
            <w:iCs/>
            <w:noProof/>
            <w:webHidden/>
            <w:sz w:val="20"/>
            <w:szCs w:val="20"/>
            <w:lang w:eastAsia="ru-RU"/>
          </w:rPr>
          <w:t>36</w:t>
        </w:r>
        <w:r w:rsidRPr="005C2A3E">
          <w:rPr>
            <w:rFonts w:ascii="Times New Roman" w:eastAsia="Times New Roman" w:hAnsi="Times New Roman" w:cs="Times New Roman"/>
            <w:i/>
            <w:iCs/>
            <w:noProof/>
            <w:webHidden/>
            <w:sz w:val="20"/>
            <w:szCs w:val="20"/>
            <w:lang w:eastAsia="ru-RU"/>
          </w:rPr>
          <w:fldChar w:fldCharType="end"/>
        </w:r>
      </w:hyperlink>
    </w:p>
    <w:p w:rsidR="005C2A3E" w:rsidRPr="005C2A3E" w:rsidRDefault="003F409E" w:rsidP="005C2A3E">
      <w:pPr>
        <w:tabs>
          <w:tab w:val="right" w:leader="dot" w:pos="9771"/>
        </w:tabs>
        <w:spacing w:after="0"/>
        <w:ind w:left="440"/>
        <w:rPr>
          <w:rFonts w:ascii="Calibri" w:eastAsia="Times New Roman" w:hAnsi="Calibri" w:cs="Times New Roman"/>
          <w:noProof/>
          <w:lang w:eastAsia="ru-RU"/>
        </w:rPr>
      </w:pPr>
      <w:hyperlink w:anchor="_Toc306383627" w:history="1">
        <w:r w:rsidR="005C2A3E" w:rsidRPr="005C2A3E">
          <w:rPr>
            <w:rFonts w:ascii="Times New Roman" w:eastAsia="Times New Roman" w:hAnsi="Times New Roman" w:cs="Times New Roman"/>
            <w:i/>
            <w:iCs/>
            <w:noProof/>
            <w:color w:val="0000FF"/>
            <w:kern w:val="28"/>
            <w:sz w:val="20"/>
            <w:szCs w:val="20"/>
            <w:u w:val="single"/>
            <w:lang w:eastAsia="ru-RU"/>
          </w:rPr>
          <w:t>Статья 28. Ответственность за нарушения Правил</w:t>
        </w:r>
        <w:r w:rsidR="005C2A3E" w:rsidRPr="005C2A3E">
          <w:rPr>
            <w:rFonts w:ascii="Times New Roman" w:eastAsia="Times New Roman" w:hAnsi="Times New Roman" w:cs="Times New Roman"/>
            <w:i/>
            <w:iCs/>
            <w:noProof/>
            <w:webHidden/>
            <w:sz w:val="20"/>
            <w:szCs w:val="20"/>
            <w:lang w:eastAsia="ru-RU"/>
          </w:rPr>
          <w:tab/>
        </w:r>
        <w:r w:rsidRPr="005C2A3E">
          <w:rPr>
            <w:rFonts w:ascii="Times New Roman" w:eastAsia="Times New Roman" w:hAnsi="Times New Roman" w:cs="Times New Roman"/>
            <w:i/>
            <w:iCs/>
            <w:noProof/>
            <w:webHidden/>
            <w:sz w:val="20"/>
            <w:szCs w:val="20"/>
            <w:lang w:eastAsia="ru-RU"/>
          </w:rPr>
          <w:fldChar w:fldCharType="begin"/>
        </w:r>
        <w:r w:rsidR="005C2A3E" w:rsidRPr="005C2A3E">
          <w:rPr>
            <w:rFonts w:ascii="Times New Roman" w:eastAsia="Times New Roman" w:hAnsi="Times New Roman" w:cs="Times New Roman"/>
            <w:i/>
            <w:iCs/>
            <w:noProof/>
            <w:webHidden/>
            <w:sz w:val="20"/>
            <w:szCs w:val="20"/>
            <w:lang w:eastAsia="ru-RU"/>
          </w:rPr>
          <w:instrText xml:space="preserve"> PAGEREF _Toc306383627 \h </w:instrText>
        </w:r>
        <w:r w:rsidRPr="005C2A3E">
          <w:rPr>
            <w:rFonts w:ascii="Times New Roman" w:eastAsia="Times New Roman" w:hAnsi="Times New Roman" w:cs="Times New Roman"/>
            <w:i/>
            <w:iCs/>
            <w:noProof/>
            <w:webHidden/>
            <w:sz w:val="20"/>
            <w:szCs w:val="20"/>
            <w:lang w:eastAsia="ru-RU"/>
          </w:rPr>
        </w:r>
        <w:r w:rsidRPr="005C2A3E">
          <w:rPr>
            <w:rFonts w:ascii="Times New Roman" w:eastAsia="Times New Roman" w:hAnsi="Times New Roman" w:cs="Times New Roman"/>
            <w:i/>
            <w:iCs/>
            <w:noProof/>
            <w:webHidden/>
            <w:sz w:val="20"/>
            <w:szCs w:val="20"/>
            <w:lang w:eastAsia="ru-RU"/>
          </w:rPr>
          <w:fldChar w:fldCharType="separate"/>
        </w:r>
        <w:r w:rsidR="00916C8A">
          <w:rPr>
            <w:rFonts w:ascii="Times New Roman" w:eastAsia="Times New Roman" w:hAnsi="Times New Roman" w:cs="Times New Roman"/>
            <w:i/>
            <w:iCs/>
            <w:noProof/>
            <w:webHidden/>
            <w:sz w:val="20"/>
            <w:szCs w:val="20"/>
            <w:lang w:eastAsia="ru-RU"/>
          </w:rPr>
          <w:t>37</w:t>
        </w:r>
        <w:r w:rsidRPr="005C2A3E">
          <w:rPr>
            <w:rFonts w:ascii="Times New Roman" w:eastAsia="Times New Roman" w:hAnsi="Times New Roman" w:cs="Times New Roman"/>
            <w:i/>
            <w:iCs/>
            <w:noProof/>
            <w:webHidden/>
            <w:sz w:val="20"/>
            <w:szCs w:val="20"/>
            <w:lang w:eastAsia="ru-RU"/>
          </w:rPr>
          <w:fldChar w:fldCharType="end"/>
        </w:r>
      </w:hyperlink>
    </w:p>
    <w:p w:rsidR="005C2A3E" w:rsidRPr="005C2A3E" w:rsidRDefault="003F409E" w:rsidP="005C2A3E">
      <w:pPr>
        <w:tabs>
          <w:tab w:val="right" w:leader="dot" w:pos="9679"/>
        </w:tabs>
        <w:spacing w:before="120" w:after="120"/>
        <w:jc w:val="center"/>
        <w:rPr>
          <w:rFonts w:ascii="Calibri" w:eastAsia="Times New Roman" w:hAnsi="Calibri" w:cs="Times New Roman"/>
          <w:noProof/>
          <w:lang w:eastAsia="ru-RU"/>
        </w:rPr>
      </w:pPr>
      <w:hyperlink w:anchor="_Toc306383628" w:history="1">
        <w:r w:rsidR="005C2A3E" w:rsidRPr="005C2A3E">
          <w:rPr>
            <w:rFonts w:ascii="Times New Roman" w:eastAsia="Times New Roman" w:hAnsi="Times New Roman" w:cs="Times New Roman"/>
            <w:b/>
            <w:bCs/>
            <w:caps/>
            <w:noProof/>
            <w:color w:val="0000FF"/>
            <w:sz w:val="20"/>
            <w:szCs w:val="20"/>
            <w:u w:val="single"/>
            <w:lang w:eastAsia="ru-RU"/>
          </w:rPr>
          <w:t>ЧАСТЬ II. КАРТА ГРАДОСТРОИТЕЛЬНОГО ЗОНИРОВАНИЯ</w:t>
        </w:r>
        <w:r w:rsidR="005C2A3E" w:rsidRPr="005C2A3E">
          <w:rPr>
            <w:rFonts w:ascii="Times New Roman" w:eastAsia="Times New Roman" w:hAnsi="Times New Roman" w:cs="Times New Roman"/>
            <w:b/>
            <w:bCs/>
            <w:caps/>
            <w:noProof/>
            <w:webHidden/>
            <w:sz w:val="20"/>
            <w:szCs w:val="20"/>
            <w:lang w:eastAsia="ru-RU"/>
          </w:rPr>
          <w:tab/>
        </w:r>
        <w:r w:rsidRPr="005C2A3E">
          <w:rPr>
            <w:rFonts w:ascii="Times New Roman" w:eastAsia="Times New Roman" w:hAnsi="Times New Roman" w:cs="Times New Roman"/>
            <w:b/>
            <w:bCs/>
            <w:caps/>
            <w:noProof/>
            <w:webHidden/>
            <w:sz w:val="20"/>
            <w:szCs w:val="20"/>
            <w:lang w:eastAsia="ru-RU"/>
          </w:rPr>
          <w:fldChar w:fldCharType="begin"/>
        </w:r>
        <w:r w:rsidR="005C2A3E" w:rsidRPr="005C2A3E">
          <w:rPr>
            <w:rFonts w:ascii="Times New Roman" w:eastAsia="Times New Roman" w:hAnsi="Times New Roman" w:cs="Times New Roman"/>
            <w:b/>
            <w:bCs/>
            <w:caps/>
            <w:noProof/>
            <w:webHidden/>
            <w:sz w:val="20"/>
            <w:szCs w:val="20"/>
            <w:lang w:eastAsia="ru-RU"/>
          </w:rPr>
          <w:instrText xml:space="preserve"> PAGEREF _Toc306383628 \h </w:instrText>
        </w:r>
        <w:r w:rsidRPr="005C2A3E">
          <w:rPr>
            <w:rFonts w:ascii="Times New Roman" w:eastAsia="Times New Roman" w:hAnsi="Times New Roman" w:cs="Times New Roman"/>
            <w:b/>
            <w:bCs/>
            <w:caps/>
            <w:noProof/>
            <w:webHidden/>
            <w:sz w:val="20"/>
            <w:szCs w:val="20"/>
            <w:lang w:eastAsia="ru-RU"/>
          </w:rPr>
        </w:r>
        <w:r w:rsidRPr="005C2A3E">
          <w:rPr>
            <w:rFonts w:ascii="Times New Roman" w:eastAsia="Times New Roman" w:hAnsi="Times New Roman" w:cs="Times New Roman"/>
            <w:b/>
            <w:bCs/>
            <w:caps/>
            <w:noProof/>
            <w:webHidden/>
            <w:sz w:val="20"/>
            <w:szCs w:val="20"/>
            <w:lang w:eastAsia="ru-RU"/>
          </w:rPr>
          <w:fldChar w:fldCharType="separate"/>
        </w:r>
        <w:r w:rsidR="00916C8A">
          <w:rPr>
            <w:rFonts w:ascii="Times New Roman" w:eastAsia="Times New Roman" w:hAnsi="Times New Roman" w:cs="Times New Roman"/>
            <w:b/>
            <w:bCs/>
            <w:caps/>
            <w:noProof/>
            <w:webHidden/>
            <w:sz w:val="20"/>
            <w:szCs w:val="20"/>
            <w:lang w:eastAsia="ru-RU"/>
          </w:rPr>
          <w:t>37</w:t>
        </w:r>
        <w:r w:rsidRPr="005C2A3E">
          <w:rPr>
            <w:rFonts w:ascii="Times New Roman" w:eastAsia="Times New Roman" w:hAnsi="Times New Roman" w:cs="Times New Roman"/>
            <w:b/>
            <w:bCs/>
            <w:caps/>
            <w:noProof/>
            <w:webHidden/>
            <w:sz w:val="20"/>
            <w:szCs w:val="20"/>
            <w:lang w:eastAsia="ru-RU"/>
          </w:rPr>
          <w:fldChar w:fldCharType="end"/>
        </w:r>
      </w:hyperlink>
    </w:p>
    <w:p w:rsidR="005C2A3E" w:rsidRPr="005C2A3E" w:rsidRDefault="003F409E" w:rsidP="005C2A3E">
      <w:pPr>
        <w:tabs>
          <w:tab w:val="right" w:leader="dot" w:pos="9771"/>
        </w:tabs>
        <w:spacing w:after="0"/>
        <w:ind w:left="440"/>
        <w:rPr>
          <w:rFonts w:ascii="Calibri" w:eastAsia="Times New Roman" w:hAnsi="Calibri" w:cs="Times New Roman"/>
          <w:noProof/>
          <w:lang w:eastAsia="ru-RU"/>
        </w:rPr>
      </w:pPr>
      <w:hyperlink w:anchor="_Toc306383629" w:history="1">
        <w:r w:rsidR="005C2A3E" w:rsidRPr="005C2A3E">
          <w:rPr>
            <w:rFonts w:ascii="Times New Roman" w:eastAsia="Times New Roman" w:hAnsi="Times New Roman" w:cs="Times New Roman"/>
            <w:i/>
            <w:iCs/>
            <w:noProof/>
            <w:color w:val="0000FF"/>
            <w:kern w:val="28"/>
            <w:sz w:val="20"/>
            <w:szCs w:val="20"/>
            <w:u w:val="single"/>
            <w:lang w:eastAsia="ru-RU"/>
          </w:rPr>
          <w:t>Статья 29. Карта градостроительного зонирования территории</w:t>
        </w:r>
        <w:r w:rsidR="005C2A3E" w:rsidRPr="005C2A3E">
          <w:rPr>
            <w:rFonts w:ascii="Times New Roman" w:eastAsia="Times New Roman" w:hAnsi="Times New Roman" w:cs="Times New Roman"/>
            <w:i/>
            <w:iCs/>
            <w:noProof/>
            <w:webHidden/>
            <w:sz w:val="20"/>
            <w:szCs w:val="20"/>
            <w:lang w:eastAsia="ru-RU"/>
          </w:rPr>
          <w:tab/>
        </w:r>
        <w:r w:rsidRPr="005C2A3E">
          <w:rPr>
            <w:rFonts w:ascii="Times New Roman" w:eastAsia="Times New Roman" w:hAnsi="Times New Roman" w:cs="Times New Roman"/>
            <w:i/>
            <w:iCs/>
            <w:noProof/>
            <w:webHidden/>
            <w:sz w:val="20"/>
            <w:szCs w:val="20"/>
            <w:lang w:eastAsia="ru-RU"/>
          </w:rPr>
          <w:fldChar w:fldCharType="begin"/>
        </w:r>
        <w:r w:rsidR="005C2A3E" w:rsidRPr="005C2A3E">
          <w:rPr>
            <w:rFonts w:ascii="Times New Roman" w:eastAsia="Times New Roman" w:hAnsi="Times New Roman" w:cs="Times New Roman"/>
            <w:i/>
            <w:iCs/>
            <w:noProof/>
            <w:webHidden/>
            <w:sz w:val="20"/>
            <w:szCs w:val="20"/>
            <w:lang w:eastAsia="ru-RU"/>
          </w:rPr>
          <w:instrText xml:space="preserve"> PAGEREF _Toc306383629 \h </w:instrText>
        </w:r>
        <w:r w:rsidRPr="005C2A3E">
          <w:rPr>
            <w:rFonts w:ascii="Times New Roman" w:eastAsia="Times New Roman" w:hAnsi="Times New Roman" w:cs="Times New Roman"/>
            <w:i/>
            <w:iCs/>
            <w:noProof/>
            <w:webHidden/>
            <w:sz w:val="20"/>
            <w:szCs w:val="20"/>
            <w:lang w:eastAsia="ru-RU"/>
          </w:rPr>
        </w:r>
        <w:r w:rsidRPr="005C2A3E">
          <w:rPr>
            <w:rFonts w:ascii="Times New Roman" w:eastAsia="Times New Roman" w:hAnsi="Times New Roman" w:cs="Times New Roman"/>
            <w:i/>
            <w:iCs/>
            <w:noProof/>
            <w:webHidden/>
            <w:sz w:val="20"/>
            <w:szCs w:val="20"/>
            <w:lang w:eastAsia="ru-RU"/>
          </w:rPr>
          <w:fldChar w:fldCharType="separate"/>
        </w:r>
        <w:r w:rsidR="00916C8A">
          <w:rPr>
            <w:rFonts w:ascii="Times New Roman" w:eastAsia="Times New Roman" w:hAnsi="Times New Roman" w:cs="Times New Roman"/>
            <w:i/>
            <w:iCs/>
            <w:noProof/>
            <w:webHidden/>
            <w:sz w:val="20"/>
            <w:szCs w:val="20"/>
            <w:lang w:eastAsia="ru-RU"/>
          </w:rPr>
          <w:t>37</w:t>
        </w:r>
        <w:r w:rsidRPr="005C2A3E">
          <w:rPr>
            <w:rFonts w:ascii="Times New Roman" w:eastAsia="Times New Roman" w:hAnsi="Times New Roman" w:cs="Times New Roman"/>
            <w:i/>
            <w:iCs/>
            <w:noProof/>
            <w:webHidden/>
            <w:sz w:val="20"/>
            <w:szCs w:val="20"/>
            <w:lang w:eastAsia="ru-RU"/>
          </w:rPr>
          <w:fldChar w:fldCharType="end"/>
        </w:r>
      </w:hyperlink>
    </w:p>
    <w:p w:rsidR="005C2A3E" w:rsidRPr="005C2A3E" w:rsidRDefault="003F409E" w:rsidP="005C2A3E">
      <w:pPr>
        <w:tabs>
          <w:tab w:val="right" w:leader="dot" w:pos="9679"/>
        </w:tabs>
        <w:spacing w:before="120" w:after="120"/>
        <w:jc w:val="center"/>
        <w:rPr>
          <w:rFonts w:ascii="Calibri" w:eastAsia="Times New Roman" w:hAnsi="Calibri" w:cs="Times New Roman"/>
          <w:noProof/>
          <w:lang w:eastAsia="ru-RU"/>
        </w:rPr>
      </w:pPr>
      <w:hyperlink w:anchor="_Toc306383630" w:history="1">
        <w:r w:rsidR="005C2A3E" w:rsidRPr="005C2A3E">
          <w:rPr>
            <w:rFonts w:ascii="Times New Roman" w:eastAsia="Times New Roman" w:hAnsi="Times New Roman" w:cs="Times New Roman"/>
            <w:b/>
            <w:bCs/>
            <w:caps/>
            <w:noProof/>
            <w:color w:val="0000FF"/>
            <w:sz w:val="20"/>
            <w:szCs w:val="20"/>
            <w:u w:val="single"/>
            <w:lang w:eastAsia="ru-RU"/>
          </w:rPr>
          <w:t>ЧАСТЬ III. ГРАДОСТРОИТЕЛЬНЫЕ РЕГЛАМЕНТЫ</w:t>
        </w:r>
        <w:r w:rsidR="005C2A3E" w:rsidRPr="005C2A3E">
          <w:rPr>
            <w:rFonts w:ascii="Times New Roman" w:eastAsia="Times New Roman" w:hAnsi="Times New Roman" w:cs="Times New Roman"/>
            <w:b/>
            <w:bCs/>
            <w:caps/>
            <w:noProof/>
            <w:webHidden/>
            <w:sz w:val="20"/>
            <w:szCs w:val="20"/>
            <w:lang w:eastAsia="ru-RU"/>
          </w:rPr>
          <w:tab/>
        </w:r>
        <w:r w:rsidRPr="005C2A3E">
          <w:rPr>
            <w:rFonts w:ascii="Times New Roman" w:eastAsia="Times New Roman" w:hAnsi="Times New Roman" w:cs="Times New Roman"/>
            <w:b/>
            <w:bCs/>
            <w:caps/>
            <w:noProof/>
            <w:webHidden/>
            <w:sz w:val="20"/>
            <w:szCs w:val="20"/>
            <w:lang w:eastAsia="ru-RU"/>
          </w:rPr>
          <w:fldChar w:fldCharType="begin"/>
        </w:r>
        <w:r w:rsidR="005C2A3E" w:rsidRPr="005C2A3E">
          <w:rPr>
            <w:rFonts w:ascii="Times New Roman" w:eastAsia="Times New Roman" w:hAnsi="Times New Roman" w:cs="Times New Roman"/>
            <w:b/>
            <w:bCs/>
            <w:caps/>
            <w:noProof/>
            <w:webHidden/>
            <w:sz w:val="20"/>
            <w:szCs w:val="20"/>
            <w:lang w:eastAsia="ru-RU"/>
          </w:rPr>
          <w:instrText xml:space="preserve"> PAGEREF _Toc306383630 \h </w:instrText>
        </w:r>
        <w:r w:rsidRPr="005C2A3E">
          <w:rPr>
            <w:rFonts w:ascii="Times New Roman" w:eastAsia="Times New Roman" w:hAnsi="Times New Roman" w:cs="Times New Roman"/>
            <w:b/>
            <w:bCs/>
            <w:caps/>
            <w:noProof/>
            <w:webHidden/>
            <w:sz w:val="20"/>
            <w:szCs w:val="20"/>
            <w:lang w:eastAsia="ru-RU"/>
          </w:rPr>
        </w:r>
        <w:r w:rsidRPr="005C2A3E">
          <w:rPr>
            <w:rFonts w:ascii="Times New Roman" w:eastAsia="Times New Roman" w:hAnsi="Times New Roman" w:cs="Times New Roman"/>
            <w:b/>
            <w:bCs/>
            <w:caps/>
            <w:noProof/>
            <w:webHidden/>
            <w:sz w:val="20"/>
            <w:szCs w:val="20"/>
            <w:lang w:eastAsia="ru-RU"/>
          </w:rPr>
          <w:fldChar w:fldCharType="separate"/>
        </w:r>
        <w:r w:rsidR="00916C8A">
          <w:rPr>
            <w:rFonts w:ascii="Times New Roman" w:eastAsia="Times New Roman" w:hAnsi="Times New Roman" w:cs="Times New Roman"/>
            <w:b/>
            <w:bCs/>
            <w:caps/>
            <w:noProof/>
            <w:webHidden/>
            <w:sz w:val="20"/>
            <w:szCs w:val="20"/>
            <w:lang w:eastAsia="ru-RU"/>
          </w:rPr>
          <w:t>38</w:t>
        </w:r>
        <w:r w:rsidRPr="005C2A3E">
          <w:rPr>
            <w:rFonts w:ascii="Times New Roman" w:eastAsia="Times New Roman" w:hAnsi="Times New Roman" w:cs="Times New Roman"/>
            <w:b/>
            <w:bCs/>
            <w:caps/>
            <w:noProof/>
            <w:webHidden/>
            <w:sz w:val="20"/>
            <w:szCs w:val="20"/>
            <w:lang w:eastAsia="ru-RU"/>
          </w:rPr>
          <w:fldChar w:fldCharType="end"/>
        </w:r>
      </w:hyperlink>
    </w:p>
    <w:p w:rsidR="005C2A3E" w:rsidRPr="005C2A3E" w:rsidRDefault="003F409E" w:rsidP="005C2A3E">
      <w:pPr>
        <w:tabs>
          <w:tab w:val="right" w:leader="dot" w:pos="9771"/>
        </w:tabs>
        <w:spacing w:after="0"/>
        <w:ind w:left="440"/>
        <w:rPr>
          <w:rFonts w:ascii="Calibri" w:eastAsia="Times New Roman" w:hAnsi="Calibri" w:cs="Times New Roman"/>
          <w:noProof/>
          <w:lang w:eastAsia="ru-RU"/>
        </w:rPr>
      </w:pPr>
      <w:hyperlink w:anchor="_Toc306383631" w:history="1">
        <w:r w:rsidR="005C2A3E" w:rsidRPr="005C2A3E">
          <w:rPr>
            <w:rFonts w:ascii="Times New Roman" w:eastAsia="Times New Roman" w:hAnsi="Times New Roman" w:cs="Times New Roman"/>
            <w:i/>
            <w:iCs/>
            <w:noProof/>
            <w:color w:val="0000FF"/>
            <w:kern w:val="28"/>
            <w:sz w:val="20"/>
            <w:szCs w:val="20"/>
            <w:u w:val="single"/>
            <w:lang w:eastAsia="ru-RU"/>
          </w:rPr>
          <w:t xml:space="preserve">Статья </w:t>
        </w:r>
        <w:r w:rsidR="005C2A3E" w:rsidRPr="005C2A3E">
          <w:rPr>
            <w:rFonts w:ascii="Times New Roman" w:eastAsia="Times New Roman" w:hAnsi="Times New Roman" w:cs="Times New Roman"/>
            <w:i/>
            <w:iCs/>
            <w:noProof/>
            <w:color w:val="0000FF"/>
            <w:kern w:val="28"/>
            <w:sz w:val="20"/>
            <w:szCs w:val="20"/>
            <w:u w:val="single"/>
            <w:lang w:val="en-US" w:eastAsia="ru-RU"/>
          </w:rPr>
          <w:t>30</w:t>
        </w:r>
        <w:r w:rsidR="005C2A3E" w:rsidRPr="005C2A3E">
          <w:rPr>
            <w:rFonts w:ascii="Times New Roman" w:eastAsia="Times New Roman" w:hAnsi="Times New Roman" w:cs="Times New Roman"/>
            <w:i/>
            <w:iCs/>
            <w:noProof/>
            <w:color w:val="0000FF"/>
            <w:kern w:val="28"/>
            <w:sz w:val="20"/>
            <w:szCs w:val="20"/>
            <w:u w:val="single"/>
            <w:lang w:eastAsia="ru-RU"/>
          </w:rPr>
          <w:t>. Перечень территориальных зон. Градостроительные регламенты территориальных зон.</w:t>
        </w:r>
        <w:r w:rsidR="005C2A3E" w:rsidRPr="005C2A3E">
          <w:rPr>
            <w:rFonts w:ascii="Times New Roman" w:eastAsia="Times New Roman" w:hAnsi="Times New Roman" w:cs="Times New Roman"/>
            <w:i/>
            <w:iCs/>
            <w:noProof/>
            <w:webHidden/>
            <w:sz w:val="20"/>
            <w:szCs w:val="20"/>
            <w:lang w:eastAsia="ru-RU"/>
          </w:rPr>
          <w:tab/>
        </w:r>
        <w:r w:rsidRPr="005C2A3E">
          <w:rPr>
            <w:rFonts w:ascii="Times New Roman" w:eastAsia="Times New Roman" w:hAnsi="Times New Roman" w:cs="Times New Roman"/>
            <w:i/>
            <w:iCs/>
            <w:noProof/>
            <w:webHidden/>
            <w:sz w:val="20"/>
            <w:szCs w:val="20"/>
            <w:lang w:eastAsia="ru-RU"/>
          </w:rPr>
          <w:fldChar w:fldCharType="begin"/>
        </w:r>
        <w:r w:rsidR="005C2A3E" w:rsidRPr="005C2A3E">
          <w:rPr>
            <w:rFonts w:ascii="Times New Roman" w:eastAsia="Times New Roman" w:hAnsi="Times New Roman" w:cs="Times New Roman"/>
            <w:i/>
            <w:iCs/>
            <w:noProof/>
            <w:webHidden/>
            <w:sz w:val="20"/>
            <w:szCs w:val="20"/>
            <w:lang w:eastAsia="ru-RU"/>
          </w:rPr>
          <w:instrText xml:space="preserve"> PAGEREF _Toc306383631 \h </w:instrText>
        </w:r>
        <w:r w:rsidRPr="005C2A3E">
          <w:rPr>
            <w:rFonts w:ascii="Times New Roman" w:eastAsia="Times New Roman" w:hAnsi="Times New Roman" w:cs="Times New Roman"/>
            <w:i/>
            <w:iCs/>
            <w:noProof/>
            <w:webHidden/>
            <w:sz w:val="20"/>
            <w:szCs w:val="20"/>
            <w:lang w:eastAsia="ru-RU"/>
          </w:rPr>
        </w:r>
        <w:r w:rsidRPr="005C2A3E">
          <w:rPr>
            <w:rFonts w:ascii="Times New Roman" w:eastAsia="Times New Roman" w:hAnsi="Times New Roman" w:cs="Times New Roman"/>
            <w:i/>
            <w:iCs/>
            <w:noProof/>
            <w:webHidden/>
            <w:sz w:val="20"/>
            <w:szCs w:val="20"/>
            <w:lang w:eastAsia="ru-RU"/>
          </w:rPr>
          <w:fldChar w:fldCharType="separate"/>
        </w:r>
        <w:r w:rsidR="00916C8A">
          <w:rPr>
            <w:rFonts w:ascii="Times New Roman" w:eastAsia="Times New Roman" w:hAnsi="Times New Roman" w:cs="Times New Roman"/>
            <w:i/>
            <w:iCs/>
            <w:noProof/>
            <w:webHidden/>
            <w:sz w:val="20"/>
            <w:szCs w:val="20"/>
            <w:lang w:eastAsia="ru-RU"/>
          </w:rPr>
          <w:t>38</w:t>
        </w:r>
        <w:r w:rsidRPr="005C2A3E">
          <w:rPr>
            <w:rFonts w:ascii="Times New Roman" w:eastAsia="Times New Roman" w:hAnsi="Times New Roman" w:cs="Times New Roman"/>
            <w:i/>
            <w:iCs/>
            <w:noProof/>
            <w:webHidden/>
            <w:sz w:val="20"/>
            <w:szCs w:val="20"/>
            <w:lang w:eastAsia="ru-RU"/>
          </w:rPr>
          <w:fldChar w:fldCharType="end"/>
        </w:r>
      </w:hyperlink>
    </w:p>
    <w:p w:rsidR="005C2A3E" w:rsidRPr="005C2A3E" w:rsidRDefault="003F409E" w:rsidP="005C2A3E">
      <w:pPr>
        <w:tabs>
          <w:tab w:val="right" w:leader="dot" w:pos="9771"/>
        </w:tabs>
        <w:spacing w:after="0"/>
        <w:ind w:left="440"/>
        <w:rPr>
          <w:rFonts w:ascii="Calibri" w:eastAsia="Times New Roman" w:hAnsi="Calibri" w:cs="Times New Roman"/>
          <w:noProof/>
          <w:lang w:eastAsia="ru-RU"/>
        </w:rPr>
      </w:pPr>
      <w:hyperlink w:anchor="_Toc306383632" w:history="1">
        <w:r w:rsidR="005C2A3E" w:rsidRPr="005C2A3E">
          <w:rPr>
            <w:rFonts w:ascii="Times New Roman" w:eastAsia="Times New Roman" w:hAnsi="Times New Roman" w:cs="Times New Roman"/>
            <w:i/>
            <w:iCs/>
            <w:noProof/>
            <w:color w:val="0000FF"/>
            <w:kern w:val="28"/>
            <w:sz w:val="20"/>
            <w:szCs w:val="20"/>
            <w:u w:val="single"/>
            <w:lang w:eastAsia="ru-RU"/>
          </w:rPr>
          <w:t xml:space="preserve">Статья </w:t>
        </w:r>
        <w:r w:rsidR="005C2A3E" w:rsidRPr="005C2A3E">
          <w:rPr>
            <w:rFonts w:ascii="Times New Roman" w:eastAsia="Times New Roman" w:hAnsi="Times New Roman" w:cs="Times New Roman"/>
            <w:i/>
            <w:iCs/>
            <w:noProof/>
            <w:color w:val="0000FF"/>
            <w:kern w:val="28"/>
            <w:sz w:val="20"/>
            <w:szCs w:val="20"/>
            <w:u w:val="single"/>
            <w:lang w:val="en-US" w:eastAsia="ru-RU"/>
          </w:rPr>
          <w:t>30</w:t>
        </w:r>
        <w:r w:rsidR="005C2A3E" w:rsidRPr="005C2A3E">
          <w:rPr>
            <w:rFonts w:ascii="Times New Roman" w:eastAsia="Times New Roman" w:hAnsi="Times New Roman" w:cs="Times New Roman"/>
            <w:i/>
            <w:iCs/>
            <w:noProof/>
            <w:color w:val="0000FF"/>
            <w:kern w:val="28"/>
            <w:sz w:val="20"/>
            <w:szCs w:val="20"/>
            <w:u w:val="single"/>
            <w:lang w:eastAsia="ru-RU"/>
          </w:rPr>
          <w:t>.1. Перечень территориальных зон</w:t>
        </w:r>
        <w:r w:rsidR="005C2A3E" w:rsidRPr="005C2A3E">
          <w:rPr>
            <w:rFonts w:ascii="Times New Roman" w:eastAsia="Times New Roman" w:hAnsi="Times New Roman" w:cs="Times New Roman"/>
            <w:i/>
            <w:iCs/>
            <w:noProof/>
            <w:webHidden/>
            <w:sz w:val="20"/>
            <w:szCs w:val="20"/>
            <w:lang w:eastAsia="ru-RU"/>
          </w:rPr>
          <w:tab/>
        </w:r>
        <w:r w:rsidRPr="005C2A3E">
          <w:rPr>
            <w:rFonts w:ascii="Times New Roman" w:eastAsia="Times New Roman" w:hAnsi="Times New Roman" w:cs="Times New Roman"/>
            <w:i/>
            <w:iCs/>
            <w:noProof/>
            <w:webHidden/>
            <w:sz w:val="20"/>
            <w:szCs w:val="20"/>
            <w:lang w:eastAsia="ru-RU"/>
          </w:rPr>
          <w:fldChar w:fldCharType="begin"/>
        </w:r>
        <w:r w:rsidR="005C2A3E" w:rsidRPr="005C2A3E">
          <w:rPr>
            <w:rFonts w:ascii="Times New Roman" w:eastAsia="Times New Roman" w:hAnsi="Times New Roman" w:cs="Times New Roman"/>
            <w:i/>
            <w:iCs/>
            <w:noProof/>
            <w:webHidden/>
            <w:sz w:val="20"/>
            <w:szCs w:val="20"/>
            <w:lang w:eastAsia="ru-RU"/>
          </w:rPr>
          <w:instrText xml:space="preserve"> PAGEREF _Toc306383632 \h </w:instrText>
        </w:r>
        <w:r w:rsidRPr="005C2A3E">
          <w:rPr>
            <w:rFonts w:ascii="Times New Roman" w:eastAsia="Times New Roman" w:hAnsi="Times New Roman" w:cs="Times New Roman"/>
            <w:i/>
            <w:iCs/>
            <w:noProof/>
            <w:webHidden/>
            <w:sz w:val="20"/>
            <w:szCs w:val="20"/>
            <w:lang w:eastAsia="ru-RU"/>
          </w:rPr>
        </w:r>
        <w:r w:rsidRPr="005C2A3E">
          <w:rPr>
            <w:rFonts w:ascii="Times New Roman" w:eastAsia="Times New Roman" w:hAnsi="Times New Roman" w:cs="Times New Roman"/>
            <w:i/>
            <w:iCs/>
            <w:noProof/>
            <w:webHidden/>
            <w:sz w:val="20"/>
            <w:szCs w:val="20"/>
            <w:lang w:eastAsia="ru-RU"/>
          </w:rPr>
          <w:fldChar w:fldCharType="separate"/>
        </w:r>
        <w:r w:rsidR="00916C8A">
          <w:rPr>
            <w:rFonts w:ascii="Times New Roman" w:eastAsia="Times New Roman" w:hAnsi="Times New Roman" w:cs="Times New Roman"/>
            <w:i/>
            <w:iCs/>
            <w:noProof/>
            <w:webHidden/>
            <w:sz w:val="20"/>
            <w:szCs w:val="20"/>
            <w:lang w:eastAsia="ru-RU"/>
          </w:rPr>
          <w:t>38</w:t>
        </w:r>
        <w:r w:rsidRPr="005C2A3E">
          <w:rPr>
            <w:rFonts w:ascii="Times New Roman" w:eastAsia="Times New Roman" w:hAnsi="Times New Roman" w:cs="Times New Roman"/>
            <w:i/>
            <w:iCs/>
            <w:noProof/>
            <w:webHidden/>
            <w:sz w:val="20"/>
            <w:szCs w:val="20"/>
            <w:lang w:eastAsia="ru-RU"/>
          </w:rPr>
          <w:fldChar w:fldCharType="end"/>
        </w:r>
      </w:hyperlink>
    </w:p>
    <w:p w:rsidR="005C2A3E" w:rsidRPr="005C2A3E" w:rsidRDefault="003F409E" w:rsidP="005C2A3E">
      <w:pPr>
        <w:tabs>
          <w:tab w:val="right" w:leader="dot" w:pos="9771"/>
        </w:tabs>
        <w:spacing w:after="0"/>
        <w:ind w:left="440"/>
        <w:rPr>
          <w:rFonts w:ascii="Calibri" w:eastAsia="Times New Roman" w:hAnsi="Calibri" w:cs="Times New Roman"/>
          <w:noProof/>
          <w:lang w:eastAsia="ru-RU"/>
        </w:rPr>
      </w:pPr>
      <w:hyperlink w:anchor="_Toc306383633" w:history="1">
        <w:r w:rsidR="005C2A3E" w:rsidRPr="005C2A3E">
          <w:rPr>
            <w:rFonts w:ascii="Times New Roman" w:eastAsia="Times New Roman" w:hAnsi="Times New Roman" w:cs="Times New Roman"/>
            <w:i/>
            <w:iCs/>
            <w:noProof/>
            <w:color w:val="0000FF"/>
            <w:kern w:val="28"/>
            <w:sz w:val="20"/>
            <w:szCs w:val="20"/>
            <w:u w:val="single"/>
            <w:lang w:eastAsia="ru-RU"/>
          </w:rPr>
          <w:t>Статья 30.2. Градостроительные регламенты территориальных зон.</w:t>
        </w:r>
        <w:r w:rsidR="005C2A3E" w:rsidRPr="005C2A3E">
          <w:rPr>
            <w:rFonts w:ascii="Times New Roman" w:eastAsia="Times New Roman" w:hAnsi="Times New Roman" w:cs="Times New Roman"/>
            <w:i/>
            <w:iCs/>
            <w:noProof/>
            <w:webHidden/>
            <w:sz w:val="20"/>
            <w:szCs w:val="20"/>
            <w:lang w:eastAsia="ru-RU"/>
          </w:rPr>
          <w:tab/>
        </w:r>
        <w:r w:rsidRPr="005C2A3E">
          <w:rPr>
            <w:rFonts w:ascii="Times New Roman" w:eastAsia="Times New Roman" w:hAnsi="Times New Roman" w:cs="Times New Roman"/>
            <w:i/>
            <w:iCs/>
            <w:noProof/>
            <w:webHidden/>
            <w:sz w:val="20"/>
            <w:szCs w:val="20"/>
            <w:lang w:eastAsia="ru-RU"/>
          </w:rPr>
          <w:fldChar w:fldCharType="begin"/>
        </w:r>
        <w:r w:rsidR="005C2A3E" w:rsidRPr="005C2A3E">
          <w:rPr>
            <w:rFonts w:ascii="Times New Roman" w:eastAsia="Times New Roman" w:hAnsi="Times New Roman" w:cs="Times New Roman"/>
            <w:i/>
            <w:iCs/>
            <w:noProof/>
            <w:webHidden/>
            <w:sz w:val="20"/>
            <w:szCs w:val="20"/>
            <w:lang w:eastAsia="ru-RU"/>
          </w:rPr>
          <w:instrText xml:space="preserve"> PAGEREF _Toc306383633 \h </w:instrText>
        </w:r>
        <w:r w:rsidRPr="005C2A3E">
          <w:rPr>
            <w:rFonts w:ascii="Times New Roman" w:eastAsia="Times New Roman" w:hAnsi="Times New Roman" w:cs="Times New Roman"/>
            <w:i/>
            <w:iCs/>
            <w:noProof/>
            <w:webHidden/>
            <w:sz w:val="20"/>
            <w:szCs w:val="20"/>
            <w:lang w:eastAsia="ru-RU"/>
          </w:rPr>
        </w:r>
        <w:r w:rsidRPr="005C2A3E">
          <w:rPr>
            <w:rFonts w:ascii="Times New Roman" w:eastAsia="Times New Roman" w:hAnsi="Times New Roman" w:cs="Times New Roman"/>
            <w:i/>
            <w:iCs/>
            <w:noProof/>
            <w:webHidden/>
            <w:sz w:val="20"/>
            <w:szCs w:val="20"/>
            <w:lang w:eastAsia="ru-RU"/>
          </w:rPr>
          <w:fldChar w:fldCharType="separate"/>
        </w:r>
        <w:r w:rsidR="00916C8A">
          <w:rPr>
            <w:rFonts w:ascii="Times New Roman" w:eastAsia="Times New Roman" w:hAnsi="Times New Roman" w:cs="Times New Roman"/>
            <w:i/>
            <w:iCs/>
            <w:noProof/>
            <w:webHidden/>
            <w:sz w:val="20"/>
            <w:szCs w:val="20"/>
            <w:lang w:eastAsia="ru-RU"/>
          </w:rPr>
          <w:t>38</w:t>
        </w:r>
        <w:r w:rsidRPr="005C2A3E">
          <w:rPr>
            <w:rFonts w:ascii="Times New Roman" w:eastAsia="Times New Roman" w:hAnsi="Times New Roman" w:cs="Times New Roman"/>
            <w:i/>
            <w:iCs/>
            <w:noProof/>
            <w:webHidden/>
            <w:sz w:val="20"/>
            <w:szCs w:val="20"/>
            <w:lang w:eastAsia="ru-RU"/>
          </w:rPr>
          <w:fldChar w:fldCharType="end"/>
        </w:r>
      </w:hyperlink>
    </w:p>
    <w:p w:rsidR="005C2A3E" w:rsidRPr="005C2A3E" w:rsidRDefault="003F409E" w:rsidP="005C2A3E">
      <w:pPr>
        <w:tabs>
          <w:tab w:val="right" w:leader="dot" w:pos="9771"/>
        </w:tabs>
        <w:spacing w:after="0"/>
        <w:ind w:left="440"/>
        <w:rPr>
          <w:rFonts w:ascii="Calibri" w:eastAsia="Times New Roman" w:hAnsi="Calibri" w:cs="Times New Roman"/>
          <w:noProof/>
          <w:lang w:eastAsia="ru-RU"/>
        </w:rPr>
      </w:pPr>
      <w:hyperlink w:anchor="_Toc306383634" w:history="1">
        <w:r w:rsidR="005C2A3E" w:rsidRPr="005C2A3E">
          <w:rPr>
            <w:rFonts w:ascii="Times New Roman" w:eastAsia="Times New Roman" w:hAnsi="Times New Roman" w:cs="Times New Roman"/>
            <w:i/>
            <w:iCs/>
            <w:noProof/>
            <w:color w:val="0000FF"/>
            <w:kern w:val="28"/>
            <w:sz w:val="20"/>
            <w:szCs w:val="20"/>
            <w:u w:val="single"/>
            <w:lang w:eastAsia="ru-RU"/>
          </w:rPr>
          <w:t>Статья 31. 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rsidR="005C2A3E" w:rsidRPr="005C2A3E">
          <w:rPr>
            <w:rFonts w:ascii="Times New Roman" w:eastAsia="Times New Roman" w:hAnsi="Times New Roman" w:cs="Times New Roman"/>
            <w:i/>
            <w:iCs/>
            <w:noProof/>
            <w:webHidden/>
            <w:sz w:val="20"/>
            <w:szCs w:val="20"/>
            <w:lang w:eastAsia="ru-RU"/>
          </w:rPr>
          <w:tab/>
        </w:r>
        <w:r w:rsidRPr="005C2A3E">
          <w:rPr>
            <w:rFonts w:ascii="Times New Roman" w:eastAsia="Times New Roman" w:hAnsi="Times New Roman" w:cs="Times New Roman"/>
            <w:i/>
            <w:iCs/>
            <w:noProof/>
            <w:webHidden/>
            <w:sz w:val="20"/>
            <w:szCs w:val="20"/>
            <w:lang w:eastAsia="ru-RU"/>
          </w:rPr>
          <w:fldChar w:fldCharType="begin"/>
        </w:r>
        <w:r w:rsidR="005C2A3E" w:rsidRPr="005C2A3E">
          <w:rPr>
            <w:rFonts w:ascii="Times New Roman" w:eastAsia="Times New Roman" w:hAnsi="Times New Roman" w:cs="Times New Roman"/>
            <w:i/>
            <w:iCs/>
            <w:noProof/>
            <w:webHidden/>
            <w:sz w:val="20"/>
            <w:szCs w:val="20"/>
            <w:lang w:eastAsia="ru-RU"/>
          </w:rPr>
          <w:instrText xml:space="preserve"> PAGEREF _Toc306383634 \h </w:instrText>
        </w:r>
        <w:r w:rsidRPr="005C2A3E">
          <w:rPr>
            <w:rFonts w:ascii="Times New Roman" w:eastAsia="Times New Roman" w:hAnsi="Times New Roman" w:cs="Times New Roman"/>
            <w:i/>
            <w:iCs/>
            <w:noProof/>
            <w:webHidden/>
            <w:sz w:val="20"/>
            <w:szCs w:val="20"/>
            <w:lang w:eastAsia="ru-RU"/>
          </w:rPr>
        </w:r>
        <w:r w:rsidRPr="005C2A3E">
          <w:rPr>
            <w:rFonts w:ascii="Times New Roman" w:eastAsia="Times New Roman" w:hAnsi="Times New Roman" w:cs="Times New Roman"/>
            <w:i/>
            <w:iCs/>
            <w:noProof/>
            <w:webHidden/>
            <w:sz w:val="20"/>
            <w:szCs w:val="20"/>
            <w:lang w:eastAsia="ru-RU"/>
          </w:rPr>
          <w:fldChar w:fldCharType="separate"/>
        </w:r>
        <w:r w:rsidR="00916C8A">
          <w:rPr>
            <w:rFonts w:ascii="Times New Roman" w:eastAsia="Times New Roman" w:hAnsi="Times New Roman" w:cs="Times New Roman"/>
            <w:i/>
            <w:iCs/>
            <w:noProof/>
            <w:webHidden/>
            <w:sz w:val="20"/>
            <w:szCs w:val="20"/>
            <w:lang w:eastAsia="ru-RU"/>
          </w:rPr>
          <w:t>168</w:t>
        </w:r>
        <w:r w:rsidRPr="005C2A3E">
          <w:rPr>
            <w:rFonts w:ascii="Times New Roman" w:eastAsia="Times New Roman" w:hAnsi="Times New Roman" w:cs="Times New Roman"/>
            <w:i/>
            <w:iCs/>
            <w:noProof/>
            <w:webHidden/>
            <w:sz w:val="20"/>
            <w:szCs w:val="20"/>
            <w:lang w:eastAsia="ru-RU"/>
          </w:rPr>
          <w:fldChar w:fldCharType="end"/>
        </w:r>
      </w:hyperlink>
    </w:p>
    <w:p w:rsidR="005C2A3E" w:rsidRPr="005C2A3E" w:rsidRDefault="003F409E" w:rsidP="005C2A3E">
      <w:pPr>
        <w:tabs>
          <w:tab w:val="right" w:leader="dot" w:pos="9771"/>
        </w:tabs>
        <w:spacing w:after="0"/>
        <w:ind w:left="440"/>
        <w:rPr>
          <w:rFonts w:ascii="Calibri" w:eastAsia="Times New Roman" w:hAnsi="Calibri" w:cs="Times New Roman"/>
          <w:noProof/>
          <w:lang w:eastAsia="ru-RU"/>
        </w:rPr>
      </w:pPr>
      <w:hyperlink w:anchor="_Toc306383635" w:history="1">
        <w:r w:rsidR="005C2A3E" w:rsidRPr="005C2A3E">
          <w:rPr>
            <w:rFonts w:ascii="Times New Roman" w:eastAsia="Times New Roman" w:hAnsi="Times New Roman" w:cs="Times New Roman"/>
            <w:i/>
            <w:iCs/>
            <w:noProof/>
            <w:color w:val="0000FF"/>
            <w:kern w:val="28"/>
            <w:sz w:val="20"/>
            <w:szCs w:val="20"/>
            <w:u w:val="single"/>
            <w:lang w:eastAsia="ru-RU"/>
          </w:rPr>
          <w:t>Статья 31.1.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rsidR="005C2A3E" w:rsidRPr="005C2A3E">
          <w:rPr>
            <w:rFonts w:ascii="Times New Roman" w:eastAsia="Times New Roman" w:hAnsi="Times New Roman" w:cs="Times New Roman"/>
            <w:i/>
            <w:iCs/>
            <w:noProof/>
            <w:webHidden/>
            <w:sz w:val="20"/>
            <w:szCs w:val="20"/>
            <w:lang w:eastAsia="ru-RU"/>
          </w:rPr>
          <w:tab/>
        </w:r>
        <w:r w:rsidRPr="005C2A3E">
          <w:rPr>
            <w:rFonts w:ascii="Times New Roman" w:eastAsia="Times New Roman" w:hAnsi="Times New Roman" w:cs="Times New Roman"/>
            <w:i/>
            <w:iCs/>
            <w:noProof/>
            <w:webHidden/>
            <w:sz w:val="20"/>
            <w:szCs w:val="20"/>
            <w:lang w:eastAsia="ru-RU"/>
          </w:rPr>
          <w:fldChar w:fldCharType="begin"/>
        </w:r>
        <w:r w:rsidR="005C2A3E" w:rsidRPr="005C2A3E">
          <w:rPr>
            <w:rFonts w:ascii="Times New Roman" w:eastAsia="Times New Roman" w:hAnsi="Times New Roman" w:cs="Times New Roman"/>
            <w:i/>
            <w:iCs/>
            <w:noProof/>
            <w:webHidden/>
            <w:sz w:val="20"/>
            <w:szCs w:val="20"/>
            <w:lang w:eastAsia="ru-RU"/>
          </w:rPr>
          <w:instrText xml:space="preserve"> PAGEREF _Toc306383635 \h </w:instrText>
        </w:r>
        <w:r w:rsidRPr="005C2A3E">
          <w:rPr>
            <w:rFonts w:ascii="Times New Roman" w:eastAsia="Times New Roman" w:hAnsi="Times New Roman" w:cs="Times New Roman"/>
            <w:i/>
            <w:iCs/>
            <w:noProof/>
            <w:webHidden/>
            <w:sz w:val="20"/>
            <w:szCs w:val="20"/>
            <w:lang w:eastAsia="ru-RU"/>
          </w:rPr>
        </w:r>
        <w:r w:rsidRPr="005C2A3E">
          <w:rPr>
            <w:rFonts w:ascii="Times New Roman" w:eastAsia="Times New Roman" w:hAnsi="Times New Roman" w:cs="Times New Roman"/>
            <w:i/>
            <w:iCs/>
            <w:noProof/>
            <w:webHidden/>
            <w:sz w:val="20"/>
            <w:szCs w:val="20"/>
            <w:lang w:eastAsia="ru-RU"/>
          </w:rPr>
          <w:fldChar w:fldCharType="separate"/>
        </w:r>
        <w:r w:rsidR="00916C8A">
          <w:rPr>
            <w:rFonts w:ascii="Times New Roman" w:eastAsia="Times New Roman" w:hAnsi="Times New Roman" w:cs="Times New Roman"/>
            <w:i/>
            <w:iCs/>
            <w:noProof/>
            <w:webHidden/>
            <w:sz w:val="20"/>
            <w:szCs w:val="20"/>
            <w:lang w:eastAsia="ru-RU"/>
          </w:rPr>
          <w:t>169</w:t>
        </w:r>
        <w:r w:rsidRPr="005C2A3E">
          <w:rPr>
            <w:rFonts w:ascii="Times New Roman" w:eastAsia="Times New Roman" w:hAnsi="Times New Roman" w:cs="Times New Roman"/>
            <w:i/>
            <w:iCs/>
            <w:noProof/>
            <w:webHidden/>
            <w:sz w:val="20"/>
            <w:szCs w:val="20"/>
            <w:lang w:eastAsia="ru-RU"/>
          </w:rPr>
          <w:fldChar w:fldCharType="end"/>
        </w:r>
      </w:hyperlink>
    </w:p>
    <w:p w:rsidR="005C2A3E" w:rsidRPr="005C2A3E" w:rsidRDefault="003F409E" w:rsidP="005C2A3E">
      <w:pPr>
        <w:tabs>
          <w:tab w:val="right" w:leader="dot" w:pos="9771"/>
        </w:tabs>
        <w:spacing w:after="0"/>
        <w:ind w:left="440"/>
        <w:rPr>
          <w:rFonts w:ascii="Calibri" w:eastAsia="Times New Roman" w:hAnsi="Calibri" w:cs="Times New Roman"/>
          <w:noProof/>
          <w:lang w:eastAsia="ru-RU"/>
        </w:rPr>
      </w:pPr>
      <w:hyperlink w:anchor="_Toc306383636" w:history="1">
        <w:r w:rsidR="005C2A3E" w:rsidRPr="005C2A3E">
          <w:rPr>
            <w:rFonts w:ascii="Times New Roman" w:eastAsia="Times New Roman" w:hAnsi="Times New Roman" w:cs="Times New Roman"/>
            <w:i/>
            <w:iCs/>
            <w:noProof/>
            <w:color w:val="0000FF"/>
            <w:kern w:val="28"/>
            <w:sz w:val="20"/>
            <w:szCs w:val="20"/>
            <w:u w:val="single"/>
            <w:lang w:eastAsia="ru-RU"/>
          </w:rPr>
          <w:t>Статья 31.2. 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r w:rsidR="005C2A3E" w:rsidRPr="005C2A3E">
          <w:rPr>
            <w:rFonts w:ascii="Times New Roman" w:eastAsia="Times New Roman" w:hAnsi="Times New Roman" w:cs="Times New Roman"/>
            <w:i/>
            <w:iCs/>
            <w:noProof/>
            <w:webHidden/>
            <w:sz w:val="20"/>
            <w:szCs w:val="20"/>
            <w:lang w:eastAsia="ru-RU"/>
          </w:rPr>
          <w:tab/>
        </w:r>
        <w:r w:rsidRPr="005C2A3E">
          <w:rPr>
            <w:rFonts w:ascii="Times New Roman" w:eastAsia="Times New Roman" w:hAnsi="Times New Roman" w:cs="Times New Roman"/>
            <w:i/>
            <w:iCs/>
            <w:noProof/>
            <w:webHidden/>
            <w:sz w:val="20"/>
            <w:szCs w:val="20"/>
            <w:lang w:eastAsia="ru-RU"/>
          </w:rPr>
          <w:fldChar w:fldCharType="begin"/>
        </w:r>
        <w:r w:rsidR="005C2A3E" w:rsidRPr="005C2A3E">
          <w:rPr>
            <w:rFonts w:ascii="Times New Roman" w:eastAsia="Times New Roman" w:hAnsi="Times New Roman" w:cs="Times New Roman"/>
            <w:i/>
            <w:iCs/>
            <w:noProof/>
            <w:webHidden/>
            <w:sz w:val="20"/>
            <w:szCs w:val="20"/>
            <w:lang w:eastAsia="ru-RU"/>
          </w:rPr>
          <w:instrText xml:space="preserve"> PAGEREF _Toc306383636 \h </w:instrText>
        </w:r>
        <w:r w:rsidRPr="005C2A3E">
          <w:rPr>
            <w:rFonts w:ascii="Times New Roman" w:eastAsia="Times New Roman" w:hAnsi="Times New Roman" w:cs="Times New Roman"/>
            <w:i/>
            <w:iCs/>
            <w:noProof/>
            <w:webHidden/>
            <w:sz w:val="20"/>
            <w:szCs w:val="20"/>
            <w:lang w:eastAsia="ru-RU"/>
          </w:rPr>
        </w:r>
        <w:r w:rsidRPr="005C2A3E">
          <w:rPr>
            <w:rFonts w:ascii="Times New Roman" w:eastAsia="Times New Roman" w:hAnsi="Times New Roman" w:cs="Times New Roman"/>
            <w:i/>
            <w:iCs/>
            <w:noProof/>
            <w:webHidden/>
            <w:sz w:val="20"/>
            <w:szCs w:val="20"/>
            <w:lang w:eastAsia="ru-RU"/>
          </w:rPr>
          <w:fldChar w:fldCharType="separate"/>
        </w:r>
        <w:r w:rsidR="00916C8A">
          <w:rPr>
            <w:rFonts w:ascii="Times New Roman" w:eastAsia="Times New Roman" w:hAnsi="Times New Roman" w:cs="Times New Roman"/>
            <w:i/>
            <w:iCs/>
            <w:noProof/>
            <w:webHidden/>
            <w:sz w:val="20"/>
            <w:szCs w:val="20"/>
            <w:lang w:eastAsia="ru-RU"/>
          </w:rPr>
          <w:t>169</w:t>
        </w:r>
        <w:r w:rsidRPr="005C2A3E">
          <w:rPr>
            <w:rFonts w:ascii="Times New Roman" w:eastAsia="Times New Roman" w:hAnsi="Times New Roman" w:cs="Times New Roman"/>
            <w:i/>
            <w:iCs/>
            <w:noProof/>
            <w:webHidden/>
            <w:sz w:val="20"/>
            <w:szCs w:val="20"/>
            <w:lang w:eastAsia="ru-RU"/>
          </w:rPr>
          <w:fldChar w:fldCharType="end"/>
        </w:r>
      </w:hyperlink>
    </w:p>
    <w:p w:rsidR="005C2A3E" w:rsidRPr="005C2A3E" w:rsidRDefault="003F409E" w:rsidP="005C2A3E">
      <w:pPr>
        <w:tabs>
          <w:tab w:val="right" w:leader="dot" w:pos="9771"/>
        </w:tabs>
        <w:spacing w:after="0"/>
        <w:ind w:left="440"/>
        <w:rPr>
          <w:rFonts w:ascii="Calibri" w:eastAsia="Times New Roman" w:hAnsi="Calibri" w:cs="Times New Roman"/>
          <w:noProof/>
          <w:lang w:eastAsia="ru-RU"/>
        </w:rPr>
      </w:pPr>
      <w:hyperlink w:anchor="_Toc306383637" w:history="1">
        <w:r w:rsidR="005C2A3E" w:rsidRPr="005C2A3E">
          <w:rPr>
            <w:rFonts w:ascii="Times New Roman" w:eastAsia="Times New Roman" w:hAnsi="Times New Roman" w:cs="Times New Roman"/>
            <w:i/>
            <w:iCs/>
            <w:noProof/>
            <w:color w:val="0000FF"/>
            <w:kern w:val="28"/>
            <w:sz w:val="20"/>
            <w:szCs w:val="20"/>
            <w:u w:val="single"/>
            <w:lang w:eastAsia="ru-RU"/>
          </w:rPr>
          <w:t>Статья 32. Ограничения  использования земельных участков и объектов капитального строительства по условиям охраны объектов культурного наследия</w:t>
        </w:r>
        <w:r w:rsidR="005C2A3E" w:rsidRPr="005C2A3E">
          <w:rPr>
            <w:rFonts w:ascii="Times New Roman" w:eastAsia="Times New Roman" w:hAnsi="Times New Roman" w:cs="Times New Roman"/>
            <w:i/>
            <w:iCs/>
            <w:noProof/>
            <w:webHidden/>
            <w:sz w:val="20"/>
            <w:szCs w:val="20"/>
            <w:lang w:eastAsia="ru-RU"/>
          </w:rPr>
          <w:tab/>
        </w:r>
        <w:r w:rsidRPr="005C2A3E">
          <w:rPr>
            <w:rFonts w:ascii="Times New Roman" w:eastAsia="Times New Roman" w:hAnsi="Times New Roman" w:cs="Times New Roman"/>
            <w:i/>
            <w:iCs/>
            <w:noProof/>
            <w:webHidden/>
            <w:sz w:val="20"/>
            <w:szCs w:val="20"/>
            <w:lang w:eastAsia="ru-RU"/>
          </w:rPr>
          <w:fldChar w:fldCharType="begin"/>
        </w:r>
        <w:r w:rsidR="005C2A3E" w:rsidRPr="005C2A3E">
          <w:rPr>
            <w:rFonts w:ascii="Times New Roman" w:eastAsia="Times New Roman" w:hAnsi="Times New Roman" w:cs="Times New Roman"/>
            <w:i/>
            <w:iCs/>
            <w:noProof/>
            <w:webHidden/>
            <w:sz w:val="20"/>
            <w:szCs w:val="20"/>
            <w:lang w:eastAsia="ru-RU"/>
          </w:rPr>
          <w:instrText xml:space="preserve"> PAGEREF _Toc306383637 \h </w:instrText>
        </w:r>
        <w:r w:rsidRPr="005C2A3E">
          <w:rPr>
            <w:rFonts w:ascii="Times New Roman" w:eastAsia="Times New Roman" w:hAnsi="Times New Roman" w:cs="Times New Roman"/>
            <w:i/>
            <w:iCs/>
            <w:noProof/>
            <w:webHidden/>
            <w:sz w:val="20"/>
            <w:szCs w:val="20"/>
            <w:lang w:eastAsia="ru-RU"/>
          </w:rPr>
        </w:r>
        <w:r w:rsidRPr="005C2A3E">
          <w:rPr>
            <w:rFonts w:ascii="Times New Roman" w:eastAsia="Times New Roman" w:hAnsi="Times New Roman" w:cs="Times New Roman"/>
            <w:i/>
            <w:iCs/>
            <w:noProof/>
            <w:webHidden/>
            <w:sz w:val="20"/>
            <w:szCs w:val="20"/>
            <w:lang w:eastAsia="ru-RU"/>
          </w:rPr>
          <w:fldChar w:fldCharType="separate"/>
        </w:r>
        <w:r w:rsidR="00916C8A">
          <w:rPr>
            <w:rFonts w:ascii="Times New Roman" w:eastAsia="Times New Roman" w:hAnsi="Times New Roman" w:cs="Times New Roman"/>
            <w:i/>
            <w:iCs/>
            <w:noProof/>
            <w:webHidden/>
            <w:sz w:val="20"/>
            <w:szCs w:val="20"/>
            <w:lang w:eastAsia="ru-RU"/>
          </w:rPr>
          <w:t>175</w:t>
        </w:r>
        <w:r w:rsidRPr="005C2A3E">
          <w:rPr>
            <w:rFonts w:ascii="Times New Roman" w:eastAsia="Times New Roman" w:hAnsi="Times New Roman" w:cs="Times New Roman"/>
            <w:i/>
            <w:iCs/>
            <w:noProof/>
            <w:webHidden/>
            <w:sz w:val="20"/>
            <w:szCs w:val="20"/>
            <w:lang w:eastAsia="ru-RU"/>
          </w:rPr>
          <w:fldChar w:fldCharType="end"/>
        </w:r>
      </w:hyperlink>
    </w:p>
    <w:p w:rsidR="005C2A3E" w:rsidRPr="005C2A3E" w:rsidRDefault="003F409E" w:rsidP="005C2A3E">
      <w:pPr>
        <w:tabs>
          <w:tab w:val="right" w:leader="dot" w:pos="9771"/>
        </w:tabs>
        <w:spacing w:after="0"/>
        <w:ind w:left="440"/>
        <w:rPr>
          <w:rFonts w:ascii="Calibri" w:eastAsia="Times New Roman" w:hAnsi="Calibri" w:cs="Times New Roman"/>
          <w:noProof/>
          <w:lang w:eastAsia="ru-RU"/>
        </w:rPr>
      </w:pPr>
      <w:hyperlink w:anchor="_Toc306383638" w:history="1">
        <w:r w:rsidR="005C2A3E" w:rsidRPr="005C2A3E">
          <w:rPr>
            <w:rFonts w:ascii="Times New Roman" w:eastAsia="Times New Roman" w:hAnsi="Times New Roman" w:cs="Times New Roman"/>
            <w:i/>
            <w:iCs/>
            <w:noProof/>
            <w:color w:val="0000FF"/>
            <w:sz w:val="20"/>
            <w:szCs w:val="20"/>
            <w:u w:val="single"/>
            <w:lang w:eastAsia="ru-RU"/>
          </w:rPr>
          <w:t>Приложение 1. Перечень нормативных правовых актов</w:t>
        </w:r>
        <w:r w:rsidR="005C2A3E" w:rsidRPr="005C2A3E">
          <w:rPr>
            <w:rFonts w:ascii="Times New Roman" w:eastAsia="Times New Roman" w:hAnsi="Times New Roman" w:cs="Times New Roman"/>
            <w:i/>
            <w:iCs/>
            <w:noProof/>
            <w:webHidden/>
            <w:sz w:val="20"/>
            <w:szCs w:val="20"/>
            <w:lang w:eastAsia="ru-RU"/>
          </w:rPr>
          <w:tab/>
        </w:r>
        <w:r w:rsidRPr="005C2A3E">
          <w:rPr>
            <w:rFonts w:ascii="Times New Roman" w:eastAsia="Times New Roman" w:hAnsi="Times New Roman" w:cs="Times New Roman"/>
            <w:i/>
            <w:iCs/>
            <w:noProof/>
            <w:webHidden/>
            <w:sz w:val="20"/>
            <w:szCs w:val="20"/>
            <w:lang w:eastAsia="ru-RU"/>
          </w:rPr>
          <w:fldChar w:fldCharType="begin"/>
        </w:r>
        <w:r w:rsidR="005C2A3E" w:rsidRPr="005C2A3E">
          <w:rPr>
            <w:rFonts w:ascii="Times New Roman" w:eastAsia="Times New Roman" w:hAnsi="Times New Roman" w:cs="Times New Roman"/>
            <w:i/>
            <w:iCs/>
            <w:noProof/>
            <w:webHidden/>
            <w:sz w:val="20"/>
            <w:szCs w:val="20"/>
            <w:lang w:eastAsia="ru-RU"/>
          </w:rPr>
          <w:instrText xml:space="preserve"> PAGEREF _Toc306383638 \h </w:instrText>
        </w:r>
        <w:r w:rsidRPr="005C2A3E">
          <w:rPr>
            <w:rFonts w:ascii="Times New Roman" w:eastAsia="Times New Roman" w:hAnsi="Times New Roman" w:cs="Times New Roman"/>
            <w:i/>
            <w:iCs/>
            <w:noProof/>
            <w:webHidden/>
            <w:sz w:val="20"/>
            <w:szCs w:val="20"/>
            <w:lang w:eastAsia="ru-RU"/>
          </w:rPr>
        </w:r>
        <w:r w:rsidRPr="005C2A3E">
          <w:rPr>
            <w:rFonts w:ascii="Times New Roman" w:eastAsia="Times New Roman" w:hAnsi="Times New Roman" w:cs="Times New Roman"/>
            <w:i/>
            <w:iCs/>
            <w:noProof/>
            <w:webHidden/>
            <w:sz w:val="20"/>
            <w:szCs w:val="20"/>
            <w:lang w:eastAsia="ru-RU"/>
          </w:rPr>
          <w:fldChar w:fldCharType="separate"/>
        </w:r>
        <w:r w:rsidR="00916C8A">
          <w:rPr>
            <w:rFonts w:ascii="Times New Roman" w:eastAsia="Times New Roman" w:hAnsi="Times New Roman" w:cs="Times New Roman"/>
            <w:i/>
            <w:iCs/>
            <w:noProof/>
            <w:webHidden/>
            <w:sz w:val="20"/>
            <w:szCs w:val="20"/>
            <w:lang w:eastAsia="ru-RU"/>
          </w:rPr>
          <w:t>176</w:t>
        </w:r>
        <w:r w:rsidRPr="005C2A3E">
          <w:rPr>
            <w:rFonts w:ascii="Times New Roman" w:eastAsia="Times New Roman" w:hAnsi="Times New Roman" w:cs="Times New Roman"/>
            <w:i/>
            <w:iCs/>
            <w:noProof/>
            <w:webHidden/>
            <w:sz w:val="20"/>
            <w:szCs w:val="20"/>
            <w:lang w:eastAsia="ru-RU"/>
          </w:rPr>
          <w:fldChar w:fldCharType="end"/>
        </w:r>
      </w:hyperlink>
    </w:p>
    <w:p w:rsidR="005C2A3E" w:rsidRPr="005C2A3E" w:rsidRDefault="003F409E" w:rsidP="005C2A3E">
      <w:pPr>
        <w:widowControl w:val="0"/>
        <w:shd w:val="clear" w:color="auto" w:fill="FFFFFF"/>
        <w:tabs>
          <w:tab w:val="left" w:pos="8334"/>
        </w:tabs>
        <w:autoSpaceDE w:val="0"/>
        <w:autoSpaceDN w:val="0"/>
        <w:adjustRightInd w:val="0"/>
        <w:spacing w:before="120" w:after="120" w:line="240" w:lineRule="auto"/>
        <w:jc w:val="both"/>
        <w:rPr>
          <w:rFonts w:ascii="Times New Roman" w:eastAsia="Times New Roman" w:hAnsi="Times New Roman" w:cs="Times New Roman"/>
          <w:kern w:val="28"/>
          <w:sz w:val="20"/>
          <w:szCs w:val="20"/>
          <w:lang w:eastAsia="ru-RU"/>
        </w:rPr>
      </w:pPr>
      <w:r w:rsidRPr="005C2A3E">
        <w:rPr>
          <w:rFonts w:ascii="Times New Roman" w:eastAsia="Times New Roman" w:hAnsi="Times New Roman" w:cs="Times New Roman"/>
          <w:b/>
          <w:bCs/>
          <w:caps/>
          <w:kern w:val="28"/>
          <w:sz w:val="20"/>
          <w:szCs w:val="20"/>
          <w:lang w:eastAsia="ru-RU"/>
        </w:rPr>
        <w:fldChar w:fldCharType="end"/>
      </w:r>
    </w:p>
    <w:p w:rsidR="005C2A3E" w:rsidRPr="005C2A3E" w:rsidRDefault="005C2A3E" w:rsidP="005C2A3E">
      <w:pPr>
        <w:widowControl w:val="0"/>
        <w:shd w:val="clear" w:color="auto" w:fill="FFFFFF"/>
        <w:tabs>
          <w:tab w:val="left" w:pos="8334"/>
        </w:tabs>
        <w:autoSpaceDE w:val="0"/>
        <w:autoSpaceDN w:val="0"/>
        <w:adjustRightInd w:val="0"/>
        <w:spacing w:before="120" w:after="120" w:line="240" w:lineRule="auto"/>
        <w:jc w:val="both"/>
        <w:rPr>
          <w:rFonts w:ascii="Times New Roman" w:eastAsia="Times New Roman" w:hAnsi="Times New Roman" w:cs="Times New Roman"/>
          <w:kern w:val="28"/>
          <w:sz w:val="20"/>
          <w:szCs w:val="20"/>
          <w:lang w:eastAsia="ru-RU"/>
        </w:rPr>
      </w:pPr>
    </w:p>
    <w:p w:rsidR="005C2A3E" w:rsidRPr="005C2A3E" w:rsidRDefault="005C2A3E" w:rsidP="005C2A3E">
      <w:pPr>
        <w:widowControl w:val="0"/>
        <w:shd w:val="clear" w:color="auto" w:fill="FFFFFF"/>
        <w:tabs>
          <w:tab w:val="left" w:pos="8334"/>
        </w:tabs>
        <w:autoSpaceDE w:val="0"/>
        <w:autoSpaceDN w:val="0"/>
        <w:adjustRightInd w:val="0"/>
        <w:spacing w:before="120" w:after="120" w:line="240" w:lineRule="auto"/>
        <w:jc w:val="both"/>
        <w:rPr>
          <w:rFonts w:ascii="Times New Roman" w:eastAsia="Times New Roman" w:hAnsi="Times New Roman" w:cs="Times New Roman"/>
          <w:kern w:val="28"/>
          <w:sz w:val="20"/>
          <w:szCs w:val="20"/>
          <w:lang w:eastAsia="ru-RU"/>
        </w:rPr>
      </w:pPr>
    </w:p>
    <w:p w:rsidR="005C2A3E" w:rsidRPr="005C2A3E" w:rsidRDefault="005C2A3E" w:rsidP="005C2A3E">
      <w:pPr>
        <w:widowControl w:val="0"/>
        <w:shd w:val="clear" w:color="auto" w:fill="FFFFFF"/>
        <w:tabs>
          <w:tab w:val="left" w:pos="8334"/>
        </w:tabs>
        <w:autoSpaceDE w:val="0"/>
        <w:autoSpaceDN w:val="0"/>
        <w:adjustRightInd w:val="0"/>
        <w:spacing w:before="120" w:after="120" w:line="240" w:lineRule="auto"/>
        <w:jc w:val="both"/>
        <w:rPr>
          <w:rFonts w:ascii="Times New Roman" w:eastAsia="Times New Roman" w:hAnsi="Times New Roman" w:cs="Times New Roman"/>
          <w:kern w:val="28"/>
          <w:sz w:val="20"/>
          <w:szCs w:val="20"/>
          <w:lang w:eastAsia="ru-RU"/>
        </w:rPr>
      </w:pPr>
    </w:p>
    <w:p w:rsidR="005C2A3E" w:rsidRPr="005C2A3E" w:rsidRDefault="005C2A3E" w:rsidP="005C2A3E">
      <w:pPr>
        <w:widowControl w:val="0"/>
        <w:shd w:val="clear" w:color="auto" w:fill="FFFFFF"/>
        <w:tabs>
          <w:tab w:val="left" w:pos="8334"/>
        </w:tabs>
        <w:autoSpaceDE w:val="0"/>
        <w:autoSpaceDN w:val="0"/>
        <w:adjustRightInd w:val="0"/>
        <w:spacing w:before="120" w:after="120" w:line="240" w:lineRule="auto"/>
        <w:jc w:val="both"/>
        <w:rPr>
          <w:rFonts w:ascii="Times New Roman" w:eastAsia="Times New Roman" w:hAnsi="Times New Roman" w:cs="Times New Roman"/>
          <w:kern w:val="28"/>
          <w:sz w:val="20"/>
          <w:szCs w:val="20"/>
          <w:lang w:eastAsia="ru-RU"/>
        </w:rPr>
      </w:pPr>
    </w:p>
    <w:p w:rsidR="005C2A3E" w:rsidRPr="005C2A3E" w:rsidRDefault="005C2A3E" w:rsidP="005C2A3E">
      <w:pPr>
        <w:keepNext/>
        <w:spacing w:before="240" w:after="60"/>
        <w:outlineLvl w:val="0"/>
        <w:rPr>
          <w:rFonts w:ascii="Times New Roman" w:eastAsia="Times New Roman" w:hAnsi="Times New Roman" w:cs="Times New Roman"/>
          <w:b/>
          <w:bCs/>
          <w:kern w:val="32"/>
          <w:sz w:val="28"/>
          <w:szCs w:val="28"/>
          <w:lang w:eastAsia="ru-RU"/>
        </w:rPr>
      </w:pPr>
    </w:p>
    <w:p w:rsidR="005C2A3E" w:rsidRPr="005C2A3E" w:rsidRDefault="005C2A3E" w:rsidP="005C2A3E">
      <w:pPr>
        <w:keepNext/>
        <w:spacing w:before="240" w:after="60"/>
        <w:outlineLvl w:val="0"/>
        <w:rPr>
          <w:rFonts w:ascii="Times New Roman" w:eastAsia="Times New Roman" w:hAnsi="Times New Roman" w:cs="Times New Roman"/>
          <w:b/>
          <w:bCs/>
          <w:kern w:val="32"/>
          <w:sz w:val="28"/>
          <w:szCs w:val="28"/>
          <w:lang w:eastAsia="ru-RU"/>
        </w:rPr>
      </w:pPr>
    </w:p>
    <w:p w:rsidR="005C2A3E" w:rsidRPr="005C2A3E" w:rsidRDefault="005C2A3E" w:rsidP="005C2A3E">
      <w:pPr>
        <w:keepNext/>
        <w:spacing w:before="240" w:after="60"/>
        <w:jc w:val="both"/>
        <w:outlineLvl w:val="0"/>
        <w:rPr>
          <w:rFonts w:ascii="Times New Roman" w:eastAsia="Times New Roman" w:hAnsi="Times New Roman" w:cs="Times New Roman"/>
          <w:b/>
          <w:bCs/>
          <w:kern w:val="32"/>
          <w:sz w:val="32"/>
          <w:szCs w:val="32"/>
          <w:lang w:eastAsia="ru-RU"/>
        </w:rPr>
      </w:pPr>
      <w:r w:rsidRPr="005C2A3E">
        <w:rPr>
          <w:rFonts w:ascii="Times New Roman" w:eastAsia="Times New Roman" w:hAnsi="Times New Roman" w:cs="Times New Roman"/>
          <w:b/>
          <w:bCs/>
          <w:kern w:val="32"/>
          <w:sz w:val="28"/>
          <w:szCs w:val="28"/>
          <w:lang w:eastAsia="ru-RU"/>
        </w:rPr>
        <w:br w:type="page"/>
      </w:r>
      <w:bookmarkStart w:id="5" w:name="_Toc306383593"/>
      <w:r w:rsidRPr="005C2A3E">
        <w:rPr>
          <w:rFonts w:ascii="Times New Roman" w:eastAsia="Times New Roman" w:hAnsi="Times New Roman" w:cs="Times New Roman"/>
          <w:b/>
          <w:bCs/>
          <w:kern w:val="32"/>
          <w:sz w:val="32"/>
          <w:szCs w:val="32"/>
          <w:lang w:eastAsia="ru-RU"/>
        </w:rPr>
        <w:t>Часть 1. Порядок применения Правил землепользования и застройки и внесения изменений в указанные Правила</w:t>
      </w:r>
      <w:bookmarkEnd w:id="3"/>
      <w:bookmarkEnd w:id="4"/>
      <w:bookmarkEnd w:id="5"/>
    </w:p>
    <w:p w:rsidR="005C2A3E" w:rsidRPr="005C2A3E" w:rsidRDefault="005C2A3E" w:rsidP="005C2A3E">
      <w:pPr>
        <w:keepNext/>
        <w:spacing w:before="240" w:after="60"/>
        <w:outlineLvl w:val="1"/>
        <w:rPr>
          <w:rFonts w:ascii="Times New Roman" w:eastAsia="Times New Roman" w:hAnsi="Times New Roman" w:cs="Times New Roman"/>
          <w:b/>
          <w:bCs/>
          <w:iCs/>
          <w:kern w:val="28"/>
          <w:sz w:val="28"/>
          <w:szCs w:val="28"/>
          <w:lang w:eastAsia="ru-RU"/>
        </w:rPr>
      </w:pPr>
      <w:bookmarkStart w:id="6" w:name="_Toc306383594"/>
      <w:r w:rsidRPr="005C2A3E">
        <w:rPr>
          <w:rFonts w:ascii="Times New Roman" w:eastAsia="Times New Roman" w:hAnsi="Times New Roman" w:cs="Times New Roman"/>
          <w:b/>
          <w:bCs/>
          <w:iCs/>
          <w:kern w:val="28"/>
          <w:sz w:val="28"/>
          <w:szCs w:val="28"/>
          <w:lang w:eastAsia="ru-RU"/>
        </w:rPr>
        <w:t>Глава 1. Общие положения</w:t>
      </w:r>
      <w:bookmarkEnd w:id="6"/>
    </w:p>
    <w:p w:rsidR="005C2A3E" w:rsidRPr="005C2A3E" w:rsidRDefault="005C2A3E" w:rsidP="005C2A3E">
      <w:pPr>
        <w:keepNext/>
        <w:spacing w:before="240" w:after="60"/>
        <w:outlineLvl w:val="2"/>
        <w:rPr>
          <w:rFonts w:ascii="Times New Roman" w:eastAsia="Times New Roman" w:hAnsi="Times New Roman" w:cs="Times New Roman"/>
          <w:b/>
          <w:bCs/>
          <w:kern w:val="28"/>
          <w:lang w:eastAsia="ru-RU"/>
        </w:rPr>
      </w:pPr>
      <w:bookmarkStart w:id="7" w:name="_Toc306383595"/>
      <w:r w:rsidRPr="005C2A3E">
        <w:rPr>
          <w:rFonts w:ascii="Times New Roman" w:eastAsia="Times New Roman" w:hAnsi="Times New Roman" w:cs="Times New Roman"/>
          <w:b/>
          <w:bCs/>
          <w:kern w:val="28"/>
          <w:lang w:eastAsia="ru-RU"/>
        </w:rPr>
        <w:t>Статья 1. Общие положения</w:t>
      </w:r>
      <w:bookmarkEnd w:id="7"/>
    </w:p>
    <w:p w:rsidR="005C2A3E" w:rsidRPr="005C2A3E" w:rsidRDefault="005C2A3E" w:rsidP="005C2A3E">
      <w:pPr>
        <w:widowControl w:val="0"/>
        <w:shd w:val="clear" w:color="auto" w:fill="FFFFFF"/>
        <w:tabs>
          <w:tab w:val="left" w:pos="8334"/>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1. Правила землепользования и застройки городского поселения – город Кашин (далее – Правила) являются нормативным правовым актом, подготовленным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Тверской области, Уставом муниципального образования городского поселения – город Кашин, а также с учетом положений иных нормативных правовых актов муниципального образования городского поселения – город Кашин.</w:t>
      </w:r>
    </w:p>
    <w:p w:rsidR="005C2A3E" w:rsidRPr="005C2A3E" w:rsidRDefault="005C2A3E" w:rsidP="005C2A3E">
      <w:pPr>
        <w:widowControl w:val="0"/>
        <w:shd w:val="clear" w:color="auto" w:fill="FFFFFF"/>
        <w:tabs>
          <w:tab w:val="left" w:pos="8334"/>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2. Настоящие Правила в соответствии с Градостроительным кодексом Российской Федерации, Земельным кодексом Российской Федерации,  вводят в городском поселении – город Кашин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5C2A3E" w:rsidRPr="005C2A3E" w:rsidRDefault="005C2A3E" w:rsidP="005C2A3E">
      <w:pPr>
        <w:widowControl w:val="0"/>
        <w:shd w:val="clear" w:color="auto" w:fill="FFFFFF"/>
        <w:tabs>
          <w:tab w:val="left" w:pos="8334"/>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3. Правила разработаны в соответствие с экологическими, санитарно-эпидемиологическими, градостроительными, техническими и иными нормативными документами в целях защиты жизни, здоровья людей, имущества, охраны окружающей среды.</w:t>
      </w:r>
    </w:p>
    <w:p w:rsidR="005C2A3E" w:rsidRPr="005C2A3E" w:rsidRDefault="005C2A3E" w:rsidP="005C2A3E">
      <w:pPr>
        <w:widowControl w:val="0"/>
        <w:shd w:val="clear" w:color="auto" w:fill="FFFFFF"/>
        <w:tabs>
          <w:tab w:val="left" w:pos="8334"/>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4. Настоящие Правила действуют на территории городского поселения – город Кашин.</w:t>
      </w:r>
    </w:p>
    <w:p w:rsidR="005C2A3E" w:rsidRPr="005C2A3E" w:rsidRDefault="005C2A3E" w:rsidP="005C2A3E">
      <w:pPr>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5. Положения настоящих Правил обязательны для исполнения органами государственной власти, органами местного самоуправления, юридическими и физическими лицами, осуществляющими, регулирующими и контролирующими градостроительную деятельность на территории городского поселения – город Кашин.</w:t>
      </w:r>
    </w:p>
    <w:p w:rsidR="005C2A3E" w:rsidRPr="005C2A3E" w:rsidRDefault="005C2A3E" w:rsidP="005C2A3E">
      <w:pPr>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6. Назначение настоящих Правил:</w:t>
      </w:r>
    </w:p>
    <w:p w:rsidR="005C2A3E" w:rsidRPr="005C2A3E" w:rsidRDefault="005C2A3E" w:rsidP="005C2A3E">
      <w:pPr>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1) обеспечение условий для реализации планов (генерального плана) и программ развития территории муниципального образования, систем инженерного, транспортного обеспечения и социального обслуживания, сохранения природной и историко-культурной среды;</w:t>
      </w:r>
    </w:p>
    <w:p w:rsidR="005C2A3E" w:rsidRPr="005C2A3E" w:rsidRDefault="005C2A3E" w:rsidP="005C2A3E">
      <w:pPr>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2) создание условий для формирования земельных участков, их предоставления;</w:t>
      </w:r>
    </w:p>
    <w:p w:rsidR="005C2A3E" w:rsidRPr="005C2A3E" w:rsidRDefault="005C2A3E" w:rsidP="005C2A3E">
      <w:pPr>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3) установление правовых гарантий по использованию и строительному изменению недвижимости для владельцев и лиц, желающих приобрести права владения, пользования и распоряжения земельными участками, иными объектами недвижимости;</w:t>
      </w:r>
    </w:p>
    <w:p w:rsidR="005C2A3E" w:rsidRPr="005C2A3E" w:rsidRDefault="005C2A3E" w:rsidP="005C2A3E">
      <w:pPr>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xml:space="preserve"> 4) создание благоприятных условий для привлечения инвестиций в строительство и обустройство недвижимости посредством предоставления инвесторам и правообладателям недвижимости возможности выбора наиболее эффективного вида использования недвижимости в соответствии с градостроительными регламентами; </w:t>
      </w:r>
    </w:p>
    <w:p w:rsidR="005C2A3E" w:rsidRPr="005C2A3E" w:rsidRDefault="005C2A3E" w:rsidP="005C2A3E">
      <w:pPr>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xml:space="preserve"> 5) обеспечение свободного доступа граждан к информации и их участия в принятии решений по вопросам землепользования и застройки муниципального образования посредством проведения публичных слушаний;</w:t>
      </w:r>
    </w:p>
    <w:p w:rsidR="005C2A3E" w:rsidRPr="005C2A3E" w:rsidRDefault="005C2A3E" w:rsidP="005C2A3E">
      <w:pPr>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xml:space="preserve"> 6) обеспечение контроля за соблюдением прав граждан и юридических лиц.</w:t>
      </w:r>
    </w:p>
    <w:p w:rsidR="005C2A3E" w:rsidRPr="005C2A3E" w:rsidRDefault="005C2A3E" w:rsidP="005C2A3E">
      <w:pPr>
        <w:keepNext/>
        <w:spacing w:before="240" w:after="60"/>
        <w:outlineLvl w:val="2"/>
        <w:rPr>
          <w:rFonts w:ascii="Times New Roman" w:eastAsia="Times New Roman" w:hAnsi="Times New Roman" w:cs="Times New Roman"/>
          <w:b/>
          <w:bCs/>
          <w:kern w:val="28"/>
          <w:lang w:eastAsia="ru-RU"/>
        </w:rPr>
      </w:pPr>
      <w:bookmarkStart w:id="8" w:name="_Toc183418757"/>
      <w:bookmarkStart w:id="9" w:name="_Toc222737802"/>
      <w:bookmarkStart w:id="10" w:name="_Toc306383596"/>
      <w:r w:rsidRPr="005C2A3E">
        <w:rPr>
          <w:rFonts w:ascii="Times New Roman" w:eastAsia="Times New Roman" w:hAnsi="Times New Roman" w:cs="Times New Roman"/>
          <w:b/>
          <w:bCs/>
          <w:kern w:val="28"/>
          <w:lang w:eastAsia="ru-RU"/>
        </w:rPr>
        <w:t>Статья 2. Основные понятия, используемые в Правилах</w:t>
      </w:r>
      <w:bookmarkEnd w:id="8"/>
      <w:bookmarkEnd w:id="9"/>
      <w:bookmarkEnd w:id="10"/>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1. Понятия, используемые в настоящих Правилах, применяются в следующем значении:</w:t>
      </w:r>
    </w:p>
    <w:p w:rsidR="005C2A3E" w:rsidRPr="005C2A3E" w:rsidRDefault="005C2A3E" w:rsidP="005C2A3E">
      <w:pPr>
        <w:widowControl w:val="0"/>
        <w:autoSpaceDE w:val="0"/>
        <w:autoSpaceDN w:val="0"/>
        <w:adjustRightInd w:val="0"/>
        <w:spacing w:line="240" w:lineRule="auto"/>
        <w:jc w:val="both"/>
        <w:rPr>
          <w:rFonts w:ascii="Times New Roman" w:eastAsia="Times New Roman" w:hAnsi="Times New Roman" w:cs="Times New Roman"/>
          <w:lang w:eastAsia="ru-RU"/>
        </w:rPr>
      </w:pPr>
      <w:bookmarkStart w:id="11" w:name="_Toc183418758"/>
      <w:bookmarkStart w:id="12" w:name="_Toc183418761"/>
      <w:bookmarkStart w:id="13" w:name="_Toc222737805"/>
      <w:r w:rsidRPr="005C2A3E">
        <w:rPr>
          <w:rFonts w:ascii="Times New Roman" w:eastAsia="Times New Roman" w:hAnsi="Times New Roman" w:cs="Times New Roman"/>
          <w:b/>
          <w:bCs/>
          <w:lang w:eastAsia="ru-RU"/>
        </w:rPr>
        <w:t>акт приемкиобъекта капитального строительства</w:t>
      </w:r>
      <w:r w:rsidRPr="005C2A3E">
        <w:rPr>
          <w:rFonts w:ascii="Times New Roman" w:eastAsia="Times New Roman" w:hAnsi="Times New Roman" w:cs="Times New Roman"/>
          <w:lang w:eastAsia="ru-RU"/>
        </w:rPr>
        <w:t xml:space="preserve"> – документ, подготовленный в случае осуществления строительства, реконструкции, капитального ремонта на основании договора, оформленный в соответствии с требованиями гражданского законодательства, </w:t>
      </w:r>
      <w:r w:rsidRPr="005C2A3E">
        <w:rPr>
          <w:rFonts w:ascii="Times New Roman" w:eastAsia="Times New Roman" w:hAnsi="Times New Roman" w:cs="Times New Roman"/>
          <w:snapToGrid w:val="0"/>
          <w:lang w:eastAsia="ru-RU"/>
        </w:rPr>
        <w:t>подписанный застройщиком (заказчиком) и исполнителем (подрядчиком, генеральным подрядчиком) работ по строительству, реконструкции, капитальному ремонту объекта капитального строительства,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w:t>
      </w:r>
      <w:r w:rsidRPr="005C2A3E">
        <w:rPr>
          <w:rFonts w:ascii="Times New Roman" w:eastAsia="Times New Roman" w:hAnsi="Times New Roman" w:cs="Times New Roman"/>
          <w:lang w:eastAsia="ru-RU"/>
        </w:rPr>
        <w:t xml:space="preserve">, иным условиям договора и что </w:t>
      </w:r>
      <w:r w:rsidRPr="005C2A3E">
        <w:rPr>
          <w:rFonts w:ascii="Times New Roman" w:eastAsia="Times New Roman" w:hAnsi="Times New Roman" w:cs="Times New Roman"/>
          <w:snapToGrid w:val="0"/>
          <w:lang w:eastAsia="ru-RU"/>
        </w:rPr>
        <w:t xml:space="preserve">застройщик (заказчик) принимает выполненные исполнителем (подрядчиком, генеральным подрядчиком) работы. В соответствии с пунктом 4 части 3 статьи 55 Градостроительного кодекса Российской Федерации </w:t>
      </w:r>
      <w:r w:rsidRPr="005C2A3E">
        <w:rPr>
          <w:rFonts w:ascii="Times New Roman" w:eastAsia="Times New Roman" w:hAnsi="Times New Roman" w:cs="Times New Roman"/>
          <w:lang w:eastAsia="ru-RU"/>
        </w:rPr>
        <w:t>акт приемки объекта капитального строительства прилагается к заявлению о выдаче разрешения на ввод объекта в эксплуатацию</w:t>
      </w:r>
      <w:r w:rsidRPr="005C2A3E">
        <w:rPr>
          <w:rFonts w:ascii="Times New Roman" w:eastAsia="Times New Roman" w:hAnsi="Times New Roman" w:cs="Times New Roman"/>
          <w:snapToGrid w:val="0"/>
          <w:lang w:eastAsia="ru-RU"/>
        </w:rPr>
        <w:t>;</w:t>
      </w:r>
    </w:p>
    <w:p w:rsidR="005C2A3E" w:rsidRPr="005C2A3E" w:rsidRDefault="005C2A3E" w:rsidP="005C2A3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b/>
          <w:bCs/>
          <w:lang w:eastAsia="ru-RU"/>
        </w:rPr>
        <w:t>жилой домблокированной застройки</w:t>
      </w:r>
      <w:r w:rsidRPr="005C2A3E">
        <w:rPr>
          <w:rFonts w:ascii="Times New Roman" w:eastAsia="Times New Roman" w:hAnsi="Times New Roman" w:cs="Times New Roman"/>
          <w:lang w:eastAsia="ru-RU"/>
        </w:rPr>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w:t>
      </w:r>
      <w:hyperlink w:anchor="sub_1012" w:history="1">
        <w:r w:rsidRPr="005C2A3E">
          <w:rPr>
            <w:rFonts w:ascii="Times New Roman" w:eastAsia="Times New Roman" w:hAnsi="Times New Roman" w:cs="Times New Roman"/>
            <w:lang w:eastAsia="ru-RU"/>
          </w:rPr>
          <w:t>территорию общего пользования</w:t>
        </w:r>
      </w:hyperlink>
      <w:r w:rsidRPr="005C2A3E">
        <w:rPr>
          <w:rFonts w:ascii="Times New Roman" w:eastAsia="Times New Roman" w:hAnsi="Times New Roman" w:cs="Times New Roman"/>
          <w:lang w:eastAsia="ru-RU"/>
        </w:rPr>
        <w:t>. В соответствии с частью 2 статьи 49 Градостроительного кодекса Российской Федерации государственная экспертиза не проводится в отношении проектной документации, подготовленной для строительства жилых домов блокированной застройки;</w:t>
      </w:r>
    </w:p>
    <w:p w:rsidR="005C2A3E" w:rsidRPr="005C2A3E" w:rsidRDefault="005C2A3E" w:rsidP="005C2A3E">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5C2A3E" w:rsidRPr="005C2A3E" w:rsidRDefault="005C2A3E" w:rsidP="005C2A3E">
      <w:pPr>
        <w:widowControl w:val="0"/>
        <w:autoSpaceDE w:val="0"/>
        <w:autoSpaceDN w:val="0"/>
        <w:adjustRightInd w:val="0"/>
        <w:spacing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b/>
          <w:bCs/>
          <w:lang w:eastAsia="ru-RU"/>
        </w:rPr>
        <w:t>виды разрешенного использования недвижимости</w:t>
      </w:r>
      <w:r w:rsidRPr="005C2A3E">
        <w:rPr>
          <w:rFonts w:ascii="Times New Roman" w:eastAsia="Times New Roman" w:hAnsi="Times New Roman" w:cs="Times New Roman"/>
          <w:lang w:eastAsia="ru-RU"/>
        </w:rPr>
        <w:t xml:space="preserve"> – виды деятельности, объекты, осуществлять и размещать которые на земельных участках разрешено в силу поименования этих видов деятельности и объектов в статье 25 настоящих Правил в составе градостроительных регламентов применительно к соответствующим территориальным зонам при условии обязательного соблюдения требований, установленных законодательством, настоящими Правилами, иными нормативными правовыми актами, нормативно-техническими документами. Виды разрешённого использования недвижимости включают основные виды разрешённого использования, условно разрешённые виды использования, вспомогательные виды разрешённого использования;</w:t>
      </w:r>
    </w:p>
    <w:p w:rsidR="005C2A3E" w:rsidRPr="005C2A3E" w:rsidRDefault="005C2A3E" w:rsidP="005C2A3E">
      <w:pPr>
        <w:widowControl w:val="0"/>
        <w:autoSpaceDE w:val="0"/>
        <w:autoSpaceDN w:val="0"/>
        <w:adjustRightInd w:val="0"/>
        <w:spacing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b/>
          <w:bCs/>
          <w:lang w:eastAsia="ru-RU"/>
        </w:rPr>
        <w:t>временные строения и сооружения</w:t>
      </w:r>
      <w:r w:rsidRPr="005C2A3E">
        <w:rPr>
          <w:rFonts w:ascii="Times New Roman" w:eastAsia="Times New Roman" w:hAnsi="Times New Roman" w:cs="Times New Roman"/>
          <w:lang w:eastAsia="ru-RU"/>
        </w:rPr>
        <w:t xml:space="preserve"> – некапитальные строения и сооружения из сборно-разборных и модульных конструкций, без  подвалов и фундаментов;</w:t>
      </w:r>
    </w:p>
    <w:p w:rsidR="005C2A3E" w:rsidRPr="005C2A3E" w:rsidRDefault="005C2A3E" w:rsidP="005C2A3E">
      <w:pPr>
        <w:widowControl w:val="0"/>
        <w:autoSpaceDE w:val="0"/>
        <w:autoSpaceDN w:val="0"/>
        <w:adjustRightInd w:val="0"/>
        <w:spacing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b/>
          <w:bCs/>
          <w:lang w:eastAsia="ru-RU"/>
        </w:rPr>
        <w:t>вспомогательные виды разрешённого использования недвижимости</w:t>
      </w:r>
      <w:r w:rsidRPr="005C2A3E">
        <w:rPr>
          <w:rFonts w:ascii="Times New Roman" w:eastAsia="Times New Roman" w:hAnsi="Times New Roman" w:cs="Times New Roman"/>
          <w:lang w:eastAsia="ru-RU"/>
        </w:rPr>
        <w:t xml:space="preserve"> – виды деятельности, объекты, осуществлять и размещать которые на земельных участках разрешено в силу поименования этих видов деятельности и объектов в статье 30 настоящих Правил в составе градостроительных регламентов применительно к соответствующим территориальным зонам при том, что такие виды деятельности, объекты допустимы только в качестве дополнительных по отношению к основным видам разрешенного использования недвижимости и условно разрешенным видам использования недвижимости и осуществляются совместно с ними;</w:t>
      </w:r>
    </w:p>
    <w:p w:rsidR="005C2A3E" w:rsidRPr="005C2A3E" w:rsidRDefault="005C2A3E" w:rsidP="005C2A3E">
      <w:pPr>
        <w:widowControl w:val="0"/>
        <w:autoSpaceDE w:val="0"/>
        <w:autoSpaceDN w:val="0"/>
        <w:adjustRightInd w:val="0"/>
        <w:spacing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b/>
          <w:bCs/>
          <w:lang w:eastAsia="ru-RU"/>
        </w:rPr>
        <w:t>высота здания, строения, сооружения</w:t>
      </w:r>
      <w:r w:rsidRPr="005C2A3E">
        <w:rPr>
          <w:rFonts w:ascii="Times New Roman" w:eastAsia="Times New Roman" w:hAnsi="Times New Roman" w:cs="Times New Roman"/>
          <w:lang w:eastAsia="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5C2A3E" w:rsidRPr="005C2A3E" w:rsidRDefault="005C2A3E" w:rsidP="005C2A3E">
      <w:pPr>
        <w:widowControl w:val="0"/>
        <w:autoSpaceDE w:val="0"/>
        <w:autoSpaceDN w:val="0"/>
        <w:adjustRightInd w:val="0"/>
        <w:spacing w:line="240" w:lineRule="auto"/>
        <w:jc w:val="both"/>
        <w:rPr>
          <w:rFonts w:ascii="Times New Roman" w:eastAsia="Times New Roman" w:hAnsi="Times New Roman" w:cs="Times New Roman"/>
          <w:b/>
          <w:bCs/>
          <w:lang w:eastAsia="ru-RU"/>
        </w:rPr>
      </w:pPr>
      <w:r w:rsidRPr="005C2A3E">
        <w:rPr>
          <w:rFonts w:ascii="Times New Roman" w:eastAsia="Times New Roman" w:hAnsi="Times New Roman" w:cs="Times New Roman"/>
          <w:b/>
          <w:bCs/>
          <w:lang w:eastAsia="ru-RU"/>
        </w:rPr>
        <w:t xml:space="preserve">градостроительная подготовка территорий и земельных участков </w:t>
      </w:r>
      <w:r w:rsidRPr="005C2A3E">
        <w:rPr>
          <w:rFonts w:ascii="Times New Roman" w:eastAsia="Times New Roman" w:hAnsi="Times New Roman" w:cs="Times New Roman"/>
          <w:lang w:eastAsia="ru-RU"/>
        </w:rPr>
        <w:t>–деятельность, включающая градостроительную подготовку территорий с выделением земельных участков для их формирования и предоставления, а также градостроительную подготовку для обеспечения реконструкции, строительства объектов на ранее сформированных и предоставленных (приобретённых) земельных участках;</w:t>
      </w:r>
    </w:p>
    <w:p w:rsidR="005C2A3E" w:rsidRPr="005C2A3E" w:rsidRDefault="005C2A3E" w:rsidP="005C2A3E">
      <w:pPr>
        <w:widowControl w:val="0"/>
        <w:autoSpaceDE w:val="0"/>
        <w:autoSpaceDN w:val="0"/>
        <w:adjustRightInd w:val="0"/>
        <w:spacing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b/>
          <w:bCs/>
          <w:lang w:eastAsia="ru-RU"/>
        </w:rPr>
        <w:t>градостроительный план земельного участка</w:t>
      </w:r>
      <w:r w:rsidRPr="005C2A3E">
        <w:rPr>
          <w:rFonts w:ascii="Times New Roman" w:eastAsia="Times New Roman" w:hAnsi="Times New Roman" w:cs="Times New Roman"/>
          <w:lang w:eastAsia="ru-RU"/>
        </w:rPr>
        <w:t xml:space="preserve"> – документ, подготавливаемый в составе проекта межевания территории или в виде отдельного документа, содержащий информацию о границах, разрешенном использовании земельного участка и иную информацию в соответствии с частью 3 статьи 44 Градостроительного кодекса Российской Федерации, используемый для установления на местности границ земельного участка, выделенного посредством планировки территории из состава государственных или муниципальных земель, разработки проектной документации для строительства, выдачи разрешения на строительство, выдачи разрешения на ввод объекта в эксплуатацию;</w:t>
      </w:r>
    </w:p>
    <w:p w:rsidR="005C2A3E" w:rsidRPr="005C2A3E" w:rsidRDefault="005C2A3E" w:rsidP="005C2A3E">
      <w:pPr>
        <w:widowControl w:val="0"/>
        <w:autoSpaceDE w:val="0"/>
        <w:autoSpaceDN w:val="0"/>
        <w:adjustRightInd w:val="0"/>
        <w:spacing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b/>
          <w:bCs/>
          <w:lang w:eastAsia="ru-RU"/>
        </w:rPr>
        <w:t>заказчик</w:t>
      </w:r>
      <w:r w:rsidRPr="005C2A3E">
        <w:rPr>
          <w:rFonts w:ascii="Times New Roman" w:eastAsia="Times New Roman" w:hAnsi="Times New Roman" w:cs="Times New Roman"/>
          <w:lang w:eastAsia="ru-RU"/>
        </w:rPr>
        <w:t xml:space="preserve"> – физическое или юридическое лицо, которое уполномочено застройщиком представлять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 </w:t>
      </w:r>
    </w:p>
    <w:p w:rsidR="005C2A3E" w:rsidRPr="005C2A3E" w:rsidRDefault="005C2A3E" w:rsidP="005C2A3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b/>
          <w:bCs/>
          <w:lang w:eastAsia="ru-RU"/>
        </w:rPr>
        <w:t>изменение недвижимости</w:t>
      </w:r>
      <w:r w:rsidRPr="005C2A3E">
        <w:rPr>
          <w:rFonts w:ascii="Times New Roman" w:eastAsia="Times New Roman" w:hAnsi="Times New Roman" w:cs="Times New Roman"/>
          <w:lang w:eastAsia="ru-RU"/>
        </w:rPr>
        <w:t xml:space="preserve">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
    <w:p w:rsidR="005C2A3E" w:rsidRPr="005C2A3E" w:rsidRDefault="005C2A3E" w:rsidP="005C2A3E">
      <w:pPr>
        <w:widowControl w:val="0"/>
        <w:autoSpaceDE w:val="0"/>
        <w:autoSpaceDN w:val="0"/>
        <w:adjustRightInd w:val="0"/>
        <w:spacing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b/>
          <w:bCs/>
          <w:lang w:eastAsia="ru-RU"/>
        </w:rPr>
        <w:t>капитальный ремонт</w:t>
      </w:r>
      <w:r w:rsidRPr="005C2A3E">
        <w:rPr>
          <w:rFonts w:ascii="Times New Roman" w:eastAsia="Times New Roman" w:hAnsi="Times New Roman" w:cs="Times New Roman"/>
          <w:lang w:eastAsia="ru-RU"/>
        </w:rPr>
        <w:t xml:space="preserve"> – комплекс строительных и организационно-технических мероприятий, направленных на устранение физического износа сооружения, не связанный с изменением основных технико-экономических показателей здания и его функционального назначения;</w:t>
      </w:r>
    </w:p>
    <w:p w:rsidR="005C2A3E" w:rsidRPr="005C2A3E" w:rsidRDefault="005C2A3E" w:rsidP="005C2A3E">
      <w:pPr>
        <w:widowControl w:val="0"/>
        <w:autoSpaceDE w:val="0"/>
        <w:autoSpaceDN w:val="0"/>
        <w:adjustRightInd w:val="0"/>
        <w:spacing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b/>
          <w:bCs/>
          <w:lang w:eastAsia="ru-RU"/>
        </w:rPr>
        <w:t>коэффициент использования земельного участка</w:t>
      </w:r>
      <w:r w:rsidRPr="005C2A3E">
        <w:rPr>
          <w:rFonts w:ascii="Times New Roman" w:eastAsia="Times New Roman" w:hAnsi="Times New Roman" w:cs="Times New Roman"/>
          <w:lang w:eastAsia="ru-RU"/>
        </w:rPr>
        <w:t xml:space="preserve"> – элемент градостроительного регламента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5C2A3E" w:rsidRPr="005C2A3E" w:rsidRDefault="005C2A3E" w:rsidP="005C2A3E">
      <w:pPr>
        <w:widowControl w:val="0"/>
        <w:autoSpaceDE w:val="0"/>
        <w:autoSpaceDN w:val="0"/>
        <w:adjustRightInd w:val="0"/>
        <w:spacing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b/>
          <w:lang w:eastAsia="ru-RU"/>
        </w:rPr>
        <w:t>красная линия</w:t>
      </w:r>
      <w:r w:rsidRPr="005C2A3E">
        <w:rPr>
          <w:rFonts w:ascii="Times New Roman" w:eastAsia="Times New Roman" w:hAnsi="Times New Roman" w:cs="Times New Roman"/>
          <w:lang w:eastAsia="ru-RU"/>
        </w:rPr>
        <w:t xml:space="preserve"> – граница, отделяющая территорию квартала, микрорайона и других элементов планировочной структуры от улиц, дорог, проездов, площадей, а также других земель общего пользования в городских и сельских поселениях.</w:t>
      </w:r>
    </w:p>
    <w:p w:rsidR="005C2A3E" w:rsidRPr="005C2A3E" w:rsidRDefault="005C2A3E" w:rsidP="005C2A3E">
      <w:pPr>
        <w:widowControl w:val="0"/>
        <w:autoSpaceDE w:val="0"/>
        <w:autoSpaceDN w:val="0"/>
        <w:adjustRightInd w:val="0"/>
        <w:spacing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b/>
          <w:bCs/>
          <w:lang w:eastAsia="ru-RU"/>
        </w:rPr>
        <w:t>линии градостроительного регулирования</w:t>
      </w:r>
      <w:r w:rsidRPr="005C2A3E">
        <w:rPr>
          <w:rFonts w:ascii="Times New Roman" w:eastAsia="Times New Roman" w:hAnsi="Times New Roman" w:cs="Times New Roman"/>
          <w:lang w:eastAsia="ru-RU"/>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границы зон изъятия, в том числе путем выкупа, резервирования земельных участков, зданий, строений, сооружений для государственных или муниципальных нужд; границы санитарно-защитных, водоохранных и иных зон ограничений использования земельных участков, зданий, строений, сооружений;</w:t>
      </w:r>
    </w:p>
    <w:p w:rsidR="005C2A3E" w:rsidRPr="005C2A3E" w:rsidRDefault="005C2A3E" w:rsidP="005C2A3E">
      <w:pPr>
        <w:widowControl w:val="0"/>
        <w:autoSpaceDE w:val="0"/>
        <w:autoSpaceDN w:val="0"/>
        <w:adjustRightInd w:val="0"/>
        <w:spacing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b/>
          <w:bCs/>
          <w:lang w:eastAsia="ru-RU"/>
        </w:rPr>
        <w:t xml:space="preserve">линии регулирования застройки </w:t>
      </w:r>
      <w:r w:rsidRPr="005C2A3E">
        <w:rPr>
          <w:rFonts w:ascii="Times New Roman" w:eastAsia="Times New Roman" w:hAnsi="Times New Roman" w:cs="Times New Roman"/>
          <w:lang w:eastAsia="ru-RU"/>
        </w:rPr>
        <w:t>–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в соответствии с Градостроительным кодексом Российской Федерации определяющие место допустимого размещения зданий, строений, сооружений;</w:t>
      </w:r>
    </w:p>
    <w:p w:rsidR="005C2A3E" w:rsidRPr="005C2A3E" w:rsidRDefault="005C2A3E" w:rsidP="005C2A3E">
      <w:pPr>
        <w:widowControl w:val="0"/>
        <w:autoSpaceDE w:val="0"/>
        <w:autoSpaceDN w:val="0"/>
        <w:adjustRightInd w:val="0"/>
        <w:spacing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b/>
          <w:bCs/>
          <w:lang w:eastAsia="ru-RU"/>
        </w:rPr>
        <w:t>многоквартирный жилой дом</w:t>
      </w:r>
      <w:r w:rsidRPr="005C2A3E">
        <w:rPr>
          <w:rFonts w:ascii="Times New Roman" w:eastAsia="Times New Roman" w:hAnsi="Times New Roman" w:cs="Times New Roman"/>
          <w:lang w:eastAsia="ru-RU"/>
        </w:rPr>
        <w:t xml:space="preserve">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5C2A3E" w:rsidRPr="005C2A3E" w:rsidRDefault="005C2A3E" w:rsidP="005C2A3E">
      <w:pPr>
        <w:widowControl w:val="0"/>
        <w:autoSpaceDE w:val="0"/>
        <w:autoSpaceDN w:val="0"/>
        <w:adjustRightInd w:val="0"/>
        <w:spacing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b/>
          <w:bCs/>
          <w:lang w:eastAsia="ru-RU"/>
        </w:rPr>
        <w:t xml:space="preserve">объекты недвижимого имущества (недвижимость) </w:t>
      </w:r>
      <w:r w:rsidRPr="005C2A3E">
        <w:rPr>
          <w:rFonts w:ascii="Times New Roman" w:eastAsia="Times New Roman" w:hAnsi="Times New Roman" w:cs="Times New Roman"/>
          <w:lang w:eastAsia="ru-RU"/>
        </w:rPr>
        <w:t>– земельные участки и все объекты, которые прочно связанные с землей, то есть объекты, перемещение которых без несоразмерного ущерба их назначению невозможно, в том числе леса, многолетние насаждения, здания, сооружения;</w:t>
      </w:r>
    </w:p>
    <w:p w:rsidR="005C2A3E" w:rsidRPr="005C2A3E" w:rsidRDefault="005C2A3E" w:rsidP="005C2A3E">
      <w:pPr>
        <w:widowControl w:val="0"/>
        <w:autoSpaceDE w:val="0"/>
        <w:autoSpaceDN w:val="0"/>
        <w:adjustRightInd w:val="0"/>
        <w:spacing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b/>
          <w:bCs/>
          <w:lang w:eastAsia="ru-RU"/>
        </w:rPr>
        <w:t>подрядчик</w:t>
      </w:r>
      <w:r w:rsidRPr="005C2A3E">
        <w:rPr>
          <w:rFonts w:ascii="Times New Roman" w:eastAsia="Times New Roman" w:hAnsi="Times New Roman" w:cs="Times New Roman"/>
          <w:lang w:eastAsia="ru-RU"/>
        </w:rPr>
        <w:t xml:space="preserve"> – физическое или юридическое лицо, осуществляющее по договору с застройщиком (заказчиком) работы по строительству, реконструкции, капитальному ремонту объектов капитального строительства, их частей;</w:t>
      </w:r>
    </w:p>
    <w:p w:rsidR="005C2A3E" w:rsidRPr="005C2A3E" w:rsidRDefault="005C2A3E" w:rsidP="005C2A3E">
      <w:pPr>
        <w:widowControl w:val="0"/>
        <w:autoSpaceDE w:val="0"/>
        <w:autoSpaceDN w:val="0"/>
        <w:adjustRightInd w:val="0"/>
        <w:spacing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b/>
          <w:bCs/>
          <w:lang w:eastAsia="ru-RU"/>
        </w:rPr>
        <w:t>проектная документация</w:t>
      </w:r>
      <w:r w:rsidRPr="005C2A3E">
        <w:rPr>
          <w:rFonts w:ascii="Times New Roman" w:eastAsia="Times New Roman" w:hAnsi="Times New Roman" w:cs="Times New Roman"/>
          <w:lang w:eastAsia="ru-RU"/>
        </w:rPr>
        <w:t xml:space="preserve"> – документация, подготавливаемая в соответствии с градостроительным планом земельного участка,  техническими регламентами, содержащая текстовые и графические материалы, определяющие архитектурно-строительные, функционально-технологические, конструктивные и инженерно-технические решения для обеспечения работ по строительству, реконструкции зданий, строений, сооружений, их частей;</w:t>
      </w:r>
    </w:p>
    <w:p w:rsidR="005C2A3E" w:rsidRPr="005C2A3E" w:rsidRDefault="005C2A3E" w:rsidP="005C2A3E">
      <w:pPr>
        <w:widowControl w:val="0"/>
        <w:autoSpaceDE w:val="0"/>
        <w:autoSpaceDN w:val="0"/>
        <w:adjustRightInd w:val="0"/>
        <w:spacing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b/>
          <w:bCs/>
          <w:lang w:eastAsia="ru-RU"/>
        </w:rPr>
        <w:t>процент застройки участка</w:t>
      </w:r>
      <w:r w:rsidRPr="005C2A3E">
        <w:rPr>
          <w:rFonts w:ascii="Times New Roman" w:eastAsia="Times New Roman" w:hAnsi="Times New Roman" w:cs="Times New Roman"/>
          <w:lang w:eastAsia="ru-RU"/>
        </w:rPr>
        <w:t xml:space="preserve"> – элемент градостроительного регламента в части предельных параметров разрешенного строительства, реконструкции объектов капитального строительства, выраженный в процентах показатель, устанавливающий,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rsidR="005C2A3E" w:rsidRPr="005C2A3E" w:rsidRDefault="005C2A3E" w:rsidP="005C2A3E">
      <w:pPr>
        <w:widowControl w:val="0"/>
        <w:autoSpaceDE w:val="0"/>
        <w:autoSpaceDN w:val="0"/>
        <w:adjustRightInd w:val="0"/>
        <w:spacing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b/>
          <w:bCs/>
          <w:lang w:eastAsia="ru-RU"/>
        </w:rPr>
        <w:t>публичный сервитут</w:t>
      </w:r>
      <w:r w:rsidRPr="005C2A3E">
        <w:rPr>
          <w:rFonts w:ascii="Times New Roman" w:eastAsia="Times New Roman" w:hAnsi="Times New Roman" w:cs="Times New Roman"/>
          <w:lang w:eastAsia="ru-RU"/>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общественных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rsidR="005C2A3E" w:rsidRPr="005C2A3E" w:rsidRDefault="005C2A3E" w:rsidP="005C2A3E">
      <w:pPr>
        <w:widowControl w:val="0"/>
        <w:autoSpaceDE w:val="0"/>
        <w:autoSpaceDN w:val="0"/>
        <w:adjustRightInd w:val="0"/>
        <w:spacing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b/>
          <w:bCs/>
          <w:lang w:eastAsia="ru-RU"/>
        </w:rPr>
        <w:t>разрешение на строительство</w:t>
      </w:r>
      <w:r w:rsidRPr="005C2A3E">
        <w:rPr>
          <w:rFonts w:ascii="Times New Roman" w:eastAsia="Times New Roman" w:hAnsi="Times New Roman" w:cs="Times New Roman"/>
          <w:lang w:eastAsia="ru-RU"/>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капитальный ремонт объектов капитального строительства, за исключением случаев, предусмотренных Градостроительным кодексом Российской Федерации, законодательством Тверской области; </w:t>
      </w:r>
    </w:p>
    <w:p w:rsidR="005C2A3E" w:rsidRPr="005C2A3E" w:rsidRDefault="005C2A3E" w:rsidP="005C2A3E">
      <w:pPr>
        <w:widowControl w:val="0"/>
        <w:autoSpaceDE w:val="0"/>
        <w:autoSpaceDN w:val="0"/>
        <w:adjustRightInd w:val="0"/>
        <w:spacing w:line="240" w:lineRule="auto"/>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b/>
          <w:bCs/>
          <w:snapToGrid w:val="0"/>
          <w:lang w:eastAsia="ru-RU"/>
        </w:rPr>
        <w:t>разрешение на ввод объекта в эксплуатацию</w:t>
      </w:r>
      <w:r w:rsidRPr="005C2A3E">
        <w:rPr>
          <w:rFonts w:ascii="Times New Roman" w:eastAsia="Times New Roman" w:hAnsi="Times New Roman" w:cs="Times New Roman"/>
          <w:snapToGrid w:val="0"/>
          <w:lang w:eastAsia="ru-RU"/>
        </w:rPr>
        <w:t xml:space="preserve"> – документ, </w:t>
      </w:r>
      <w:r w:rsidRPr="005C2A3E">
        <w:rPr>
          <w:rFonts w:ascii="Times New Roman" w:eastAsia="Times New Roman" w:hAnsi="Times New Roman" w:cs="Times New Roman"/>
          <w:lang w:eastAsia="ru-RU"/>
        </w:rPr>
        <w:t>который удостоверяет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r w:rsidRPr="005C2A3E">
        <w:rPr>
          <w:rFonts w:ascii="Times New Roman" w:eastAsia="Times New Roman" w:hAnsi="Times New Roman" w:cs="Times New Roman"/>
          <w:snapToGrid w:val="0"/>
          <w:lang w:eastAsia="ru-RU"/>
        </w:rPr>
        <w:t>;</w:t>
      </w:r>
    </w:p>
    <w:p w:rsidR="005C2A3E" w:rsidRPr="005C2A3E" w:rsidRDefault="005C2A3E" w:rsidP="005C2A3E">
      <w:pPr>
        <w:widowControl w:val="0"/>
        <w:autoSpaceDE w:val="0"/>
        <w:autoSpaceDN w:val="0"/>
        <w:adjustRightInd w:val="0"/>
        <w:spacing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b/>
          <w:bCs/>
          <w:lang w:eastAsia="ru-RU"/>
        </w:rPr>
        <w:t>строительные изменения недвижимости</w:t>
      </w:r>
      <w:r w:rsidRPr="005C2A3E">
        <w:rPr>
          <w:rFonts w:ascii="Times New Roman" w:eastAsia="Times New Roman" w:hAnsi="Times New Roman" w:cs="Times New Roman"/>
          <w:lang w:eastAsia="ru-RU"/>
        </w:rPr>
        <w:t xml:space="preserve"> – изменения, осуществляемые применительно к объектам недвижимости путем нового строительства, реконструкции, пристроек, сноса строений, земляных работ, иных действий, осуществляемых на основании разрешения на строительство, за исключением случаев, когда выдача разрешений на строительство не требуется;</w:t>
      </w:r>
    </w:p>
    <w:p w:rsidR="005C2A3E" w:rsidRPr="005C2A3E" w:rsidRDefault="005C2A3E" w:rsidP="005C2A3E">
      <w:pPr>
        <w:widowControl w:val="0"/>
        <w:autoSpaceDE w:val="0"/>
        <w:autoSpaceDN w:val="0"/>
        <w:adjustRightInd w:val="0"/>
        <w:spacing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b/>
          <w:bCs/>
          <w:lang w:eastAsia="ru-RU"/>
        </w:rPr>
        <w:t>частный сервитут</w:t>
      </w:r>
      <w:r w:rsidRPr="005C2A3E">
        <w:rPr>
          <w:rFonts w:ascii="Times New Roman" w:eastAsia="Times New Roman" w:hAnsi="Times New Roman" w:cs="Times New Roman"/>
          <w:lang w:eastAsia="ru-RU"/>
        </w:rP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5C2A3E" w:rsidRPr="005C2A3E" w:rsidRDefault="005C2A3E" w:rsidP="005C2A3E">
      <w:pPr>
        <w:widowControl w:val="0"/>
        <w:autoSpaceDE w:val="0"/>
        <w:autoSpaceDN w:val="0"/>
        <w:adjustRightInd w:val="0"/>
        <w:spacing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b/>
          <w:bCs/>
          <w:lang w:eastAsia="ru-RU"/>
        </w:rPr>
        <w:t>элемент планировочной структуры</w:t>
      </w:r>
      <w:r w:rsidRPr="005C2A3E">
        <w:rPr>
          <w:rFonts w:ascii="Times New Roman" w:eastAsia="Times New Roman" w:hAnsi="Times New Roman" w:cs="Times New Roman"/>
          <w:lang w:eastAsia="ru-RU"/>
        </w:rPr>
        <w:t xml:space="preserve"> – квартал, микрорайон, район, часть городской застройки, ограниченная линиями магистралей, проездов, границами поселения, муниципального образования, естественными границами природных объектов.</w:t>
      </w:r>
    </w:p>
    <w:p w:rsidR="005C2A3E" w:rsidRPr="005C2A3E" w:rsidRDefault="005C2A3E" w:rsidP="005C2A3E">
      <w:pPr>
        <w:widowControl w:val="0"/>
        <w:autoSpaceDE w:val="0"/>
        <w:autoSpaceDN w:val="0"/>
        <w:adjustRightInd w:val="0"/>
        <w:spacing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b/>
          <w:bCs/>
          <w:lang w:eastAsia="ru-RU"/>
        </w:rPr>
        <w:t xml:space="preserve">этажность здания </w:t>
      </w:r>
      <w:r w:rsidRPr="005C2A3E">
        <w:rPr>
          <w:rFonts w:ascii="Times New Roman" w:eastAsia="Times New Roman" w:hAnsi="Times New Roman" w:cs="Times New Roman"/>
          <w:lang w:eastAsia="ru-RU"/>
        </w:rPr>
        <w:t xml:space="preserve">–  количество этажей, определяемое как сумма наземных (в том числе мансардных) и цокольного этажа – в случае, если верх его перекрытия возвышается над уровнем тротуара или отмостки не менее чем на два метра. </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b/>
          <w:bCs/>
          <w:kern w:val="28"/>
          <w:lang w:eastAsia="ru-RU"/>
        </w:rPr>
        <w:t>технические регламенты</w:t>
      </w:r>
      <w:r w:rsidRPr="005C2A3E">
        <w:rPr>
          <w:rFonts w:ascii="Times New Roman" w:eastAsia="Times New Roman" w:hAnsi="Times New Roman" w:cs="Times New Roman"/>
          <w:kern w:val="28"/>
          <w:lang w:eastAsia="ru-RU"/>
        </w:rPr>
        <w:t xml:space="preserve"> – документы, которые приняты международным договором Российской Федерации, ратифицированные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 до принятия технических регламентов действуют нормативные технические документы в части не противоречащие законодательству о техническом регулировании.</w:t>
      </w:r>
    </w:p>
    <w:p w:rsidR="005C2A3E" w:rsidRPr="005C2A3E" w:rsidRDefault="005C2A3E" w:rsidP="005C2A3E">
      <w:pPr>
        <w:spacing w:after="0"/>
        <w:rPr>
          <w:rFonts w:ascii="Times New Roman" w:eastAsia="Times New Roman" w:hAnsi="Times New Roman" w:cs="Times New Roman"/>
          <w:lang w:eastAsia="ru-RU"/>
        </w:rPr>
      </w:pPr>
      <w:bookmarkStart w:id="14" w:name="_Toc300562826"/>
      <w:r w:rsidRPr="005C2A3E">
        <w:rPr>
          <w:rFonts w:ascii="Times New Roman" w:eastAsia="Times New Roman" w:hAnsi="Times New Roman" w:cs="Times New Roman"/>
          <w:lang w:eastAsia="ru-RU"/>
        </w:rPr>
        <w:t>2. Прочие понятия, используемые в настоящих Правилах, трактуются в соответствии с действующим законодательством и нормативными правовыми актами Российской Федерации.</w:t>
      </w:r>
      <w:bookmarkEnd w:id="14"/>
    </w:p>
    <w:p w:rsidR="005C2A3E" w:rsidRPr="005C2A3E" w:rsidRDefault="005C2A3E" w:rsidP="005C2A3E">
      <w:pPr>
        <w:keepNext/>
        <w:spacing w:before="240" w:after="60"/>
        <w:jc w:val="both"/>
        <w:outlineLvl w:val="2"/>
        <w:rPr>
          <w:rFonts w:ascii="Times New Roman" w:eastAsia="Times New Roman" w:hAnsi="Times New Roman" w:cs="Times New Roman"/>
          <w:b/>
          <w:bCs/>
          <w:kern w:val="28"/>
          <w:lang w:eastAsia="ru-RU"/>
        </w:rPr>
      </w:pPr>
      <w:bookmarkStart w:id="15" w:name="_Toc306383597"/>
      <w:bookmarkEnd w:id="11"/>
      <w:r w:rsidRPr="005C2A3E">
        <w:rPr>
          <w:rFonts w:ascii="Times New Roman" w:eastAsia="Times New Roman" w:hAnsi="Times New Roman" w:cs="Times New Roman"/>
          <w:b/>
          <w:bCs/>
          <w:kern w:val="28"/>
          <w:lang w:eastAsia="ru-RU"/>
        </w:rPr>
        <w:t>Статья 3.  Общие положения, относящиеся к ранее возникшим правам</w:t>
      </w:r>
      <w:bookmarkEnd w:id="12"/>
      <w:bookmarkEnd w:id="13"/>
      <w:r w:rsidRPr="005C2A3E">
        <w:rPr>
          <w:rFonts w:ascii="Times New Roman" w:eastAsia="Times New Roman" w:hAnsi="Times New Roman" w:cs="Times New Roman"/>
          <w:b/>
          <w:bCs/>
          <w:kern w:val="28"/>
          <w:lang w:eastAsia="ru-RU"/>
        </w:rPr>
        <w:t>. Использование и строительные изменения объектов недвижимости, несоответствующих Правилам</w:t>
      </w:r>
      <w:bookmarkEnd w:id="15"/>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1. Принятые до введения в действие настоящих Правил нормативные правовые акты муниципального образования городского поселения – город Кашин по вопросам землепользования и застройки применяются в части, не противоречащей настоящим Правилам.</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2. Разрешения на строительство, реконструкцию, выданные до вступления в силу настоящих Правил являются действительными.</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1) имеют вид (виды) использования, которые не поименованы как разрешенные для соответствующих территориальных зон;</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водоохранных зонах, в пределах которых не предусмотрено размещение соответствующих объектов согласно настоящим Правилам;</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процент использования участка) значений, установленных настоящими Правилами применительно к соответствующим территориальным зонам.</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4. Правовым актом главы администрации городского поселения – город Кашин 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(согласно Карте градостроительного зонирования)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5. Объекты недвижимости, поименованные в частях 3, 4 настоящей статьи, а также ставшие несоответствующими после внесения изменений в настоящие Правила,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Применительно к этим объектам в соответствии с федеральными законами может быть наложен запрет на продолжение их использования.</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6.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Не допускается увеличивать площадь и строительный объем объектов недвижимости, указанных в пункте 1, 2 части 3 настоящей статьи.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 (а вплоть до их вступления в установленном порядке в силу – нормативными техническими документами в части, не противоречащей Федеральному закону «О техническом регулировании» и Градостроительному кодексуРоссийской Федерации).</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Указанные в пункте 3 части 3 настоящей статьи 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Несоответствующий вид использования недвижимости не может быть заменен на иной несоответствующий вид использования.</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7. 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5C2A3E" w:rsidRPr="005C2A3E" w:rsidRDefault="005C2A3E" w:rsidP="005C2A3E">
      <w:pPr>
        <w:keepNext/>
        <w:spacing w:before="240" w:after="60"/>
        <w:outlineLvl w:val="2"/>
        <w:rPr>
          <w:rFonts w:ascii="Times New Roman" w:eastAsia="Times New Roman" w:hAnsi="Times New Roman" w:cs="Times New Roman"/>
          <w:b/>
          <w:bCs/>
          <w:kern w:val="28"/>
          <w:lang w:eastAsia="ru-RU"/>
        </w:rPr>
      </w:pPr>
      <w:bookmarkStart w:id="16" w:name="_Toc263437133"/>
      <w:bookmarkStart w:id="17" w:name="_Toc306383598"/>
      <w:r w:rsidRPr="005C2A3E">
        <w:rPr>
          <w:rFonts w:ascii="Times New Roman" w:eastAsia="Times New Roman" w:hAnsi="Times New Roman" w:cs="Times New Roman"/>
          <w:b/>
          <w:bCs/>
          <w:kern w:val="28"/>
          <w:lang w:eastAsia="ru-RU"/>
        </w:rPr>
        <w:t>Статья 4. Действие настоящих Правил по отношению к градостроительной документации</w:t>
      </w:r>
      <w:bookmarkEnd w:id="16"/>
      <w:bookmarkEnd w:id="17"/>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xml:space="preserve">1. Со дня введения в действие настоящих Правил Генеральный план городского поселения – город Кашин, а также документация по планировке территории, утвержденная в установленном порядке главой администрации городского поселения – город Кашин, действуют в части, не противоречащей настоящим Правилам. </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2. Внесение изменений в Генеральный план, утверждение иных документов территориального планирования (Российской Федерации, Тверской области, Кашинского района) применительно к территории городского поселения – город Кашин, внесение изменений в такие документы, изменения в ранее утвержденную главой администрации городского поселения – город Кашин документацию по планировке территории, утверждение главой администрации городского поселения – город Кашин документации по планировке территории, а также утверждение и изменение иной документации по планировке территории (Российской Федерации, Тверской области, Кашинского района) не влечет автоматического изменения настоящих Правил.</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xml:space="preserve">Настоящие Правила могут быть изменены в установленном порядке с учетом документов территориального планирования, документации по планировке территории, изменений в такие документы, такую документацию. </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3. После введения в действие настоящих Правил органы местного самоуправления городского поселения – город Кашин по представлению заключений органа администрации городского поселения – город Кашин, уполномоченного в области градостроительной деятельности, Комиссии по землепользованию и застройке вправе принимать решения о:</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подготовке предложений о внесении изменений в Генеральный план городского поселения – город Кашин с учетом настоящих Правил;</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приведении в соответствие с настоящими Правилами ранее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подготовке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списков видов разрешенного использования недвижимости, состава и значений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5C2A3E" w:rsidRPr="005C2A3E" w:rsidRDefault="005C2A3E" w:rsidP="005C2A3E">
      <w:pPr>
        <w:keepNext/>
        <w:spacing w:before="240" w:after="60"/>
        <w:outlineLvl w:val="1"/>
        <w:rPr>
          <w:rFonts w:ascii="Times New Roman" w:eastAsia="Times New Roman" w:hAnsi="Times New Roman" w:cs="Times New Roman"/>
          <w:b/>
          <w:bCs/>
          <w:iCs/>
          <w:kern w:val="28"/>
          <w:sz w:val="28"/>
          <w:szCs w:val="28"/>
          <w:lang w:eastAsia="ru-RU"/>
        </w:rPr>
      </w:pPr>
      <w:bookmarkStart w:id="18" w:name="_Toc183418763"/>
      <w:bookmarkStart w:id="19" w:name="_Toc222737807"/>
      <w:bookmarkStart w:id="20" w:name="_Toc306383599"/>
      <w:r w:rsidRPr="005C2A3E">
        <w:rPr>
          <w:rFonts w:ascii="Times New Roman" w:eastAsia="Times New Roman" w:hAnsi="Times New Roman" w:cs="Times New Roman"/>
          <w:b/>
          <w:bCs/>
          <w:iCs/>
          <w:kern w:val="28"/>
          <w:sz w:val="28"/>
          <w:szCs w:val="28"/>
          <w:lang w:eastAsia="ru-RU"/>
        </w:rPr>
        <w:t xml:space="preserve">Глава 2. Положения о регулировании землепользования и застройки и о подготовке документации по планировке территории органами </w:t>
      </w:r>
      <w:bookmarkEnd w:id="18"/>
      <w:bookmarkEnd w:id="19"/>
      <w:r w:rsidRPr="005C2A3E">
        <w:rPr>
          <w:rFonts w:ascii="Times New Roman" w:eastAsia="Times New Roman" w:hAnsi="Times New Roman" w:cs="Times New Roman"/>
          <w:b/>
          <w:bCs/>
          <w:iCs/>
          <w:kern w:val="28"/>
          <w:sz w:val="28"/>
          <w:szCs w:val="28"/>
          <w:lang w:eastAsia="ru-RU"/>
        </w:rPr>
        <w:t>местного самоуправления муниципального образования</w:t>
      </w:r>
      <w:bookmarkEnd w:id="20"/>
    </w:p>
    <w:p w:rsidR="005C2A3E" w:rsidRPr="005C2A3E" w:rsidRDefault="005C2A3E" w:rsidP="005C2A3E">
      <w:pPr>
        <w:keepNext/>
        <w:spacing w:before="240" w:after="60"/>
        <w:outlineLvl w:val="2"/>
        <w:rPr>
          <w:rFonts w:ascii="Times New Roman" w:eastAsia="Times New Roman" w:hAnsi="Times New Roman" w:cs="Times New Roman"/>
          <w:b/>
          <w:bCs/>
          <w:kern w:val="28"/>
          <w:lang w:eastAsia="ru-RU"/>
        </w:rPr>
      </w:pPr>
      <w:bookmarkStart w:id="21" w:name="_Toc183418766"/>
      <w:bookmarkStart w:id="22" w:name="_Toc222737810"/>
      <w:bookmarkStart w:id="23" w:name="_Toc306383600"/>
      <w:r w:rsidRPr="005C2A3E">
        <w:rPr>
          <w:rFonts w:ascii="Times New Roman" w:eastAsia="Times New Roman" w:hAnsi="Times New Roman" w:cs="Times New Roman"/>
          <w:b/>
          <w:bCs/>
          <w:kern w:val="28"/>
          <w:lang w:eastAsia="ru-RU"/>
        </w:rPr>
        <w:t>Статья 5. Полномочия органов и должностных лиц в области землепользования и застройки в части обеспечения применения Правил</w:t>
      </w:r>
      <w:bookmarkEnd w:id="21"/>
      <w:bookmarkEnd w:id="22"/>
      <w:bookmarkEnd w:id="23"/>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1. По вопросам применения настоящих Правил в обязанности Совета депутатов городского поселения – город Кашин входит:</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утверждение изменений в Правила землепользования и застройки;</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принятие в пределах своей компетенции нормативных правовых актов в области регулирования землепользования и застройки;</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утверждение местных нормативов градостроительного проектирования;</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другие обязанности в соответствии с законодательством.</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2. По вопросам применения настоящих Правил в обязанности главы администрации городского поселения – город Кашин входит:</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утверждение документации по планировке территории;</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принятие решения о предоставлении разрешения на условно разрешенный вид использования объектов капитального строительства, а также на отклонение от предельных параметров разрешенного строительства, реконструкции;</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принятие решения о подготовке проекта изменения в Правила;</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другие обязанности в соответствии с законодательством.</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3.  По вопросам применения настоящих Правил в обязанности городского поселения  - город Кашин входит:</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обеспечение разработки документации по планировке территории, в порядке выполнения своих полномочий и функциональных обязанностей;</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согласование документации по планировке территории, проектов о внесении изменений в Правила на соответствие законодательству, настоящим Правилам и техническим регламентам;</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обеспечение предоставления градостроительных планов земельных участков в качестве самостоятельных документов;</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предоставление комиссии по землепользованию и застройке (далее – Комиссия) заключений по вопросам ее деятельности;</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предоставление по запросу Комиссии заключений, материалов для проведения публичных слушаний;</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организует и проводит публичные слушания в случаях рассмотрения  документации по планировке территории;</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ведение Карты градостроительного зонирования, Карты зон с особыми условиями использования территорий по экологическим условиям и нормативному режиму хозяйственной деятельности,   внесение в них утвержденных в установленном порядке изменений;</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предоставление заинтересованным лицам информации, которая содержится в Правилах землепользования и застройки;</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выдача разрешений на строительство, выдача разрешений на ввод объектов в эксплуатацию;</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резервирование земель и изъятие, в том числе путем выкупа, земельных участков в границах поселения для  муниципальных нужд;</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подготовка для Совета депутатов городского поселения – город Кашин, главы администрации городского поселения – город Кашин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осуществление контроля за использованием и охраной земель;</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иные обязанности, выполняемые в соответствии с законодательством.</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4.  По вопросам применения настоящих Правил в обязанности администрации Кашинского района района входит:</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xml:space="preserve">- организация и ведение муниципальной информационной системы обеспечения градостроительной деятельности, включая сведения о состоянии инженерно-технической инфраструктуры, санитарно-эпидемиологической, экологической обстановке, состоянии фонда застройки; </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предоставление физическим и юридическим лицам земельных участков для использования существующих зданий, строений, сооружений, для строительства, реконструкции и целей, не связанных с строительством из земель, находящихся в государственной собственности до разграничения государственной собственности на землю;</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обеспечение организации и проведения торгов –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сформированных из состава государственных, муниципальных земель;</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другие обязанности, выполняемые в соответствии с законодательством.</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xml:space="preserve">5. По вопросам применения настоящих Правил специально уполномоченный орган в области охраны окружающей среды, уполномоченный орган в области санитарно-эпидемиологического надзора в соответствии с законодательством осуществляют контроль за соблюдением ограничений по экологическим, санитарно-эпидемиологическим условиям. </w:t>
      </w:r>
    </w:p>
    <w:p w:rsidR="005C2A3E" w:rsidRPr="005C2A3E" w:rsidRDefault="005C2A3E" w:rsidP="005C2A3E">
      <w:pPr>
        <w:keepNext/>
        <w:spacing w:before="240" w:after="60"/>
        <w:outlineLvl w:val="2"/>
        <w:rPr>
          <w:rFonts w:ascii="Times New Roman" w:eastAsia="Times New Roman" w:hAnsi="Times New Roman" w:cs="Times New Roman"/>
          <w:b/>
          <w:bCs/>
          <w:kern w:val="28"/>
          <w:lang w:eastAsia="ru-RU"/>
        </w:rPr>
      </w:pPr>
      <w:bookmarkStart w:id="24" w:name="_Toc306383601"/>
      <w:bookmarkStart w:id="25" w:name="_Toc183418765"/>
      <w:bookmarkStart w:id="26" w:name="_Toc222737809"/>
      <w:r w:rsidRPr="005C2A3E">
        <w:rPr>
          <w:rFonts w:ascii="Times New Roman" w:eastAsia="Times New Roman" w:hAnsi="Times New Roman" w:cs="Times New Roman"/>
          <w:b/>
          <w:bCs/>
          <w:kern w:val="28"/>
          <w:lang w:eastAsia="ru-RU"/>
        </w:rPr>
        <w:t>Статья 6. Комиссия по землепользованию и застройке</w:t>
      </w:r>
      <w:bookmarkEnd w:id="24"/>
      <w:bookmarkEnd w:id="25"/>
      <w:bookmarkEnd w:id="26"/>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1. Комиссия по землепользованию и застройке формируется в целях обеспечения реализации настоящих Правил и является постоянно действующим консультативным органом при главе администрации поселения.</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xml:space="preserve">Комиссия формируется на основании постановления главы администрации городского поселения – город Кашин и осуществляет свою деятельность в соответствии с настоящими Правилами, Положением о Комиссии, иными муниципальными правовыми актами, регламентирующими ее деятельность. </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2. Комиссия по землепользованию и застройке:</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рассматривает заявления застройщиков о предоставлении разрешения на условно разрешённый вид использования земельного участка или объекта капитального строительства в порядке, установленном статьёй 23 настоящих Правил;</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xml:space="preserve">- рассматривает заявления застройщиков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 в порядке, установленном статьёй 24 настоящих Правил; </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организует и проводит публичные слушания в случаях рассмотрения вопросов о предоставлении разрешения на условно разрешённый вид использования земельного участка или объекта капитального строительства,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рассмотрения проекта о внесении изменений в Правила, в порядке, определенных главой 4 настоящих Правил;</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подготавливает рекомендации главе администрации поселения по результатам публичных слушаний, в том числе рекомендации о предоставлении разрешения на условно разрешенный вид использования, на отклонение от предельных параметров разрешенного строительства, реконструкции, рекомендации по досудебному урегулированию споров в связи с обращениями физических и юридических лиц по поводу решений органов местного самоуправления городского поселения – город Кашин, касающихся вопросов землепользования и застройки.</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организует подготовку предложений о внесении изменений в Правила по процедурам статьи 26 настоящих Правил, а также проектов муниципальных правовых актов, иных документов, связанных с реализацией и применением настоящих Правил;</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осуществляет другие полномочия.</w:t>
      </w:r>
    </w:p>
    <w:p w:rsidR="005C2A3E" w:rsidRPr="005C2A3E" w:rsidRDefault="005C2A3E" w:rsidP="005C2A3E">
      <w:pPr>
        <w:keepNext/>
        <w:spacing w:before="240" w:after="60"/>
        <w:outlineLvl w:val="2"/>
        <w:rPr>
          <w:rFonts w:ascii="Times New Roman" w:eastAsia="Times New Roman" w:hAnsi="Times New Roman" w:cs="Times New Roman"/>
          <w:b/>
          <w:bCs/>
          <w:kern w:val="28"/>
          <w:lang w:eastAsia="ru-RU"/>
        </w:rPr>
      </w:pPr>
      <w:bookmarkStart w:id="27" w:name="_Toc306383602"/>
      <w:bookmarkStart w:id="28" w:name="_Toc183418767"/>
      <w:bookmarkStart w:id="29" w:name="_Toc222737811"/>
      <w:r w:rsidRPr="005C2A3E">
        <w:rPr>
          <w:rFonts w:ascii="Times New Roman" w:eastAsia="Times New Roman" w:hAnsi="Times New Roman" w:cs="Times New Roman"/>
          <w:b/>
          <w:bCs/>
          <w:kern w:val="28"/>
          <w:lang w:eastAsia="ru-RU"/>
        </w:rPr>
        <w:t>Статья 7.  Принципы градостроительной подготовки территорий и формирования земельных участков</w:t>
      </w:r>
      <w:bookmarkEnd w:id="27"/>
    </w:p>
    <w:bookmarkEnd w:id="28"/>
    <w:bookmarkEnd w:id="29"/>
    <w:p w:rsidR="005C2A3E" w:rsidRPr="005C2A3E" w:rsidRDefault="005C2A3E" w:rsidP="005C2A3E">
      <w:pPr>
        <w:widowControl w:val="0"/>
        <w:shd w:val="clear" w:color="auto" w:fill="FFFFFF"/>
        <w:tabs>
          <w:tab w:val="left" w:pos="770"/>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1. Градостроительная подготовка земельных участков – действия, осуществляемые в соответствии с градостроительным законодательством, применительно к:</w:t>
      </w:r>
    </w:p>
    <w:p w:rsidR="005C2A3E" w:rsidRPr="005C2A3E" w:rsidRDefault="005C2A3E" w:rsidP="005C2A3E">
      <w:pPr>
        <w:widowControl w:val="0"/>
        <w:shd w:val="clear" w:color="auto" w:fill="FFFFFF"/>
        <w:tabs>
          <w:tab w:val="left" w:pos="770"/>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1) неразделенным на земельные участки государственным и муниципальным землям посредством подготовки документации по планировке территории,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w:t>
      </w:r>
    </w:p>
    <w:p w:rsidR="005C2A3E" w:rsidRPr="005C2A3E" w:rsidRDefault="005C2A3E" w:rsidP="005C2A3E">
      <w:pPr>
        <w:widowControl w:val="0"/>
        <w:shd w:val="clear" w:color="auto" w:fill="FFFFFF"/>
        <w:tabs>
          <w:tab w:val="left" w:pos="770"/>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2) ранее сформированным, принадлежащим физическим и юридическим лицам земельным участкам путем подготовки градостроительных планов земельных участков (как самостоятельных документов – без подготовки документации по планировке территории) с установлением в соответствии с частями 3 и 4 статьи 44 Градостроительного кодекса Российской Федерации характеристик (за исключением ранее установленных границ земельных участков) с использованием таких планов для подготовки проектной документации.</w:t>
      </w:r>
    </w:p>
    <w:p w:rsidR="005C2A3E" w:rsidRPr="005C2A3E" w:rsidRDefault="005C2A3E" w:rsidP="005C2A3E">
      <w:pPr>
        <w:widowControl w:val="0"/>
        <w:shd w:val="clear" w:color="auto" w:fill="FFFFFF"/>
        <w:tabs>
          <w:tab w:val="left" w:pos="760"/>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xml:space="preserve">2. Градостроительные планы земельных участков как отдельные документы вне состава проектов межевания территории подготавливаются применительно к ранее сформированным и прошедшим государственный кадастровый учет земельным участкам, правообладатели которых планируют на принадлежащих им земельных участках осуществить строительство новых объектов капитального строительства, реконструкцию, капитальный ремонт существующих объектов капитального строительства и должны подготовить проектную документацию в соответствии с предоставленными им на основании заявления градостроительными планами земельных участков. </w:t>
      </w:r>
    </w:p>
    <w:p w:rsidR="005C2A3E" w:rsidRPr="005C2A3E" w:rsidRDefault="005C2A3E" w:rsidP="005C2A3E">
      <w:pPr>
        <w:widowControl w:val="0"/>
        <w:shd w:val="clear" w:color="auto" w:fill="FFFFFF"/>
        <w:tabs>
          <w:tab w:val="left" w:pos="756"/>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Физическое или юридическое лицо обращается в Администрацию Кашинского района с заявлением о выдаче ему градостроительного плана земельного участка. Заявление о выдаче градостроительного плана земельного участка может быть подано заявителем  через многофункциональный центр.</w:t>
      </w:r>
    </w:p>
    <w:p w:rsidR="005C2A3E" w:rsidRPr="005C2A3E" w:rsidRDefault="005C2A3E" w:rsidP="005C2A3E">
      <w:pPr>
        <w:tabs>
          <w:tab w:val="left" w:pos="3240"/>
        </w:tabs>
        <w:spacing w:after="0" w:line="240" w:lineRule="auto"/>
        <w:ind w:firstLine="540"/>
        <w:jc w:val="both"/>
        <w:rPr>
          <w:rFonts w:ascii="Times New Roman" w:eastAsia="Times New Roman" w:hAnsi="Times New Roman" w:cs="Times New Roman"/>
          <w:lang w:eastAsia="ru-RU"/>
        </w:rPr>
      </w:pPr>
      <w:r w:rsidRPr="005C2A3E">
        <w:rPr>
          <w:rFonts w:ascii="Times New Roman" w:eastAsia="Times New Roman" w:hAnsi="Times New Roman" w:cs="Times New Roman"/>
          <w:kern w:val="28"/>
          <w:lang w:eastAsia="ru-RU"/>
        </w:rPr>
        <w:t xml:space="preserve">Орган, уполномоченный в области градостроительной деятельности, в течение 20 дней со дня поступления указанного обращения осуществляет подготовку градостроительного плана. </w:t>
      </w:r>
      <w:r w:rsidRPr="005C2A3E">
        <w:rPr>
          <w:rFonts w:ascii="Times New Roman" w:eastAsia="Times New Roman" w:hAnsi="Times New Roman" w:cs="Times New Roman"/>
          <w:lang w:eastAsia="ru-RU"/>
        </w:rPr>
        <w:t>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5C2A3E" w:rsidRPr="005C2A3E" w:rsidRDefault="005C2A3E" w:rsidP="005C2A3E">
      <w:pPr>
        <w:spacing w:after="0" w:line="240" w:lineRule="auto"/>
        <w:ind w:firstLine="540"/>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lang w:eastAsia="ru-RU"/>
        </w:rPr>
        <w:t>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r w:rsidRPr="005C2A3E">
        <w:rPr>
          <w:rFonts w:ascii="Times New Roman" w:eastAsia="Times New Roman" w:hAnsi="Times New Roman" w:cs="Times New Roman"/>
          <w:kern w:val="28"/>
          <w:lang w:eastAsia="ru-RU"/>
        </w:rPr>
        <w:t xml:space="preserve">Градостроительный план земельного участка предоставляется заявителю без взимания платы. </w:t>
      </w:r>
    </w:p>
    <w:p w:rsidR="005C2A3E" w:rsidRPr="005C2A3E" w:rsidRDefault="005C2A3E" w:rsidP="005C2A3E">
      <w:pPr>
        <w:widowControl w:val="0"/>
        <w:shd w:val="clear" w:color="auto" w:fill="FFFFFF"/>
        <w:tabs>
          <w:tab w:val="left" w:pos="756"/>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3. Действия по градостроительной подготовке и формированию из состава государственных, муниципальных земель земельных участков включают две стадии:</w:t>
      </w:r>
    </w:p>
    <w:p w:rsidR="005C2A3E" w:rsidRPr="005C2A3E" w:rsidRDefault="005C2A3E" w:rsidP="005C2A3E">
      <w:pPr>
        <w:widowControl w:val="0"/>
        <w:shd w:val="clear" w:color="auto" w:fill="FFFFFF"/>
        <w:tabs>
          <w:tab w:val="left" w:pos="958"/>
          <w:tab w:val="left" w:pos="2491"/>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1) установление границ земельных участков посредством планировки территории, осуществляемой в соответствии с градостроительным законодательством, настоящими Правилами, иными нормативными правовыми актами городского поселения – город Кашин;</w:t>
      </w:r>
    </w:p>
    <w:p w:rsidR="005C2A3E" w:rsidRPr="005C2A3E" w:rsidRDefault="005C2A3E" w:rsidP="005C2A3E">
      <w:pPr>
        <w:widowControl w:val="0"/>
        <w:shd w:val="clear" w:color="auto" w:fill="FFFFFF"/>
        <w:tabs>
          <w:tab w:val="left" w:pos="839"/>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2) формирование земельных участков посредством землеустроительных работ, осуществляемых в соответствии с определенными границами земельных участков, в порядке, установленном земельным законодательством.</w:t>
      </w:r>
    </w:p>
    <w:p w:rsidR="005C2A3E" w:rsidRPr="005C2A3E" w:rsidRDefault="005C2A3E" w:rsidP="005C2A3E">
      <w:pPr>
        <w:widowControl w:val="0"/>
        <w:shd w:val="clear" w:color="auto" w:fill="FFFFFF"/>
        <w:tabs>
          <w:tab w:val="left" w:pos="853"/>
        </w:tabs>
        <w:autoSpaceDE w:val="0"/>
        <w:autoSpaceDN w:val="0"/>
        <w:adjustRightInd w:val="0"/>
        <w:spacing w:before="120" w:after="120" w:line="240" w:lineRule="auto"/>
        <w:jc w:val="both"/>
        <w:rPr>
          <w:rFonts w:ascii="Times New Roman" w:eastAsia="Times New Roman" w:hAnsi="Times New Roman" w:cs="Times New Roman"/>
          <w:kern w:val="28"/>
          <w:lang w:eastAsia="ru-RU"/>
        </w:rPr>
      </w:pPr>
      <w:bookmarkStart w:id="30" w:name="_Toc183418770"/>
      <w:bookmarkStart w:id="31" w:name="_Toc222737814"/>
      <w:r w:rsidRPr="005C2A3E">
        <w:rPr>
          <w:rFonts w:ascii="Times New Roman" w:eastAsia="Times New Roman" w:hAnsi="Times New Roman" w:cs="Times New Roman"/>
          <w:kern w:val="28"/>
          <w:lang w:eastAsia="ru-RU"/>
        </w:rPr>
        <w:t>4. Результатом первой стадии является документация по планировке территории, содержащая необходимые для осуществления государственного кадастрового учета сведения о формируемом земельном участке.</w:t>
      </w:r>
    </w:p>
    <w:p w:rsidR="005C2A3E" w:rsidRPr="005C2A3E" w:rsidRDefault="005C2A3E" w:rsidP="005C2A3E">
      <w:pPr>
        <w:widowControl w:val="0"/>
        <w:shd w:val="clear" w:color="auto" w:fill="FFFFFF"/>
        <w:tabs>
          <w:tab w:val="left" w:pos="853"/>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5. Границы формируемых земельных участков, утвержденные главой администрации поселения в составе документации по планировке территории, являются основанием для второй стадии действий – формирования земельных участков посредством землеустроительных работ, осуществления их государственного кадастрового учета.</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xml:space="preserve">6. Результатом второй стадии являются кадастровые паспорта земельных участков.  </w:t>
      </w:r>
    </w:p>
    <w:p w:rsidR="005C2A3E" w:rsidRPr="005C2A3E" w:rsidRDefault="005C2A3E" w:rsidP="005C2A3E">
      <w:pPr>
        <w:widowControl w:val="0"/>
        <w:shd w:val="clear" w:color="auto" w:fill="FFFFFF"/>
        <w:tabs>
          <w:tab w:val="left" w:pos="756"/>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7. Земельный участок, находящийся в государственной или муниципальной собственности, может быть предоставлен физическим и юридическим лицам для строительства только при наличии кадастрового паспорта земельного участка утвержденного в соответствии с законодательством о государственном кадастре объектов недвижимости.</w:t>
      </w:r>
    </w:p>
    <w:p w:rsidR="005C2A3E" w:rsidRPr="005C2A3E" w:rsidRDefault="005C2A3E" w:rsidP="005C2A3E">
      <w:pPr>
        <w:widowControl w:val="0"/>
        <w:shd w:val="clear" w:color="auto" w:fill="FFFFFF"/>
        <w:tabs>
          <w:tab w:val="left" w:pos="756"/>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8. Наличие градостроительного плана земельного участка является необходимым условием для подготовки проектной документации и получения разрешения на строительство в порядке, определенном законодательством о градостроительной деятельности и в соответствии с ним –  статьями 17, 18 настоящих Правил.</w:t>
      </w:r>
    </w:p>
    <w:p w:rsidR="005C2A3E" w:rsidRPr="005C2A3E" w:rsidRDefault="005C2A3E" w:rsidP="005C2A3E">
      <w:pPr>
        <w:autoSpaceDE w:val="0"/>
        <w:autoSpaceDN w:val="0"/>
        <w:adjustRightInd w:val="0"/>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kern w:val="28"/>
          <w:lang w:eastAsia="ru-RU"/>
        </w:rPr>
        <w:t xml:space="preserve">9. </w:t>
      </w:r>
      <w:r w:rsidRPr="005C2A3E">
        <w:rPr>
          <w:rFonts w:ascii="Times New Roman" w:eastAsia="Times New Roman" w:hAnsi="Times New Roman" w:cs="Times New Roman"/>
          <w:lang w:eastAsia="ru-RU"/>
        </w:rPr>
        <w:t>Форма градостроительного плана земельного участка установлена Приказом Минстроя России от 25.04.2017 № 741/пр "Об утверждении формы градостроительного плана земельного участка и порядка ее заполнения".</w:t>
      </w:r>
    </w:p>
    <w:p w:rsidR="005C2A3E" w:rsidRPr="005C2A3E" w:rsidRDefault="005C2A3E" w:rsidP="005C2A3E">
      <w:pPr>
        <w:widowControl w:val="0"/>
        <w:shd w:val="clear" w:color="auto" w:fill="FFFFFF"/>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xml:space="preserve"> 10. Порядок подготовки и предоставления технических условий подключения к внеплощадочным сетям инженерно-технического обеспечения определяется «Правилами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Постановлением Правительства Российской Федерации от 13 февраля </w:t>
      </w:r>
      <w:smartTag w:uri="urn:schemas-microsoft-com:office:smarttags" w:element="metricconverter">
        <w:smartTagPr>
          <w:attr w:name="ProductID" w:val="2006 г"/>
        </w:smartTagPr>
        <w:r w:rsidRPr="005C2A3E">
          <w:rPr>
            <w:rFonts w:ascii="Times New Roman" w:eastAsia="Times New Roman" w:hAnsi="Times New Roman" w:cs="Times New Roman"/>
            <w:kern w:val="28"/>
            <w:lang w:eastAsia="ru-RU"/>
          </w:rPr>
          <w:t>2006 г</w:t>
        </w:r>
      </w:smartTag>
      <w:r w:rsidRPr="005C2A3E">
        <w:rPr>
          <w:rFonts w:ascii="Times New Roman" w:eastAsia="Times New Roman" w:hAnsi="Times New Roman" w:cs="Times New Roman"/>
          <w:kern w:val="28"/>
          <w:lang w:eastAsia="ru-RU"/>
        </w:rPr>
        <w:t>. N 83.</w:t>
      </w:r>
    </w:p>
    <w:p w:rsidR="005C2A3E" w:rsidRPr="005C2A3E" w:rsidRDefault="005C2A3E" w:rsidP="005C2A3E">
      <w:pPr>
        <w:keepNext/>
        <w:spacing w:before="240" w:after="60"/>
        <w:jc w:val="both"/>
        <w:outlineLvl w:val="2"/>
        <w:rPr>
          <w:rFonts w:ascii="Times New Roman" w:eastAsia="Times New Roman" w:hAnsi="Times New Roman" w:cs="Times New Roman"/>
          <w:b/>
          <w:bCs/>
          <w:kern w:val="28"/>
          <w:lang w:eastAsia="ru-RU"/>
        </w:rPr>
      </w:pPr>
      <w:bookmarkStart w:id="32" w:name="_Toc306383603"/>
      <w:r w:rsidRPr="005C2A3E">
        <w:rPr>
          <w:rFonts w:ascii="Times New Roman" w:eastAsia="Times New Roman" w:hAnsi="Times New Roman" w:cs="Times New Roman"/>
          <w:b/>
          <w:bCs/>
          <w:kern w:val="28"/>
          <w:lang w:eastAsia="ru-RU"/>
        </w:rPr>
        <w:t xml:space="preserve">Статья 8. Градостроительная подготовка территории с целью выявления свободных от прав третьих лиц земельных участков для строительства по инициативе администрации </w:t>
      </w:r>
      <w:bookmarkEnd w:id="30"/>
      <w:bookmarkEnd w:id="31"/>
      <w:r w:rsidRPr="005C2A3E">
        <w:rPr>
          <w:rFonts w:ascii="Times New Roman" w:eastAsia="Times New Roman" w:hAnsi="Times New Roman" w:cs="Times New Roman"/>
          <w:b/>
          <w:bCs/>
          <w:kern w:val="28"/>
          <w:lang w:eastAsia="ru-RU"/>
        </w:rPr>
        <w:t>городского поселения – город Кашин</w:t>
      </w:r>
      <w:bookmarkEnd w:id="32"/>
    </w:p>
    <w:p w:rsidR="005C2A3E" w:rsidRPr="005C2A3E" w:rsidRDefault="005C2A3E" w:rsidP="005C2A3E">
      <w:pPr>
        <w:spacing w:after="0" w:line="240" w:lineRule="auto"/>
        <w:ind w:firstLine="540"/>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1. Уполномоченный орган  в области градостроительной деятельности, в порядке выполнения своих полномочий и функциональных обязанностей, на основании Генерального плана городского поселения – город Кашин, Правил обеспечивает подготовку документации по планировке территории посредством:</w:t>
      </w:r>
    </w:p>
    <w:p w:rsidR="005C2A3E" w:rsidRPr="005C2A3E" w:rsidRDefault="005C2A3E" w:rsidP="005C2A3E">
      <w:pPr>
        <w:widowControl w:val="0"/>
        <w:shd w:val="clear" w:color="auto" w:fill="FFFFFF"/>
        <w:tabs>
          <w:tab w:val="left" w:pos="846"/>
        </w:tabs>
        <w:autoSpaceDE w:val="0"/>
        <w:autoSpaceDN w:val="0"/>
        <w:adjustRightInd w:val="0"/>
        <w:spacing w:after="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самостоятельных действий;</w:t>
      </w:r>
    </w:p>
    <w:p w:rsidR="005C2A3E" w:rsidRPr="005C2A3E" w:rsidRDefault="005C2A3E" w:rsidP="005C2A3E">
      <w:pPr>
        <w:shd w:val="clear" w:color="auto" w:fill="FFFFFF"/>
        <w:tabs>
          <w:tab w:val="left" w:pos="846"/>
        </w:tabs>
        <w:autoSpaceDE w:val="0"/>
        <w:autoSpaceDN w:val="0"/>
        <w:adjustRightInd w:val="0"/>
        <w:spacing w:after="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подготовки материалов для заключения договора между Администрацией Кашинского района  с физическими, юридическими лицами, которые в соответствии с законодательством обладают правом на выполнение работ по планировке территории.</w:t>
      </w:r>
    </w:p>
    <w:p w:rsidR="005C2A3E" w:rsidRPr="005C2A3E" w:rsidRDefault="005C2A3E" w:rsidP="005C2A3E">
      <w:pPr>
        <w:shd w:val="clear" w:color="auto" w:fill="FFFFFF"/>
        <w:tabs>
          <w:tab w:val="left" w:pos="846"/>
        </w:tabs>
        <w:autoSpaceDE w:val="0"/>
        <w:autoSpaceDN w:val="0"/>
        <w:adjustRightInd w:val="0"/>
        <w:spacing w:after="0" w:line="240" w:lineRule="auto"/>
        <w:ind w:firstLine="709"/>
        <w:jc w:val="both"/>
        <w:rPr>
          <w:rFonts w:ascii="Times New Roman" w:eastAsia="Times New Roman" w:hAnsi="Times New Roman" w:cs="Times New Roman"/>
          <w:kern w:val="28"/>
          <w:sz w:val="28"/>
          <w:szCs w:val="28"/>
          <w:lang w:eastAsia="ru-RU"/>
        </w:rPr>
      </w:pPr>
      <w:r w:rsidRPr="005C2A3E">
        <w:rPr>
          <w:rFonts w:ascii="Times New Roman" w:eastAsia="Times New Roman" w:hAnsi="Times New Roman" w:cs="Times New Roman"/>
          <w:kern w:val="28"/>
          <w:lang w:eastAsia="ru-RU"/>
        </w:rPr>
        <w:t>Право на заключение договора на разработку документации по планировке территории приобретают победители конкурса на право выполнения муниципального заказа, проводимого в соответствии с законодательством и в порядке, определенном нормативным правовым актом Кашинского района</w:t>
      </w:r>
      <w:r w:rsidRPr="005C2A3E">
        <w:rPr>
          <w:rFonts w:ascii="Times New Roman" w:eastAsia="Times New Roman" w:hAnsi="Times New Roman" w:cs="Times New Roman"/>
          <w:kern w:val="28"/>
          <w:sz w:val="28"/>
          <w:szCs w:val="28"/>
          <w:lang w:eastAsia="ru-RU"/>
        </w:rPr>
        <w:t>.</w:t>
      </w:r>
    </w:p>
    <w:p w:rsidR="005C2A3E" w:rsidRPr="005C2A3E" w:rsidRDefault="005C2A3E" w:rsidP="005C2A3E">
      <w:pPr>
        <w:widowControl w:val="0"/>
        <w:shd w:val="clear" w:color="auto" w:fill="FFFFFF"/>
        <w:tabs>
          <w:tab w:val="left" w:pos="846"/>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2. Подготовленный проект планировки или проект межевания подлежит:</w:t>
      </w:r>
    </w:p>
    <w:p w:rsidR="005C2A3E" w:rsidRPr="005C2A3E" w:rsidRDefault="005C2A3E" w:rsidP="005C2A3E">
      <w:pPr>
        <w:widowControl w:val="0"/>
        <w:shd w:val="clear" w:color="auto" w:fill="FFFFFF"/>
        <w:tabs>
          <w:tab w:val="left" w:pos="846"/>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проверке на соответствие установленным требованиям органом администрации городского поселения – город Кашин, уполномоченным в области градостроительной деятельности;</w:t>
      </w:r>
    </w:p>
    <w:p w:rsidR="005C2A3E" w:rsidRPr="005C2A3E" w:rsidRDefault="005C2A3E" w:rsidP="005C2A3E">
      <w:pPr>
        <w:widowControl w:val="0"/>
        <w:shd w:val="clear" w:color="auto" w:fill="FFFFFF"/>
        <w:tabs>
          <w:tab w:val="left" w:pos="846"/>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обсуждению на публичных слушаниях в соответствии с главой 4 настоящих Правил;</w:t>
      </w:r>
    </w:p>
    <w:p w:rsidR="005C2A3E" w:rsidRPr="005C2A3E" w:rsidRDefault="005C2A3E" w:rsidP="005C2A3E">
      <w:pPr>
        <w:widowControl w:val="0"/>
        <w:shd w:val="clear" w:color="auto" w:fill="FFFFFF"/>
        <w:tabs>
          <w:tab w:val="left" w:pos="846"/>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представлению главе администрации городского поселения – город Кашин для принятия решения об утверждении или об отказе в его утверждении.</w:t>
      </w:r>
    </w:p>
    <w:p w:rsidR="005C2A3E" w:rsidRPr="005C2A3E" w:rsidRDefault="005C2A3E" w:rsidP="005C2A3E">
      <w:pPr>
        <w:widowControl w:val="0"/>
        <w:shd w:val="clear" w:color="auto" w:fill="FFFFFF"/>
        <w:tabs>
          <w:tab w:val="left" w:pos="846"/>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3. В случае утверждения документации по планировке территории с градостроительном планом в составе такой документации уполномоченный орган в области градостроительной деятельности обеспечивает:</w:t>
      </w:r>
    </w:p>
    <w:p w:rsidR="005C2A3E" w:rsidRPr="005C2A3E" w:rsidRDefault="005C2A3E" w:rsidP="005C2A3E">
      <w:pPr>
        <w:widowControl w:val="0"/>
        <w:shd w:val="clear" w:color="auto" w:fill="FFFFFF"/>
        <w:tabs>
          <w:tab w:val="left" w:pos="846"/>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землеустроительные работы по выносу на местность установленных границ земельных участков;</w:t>
      </w:r>
    </w:p>
    <w:p w:rsidR="005C2A3E" w:rsidRPr="005C2A3E" w:rsidRDefault="005C2A3E" w:rsidP="005C2A3E">
      <w:pPr>
        <w:widowControl w:val="0"/>
        <w:shd w:val="clear" w:color="auto" w:fill="FFFFFF"/>
        <w:tabs>
          <w:tab w:val="left" w:pos="846"/>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государственный кадастровый учет земельного участка.</w:t>
      </w:r>
    </w:p>
    <w:p w:rsidR="005C2A3E" w:rsidRPr="005C2A3E" w:rsidRDefault="005C2A3E" w:rsidP="005C2A3E">
      <w:pPr>
        <w:keepNext/>
        <w:spacing w:before="240" w:after="60"/>
        <w:jc w:val="both"/>
        <w:outlineLvl w:val="2"/>
        <w:rPr>
          <w:rFonts w:ascii="Times New Roman" w:eastAsia="Times New Roman" w:hAnsi="Times New Roman" w:cs="Times New Roman"/>
          <w:b/>
          <w:bCs/>
          <w:kern w:val="28"/>
          <w:lang w:eastAsia="ru-RU"/>
        </w:rPr>
      </w:pPr>
      <w:bookmarkStart w:id="33" w:name="_Toc254954817"/>
      <w:bookmarkStart w:id="34" w:name="_Toc306383604"/>
      <w:bookmarkStart w:id="35" w:name="_Toc183418780"/>
      <w:bookmarkStart w:id="36" w:name="_Toc222737825"/>
      <w:r w:rsidRPr="005C2A3E">
        <w:rPr>
          <w:rFonts w:ascii="Times New Roman" w:eastAsia="Times New Roman" w:hAnsi="Times New Roman" w:cs="Times New Roman"/>
          <w:b/>
          <w:bCs/>
          <w:kern w:val="28"/>
          <w:lang w:eastAsia="ru-RU"/>
        </w:rPr>
        <w:t>Статья 9. Градостроительная подготовка территорий по инициативе заявителей с целью выявления свободных от прав третьих лиц земельных участков для строительства</w:t>
      </w:r>
      <w:bookmarkEnd w:id="33"/>
      <w:bookmarkEnd w:id="34"/>
    </w:p>
    <w:p w:rsidR="005C2A3E" w:rsidRPr="005C2A3E" w:rsidRDefault="005C2A3E" w:rsidP="005C2A3E">
      <w:pPr>
        <w:widowControl w:val="0"/>
        <w:shd w:val="clear" w:color="auto" w:fill="FFFFFF"/>
        <w:tabs>
          <w:tab w:val="left" w:pos="846"/>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1. Лица, заинтересованные в выявлении земельных участков, свободных от прав третьих лиц для строительства, обращаются в администрацию Кашинского района с заявлением.</w:t>
      </w:r>
    </w:p>
    <w:p w:rsidR="005C2A3E" w:rsidRPr="005C2A3E" w:rsidRDefault="005C2A3E" w:rsidP="005C2A3E">
      <w:pPr>
        <w:widowControl w:val="0"/>
        <w:shd w:val="clear" w:color="auto" w:fill="FFFFFF"/>
        <w:tabs>
          <w:tab w:val="left" w:pos="846"/>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В заявлении указывается:</w:t>
      </w:r>
    </w:p>
    <w:p w:rsidR="005C2A3E" w:rsidRPr="005C2A3E" w:rsidRDefault="005C2A3E" w:rsidP="005C2A3E">
      <w:pPr>
        <w:widowControl w:val="0"/>
        <w:shd w:val="clear" w:color="auto" w:fill="FFFFFF"/>
        <w:tabs>
          <w:tab w:val="left" w:pos="846"/>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предполагаемое место размещения в виде схемы с указанием границ территории;</w:t>
      </w:r>
    </w:p>
    <w:p w:rsidR="005C2A3E" w:rsidRPr="005C2A3E" w:rsidRDefault="005C2A3E" w:rsidP="005C2A3E">
      <w:pPr>
        <w:widowControl w:val="0"/>
        <w:shd w:val="clear" w:color="auto" w:fill="FFFFFF"/>
        <w:tabs>
          <w:tab w:val="left" w:pos="846"/>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обоснование примерного размера земельного участка;</w:t>
      </w:r>
    </w:p>
    <w:p w:rsidR="005C2A3E" w:rsidRPr="005C2A3E" w:rsidRDefault="005C2A3E" w:rsidP="005C2A3E">
      <w:pPr>
        <w:widowControl w:val="0"/>
        <w:shd w:val="clear" w:color="auto" w:fill="FFFFFF"/>
        <w:tabs>
          <w:tab w:val="left" w:pos="846"/>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испрашиваемое право на земельный участок.</w:t>
      </w:r>
    </w:p>
    <w:p w:rsidR="005C2A3E" w:rsidRPr="005C2A3E" w:rsidRDefault="005C2A3E" w:rsidP="005C2A3E">
      <w:pPr>
        <w:widowControl w:val="0"/>
        <w:shd w:val="clear" w:color="auto" w:fill="FFFFFF"/>
        <w:tabs>
          <w:tab w:val="left" w:pos="846"/>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К заявлению может быть затребовано технико-экономическое обоснование проекта строительства или  необходимые расчеты, материалы предварительных архитектурно-градостроительных проработок.</w:t>
      </w:r>
    </w:p>
    <w:p w:rsidR="005C2A3E" w:rsidRPr="005C2A3E" w:rsidRDefault="005C2A3E" w:rsidP="005C2A3E">
      <w:pPr>
        <w:widowControl w:val="0"/>
        <w:shd w:val="clear" w:color="auto" w:fill="FFFFFF"/>
        <w:tabs>
          <w:tab w:val="left" w:pos="846"/>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2. В случае, если для выделения земельного участка необходима разработка проекта планировки или проекта межевания, заявитель за свой счет обеспечивает их подготовку. К подготовленной документации  применяются процедуры, предусмотренные частью 2 статьи 8 настоящих правил.</w:t>
      </w:r>
    </w:p>
    <w:p w:rsidR="005C2A3E" w:rsidRPr="005C2A3E" w:rsidRDefault="005C2A3E" w:rsidP="005C2A3E">
      <w:pPr>
        <w:widowControl w:val="0"/>
        <w:shd w:val="clear" w:color="auto" w:fill="FFFFFF"/>
        <w:tabs>
          <w:tab w:val="left" w:pos="846"/>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3. Предоставление лицам земельных участков для строительства осуществляется исключительно на торгах (конкурсах, аукционах) в порядке, определенным статьей 11 настоящих Правил.</w:t>
      </w:r>
    </w:p>
    <w:p w:rsidR="005C2A3E" w:rsidRPr="005C2A3E" w:rsidRDefault="005C2A3E" w:rsidP="005C2A3E">
      <w:pPr>
        <w:widowControl w:val="0"/>
        <w:shd w:val="clear" w:color="auto" w:fill="FFFFFF"/>
        <w:tabs>
          <w:tab w:val="left" w:pos="846"/>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4. Заявитель, инициировавший градостроительную подготовку земельного участка, принимает участие в торгах (конкурсах, аукционах) на общих основаниях.</w:t>
      </w:r>
    </w:p>
    <w:p w:rsidR="005C2A3E" w:rsidRPr="005C2A3E" w:rsidRDefault="005C2A3E" w:rsidP="005C2A3E">
      <w:pPr>
        <w:widowControl w:val="0"/>
        <w:shd w:val="clear" w:color="auto" w:fill="FFFFFF"/>
        <w:tabs>
          <w:tab w:val="left" w:pos="846"/>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xml:space="preserve">  В случае, если указанный заявитель не стал участником торгов (конкурса, аукциона), или не стал победителем торгов (конкурса, аукциона), то ему компенсируются понесенные затраты на обеспечение работ по градостроительной подготовке и формированию земельного участка в порядке, предусмотренном законодательством.</w:t>
      </w:r>
    </w:p>
    <w:p w:rsidR="005C2A3E" w:rsidRPr="005C2A3E" w:rsidRDefault="005C2A3E" w:rsidP="005C2A3E">
      <w:pPr>
        <w:widowControl w:val="0"/>
        <w:shd w:val="clear" w:color="auto" w:fill="FFFFFF"/>
        <w:tabs>
          <w:tab w:val="left" w:pos="846"/>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5. Победитель торгов (конкурса, аукциона), которому предоставлен земельный участок, в соответствии с законодательством, настоящими Правилами, а также градостроительным планом земельного участка обеспечивает подготовку проектной документации, получение разрешения на строительство, строительство, получение разрешения на ввод построенного объекта в эксплуатацию, регистрацию права собственности на построенный объект.</w:t>
      </w:r>
    </w:p>
    <w:p w:rsidR="005C2A3E" w:rsidRPr="005C2A3E" w:rsidRDefault="005C2A3E" w:rsidP="005C2A3E">
      <w:pPr>
        <w:keepNext/>
        <w:spacing w:before="240" w:after="60"/>
        <w:jc w:val="both"/>
        <w:outlineLvl w:val="2"/>
        <w:rPr>
          <w:rFonts w:ascii="Times New Roman" w:eastAsia="Times New Roman" w:hAnsi="Times New Roman" w:cs="Times New Roman"/>
          <w:b/>
          <w:bCs/>
          <w:kern w:val="28"/>
          <w:lang w:eastAsia="ru-RU"/>
        </w:rPr>
      </w:pPr>
      <w:bookmarkStart w:id="37" w:name="_Toc254954818"/>
      <w:bookmarkStart w:id="38" w:name="_Toc306383605"/>
      <w:r w:rsidRPr="005C2A3E">
        <w:rPr>
          <w:rFonts w:ascii="Times New Roman" w:eastAsia="Times New Roman" w:hAnsi="Times New Roman" w:cs="Times New Roman"/>
          <w:b/>
          <w:bCs/>
          <w:kern w:val="28"/>
          <w:lang w:eastAsia="ru-RU"/>
        </w:rPr>
        <w:t>Статья 10. Градостроительная подготовка территорий существующей застройки, не разделенной на земельные участки, с целью формирования земельных участков, на которых расположены объекты капитального строительства</w:t>
      </w:r>
      <w:bookmarkEnd w:id="37"/>
      <w:bookmarkEnd w:id="38"/>
    </w:p>
    <w:p w:rsidR="005C2A3E" w:rsidRPr="005C2A3E" w:rsidRDefault="005C2A3E" w:rsidP="005C2A3E">
      <w:pPr>
        <w:widowControl w:val="0"/>
        <w:shd w:val="clear" w:color="auto" w:fill="FFFFFF"/>
        <w:tabs>
          <w:tab w:val="left" w:pos="846"/>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1. Выделение земельных участков посредством градостроительной подготовки застроенных и не разделенных на земельные участки территорий, обремененных правами третьих лиц, для формирования земельных участков, на которых расположены объекты капитального строительства,  осуществляются в порядке, определенном градостроительным и земельным законодательством, и в соответствии с ним – настоящими Правилами, иными нормативными правовыми актами Кашинского муниципального района.</w:t>
      </w:r>
    </w:p>
    <w:p w:rsidR="005C2A3E" w:rsidRPr="005C2A3E" w:rsidRDefault="005C2A3E" w:rsidP="005C2A3E">
      <w:pPr>
        <w:widowControl w:val="0"/>
        <w:shd w:val="clear" w:color="auto" w:fill="FFFFFF"/>
        <w:tabs>
          <w:tab w:val="left" w:pos="846"/>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xml:space="preserve">2. Формирование выделенных посредством градостроительной подготовки из состава неразделенных застроенных территорий земельных участков многоквартирных домов осуществляется в порядке, определенном земельным законодательством, статьей 16 Федерального закона «О введении в действие Жилищного кодекса Российской Федерации». </w:t>
      </w:r>
    </w:p>
    <w:p w:rsidR="005C2A3E" w:rsidRPr="005C2A3E" w:rsidRDefault="005C2A3E" w:rsidP="005C2A3E">
      <w:pPr>
        <w:widowControl w:val="0"/>
        <w:shd w:val="clear" w:color="auto" w:fill="FFFFFF"/>
        <w:tabs>
          <w:tab w:val="left" w:pos="846"/>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3. Лица, являющиеся собственниками объектов капитального строительства, помещений в них, заинтересованные в установлении границ земельного участка, на котором расположен объект капитального строительства вправе обратиться в администрацию Кашинского района с заявлением о формировании земельного участка, на котором расположен объект капитального строительства.</w:t>
      </w:r>
    </w:p>
    <w:p w:rsidR="005C2A3E" w:rsidRPr="005C2A3E" w:rsidRDefault="005C2A3E" w:rsidP="005C2A3E">
      <w:pPr>
        <w:widowControl w:val="0"/>
        <w:shd w:val="clear" w:color="auto" w:fill="FFFFFF"/>
        <w:tabs>
          <w:tab w:val="left" w:pos="846"/>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xml:space="preserve">4. Администрация Кашинского района в месячный срок со дня поступления заявления, указанного в части 2 настоящей статьи, утверждает и выдает заявителю схему расположения земельного участка на кадастровом плане или кадастровой карте соответствующей территории. </w:t>
      </w:r>
    </w:p>
    <w:p w:rsidR="005C2A3E" w:rsidRPr="005C2A3E" w:rsidRDefault="005C2A3E" w:rsidP="005C2A3E">
      <w:pPr>
        <w:widowControl w:val="0"/>
        <w:shd w:val="clear" w:color="auto" w:fill="FFFFFF"/>
        <w:tabs>
          <w:tab w:val="left" w:pos="846"/>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5. При подготовке схемы расположения земельного участка должны учитываться требования законодательства о градостроительной деятельности в части:</w:t>
      </w:r>
    </w:p>
    <w:p w:rsidR="005C2A3E" w:rsidRPr="005C2A3E" w:rsidRDefault="005C2A3E" w:rsidP="005C2A3E">
      <w:pPr>
        <w:widowControl w:val="0"/>
        <w:shd w:val="clear" w:color="auto" w:fill="FFFFFF"/>
        <w:tabs>
          <w:tab w:val="left" w:pos="846"/>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границ фактически сложившегося землепользования на неразделенной на земельные участки застроенной территории;</w:t>
      </w:r>
    </w:p>
    <w:p w:rsidR="005C2A3E" w:rsidRPr="005C2A3E" w:rsidRDefault="005C2A3E" w:rsidP="005C2A3E">
      <w:pPr>
        <w:widowControl w:val="0"/>
        <w:shd w:val="clear" w:color="auto" w:fill="FFFFFF"/>
        <w:tabs>
          <w:tab w:val="left" w:pos="846"/>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минимальных размеров земельных участков, определяемых в соответствии с градостроительными нормативами, действовавшими на период застройки территории;</w:t>
      </w:r>
    </w:p>
    <w:p w:rsidR="005C2A3E" w:rsidRPr="005C2A3E" w:rsidRDefault="005C2A3E" w:rsidP="005C2A3E">
      <w:pPr>
        <w:widowControl w:val="0"/>
        <w:shd w:val="clear" w:color="auto" w:fill="FFFFFF"/>
        <w:tabs>
          <w:tab w:val="left" w:pos="846"/>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необходимости обеспечения проходов, проездов, условий безопасности и возможности обслуживания инженерно-технических коммуникаций и объектов, достигаемой путем фиксации зон действия публичных сервитутов в проектах межевания территории и градостроительного плана земельного участка.</w:t>
      </w:r>
    </w:p>
    <w:p w:rsidR="005C2A3E" w:rsidRPr="005C2A3E" w:rsidRDefault="005C2A3E" w:rsidP="005C2A3E">
      <w:pPr>
        <w:widowControl w:val="0"/>
        <w:shd w:val="clear" w:color="auto" w:fill="FFFFFF"/>
        <w:tabs>
          <w:tab w:val="left" w:pos="846"/>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6. Заявитель обеспечивает за свой счет выполнение в отношении земельного участка кадастровых работ и обращается с заявлением об осуществлении государственного кадастрового учета этого земельного участка в порядке, установленном Федеральным законом «О государственном кадастре недвижимости».</w:t>
      </w:r>
    </w:p>
    <w:p w:rsidR="005C2A3E" w:rsidRPr="005C2A3E" w:rsidRDefault="005C2A3E" w:rsidP="005C2A3E">
      <w:pPr>
        <w:widowControl w:val="0"/>
        <w:shd w:val="clear" w:color="auto" w:fill="FFFFFF"/>
        <w:tabs>
          <w:tab w:val="left" w:pos="846"/>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xml:space="preserve">7. Лица, подготовившие кадастровый паспорт земельного участка, обращаются в администрацию Кашинского района. </w:t>
      </w:r>
    </w:p>
    <w:p w:rsidR="005C2A3E" w:rsidRPr="005C2A3E" w:rsidRDefault="005C2A3E" w:rsidP="005C2A3E">
      <w:pPr>
        <w:widowControl w:val="0"/>
        <w:shd w:val="clear" w:color="auto" w:fill="FFFFFF"/>
        <w:tabs>
          <w:tab w:val="left" w:pos="846"/>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xml:space="preserve">8. Глава Кашинского района в двухнедельный срок со дня предоставления кадастрового паспорта земельного участка принимает решение о предоставлении этого земельного участка и направляет копию решения заявителю, с приложением кадастрового паспорта этого земельного участка. </w:t>
      </w:r>
    </w:p>
    <w:p w:rsidR="005C2A3E" w:rsidRPr="005C2A3E" w:rsidRDefault="005C2A3E" w:rsidP="005C2A3E">
      <w:pPr>
        <w:widowControl w:val="0"/>
        <w:shd w:val="clear" w:color="auto" w:fill="FFFFFF"/>
        <w:tabs>
          <w:tab w:val="left" w:pos="846"/>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9. Правообладатели, планирующие на принадлежащих им земельных участках (ранее сформированных и прошедших государственный кадастровый учет) осуществить строительство новых объектов капитального строительства, реконструкцию, капитальный ремонт существующих объектов капитального строительства, обращаются в администрацию городского поселения – город Кашин с заявлением  о выдаче градостроительного плана земельного участка в порядке, указанном в части 2 статьи 7 настоящих Правил.</w:t>
      </w:r>
    </w:p>
    <w:p w:rsidR="005C2A3E" w:rsidRPr="005C2A3E" w:rsidRDefault="005C2A3E" w:rsidP="005C2A3E">
      <w:pPr>
        <w:keepNext/>
        <w:spacing w:before="240" w:after="60"/>
        <w:outlineLvl w:val="2"/>
        <w:rPr>
          <w:rFonts w:ascii="Times New Roman" w:eastAsia="Times New Roman" w:hAnsi="Times New Roman" w:cs="Times New Roman"/>
          <w:b/>
          <w:bCs/>
          <w:kern w:val="28"/>
          <w:lang w:eastAsia="ru-RU"/>
        </w:rPr>
      </w:pPr>
      <w:bookmarkStart w:id="39" w:name="_Toc306383606"/>
      <w:r w:rsidRPr="005C2A3E">
        <w:rPr>
          <w:rFonts w:ascii="Times New Roman" w:eastAsia="Times New Roman" w:hAnsi="Times New Roman" w:cs="Times New Roman"/>
          <w:b/>
          <w:bCs/>
          <w:kern w:val="28"/>
          <w:lang w:eastAsia="ru-RU"/>
        </w:rPr>
        <w:t>Статья 11. Предоставление лицам земельных участков, сформированных из состава государственных или муниципальных земель</w:t>
      </w:r>
      <w:bookmarkEnd w:id="39"/>
    </w:p>
    <w:p w:rsidR="005C2A3E" w:rsidRPr="005C2A3E" w:rsidRDefault="005C2A3E" w:rsidP="005C2A3E">
      <w:pPr>
        <w:widowControl w:val="0"/>
        <w:shd w:val="clear" w:color="auto" w:fill="FFFFFF"/>
        <w:tabs>
          <w:tab w:val="left" w:pos="846"/>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1. До разграничения государственной собственности на землю органы местного самоуправления Кашинского района в соответствии с земельным законодательством и в пределах их полномочий распоряжаются подготовленными и сформированными земельными участками, расположенными в границах Кашинского района, за исключением земельных участков, на которые в порядке, установленном законодательством, зарегистрированы права собственности физических, юридических лиц, Российской Федерации, Тверской области, городского поселения – город Кашин</w:t>
      </w:r>
      <w:r w:rsidRPr="005C2A3E">
        <w:rPr>
          <w:rFonts w:ascii="Times New Roman" w:eastAsia="Times New Roman" w:hAnsi="Times New Roman" w:cs="Times New Roman"/>
          <w:vanish/>
          <w:kern w:val="28"/>
          <w:lang w:eastAsia="ru-RU"/>
        </w:rPr>
        <w:t>того хнедельный срок со дня предоставления кадастрового паспорта земельного участка принимает решенипи госудраственного кадастр</w:t>
      </w:r>
      <w:r w:rsidRPr="005C2A3E">
        <w:rPr>
          <w:rFonts w:ascii="Times New Roman" w:eastAsia="Times New Roman" w:hAnsi="Times New Roman" w:cs="Times New Roman"/>
          <w:kern w:val="28"/>
          <w:lang w:eastAsia="ru-RU"/>
        </w:rPr>
        <w:t>.</w:t>
      </w:r>
    </w:p>
    <w:p w:rsidR="005C2A3E" w:rsidRPr="005C2A3E" w:rsidRDefault="005C2A3E" w:rsidP="005C2A3E">
      <w:pPr>
        <w:widowControl w:val="0"/>
        <w:shd w:val="clear" w:color="auto" w:fill="FFFFFF"/>
        <w:tabs>
          <w:tab w:val="left" w:pos="846"/>
        </w:tabs>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2. Порядок предоставления физическим и юридическим лицам земельных участков, сформированных из состава государственных или муниципальных земель, определятся в соответствии с градостроительным, земельным и жилищным законодательством нормативными правовыми актами Кашинского района.</w:t>
      </w:r>
    </w:p>
    <w:p w:rsidR="005C2A3E" w:rsidRPr="005C2A3E" w:rsidRDefault="005C2A3E" w:rsidP="005C2A3E">
      <w:pPr>
        <w:keepNext/>
        <w:spacing w:before="240" w:after="60"/>
        <w:jc w:val="both"/>
        <w:outlineLvl w:val="2"/>
        <w:rPr>
          <w:rFonts w:ascii="Times New Roman" w:eastAsia="Times New Roman" w:hAnsi="Times New Roman" w:cs="Times New Roman"/>
          <w:b/>
          <w:bCs/>
          <w:kern w:val="28"/>
          <w:lang w:eastAsia="ru-RU"/>
        </w:rPr>
      </w:pPr>
      <w:bookmarkStart w:id="40" w:name="_Toc306383607"/>
      <w:r w:rsidRPr="005C2A3E">
        <w:rPr>
          <w:rFonts w:ascii="Times New Roman" w:eastAsia="Times New Roman" w:hAnsi="Times New Roman" w:cs="Times New Roman"/>
          <w:b/>
          <w:bCs/>
          <w:kern w:val="28"/>
          <w:lang w:eastAsia="ru-RU"/>
        </w:rPr>
        <w:t xml:space="preserve">Статья 12. </w:t>
      </w:r>
      <w:bookmarkEnd w:id="35"/>
      <w:bookmarkEnd w:id="36"/>
      <w:r w:rsidRPr="005C2A3E">
        <w:rPr>
          <w:rFonts w:ascii="Times New Roman" w:eastAsia="Times New Roman" w:hAnsi="Times New Roman" w:cs="Times New Roman"/>
          <w:b/>
          <w:bCs/>
          <w:kern w:val="28"/>
          <w:lang w:eastAsia="ru-RU"/>
        </w:rPr>
        <w:t>Градостроительные основания изъятия земельных участков, иных объектов недвижимости для реализации государственных, муниципальных нужд</w:t>
      </w:r>
      <w:bookmarkEnd w:id="40"/>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1. Порядок изъятия, в том числе путем выкупа земельных участков, иных объектов недвижимости для реализации государственных и муниципальных нужд определяется гражданским и земельным законодательством.</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xml:space="preserve">Градостроительные основания для принятия решений об изъятия, в том числе путем выкупа земельных участков, иных объектов недвижимости для реализации государственных и муниципальных нужд устанавливаются Градостроительным кодексом Российской Федерации, законодательством о градостроительной деятельности Тверской области, настоящими Правилами и принимаемыми в соответствии с ними иными нормативными правовыми актами городского поселения – город Кашин. </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2. Градостроительными основаниями для принятия решений об изъятии земельных участков, иных объектов недвижимости для реализации государственных и муниципальных нужд является утвержденная в установленном порядке документация по планировке территории.</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xml:space="preserve"> Основания считаются правомочными при одновременном существовании следующих условий:</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доказанном наличии соответствующих государственных или муниципальных нужд путем отображения соответствующих решений в утвержденных в установленном порядке документах территориального планирования;</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xml:space="preserve"> - доказанной невозможности реализации государственных или муниципальных нужд иначе как только посредством изъятия соответствующих земельных участков или их частей.</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3. В соответствии с  земельным законодательством муниципальными нуждами городского поселения – город Кашин, которые могут быть основаниями для изъятия земельных участков, иных объектов недвижимости, являются:</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xml:space="preserve">1) необходимость строительства в соответствии с утвержденной документацией по планировке территории: </w:t>
      </w:r>
    </w:p>
    <w:p w:rsidR="005C2A3E" w:rsidRPr="005C2A3E" w:rsidRDefault="005C2A3E" w:rsidP="005C2A3E">
      <w:pPr>
        <w:widowControl w:val="0"/>
        <w:autoSpaceDE w:val="0"/>
        <w:autoSpaceDN w:val="0"/>
        <w:adjustRightInd w:val="0"/>
        <w:spacing w:before="120" w:after="120" w:line="240" w:lineRule="auto"/>
        <w:ind w:firstLine="485"/>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а) объектов электро-, газо-, тепло- и водоснабжения муниципального значения;</w:t>
      </w:r>
    </w:p>
    <w:p w:rsidR="005C2A3E" w:rsidRPr="005C2A3E" w:rsidRDefault="005C2A3E" w:rsidP="005C2A3E">
      <w:pPr>
        <w:widowControl w:val="0"/>
        <w:autoSpaceDE w:val="0"/>
        <w:autoSpaceDN w:val="0"/>
        <w:adjustRightInd w:val="0"/>
        <w:spacing w:before="120" w:after="120" w:line="240" w:lineRule="auto"/>
        <w:ind w:firstLine="485"/>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б) автомобильных дорог общего пользования и иных транспортных инженерных сооружений местного значения в границах муниципального образования.</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2) иные обстоятельства в установленных законами Тверской области случаях.</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xml:space="preserve"> 4. Владельцы изымаемой недвижимости должны быть не позднее, чем за год до предстоящего изъятия письменно уведомлены об этом органом, принявшим решение об изъятии.</w:t>
      </w:r>
    </w:p>
    <w:p w:rsidR="005C2A3E" w:rsidRPr="005C2A3E" w:rsidRDefault="005C2A3E" w:rsidP="005C2A3E">
      <w:pPr>
        <w:keepNext/>
        <w:spacing w:before="240" w:after="60"/>
        <w:jc w:val="both"/>
        <w:outlineLvl w:val="2"/>
        <w:rPr>
          <w:rFonts w:ascii="Times New Roman" w:eastAsia="Times New Roman" w:hAnsi="Times New Roman" w:cs="Times New Roman"/>
          <w:b/>
          <w:bCs/>
          <w:kern w:val="28"/>
          <w:lang w:eastAsia="ru-RU"/>
        </w:rPr>
      </w:pPr>
      <w:bookmarkStart w:id="41" w:name="_Toc183418781"/>
      <w:bookmarkStart w:id="42" w:name="_Toc222737826"/>
      <w:bookmarkStart w:id="43" w:name="_Toc306383608"/>
      <w:r w:rsidRPr="005C2A3E">
        <w:rPr>
          <w:rFonts w:ascii="Times New Roman" w:eastAsia="Times New Roman" w:hAnsi="Times New Roman" w:cs="Times New Roman"/>
          <w:b/>
          <w:bCs/>
          <w:kern w:val="28"/>
          <w:lang w:eastAsia="ru-RU"/>
        </w:rPr>
        <w:t>Статья 13. Порядок резервирования земельных участков для государственных и муниципальных нужд</w:t>
      </w:r>
      <w:bookmarkEnd w:id="41"/>
      <w:bookmarkEnd w:id="42"/>
      <w:bookmarkEnd w:id="43"/>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1. Порядок резервирования земельных участков для государственных или муниципальных нужд устанавливается земельным законодательством, «Положением о резервировании земель для государственных и муниципальных нужд», утвержденным Постановлением Правительства Российской Федерации от 22 июля 2008 года №561.</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2. Резервирование земель для государственных или муниципальных нужд осуществляется в случаях, предусмотренных частью 3 статьи 12 настоящих Правил,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3. Решение о резервировании земель для федеральных нужд принимается федеральным органом исполнительной власти, уполномоченным на оказание государственных услуг и управление федеральным имуществом, в установленной сфере деятельности которого планируется осуществить резервирование.</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Решение о резервировании земель для государственных нужд Тверской области или муниципальных нужд принимается соответственно уполномоченным исполнительным органом государственной власти Тверской области или органом местного самоуправления.</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4. Решение о резервировании земель принимается в соответствии со следующими документами:</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а) документы территориального планирования. При наличии документации по планировке территории решение о резервировании земель принимается в соответствии с такой документацией;</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б) решения об утверждении границ зон планируемого размещения объектов капитального строительства федерального, регионального или местного значения;</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в) государственные программы геологического изучения недр, воспроизводства минерально-сырьевой базы и рационального использования недр, утвержденные в установленном порядке.</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5. Решение о резервировании, принимаемое по основаниям, установленным законодательством, должно содержать:</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цели и сроки резервирования земель;</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реквизиты документов, в соответствии с которыми осуществляется резервирование земель;</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ограничения прав на зарезервированные земельные участки, устанавливаемые в соответствии с Земельным кодексом Российской Федерации и другими федеральными законами, необходимые для достижения целей резервирования земель;</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сведения о месте и времени ознакомления заинтересованных лиц со схемой резервируемых земель, а также перечнем кадастровых номеров земельных участков, которые полностью или частично расположены в границах резервируемых земель.</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К решению о резервировании земель прилагается схема резервируемых земель, а также перечень кадастровых номеров земельных участков, которые полностью или частично расположены в границах резервируемых земель.</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Решение о резервировании земель и схема резервируемых земель должны содержать необходимые для внесения в государственный кадастр недвижимости сведения о земельных участках (их частях), права на которые ограничиваются решением о резервировании земель.</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6. Решение о резервировании должно предусматривать:</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срок резервирования, в течение которого риски производства улучшений на зарезервированных земельных участках возлагаются на их правообладателей;</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выкуп зарезервированных земельных участков по истечении срока резервирования;</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компенсации правообладателям земельных участков в случае непринятия решения об их выкупе по завершении срока резервирования.</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7. Решение о резервировании земель, принятое органами местного самоуправления,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городского поселения – город Кашин (при наличии официального сайта муниципального образования) в сети «Интернет».</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Решение о резервировании земель вступает в силу не ранее его опубликования.</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8. Орган государственной власти или орган местного самоуправления, принявшие решение о резервировании земель, направляют копию решения о резервировании земель и прилагаемую к нему схему резервируемых земель в федеральный орган исполнительной власти, осуществляющий ведение государственного кадастра недвижимости в порядке, установленном статьей 15 Федерального закона от 24 июля 2007 года «О государственном кадастре недвижимости».</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9. В соответствии с законодательством о градостроительной деятельности:</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со дня вступления в силу документов территориального планирования, проектов планировки территории с проектами межевания территории в составе проектов планировки территориине допускается предоставление в частную собственность земельных участков, находящихся в федеральной собственности, собственности Тверской области, муниципальной собственности и расположенных в пределах зон резервирования, отображенных в указанных документах и определенных указанными проектами для будущего размещения объектов для государственных или муниципальных нужд;</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собственники земельных участков и иных объектов недвижимости, находящихся в пределах зон резервирования, отображенных в указанных документах и определенных указанными проектами для будущего размещения объектов для государственных или муниципальных нужд, вправе обжаловать такие документы в судебном порядке.</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10. В случае осуществления собственником земельного участка, землепользователем, землевладельцем, арендатором земельного участка строительства или осуществления иных улучшений земельного участка, расположенного в границах зарезервированных земель, после информирования указанных лиц о резервировании земель собственник такого земельного участка, землепользователь, землевладелец, арендатор такого земельного участка несут риск отнесения на них затрат и убытков, связанных со строительством на таком земельном участке или с иным его улучшением.</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11. Земли для государственных или муниципальных нужд могут резервироваться на срок не более чем семь лет.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автомобильных дорог, железных дорог и других линейных объектов на срок до двадцати лет.</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12. Действие ограничений прав, установленных решением о резервировании земель, прекращается в связи со следующими обстоятельствами:</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а) истечение указанного в решении срока резервирования земель;</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б) предоставление в установленном порядке зарезервированного земельного участка, не обремененного правами третьих лиц, для целей, установленных решением о резервировании земель;</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в) отмена решения о резервировании земель органом государственной власти или органом местного самоуправления, принявшим решение о резервировании земель;</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г) изъятие в установленном порядке, в том числе путем выкупа, зарезервированного земельного участка для государственных или муниципальных нужд;</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д) решение суда, вступившее в законную силу.</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13. В случае прекращения действия ограничений прав, установленных решением о резервировании земель, орган местного самоуправления, принявший такое решение, обязан в течение 30 дней с даты наступления обстоятельств, указанных в части 12 настоящей статьи, обратиться в федеральный орган исполнительной власти, осуществляющий ведение государственного кадастра недвижимости, с заявлением об исключении из государственного кадастра недвижимости сведений о зарезервированных землях, а также в федеральный орган исполнительной власти, осуществляющий государственную регистрацию прав на недвижимое имущество и сделок с ним, с заявлением о государственной регистрации прекращения ограничений прав, вызванных резервированием земель.</w:t>
      </w:r>
    </w:p>
    <w:p w:rsidR="005C2A3E" w:rsidRPr="005C2A3E" w:rsidRDefault="005C2A3E" w:rsidP="005C2A3E">
      <w:pPr>
        <w:keepNext/>
        <w:spacing w:before="240" w:after="60"/>
        <w:outlineLvl w:val="2"/>
        <w:rPr>
          <w:rFonts w:ascii="Times New Roman" w:eastAsia="Times New Roman" w:hAnsi="Times New Roman" w:cs="Times New Roman"/>
          <w:b/>
          <w:bCs/>
          <w:kern w:val="28"/>
          <w:lang w:eastAsia="ru-RU"/>
        </w:rPr>
      </w:pPr>
      <w:bookmarkStart w:id="44" w:name="_Toc183418782"/>
      <w:bookmarkStart w:id="45" w:name="_Toc222737827"/>
      <w:bookmarkStart w:id="46" w:name="_Toc306383609"/>
      <w:r w:rsidRPr="005C2A3E">
        <w:rPr>
          <w:rFonts w:ascii="Times New Roman" w:eastAsia="Times New Roman" w:hAnsi="Times New Roman" w:cs="Times New Roman"/>
          <w:b/>
          <w:bCs/>
          <w:kern w:val="28"/>
          <w:lang w:eastAsia="ru-RU"/>
        </w:rPr>
        <w:t>Статья 14. Условия установления публичных сервитутов</w:t>
      </w:r>
      <w:bookmarkEnd w:id="44"/>
      <w:bookmarkEnd w:id="45"/>
      <w:bookmarkEnd w:id="46"/>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1. Органы местного самоуправления городского поселения – город Кашин вправе принимать нормативные правовые акты об установлении применительно к земельным участкам и иным объектам недвижимости, принадлежащим физическим или юридическим лицам, публичных сервитутов, связанных с обеспечением общественных нужд, которые не могут быть обеспечены иначе, как только путем установления публичных сервитутов.</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2. Общественные нужды, для обеспечения которых могут устанавливаться публичные сервитуты, установлены частью 2 статьи 23 Земельного кодекса Российской Федерации.</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3. Границы зон действия публичных сервитутов отображаются в проектах межевания территории и указываются в градостроительных планах земельных участков.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xml:space="preserve"> 4. Порядок установления публичных сервитутов определяется законодательством, настоящими Правилами и в соответствии с ними нормативными правовыми актами городского поселения – город Кашин. </w:t>
      </w:r>
    </w:p>
    <w:p w:rsidR="005C2A3E" w:rsidRPr="005C2A3E" w:rsidRDefault="005C2A3E" w:rsidP="005C2A3E">
      <w:pPr>
        <w:keepNext/>
        <w:spacing w:before="240" w:after="60"/>
        <w:outlineLvl w:val="2"/>
        <w:rPr>
          <w:rFonts w:ascii="Times New Roman" w:eastAsia="Times New Roman" w:hAnsi="Times New Roman" w:cs="Times New Roman"/>
          <w:b/>
          <w:bCs/>
          <w:kern w:val="28"/>
          <w:lang w:eastAsia="ru-RU"/>
        </w:rPr>
      </w:pPr>
      <w:bookmarkStart w:id="47" w:name="_Toc306383610"/>
      <w:bookmarkStart w:id="48" w:name="_Toc183418783"/>
      <w:bookmarkStart w:id="49" w:name="_Toc222737828"/>
      <w:r w:rsidRPr="005C2A3E">
        <w:rPr>
          <w:rFonts w:ascii="Times New Roman" w:eastAsia="Times New Roman" w:hAnsi="Times New Roman" w:cs="Times New Roman"/>
          <w:b/>
          <w:bCs/>
          <w:kern w:val="28"/>
          <w:lang w:eastAsia="ru-RU"/>
        </w:rPr>
        <w:t>Статья 15. Право на строительные изменения недвижимости и основание для его реализации.</w:t>
      </w:r>
      <w:bookmarkEnd w:id="47"/>
      <w:bookmarkEnd w:id="48"/>
      <w:bookmarkEnd w:id="49"/>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1.  Правообладатели земельных участков, иных объектов недвижимости, их доверенные лица вправе производить строительные изменения недвижимости. Под строительными изменениями понимаются новое строительство, реконструкция, пристройка, снос объектов капитального строительства,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xml:space="preserve">2. 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настоящими Правилами. За исключением случаев, предусмотренных частью 17 статьи 51 Градостроительного кодекса Российской Федерации. </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3. Разрешение на строительство предоставляется в порядке, определенном статьей 51 Градостроительного кодекса Российской Федерации и статьей 18 настоящих Правил.</w:t>
      </w:r>
    </w:p>
    <w:p w:rsidR="005C2A3E" w:rsidRPr="005C2A3E" w:rsidRDefault="005C2A3E" w:rsidP="005C2A3E">
      <w:pPr>
        <w:keepNext/>
        <w:spacing w:before="240" w:after="60"/>
        <w:jc w:val="both"/>
        <w:outlineLvl w:val="2"/>
        <w:rPr>
          <w:rFonts w:ascii="Times New Roman" w:eastAsia="Times New Roman" w:hAnsi="Times New Roman" w:cs="Times New Roman"/>
          <w:b/>
          <w:bCs/>
          <w:kern w:val="28"/>
          <w:lang w:eastAsia="ru-RU"/>
        </w:rPr>
      </w:pPr>
      <w:bookmarkStart w:id="50" w:name="_Toc263437112"/>
      <w:bookmarkStart w:id="51" w:name="_Toc306383611"/>
      <w:bookmarkStart w:id="52" w:name="_Toc183418784"/>
      <w:bookmarkStart w:id="53" w:name="_Toc222737829"/>
      <w:r w:rsidRPr="005C2A3E">
        <w:rPr>
          <w:rFonts w:ascii="Times New Roman" w:eastAsia="Times New Roman" w:hAnsi="Times New Roman" w:cs="Times New Roman"/>
          <w:b/>
          <w:bCs/>
          <w:kern w:val="28"/>
          <w:lang w:eastAsia="ru-RU"/>
        </w:rPr>
        <w:t>Статья 16. Проведение инженерных изысканий для подготовки проектной документации, строительства, реконструкции объектов капитального строительства</w:t>
      </w:r>
      <w:bookmarkEnd w:id="50"/>
      <w:bookmarkEnd w:id="51"/>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xml:space="preserve">1. Виды и 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градостроительным законодательством, постановлением Правительства Российской Федерации от 19 января </w:t>
      </w:r>
      <w:smartTag w:uri="urn:schemas-microsoft-com:office:smarttags" w:element="metricconverter">
        <w:smartTagPr>
          <w:attr w:name="ProductID" w:val="2006 г"/>
        </w:smartTagPr>
        <w:r w:rsidRPr="005C2A3E">
          <w:rPr>
            <w:rFonts w:ascii="Times New Roman" w:eastAsia="Times New Roman" w:hAnsi="Times New Roman" w:cs="Times New Roman"/>
            <w:kern w:val="28"/>
            <w:lang w:eastAsia="ru-RU"/>
          </w:rPr>
          <w:t>2006 г</w:t>
        </w:r>
      </w:smartTag>
      <w:r w:rsidRPr="005C2A3E">
        <w:rPr>
          <w:rFonts w:ascii="Times New Roman" w:eastAsia="Times New Roman" w:hAnsi="Times New Roman" w:cs="Times New Roman"/>
          <w:kern w:val="28"/>
          <w:lang w:eastAsia="ru-RU"/>
        </w:rPr>
        <w:t>. № 20 «Об инженерных изысканиях для подготовки проектной документации, строительства, реконструкции объектов капитального строительства».</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2. Инженерные изыскания проводятся физическими или юридическими лицами, соответствующие требованиям, предусмотренным частью 3 статьи 47 Градостроительного кодекса Российской Федерации.</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3. Регистрация начала выполнения инженерно-геодезических работ проводится органом администрации городского поселения – город Кашин, уполномоченным в области градостроительной деятельности.</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4. Технический отчёт по инженерным изысканиям передается в орган администрации городского поселения – город Кашин, уполномоченным в области градостроительной деятельности в полном объёме в электронном виде и на бумажных носителях, согласно «Положению  о государственном геодезическом надзоре за геодезической и картографической деятельностью», утверждённому Постановлением Правительства Российской Федерации от 28.03.2000 № 273.</w:t>
      </w:r>
    </w:p>
    <w:p w:rsidR="005C2A3E" w:rsidRPr="005C2A3E" w:rsidRDefault="005C2A3E" w:rsidP="005C2A3E">
      <w:pPr>
        <w:keepNext/>
        <w:spacing w:before="240" w:after="60"/>
        <w:outlineLvl w:val="2"/>
        <w:rPr>
          <w:rFonts w:ascii="Times New Roman" w:eastAsia="Times New Roman" w:hAnsi="Times New Roman" w:cs="Times New Roman"/>
          <w:b/>
          <w:bCs/>
          <w:kern w:val="28"/>
          <w:lang w:eastAsia="ru-RU"/>
        </w:rPr>
      </w:pPr>
      <w:bookmarkStart w:id="54" w:name="_Toc306383612"/>
      <w:r w:rsidRPr="005C2A3E">
        <w:rPr>
          <w:rFonts w:ascii="Times New Roman" w:eastAsia="Times New Roman" w:hAnsi="Times New Roman" w:cs="Times New Roman"/>
          <w:b/>
          <w:bCs/>
          <w:kern w:val="28"/>
          <w:lang w:eastAsia="ru-RU"/>
        </w:rPr>
        <w:t>Статья 17. Подготовка проектной документации</w:t>
      </w:r>
      <w:bookmarkEnd w:id="52"/>
      <w:bookmarkEnd w:id="53"/>
      <w:bookmarkEnd w:id="54"/>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1. Назначение, состав, содержание, порядок подготовки и утверждения проектной документации определяется законодательством о градостроительной деятельности.</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2. На основании проектной документации предоставляются разрешения на строительство, кроме случаев, предусмотренных частью 17 статьи 51 Градостроительного кодекса Российской Федерации.</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3. Проектная документация подготавливается на основании градостроительного плана земельного участка применительно к объектам капитального строительства и их частям, строящимся, реконструируемым в границах принадлежащего застройщику земельного участка, а также в случаях проведения капитального ремонта объектов капитального строительства, если при его проведении затрагиваются конструктивные и другие характеристики надежности и безопасности таких объектов реконструируемым.</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4. Проектная документация разрабатывается в соответствии с:</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градостроительным регламентом территориальной зоны расположения соответствующего земельного участка, градостроительным планом земельного участка;</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техническими регламентами (а вплоть до их вступления в установленном порядке в силу – нормативными техническими документами в части, не противоречащей Федеральному закону «О техническом регулировании» и Градостроительному кодексу Российской Федерации);</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результатами инженерных изысканий;</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техническими условиями подключения проектируемого объекта к внеплощадочным сетям инженерно-технического обеспечения (в случае, если функционирование проектируемого объекта не может быть обеспечено без такого подключения).</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5.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 и статьей 16 настоящих Правил.</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Не допускаются подготовка и реализация проектной документации без выполнения соответствующих инженерных изысканий.</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xml:space="preserve">6. Технические условия, предусматривающие максимальную нагрузку и сроки подключения объектов капитального строительства к сетям инженерно-технического обеспечения, срок действия технических условий, а также информация о плате за подключение предоставляется организациями, осуществляющими эксплуатацию сетей инженерно-технического обеспечения, без взимания платы в течение четырнадцати дней по запросам Администрации Кашинского района или правообладателей земельных участков. </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Срок действия предоставленных технических условий и срок платы за подключение устанавливаются организациями, осуществляющими эксплуатацию сетей инженерно-технического обеспечения, не менее чем на два года, за исключением случаев, предусмотренных законодательством. Правообладатель земельного участка в течение года с момента получения технических условий и информации о плате за подключение должен определить необходимую ему подключаемую нагрузку к сетям инженерно-технического обеспечения в пределах предоставленных ему технических условий.</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предоставленными правообладателю земельного участка.</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Орган местного самоуправления не позднее чем за тридцать дней до дня проведения соответствующих торгов, либо до дня принятия решения о предоставлении земельного участка, находящегося в государственной или муниципальной собственности, для строительства, либо до дня принятия решения о предварительном согласовании места размещения объекта капитального строительства предоставляет заинтересованным лицам технические условия присоединения к сетям инженерно-технического обеспечения, предусматривающие максимальную нагрузку, срок подключения объекта капитального строительства к сетям инженерно-технического обеспечения, срок действия технических условий, информацию о плате за подключение, а также о плате за технологическое присоединение к электрическим сетям.</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xml:space="preserve">Порядок определения и предоставления технических условий и определения платы за подключение, а также порядок подключения объекта капитального строительства к сетям инженерно-технического обеспечения установлен Постановлением Правительства Российской Федерации от 13 февраля </w:t>
      </w:r>
      <w:smartTag w:uri="urn:schemas-microsoft-com:office:smarttags" w:element="metricconverter">
        <w:smartTagPr>
          <w:attr w:name="ProductID" w:val="2006 г"/>
        </w:smartTagPr>
        <w:r w:rsidRPr="005C2A3E">
          <w:rPr>
            <w:rFonts w:ascii="Times New Roman" w:eastAsia="Times New Roman" w:hAnsi="Times New Roman" w:cs="Times New Roman"/>
            <w:kern w:val="28"/>
            <w:lang w:eastAsia="ru-RU"/>
          </w:rPr>
          <w:t>2006 г</w:t>
        </w:r>
      </w:smartTag>
      <w:r w:rsidRPr="005C2A3E">
        <w:rPr>
          <w:rFonts w:ascii="Times New Roman" w:eastAsia="Times New Roman" w:hAnsi="Times New Roman" w:cs="Times New Roman"/>
          <w:kern w:val="28"/>
          <w:lang w:eastAsia="ru-RU"/>
        </w:rPr>
        <w:t>. N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7. Состав, порядок оформления и представления проектной документации для получения разрешений на строительство устанавливаются статей 48 Градостроительного кодекса Российской Федерации и в соответствии с ним иными нормативными правовыми актами.</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color w:val="808000"/>
          <w:kern w:val="28"/>
          <w:lang w:eastAsia="ru-RU"/>
        </w:rPr>
      </w:pPr>
      <w:r w:rsidRPr="005C2A3E">
        <w:rPr>
          <w:rFonts w:ascii="Times New Roman" w:eastAsia="Times New Roman" w:hAnsi="Times New Roman" w:cs="Times New Roman"/>
          <w:kern w:val="28"/>
          <w:lang w:eastAsia="ru-RU"/>
        </w:rPr>
        <w:t>Состав проектной документации объектов</w:t>
      </w:r>
      <w:r w:rsidRPr="005C2A3E">
        <w:rPr>
          <w:rFonts w:ascii="Times New Roman" w:eastAsia="Times New Roman" w:hAnsi="Times New Roman" w:cs="Times New Roman"/>
          <w:lang w:eastAsia="ru-RU"/>
        </w:rPr>
        <w:t xml:space="preserve"> капитального строительства, за исключением проектной документации линейных объектов, определяется частью 12 статьи 48 Градостроительного кодекса Российской Федерации, а также </w:t>
      </w:r>
      <w:r w:rsidRPr="005C2A3E">
        <w:rPr>
          <w:rFonts w:ascii="Times New Roman" w:eastAsia="Times New Roman" w:hAnsi="Times New Roman" w:cs="Times New Roman"/>
          <w:kern w:val="28"/>
          <w:lang w:eastAsia="ru-RU"/>
        </w:rPr>
        <w:t xml:space="preserve">«Положением о составе разделов проектной документации и требованиях к их содержанию», утвержденным постановлением Правительства Российской Федерации от 16 февраля </w:t>
      </w:r>
      <w:smartTag w:uri="urn:schemas-microsoft-com:office:smarttags" w:element="metricconverter">
        <w:smartTagPr>
          <w:attr w:name="ProductID" w:val="2008 г"/>
        </w:smartTagPr>
        <w:r w:rsidRPr="005C2A3E">
          <w:rPr>
            <w:rFonts w:ascii="Times New Roman" w:eastAsia="Times New Roman" w:hAnsi="Times New Roman" w:cs="Times New Roman"/>
            <w:kern w:val="28"/>
            <w:lang w:eastAsia="ru-RU"/>
          </w:rPr>
          <w:t>2008 г</w:t>
        </w:r>
      </w:smartTag>
      <w:r w:rsidRPr="005C2A3E">
        <w:rPr>
          <w:rFonts w:ascii="Times New Roman" w:eastAsia="Times New Roman" w:hAnsi="Times New Roman" w:cs="Times New Roman"/>
          <w:kern w:val="28"/>
          <w:lang w:eastAsia="ru-RU"/>
        </w:rPr>
        <w:t>. N 87.</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8.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государственную экспертизу. При этом проектная документация утверждается застройщиком или заказчиком при наличии положительного заключения государственной экспертизы.</w:t>
      </w:r>
    </w:p>
    <w:p w:rsidR="005C2A3E" w:rsidRPr="005C2A3E" w:rsidRDefault="005C2A3E" w:rsidP="005C2A3E">
      <w:pPr>
        <w:keepNext/>
        <w:spacing w:before="240" w:after="60"/>
        <w:outlineLvl w:val="2"/>
        <w:rPr>
          <w:rFonts w:ascii="Times New Roman" w:eastAsia="Times New Roman" w:hAnsi="Times New Roman" w:cs="Times New Roman"/>
          <w:b/>
          <w:bCs/>
          <w:kern w:val="28"/>
          <w:lang w:eastAsia="ru-RU"/>
        </w:rPr>
      </w:pPr>
      <w:bookmarkStart w:id="55" w:name="_Toc183418785"/>
      <w:bookmarkStart w:id="56" w:name="_Toc222737830"/>
      <w:bookmarkStart w:id="57" w:name="_Toc306383613"/>
      <w:r w:rsidRPr="005C2A3E">
        <w:rPr>
          <w:rFonts w:ascii="Times New Roman" w:eastAsia="Times New Roman" w:hAnsi="Times New Roman" w:cs="Times New Roman"/>
          <w:b/>
          <w:bCs/>
          <w:kern w:val="28"/>
          <w:lang w:eastAsia="ru-RU"/>
        </w:rPr>
        <w:t>Статья 18. Выдача разрешений на строительство</w:t>
      </w:r>
      <w:bookmarkEnd w:id="55"/>
      <w:bookmarkEnd w:id="56"/>
      <w:bookmarkEnd w:id="57"/>
    </w:p>
    <w:p w:rsidR="005C2A3E" w:rsidRPr="005C2A3E" w:rsidRDefault="005C2A3E" w:rsidP="005C2A3E">
      <w:pPr>
        <w:shd w:val="clear" w:color="auto" w:fill="FFFFFF"/>
        <w:spacing w:after="0" w:line="240" w:lineRule="auto"/>
        <w:ind w:firstLine="540"/>
        <w:jc w:val="both"/>
        <w:rPr>
          <w:rFonts w:ascii="Times New Roman" w:eastAsia="Times New Roman" w:hAnsi="Times New Roman" w:cs="Times New Roman"/>
          <w:lang w:eastAsia="ru-RU"/>
        </w:rPr>
      </w:pPr>
      <w:bookmarkStart w:id="58" w:name="_Toc183418786"/>
      <w:bookmarkStart w:id="59" w:name="_Toc222737831"/>
      <w:r w:rsidRPr="005C2A3E">
        <w:rPr>
          <w:rFonts w:ascii="Times New Roman" w:eastAsia="Times New Roman" w:hAnsi="Times New Roman" w:cs="Times New Roman"/>
          <w:kern w:val="28"/>
          <w:lang w:eastAsia="ru-RU"/>
        </w:rPr>
        <w:t>1</w:t>
      </w:r>
      <w:r w:rsidRPr="005C2A3E">
        <w:rPr>
          <w:rFonts w:ascii="Times New Roman" w:eastAsia="Times New Roman" w:hAnsi="Times New Roman" w:cs="Times New Roman"/>
          <w:lang w:eastAsia="ru-RU"/>
        </w:rPr>
        <w:t>. </w:t>
      </w:r>
      <w:hyperlink r:id="rId9" w:anchor="dst100015" w:history="1">
        <w:r w:rsidRPr="005C2A3E">
          <w:rPr>
            <w:rFonts w:ascii="Times New Roman" w:eastAsia="Times New Roman" w:hAnsi="Times New Roman" w:cs="Times New Roman"/>
            <w:lang w:eastAsia="ru-RU"/>
          </w:rPr>
          <w:t>Разрешение</w:t>
        </w:r>
      </w:hyperlink>
      <w:r w:rsidRPr="005C2A3E">
        <w:rPr>
          <w:rFonts w:ascii="Times New Roman" w:eastAsia="Times New Roman" w:hAnsi="Times New Roman" w:cs="Times New Roman"/>
          <w:lang w:eastAsia="ru-RU"/>
        </w:rPr>
        <w:t>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w:t>
      </w:r>
      <w:hyperlink r:id="rId10" w:anchor="dst1592" w:history="1">
        <w:r w:rsidRPr="005C2A3E">
          <w:rPr>
            <w:rFonts w:ascii="Times New Roman" w:eastAsia="Times New Roman" w:hAnsi="Times New Roman" w:cs="Times New Roman"/>
            <w:lang w:eastAsia="ru-RU"/>
          </w:rPr>
          <w:t>частью 1.1</w:t>
        </w:r>
      </w:hyperlink>
      <w:r w:rsidRPr="005C2A3E">
        <w:rPr>
          <w:rFonts w:ascii="Times New Roman" w:eastAsia="Times New Roman" w:hAnsi="Times New Roman" w:cs="Times New Roman"/>
          <w:lang w:eastAsia="ru-RU"/>
        </w:rPr>
        <w:t>  статьи 51 Градостроительного кодекса Российской Федерации), проектом планировки территории и проектом межевания территории (за исключением случаев, если в соответствии с Градостроительным кодексом Российской Федерации подготовка проекта планировки территории и проекта межевания территории не требуется), приосуществлении строительства, реконструкции объектакапитального строительства, не являющегося линейным объектом (далее - требования к строительству, реконструкции объекта капитального строительства), илитребованиям, установленным проектом планировки территории и проектом межевания территории, при осуществлении строительства</w:t>
      </w:r>
      <w:r w:rsidRPr="005C2A3E">
        <w:rPr>
          <w:rFonts w:ascii="Times New Roman" w:eastAsia="Times New Roman" w:hAnsi="Times New Roman" w:cs="Times New Roman"/>
          <w:sz w:val="28"/>
          <w:szCs w:val="28"/>
          <w:lang w:eastAsia="ru-RU"/>
        </w:rPr>
        <w:t xml:space="preserve">, </w:t>
      </w:r>
      <w:r w:rsidRPr="005C2A3E">
        <w:rPr>
          <w:rFonts w:ascii="Times New Roman" w:eastAsia="Times New Roman" w:hAnsi="Times New Roman" w:cs="Times New Roman"/>
          <w:lang w:eastAsia="ru-RU"/>
        </w:rPr>
        <w:t>реконструкции линейногообъекта, атакже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настоящим Кодексом.</w:t>
      </w:r>
    </w:p>
    <w:p w:rsidR="005C2A3E" w:rsidRPr="005C2A3E" w:rsidRDefault="005C2A3E" w:rsidP="005C2A3E">
      <w:pPr>
        <w:shd w:val="clear" w:color="auto" w:fill="FFFFFF"/>
        <w:spacing w:after="0" w:line="240" w:lineRule="auto"/>
        <w:ind w:firstLine="540"/>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lang w:eastAsia="ru-RU"/>
        </w:rPr>
        <w:t xml:space="preserve">2. Разрешение на строительство выдает уполномоченный орган в области градостроительной деятельности. </w:t>
      </w:r>
      <w:r w:rsidRPr="005C2A3E">
        <w:rPr>
          <w:rFonts w:ascii="Times New Roman" w:eastAsia="Times New Roman" w:hAnsi="Times New Roman" w:cs="Times New Roman"/>
          <w:kern w:val="28"/>
          <w:lang w:eastAsia="ru-RU"/>
        </w:rPr>
        <w:t>Исключениями являются случаи, определенные частями 5 и 6 статьи 51 Градостроительного кодекса Российской Федерации, когда разрешение на строительство выдается уполномоченным федеральным органом исполнительной власти, органом исполнительной власти Тверской области, органом местного самоуправления Кашинского района,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w:t>
      </w:r>
    </w:p>
    <w:p w:rsidR="005C2A3E" w:rsidRPr="005C2A3E" w:rsidRDefault="005C2A3E" w:rsidP="005C2A3E">
      <w:pPr>
        <w:spacing w:after="0" w:line="240" w:lineRule="auto"/>
        <w:ind w:firstLine="709"/>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lang w:eastAsia="ru-RU"/>
        </w:rPr>
        <w:t>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частями 4 - 6 статьи 51 Градостроительного кодекса Российской Федерации федеральный орган исполнительной власти, орган исполнительной власти субъекта Российской Федерации, орган местного самоуправления, уполномоченную организацию, осуществляющую государственное управление использованием атомной энергии и государственное управление приосуществлении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Государственную корпорацию по космической деятельности "Роскосмос". Заявление о выдаче разрешения на строительство может быть подано 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в соответствии с частями 4 – 6 статьи 51 Градостроительного кодекса Российской Федерации федеральным органом исполнительной власти, органом исполнительной власти субъекта Российской Федерации, органом местного самоуправления.</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3. Порядок выдачи разрешения на строительство определён статьёй 51 Градостроительного кодекса Российской Федерации.</w:t>
      </w:r>
    </w:p>
    <w:p w:rsidR="005C2A3E" w:rsidRPr="005C2A3E" w:rsidRDefault="005C2A3E" w:rsidP="005C2A3E">
      <w:pPr>
        <w:spacing w:after="0"/>
        <w:jc w:val="both"/>
        <w:rPr>
          <w:rFonts w:ascii="Times New Roman" w:eastAsia="Times New Roman" w:hAnsi="Times New Roman" w:cs="Times New Roman"/>
          <w:lang w:eastAsia="ru-RU"/>
        </w:rPr>
      </w:pPr>
      <w:bookmarkStart w:id="60" w:name="_Toc301970947"/>
      <w:r w:rsidRPr="005C2A3E">
        <w:rPr>
          <w:rFonts w:ascii="Times New Roman" w:eastAsia="Times New Roman" w:hAnsi="Times New Roman" w:cs="Times New Roman"/>
          <w:lang w:eastAsia="ru-RU"/>
        </w:rPr>
        <w:t>4. Форма разрешения на строительство устанавливается уполномоченным Правительством Российской Федерации федеральным органом исполнительной власти.</w:t>
      </w:r>
      <w:bookmarkEnd w:id="60"/>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5. Разрешения на строительство, выданные до вступления в силу настоящих Правил, действуют в течение срока, на который они были выданы, за исключением случаев, когда продолжение строительства на их основе противоречит требованиям градостроительного регламента. В этом случае застройщик имеет право подать заявлении об отклонении от предельных параметров разрешённого строительства, реконструкции в Комиссию по землепользованию и застройке.</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6. Администрация городского поселения  - город Кашин имеет право изменить условия выданного ранее разрешения на строительство в направлении приведения разрешения в соответствие с градостроительным регламентом.</w:t>
      </w:r>
    </w:p>
    <w:p w:rsidR="005C2A3E" w:rsidRPr="005C2A3E" w:rsidRDefault="005C2A3E" w:rsidP="005C2A3E">
      <w:pPr>
        <w:keepNext/>
        <w:spacing w:before="240" w:after="60"/>
        <w:jc w:val="both"/>
        <w:outlineLvl w:val="2"/>
        <w:rPr>
          <w:rFonts w:ascii="Times New Roman" w:eastAsia="Times New Roman" w:hAnsi="Times New Roman" w:cs="Times New Roman"/>
          <w:b/>
          <w:bCs/>
          <w:kern w:val="28"/>
          <w:lang w:eastAsia="ru-RU"/>
        </w:rPr>
      </w:pPr>
      <w:bookmarkStart w:id="61" w:name="_Toc306383614"/>
      <w:r w:rsidRPr="005C2A3E">
        <w:rPr>
          <w:rFonts w:ascii="Times New Roman" w:eastAsia="Times New Roman" w:hAnsi="Times New Roman" w:cs="Times New Roman"/>
          <w:b/>
          <w:bCs/>
          <w:kern w:val="28"/>
          <w:lang w:eastAsia="ru-RU"/>
        </w:rPr>
        <w:t>Статья 19. Осуществление строительства, реконструкции, капитального ремонта объекта капитального строительства</w:t>
      </w:r>
      <w:bookmarkEnd w:id="61"/>
    </w:p>
    <w:p w:rsidR="005C2A3E" w:rsidRPr="005C2A3E" w:rsidRDefault="005C2A3E" w:rsidP="005C2A3E">
      <w:pPr>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1. Строительство, реконструкция объектов капитального строительства, а также их капитальный ремонт регулируется статей 52 Градостроительного кодекса Российской Федерации, другими федеральными законами и принятыми в соответствии с ними иными нормативными правовыми актами Российской Федерации.</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lang w:eastAsia="ru-RU"/>
        </w:rPr>
        <w:t xml:space="preserve">2. </w:t>
      </w:r>
      <w:r w:rsidRPr="005C2A3E">
        <w:rPr>
          <w:rFonts w:ascii="Times New Roman" w:eastAsia="Times New Roman" w:hAnsi="Times New Roman" w:cs="Times New Roman"/>
          <w:kern w:val="28"/>
          <w:lang w:eastAsia="ru-RU"/>
        </w:rPr>
        <w:t xml:space="preserve">Требования к подготовке земельных участков для строительства и объекта капитального строительства для реконструкции, капитального ремонта,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устанавливаются приказами Федеральной службы по экологическому, технологическому и атомному надзору от 26 декабря </w:t>
      </w:r>
      <w:smartTag w:uri="urn:schemas-microsoft-com:office:smarttags" w:element="metricconverter">
        <w:smartTagPr>
          <w:attr w:name="ProductID" w:val="2006 г"/>
        </w:smartTagPr>
        <w:r w:rsidRPr="005C2A3E">
          <w:rPr>
            <w:rFonts w:ascii="Times New Roman" w:eastAsia="Times New Roman" w:hAnsi="Times New Roman" w:cs="Times New Roman"/>
            <w:kern w:val="28"/>
            <w:lang w:eastAsia="ru-RU"/>
          </w:rPr>
          <w:t>2006г</w:t>
        </w:r>
      </w:smartTag>
      <w:r w:rsidRPr="005C2A3E">
        <w:rPr>
          <w:rFonts w:ascii="Times New Roman" w:eastAsia="Times New Roman" w:hAnsi="Times New Roman" w:cs="Times New Roman"/>
          <w:kern w:val="28"/>
          <w:lang w:eastAsia="ru-RU"/>
        </w:rPr>
        <w:t xml:space="preserve">. № 1128 «Об утверждении и введении в действие требований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требований, предъявляемых к актам освидетельствования работ, конструкций, участков сетей инженерно-технического обеспечения» и от 12 января </w:t>
      </w:r>
      <w:smartTag w:uri="urn:schemas-microsoft-com:office:smarttags" w:element="metricconverter">
        <w:smartTagPr>
          <w:attr w:name="ProductID" w:val="2007 г"/>
        </w:smartTagPr>
        <w:r w:rsidRPr="005C2A3E">
          <w:rPr>
            <w:rFonts w:ascii="Times New Roman" w:eastAsia="Times New Roman" w:hAnsi="Times New Roman" w:cs="Times New Roman"/>
            <w:kern w:val="28"/>
            <w:lang w:eastAsia="ru-RU"/>
          </w:rPr>
          <w:t>2007 г</w:t>
        </w:r>
      </w:smartTag>
      <w:r w:rsidRPr="005C2A3E">
        <w:rPr>
          <w:rFonts w:ascii="Times New Roman" w:eastAsia="Times New Roman" w:hAnsi="Times New Roman" w:cs="Times New Roman"/>
          <w:kern w:val="28"/>
          <w:lang w:eastAsia="ru-RU"/>
        </w:rPr>
        <w:t>. № 7 «Об утверждении и введении в действие порядка ведения общего и (или) специального журнала учета выполнения работ пристроительстве, реконструкции, капитальном ремонте объектов капитального строительства», иными нормативными правовыми актами Российской Федерации.</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3. Использование в процессе строительства, реконструкции, капитального ремонта смежно-расположенных земельных участков либо территорий общего пользования возможно на основании договора, а также частного сервитута, если нормативным правовым актом городского поселения – город Кашин не установлен публичный сервитут с описанием содержания такого сервитута.</w:t>
      </w:r>
    </w:p>
    <w:p w:rsidR="005C2A3E" w:rsidRPr="005C2A3E" w:rsidRDefault="005C2A3E" w:rsidP="005C2A3E">
      <w:pPr>
        <w:keepNext/>
        <w:spacing w:before="240" w:after="60"/>
        <w:outlineLvl w:val="2"/>
        <w:rPr>
          <w:rFonts w:ascii="Times New Roman" w:eastAsia="Times New Roman" w:hAnsi="Times New Roman" w:cs="Times New Roman"/>
          <w:b/>
          <w:bCs/>
          <w:kern w:val="28"/>
          <w:lang w:eastAsia="ru-RU"/>
        </w:rPr>
      </w:pPr>
      <w:bookmarkStart w:id="62" w:name="_Toc306383615"/>
      <w:r w:rsidRPr="005C2A3E">
        <w:rPr>
          <w:rFonts w:ascii="Times New Roman" w:eastAsia="Times New Roman" w:hAnsi="Times New Roman" w:cs="Times New Roman"/>
          <w:b/>
          <w:bCs/>
          <w:kern w:val="28"/>
          <w:lang w:eastAsia="ru-RU"/>
        </w:rPr>
        <w:t xml:space="preserve">Статья 20. </w:t>
      </w:r>
      <w:bookmarkEnd w:id="58"/>
      <w:bookmarkEnd w:id="59"/>
      <w:r w:rsidRPr="005C2A3E">
        <w:rPr>
          <w:rFonts w:ascii="Times New Roman" w:eastAsia="Times New Roman" w:hAnsi="Times New Roman" w:cs="Times New Roman"/>
          <w:b/>
          <w:bCs/>
          <w:kern w:val="28"/>
          <w:lang w:eastAsia="ru-RU"/>
        </w:rPr>
        <w:t>Строительный контроль и государственный строительный надзор</w:t>
      </w:r>
      <w:bookmarkEnd w:id="62"/>
    </w:p>
    <w:p w:rsidR="005C2A3E" w:rsidRPr="005C2A3E" w:rsidRDefault="005C2A3E" w:rsidP="005C2A3E">
      <w:pPr>
        <w:widowControl w:val="0"/>
        <w:shd w:val="clear" w:color="auto" w:fill="FFFFFF"/>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1. В процессе строительства, реконструкции, капитального ремонта проводится:</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государственный строительный надзор применительно к объектам, проектная документация которых в соответствии с Градостроительным кодексом Российской Федерации подлежит государственной экспертизе, а также применительно к объектам, проектная документация которых является типовой проектной документацией или ее модификацией – в соответствии со статьей 54 Градостроительного кодекса Российской Федерации;</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xml:space="preserve">- строительный контроль применительно ко всем объектам капитального строительства – в соответствии со статьей 53 Градостроительного кодекса Российской Федерации. </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В процессе строительства, реконструкции, капитального ремонта лицо, осуществившее подготовку проектной документации строящегося, реконструируемого, ремонтируемого объекта капитального строительства, вправе осуществлять авторский надзор в соответствии с законодательством Российской Федерации.</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2. Осуществление государственного строительного надзора производится в соответствии с постановлением Правительства Российской Федерации от 1 февраля 2006 года №54 «О государственном строительном надзоре в Российской Федерации».</w:t>
      </w:r>
    </w:p>
    <w:p w:rsidR="005C2A3E" w:rsidRPr="005C2A3E" w:rsidRDefault="005C2A3E" w:rsidP="005C2A3E">
      <w:pPr>
        <w:keepNext/>
        <w:spacing w:before="240" w:after="60"/>
        <w:outlineLvl w:val="2"/>
        <w:rPr>
          <w:rFonts w:ascii="Times New Roman" w:eastAsia="Times New Roman" w:hAnsi="Times New Roman" w:cs="Times New Roman"/>
          <w:b/>
          <w:bCs/>
          <w:kern w:val="28"/>
          <w:lang w:eastAsia="ru-RU"/>
        </w:rPr>
      </w:pPr>
      <w:bookmarkStart w:id="63" w:name="_Toc183418787"/>
      <w:bookmarkStart w:id="64" w:name="_Toc222737832"/>
      <w:bookmarkStart w:id="65" w:name="_Toc306383616"/>
      <w:r w:rsidRPr="005C2A3E">
        <w:rPr>
          <w:rFonts w:ascii="Times New Roman" w:eastAsia="Times New Roman" w:hAnsi="Times New Roman" w:cs="Times New Roman"/>
          <w:b/>
          <w:bCs/>
          <w:kern w:val="28"/>
          <w:lang w:eastAsia="ru-RU"/>
        </w:rPr>
        <w:t>Статья 21. Выдача разрешения на ввод объекта в эксплуатацию</w:t>
      </w:r>
      <w:bookmarkEnd w:id="63"/>
      <w:bookmarkEnd w:id="64"/>
      <w:bookmarkEnd w:id="65"/>
    </w:p>
    <w:p w:rsidR="005C2A3E" w:rsidRPr="005C2A3E" w:rsidRDefault="005C2A3E" w:rsidP="005C2A3E">
      <w:pPr>
        <w:spacing w:after="0" w:line="240" w:lineRule="auto"/>
        <w:ind w:firstLine="540"/>
        <w:jc w:val="both"/>
        <w:rPr>
          <w:rFonts w:ascii="Times New Roman" w:eastAsia="Times New Roman" w:hAnsi="Times New Roman" w:cs="Times New Roman"/>
          <w:lang w:eastAsia="ru-RU"/>
        </w:rPr>
      </w:pPr>
      <w:bookmarkStart w:id="66" w:name="_Toc183418788"/>
      <w:bookmarkStart w:id="67" w:name="_Toc222737833"/>
      <w:r w:rsidRPr="005C2A3E">
        <w:rPr>
          <w:rFonts w:ascii="Times New Roman" w:eastAsia="Times New Roman" w:hAnsi="Times New Roman" w:cs="Times New Roman"/>
          <w:lang w:eastAsia="ru-RU"/>
        </w:rPr>
        <w:t>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lang w:eastAsia="ru-RU"/>
        </w:rPr>
        <w:t>2. Для ввода объекта в эксплуатацию застройщик обращается в федеральный орган исполнительной власти, орган исполнительной власти субъекта Российской Федерации, орган местного самоуправления или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либо Государственную корпорацию по космической деятельности "Роскосмос",выдавшие разрешение на строительство, непосредственно.</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3. Порядок выдачи разрешения на ввод объекта в эксплуатацию определён статьёй 55 Градостроительного кодекса Российской Федерации.</w:t>
      </w:r>
    </w:p>
    <w:p w:rsidR="005C2A3E" w:rsidRPr="005C2A3E" w:rsidRDefault="005C2A3E" w:rsidP="005C2A3E">
      <w:pPr>
        <w:widowControl w:val="0"/>
        <w:autoSpaceDE w:val="0"/>
        <w:autoSpaceDN w:val="0"/>
        <w:adjustRightInd w:val="0"/>
        <w:spacing w:after="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xml:space="preserve">4. Форма разрешения на ввод объекта в эксплуатацию установлена </w:t>
      </w:r>
      <w:r w:rsidRPr="005C2A3E">
        <w:rPr>
          <w:rFonts w:ascii="Times New Roman" w:eastAsia="Times New Roman" w:hAnsi="Times New Roman" w:cs="Times New Roman"/>
          <w:lang w:eastAsia="ru-RU"/>
        </w:rPr>
        <w:t>приказом Министерства строительства и жилищно-коммунального хозяйства Российской Федерации  от 19 февраля 2015 г. №117/пр</w:t>
      </w:r>
      <w:r w:rsidRPr="005C2A3E">
        <w:rPr>
          <w:rFonts w:ascii="Times New Roman" w:eastAsia="Times New Roman" w:hAnsi="Times New Roman" w:cs="Times New Roman"/>
          <w:kern w:val="28"/>
          <w:lang w:eastAsia="ru-RU"/>
        </w:rPr>
        <w:t>.</w:t>
      </w:r>
    </w:p>
    <w:p w:rsidR="005C2A3E" w:rsidRPr="005C2A3E" w:rsidRDefault="005C2A3E" w:rsidP="005C2A3E">
      <w:pPr>
        <w:keepNext/>
        <w:spacing w:before="240" w:after="0"/>
        <w:jc w:val="both"/>
        <w:outlineLvl w:val="1"/>
        <w:rPr>
          <w:rFonts w:ascii="Times New Roman" w:eastAsia="Times New Roman" w:hAnsi="Times New Roman" w:cs="Times New Roman"/>
          <w:b/>
          <w:bCs/>
          <w:iCs/>
          <w:kern w:val="28"/>
          <w:sz w:val="28"/>
          <w:szCs w:val="28"/>
          <w:lang w:eastAsia="ru-RU"/>
        </w:rPr>
      </w:pPr>
      <w:bookmarkStart w:id="68" w:name="_Toc306383617"/>
      <w:r w:rsidRPr="005C2A3E">
        <w:rPr>
          <w:rFonts w:ascii="Times New Roman" w:eastAsia="Times New Roman" w:hAnsi="Times New Roman" w:cs="Times New Roman"/>
          <w:b/>
          <w:bCs/>
          <w:iCs/>
          <w:kern w:val="28"/>
          <w:sz w:val="28"/>
          <w:szCs w:val="28"/>
          <w:lang w:eastAsia="ru-RU"/>
        </w:rPr>
        <w:t>Глава 3.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66"/>
      <w:bookmarkEnd w:id="67"/>
      <w:bookmarkEnd w:id="68"/>
    </w:p>
    <w:p w:rsidR="005C2A3E" w:rsidRPr="005C2A3E" w:rsidRDefault="005C2A3E" w:rsidP="005C2A3E">
      <w:pPr>
        <w:keepNext/>
        <w:spacing w:before="240" w:after="60"/>
        <w:jc w:val="both"/>
        <w:outlineLvl w:val="2"/>
        <w:rPr>
          <w:rFonts w:ascii="Times New Roman" w:eastAsia="Times New Roman" w:hAnsi="Times New Roman" w:cs="Times New Roman"/>
          <w:b/>
          <w:bCs/>
          <w:kern w:val="28"/>
          <w:lang w:eastAsia="ru-RU"/>
        </w:rPr>
      </w:pPr>
      <w:bookmarkStart w:id="69" w:name="_Toc183418789"/>
      <w:bookmarkStart w:id="70" w:name="_Toc222737834"/>
      <w:bookmarkStart w:id="71" w:name="_Toc306383618"/>
      <w:r w:rsidRPr="005C2A3E">
        <w:rPr>
          <w:rFonts w:ascii="Times New Roman" w:eastAsia="Times New Roman" w:hAnsi="Times New Roman" w:cs="Times New Roman"/>
          <w:b/>
          <w:bCs/>
          <w:kern w:val="28"/>
          <w:lang w:eastAsia="ru-RU"/>
        </w:rPr>
        <w:t>Статья 22. Изменение одного вида на другой вид использования земельных участков и иных объектов недвижимости</w:t>
      </w:r>
      <w:bookmarkEnd w:id="69"/>
      <w:bookmarkEnd w:id="70"/>
      <w:bookmarkEnd w:id="71"/>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bookmarkStart w:id="72" w:name="_Toc183418793"/>
      <w:bookmarkStart w:id="73" w:name="_Toc222737838"/>
      <w:r w:rsidRPr="005C2A3E">
        <w:rPr>
          <w:rFonts w:ascii="Times New Roman" w:eastAsia="Times New Roman" w:hAnsi="Times New Roman" w:cs="Times New Roman"/>
          <w:kern w:val="28"/>
          <w:lang w:eastAsia="ru-RU"/>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3. В случае, если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 применяется порядок, установленный статьями 17 и 18 настоящих Правил.</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4. В случае, если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заявителю необходимо получить соответствующее заключение в органе администрации городского поселения – город Кашин, уполномоченном в области градостроительной деятельности.</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5. Собственник, землепользователь, землевладелец, арендатор недвижимости обеспечивает внесение соответствующих изменений в документы учета недвижимости и документы о регистрации прав на недвижимость.</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6. В случае, если правообладатель земельного участка и/или объекта капитального строительства запрашивает изменение основного разрешенного вида использования на условно разрешенный вид использования применяется порядок предоставления разрешения на условно разрешенный вид использования земельного участка или объекта капитального строительства статьи 39 Градостроительного кодекса и в соответствии с ним статьи 23 настоящих Правил.</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7. Решения об изменении одного вида разрешенного использования земельных участков и объектов капитального строительства, расположенных в границах территорий,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5C2A3E" w:rsidRPr="005C2A3E" w:rsidRDefault="005C2A3E" w:rsidP="005C2A3E">
      <w:pPr>
        <w:keepNext/>
        <w:spacing w:before="240" w:after="60"/>
        <w:outlineLvl w:val="2"/>
        <w:rPr>
          <w:rFonts w:ascii="Times New Roman" w:eastAsia="Times New Roman" w:hAnsi="Times New Roman" w:cs="Times New Roman"/>
          <w:b/>
          <w:bCs/>
          <w:kern w:val="28"/>
          <w:lang w:eastAsia="ru-RU"/>
        </w:rPr>
      </w:pPr>
      <w:bookmarkStart w:id="74" w:name="_Toc154142026"/>
      <w:bookmarkStart w:id="75" w:name="_Toc306383619"/>
      <w:r w:rsidRPr="005C2A3E">
        <w:rPr>
          <w:rFonts w:ascii="Times New Roman" w:eastAsia="Times New Roman" w:hAnsi="Times New Roman" w:cs="Times New Roman"/>
          <w:b/>
          <w:bCs/>
          <w:kern w:val="28"/>
          <w:lang w:eastAsia="ru-RU"/>
        </w:rPr>
        <w:t>Статья 23. Порядок предоставления разрешения на условно разрешённый вид использования земельного участка или объекта капитального строительства</w:t>
      </w:r>
      <w:bookmarkEnd w:id="74"/>
      <w:bookmarkEnd w:id="75"/>
    </w:p>
    <w:p w:rsidR="005C2A3E" w:rsidRPr="005C2A3E" w:rsidRDefault="005C2A3E" w:rsidP="005C2A3E">
      <w:pPr>
        <w:widowControl w:val="0"/>
        <w:autoSpaceDE w:val="0"/>
        <w:autoSpaceDN w:val="0"/>
        <w:adjustRightInd w:val="0"/>
        <w:spacing w:before="120" w:after="120"/>
        <w:jc w:val="both"/>
        <w:rPr>
          <w:rFonts w:ascii="Times New Roman" w:eastAsia="Times New Roman" w:hAnsi="Times New Roman" w:cs="Calibri"/>
          <w:kern w:val="28"/>
          <w:lang w:eastAsia="ru-RU"/>
        </w:rPr>
      </w:pPr>
      <w:bookmarkStart w:id="76" w:name="_Toc130098620"/>
      <w:bookmarkStart w:id="77" w:name="_Toc154142027"/>
      <w:r w:rsidRPr="005C2A3E">
        <w:rPr>
          <w:rFonts w:ascii="Times New Roman" w:eastAsia="Times New Roman" w:hAnsi="Times New Roman" w:cs="Calibri"/>
          <w:kern w:val="28"/>
          <w:lang w:eastAsia="ru-RU"/>
        </w:rPr>
        <w:t>1. Разрешение на условно разрешенный вид использования земельного участка или объекта капитального строительства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использования, которые определены настоящими Правилами как условно разрешенные виды использования земельных участков и объектов капитального строительства применительно к соответствующей территориальной зоне, обозначенной на Карте градостроительного зонирования.</w:t>
      </w:r>
    </w:p>
    <w:p w:rsidR="005C2A3E" w:rsidRPr="005C2A3E" w:rsidRDefault="005C2A3E" w:rsidP="005C2A3E">
      <w:pPr>
        <w:widowControl w:val="0"/>
        <w:autoSpaceDE w:val="0"/>
        <w:autoSpaceDN w:val="0"/>
        <w:adjustRightInd w:val="0"/>
        <w:spacing w:before="120" w:after="120"/>
        <w:jc w:val="both"/>
        <w:rPr>
          <w:rFonts w:ascii="Times New Roman" w:eastAsia="Times New Roman" w:hAnsi="Times New Roman" w:cs="Calibri"/>
          <w:kern w:val="28"/>
          <w:lang w:eastAsia="ru-RU"/>
        </w:rPr>
      </w:pPr>
      <w:r w:rsidRPr="005C2A3E">
        <w:rPr>
          <w:rFonts w:ascii="Times New Roman" w:eastAsia="Times New Roman" w:hAnsi="Times New Roman" w:cs="Calibri"/>
          <w:kern w:val="28"/>
          <w:lang w:eastAsia="ru-RU"/>
        </w:rPr>
        <w:t xml:space="preserve">2. Физические, юридические лица, заинтересованные в получении разрешения на условно разрешенный вид использования обращаются в администрацию </w:t>
      </w:r>
      <w:r w:rsidRPr="005C2A3E">
        <w:rPr>
          <w:rFonts w:ascii="Times New Roman" w:eastAsia="Times New Roman" w:hAnsi="Times New Roman" w:cs="Times New Roman"/>
          <w:kern w:val="28"/>
          <w:lang w:eastAsia="ru-RU"/>
        </w:rPr>
        <w:t>городского поселения – город Кашин</w:t>
      </w:r>
      <w:r w:rsidRPr="005C2A3E">
        <w:rPr>
          <w:rFonts w:ascii="Times New Roman" w:eastAsia="Times New Roman" w:hAnsi="Times New Roman" w:cs="Calibri"/>
          <w:kern w:val="28"/>
          <w:lang w:eastAsia="ru-RU"/>
        </w:rPr>
        <w:t xml:space="preserve"> в Комиссию по землепользованию и застройке с соответствующим заявлением.</w:t>
      </w:r>
    </w:p>
    <w:p w:rsidR="005C2A3E" w:rsidRPr="005C2A3E" w:rsidRDefault="005C2A3E" w:rsidP="005C2A3E">
      <w:pPr>
        <w:widowControl w:val="0"/>
        <w:autoSpaceDE w:val="0"/>
        <w:autoSpaceDN w:val="0"/>
        <w:adjustRightInd w:val="0"/>
        <w:spacing w:before="120" w:after="120"/>
        <w:jc w:val="both"/>
        <w:rPr>
          <w:rFonts w:ascii="Times New Roman" w:eastAsia="Times New Roman" w:hAnsi="Times New Roman" w:cs="Calibri"/>
          <w:kern w:val="28"/>
          <w:lang w:eastAsia="ru-RU"/>
        </w:rPr>
      </w:pPr>
      <w:r w:rsidRPr="005C2A3E">
        <w:rPr>
          <w:rFonts w:ascii="Times New Roman" w:eastAsia="Times New Roman" w:hAnsi="Times New Roman" w:cs="Calibri"/>
          <w:kern w:val="28"/>
          <w:lang w:eastAsia="ru-RU"/>
        </w:rPr>
        <w:t xml:space="preserve">3. В заявлении  указывается: </w:t>
      </w:r>
    </w:p>
    <w:p w:rsidR="005C2A3E" w:rsidRPr="005C2A3E" w:rsidRDefault="005C2A3E" w:rsidP="005C2A3E">
      <w:pPr>
        <w:widowControl w:val="0"/>
        <w:autoSpaceDE w:val="0"/>
        <w:autoSpaceDN w:val="0"/>
        <w:adjustRightInd w:val="0"/>
        <w:spacing w:before="120" w:after="120"/>
        <w:jc w:val="both"/>
        <w:rPr>
          <w:rFonts w:ascii="Times New Roman" w:eastAsia="Times New Roman" w:hAnsi="Times New Roman" w:cs="Calibri"/>
          <w:kern w:val="28"/>
          <w:lang w:eastAsia="ru-RU"/>
        </w:rPr>
      </w:pPr>
      <w:r w:rsidRPr="005C2A3E">
        <w:rPr>
          <w:rFonts w:ascii="Times New Roman" w:eastAsia="Times New Roman" w:hAnsi="Times New Roman" w:cs="Calibri"/>
          <w:kern w:val="28"/>
          <w:lang w:eastAsia="ru-RU"/>
        </w:rPr>
        <w:t>1) сведения о заявителе;</w:t>
      </w:r>
    </w:p>
    <w:p w:rsidR="005C2A3E" w:rsidRPr="005C2A3E" w:rsidRDefault="005C2A3E" w:rsidP="005C2A3E">
      <w:pPr>
        <w:widowControl w:val="0"/>
        <w:autoSpaceDE w:val="0"/>
        <w:autoSpaceDN w:val="0"/>
        <w:adjustRightInd w:val="0"/>
        <w:spacing w:before="120" w:after="120"/>
        <w:jc w:val="both"/>
        <w:rPr>
          <w:rFonts w:ascii="Times New Roman" w:eastAsia="Times New Roman" w:hAnsi="Times New Roman" w:cs="Calibri"/>
          <w:kern w:val="28"/>
          <w:lang w:eastAsia="ru-RU"/>
        </w:rPr>
      </w:pPr>
      <w:r w:rsidRPr="005C2A3E">
        <w:rPr>
          <w:rFonts w:ascii="Times New Roman" w:eastAsia="Times New Roman" w:hAnsi="Times New Roman" w:cs="Calibri"/>
          <w:kern w:val="28"/>
          <w:lang w:eastAsia="ru-RU"/>
        </w:rPr>
        <w:t>2) адрес расположения земельного участка, объекта капитального строительства;</w:t>
      </w:r>
    </w:p>
    <w:p w:rsidR="005C2A3E" w:rsidRPr="005C2A3E" w:rsidRDefault="005C2A3E" w:rsidP="005C2A3E">
      <w:pPr>
        <w:widowControl w:val="0"/>
        <w:autoSpaceDE w:val="0"/>
        <w:autoSpaceDN w:val="0"/>
        <w:adjustRightInd w:val="0"/>
        <w:spacing w:before="120" w:after="120"/>
        <w:jc w:val="both"/>
        <w:rPr>
          <w:rFonts w:ascii="Times New Roman" w:eastAsia="Times New Roman" w:hAnsi="Times New Roman" w:cs="Calibri"/>
          <w:kern w:val="28"/>
          <w:lang w:eastAsia="ru-RU"/>
        </w:rPr>
      </w:pPr>
      <w:r w:rsidRPr="005C2A3E">
        <w:rPr>
          <w:rFonts w:ascii="Times New Roman" w:eastAsia="Times New Roman" w:hAnsi="Times New Roman" w:cs="Calibri"/>
          <w:kern w:val="28"/>
          <w:lang w:eastAsia="ru-RU"/>
        </w:rPr>
        <w:t>3) схема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этажность, места парковки автомобилей и т.д.);</w:t>
      </w:r>
    </w:p>
    <w:p w:rsidR="005C2A3E" w:rsidRPr="005C2A3E" w:rsidRDefault="005C2A3E" w:rsidP="005C2A3E">
      <w:pPr>
        <w:widowControl w:val="0"/>
        <w:autoSpaceDE w:val="0"/>
        <w:autoSpaceDN w:val="0"/>
        <w:adjustRightInd w:val="0"/>
        <w:spacing w:before="120" w:after="120"/>
        <w:jc w:val="both"/>
        <w:rPr>
          <w:rFonts w:ascii="Times New Roman" w:eastAsia="Times New Roman" w:hAnsi="Times New Roman" w:cs="Calibri"/>
          <w:kern w:val="28"/>
          <w:lang w:eastAsia="ru-RU"/>
        </w:rPr>
      </w:pPr>
      <w:r w:rsidRPr="005C2A3E">
        <w:rPr>
          <w:rFonts w:ascii="Times New Roman" w:eastAsia="Times New Roman" w:hAnsi="Times New Roman" w:cs="Calibri"/>
          <w:kern w:val="28"/>
          <w:lang w:eastAsia="ru-RU"/>
        </w:rPr>
        <w:t>4) эскизный проект строительства, реконструкции объекта капитального строительства, который предлагается реализовать в случае представления разрешения на условно разрешенный вид использования;</w:t>
      </w:r>
    </w:p>
    <w:p w:rsidR="005C2A3E" w:rsidRPr="005C2A3E" w:rsidRDefault="005C2A3E" w:rsidP="005C2A3E">
      <w:pPr>
        <w:widowControl w:val="0"/>
        <w:autoSpaceDE w:val="0"/>
        <w:autoSpaceDN w:val="0"/>
        <w:adjustRightInd w:val="0"/>
        <w:spacing w:before="120" w:after="120"/>
        <w:jc w:val="both"/>
        <w:rPr>
          <w:rFonts w:ascii="Times New Roman" w:eastAsia="Times New Roman" w:hAnsi="Times New Roman" w:cs="Calibri"/>
          <w:kern w:val="28"/>
          <w:lang w:eastAsia="ru-RU"/>
        </w:rPr>
      </w:pPr>
      <w:r w:rsidRPr="005C2A3E">
        <w:rPr>
          <w:rFonts w:ascii="Times New Roman" w:eastAsia="Times New Roman" w:hAnsi="Times New Roman" w:cs="Calibri"/>
          <w:kern w:val="28"/>
          <w:lang w:eastAsia="ru-RU"/>
        </w:rPr>
        <w:t>5) обосновывающие материалы – информация о планируемых объемах ресурсов, необходимых для функционирования объекта (численность работающих, грузооборот, потребность в подъездных железнодорожных путях, энергообеспечение, водоснабжение и т.д.; технические условия, предоставленные уполномоченными организациями, подтверждающие возможность получения инженерных ресурсов в полном объеме), о предполагаемом уровне воздействия на окружающую среду (объем и характер выбросов в атмосферу, количество отходов производства и степень их вредности), о планируемомколичестве посетителей и о потребности в местах парковки автомобилей.</w:t>
      </w:r>
    </w:p>
    <w:p w:rsidR="005C2A3E" w:rsidRPr="005C2A3E" w:rsidRDefault="005C2A3E" w:rsidP="005C2A3E">
      <w:pPr>
        <w:widowControl w:val="0"/>
        <w:autoSpaceDE w:val="0"/>
        <w:autoSpaceDN w:val="0"/>
        <w:adjustRightInd w:val="0"/>
        <w:spacing w:before="120" w:after="120"/>
        <w:jc w:val="both"/>
        <w:rPr>
          <w:rFonts w:ascii="Times New Roman" w:eastAsia="Times New Roman" w:hAnsi="Times New Roman" w:cs="Calibri"/>
          <w:kern w:val="28"/>
          <w:lang w:eastAsia="ru-RU"/>
        </w:rPr>
      </w:pPr>
      <w:r w:rsidRPr="005C2A3E">
        <w:rPr>
          <w:rFonts w:ascii="Times New Roman" w:eastAsia="Times New Roman" w:hAnsi="Times New Roman" w:cs="Calibri"/>
          <w:kern w:val="28"/>
          <w:lang w:eastAsia="ru-RU"/>
        </w:rPr>
        <w:t>К заявлению прилагается кадастровый паспорт земельного участка, свидетельство о государственной регистрации прав на объект недвижимости.</w:t>
      </w:r>
    </w:p>
    <w:p w:rsidR="005C2A3E" w:rsidRPr="005C2A3E" w:rsidRDefault="005C2A3E" w:rsidP="005C2A3E">
      <w:pPr>
        <w:widowControl w:val="0"/>
        <w:autoSpaceDE w:val="0"/>
        <w:autoSpaceDN w:val="0"/>
        <w:adjustRightInd w:val="0"/>
        <w:spacing w:before="120" w:after="120"/>
        <w:jc w:val="both"/>
        <w:rPr>
          <w:rFonts w:ascii="Times New Roman" w:eastAsia="Times New Roman" w:hAnsi="Times New Roman" w:cs="Calibri"/>
          <w:kern w:val="28"/>
          <w:lang w:eastAsia="ru-RU"/>
        </w:rPr>
      </w:pPr>
      <w:r w:rsidRPr="005C2A3E">
        <w:rPr>
          <w:rFonts w:ascii="Times New Roman" w:eastAsia="Times New Roman" w:hAnsi="Times New Roman" w:cs="Calibri"/>
          <w:kern w:val="28"/>
          <w:lang w:eastAsia="ru-RU"/>
        </w:rPr>
        <w:t>Заявление содержит обязательство заинтересованного лица нести расходы, связанные с организацией и проведением публичных слушаний по вопросу предоставления разрешения на условно разрешенный вид использования.</w:t>
      </w:r>
    </w:p>
    <w:p w:rsidR="005C2A3E" w:rsidRPr="005C2A3E" w:rsidRDefault="005C2A3E" w:rsidP="005C2A3E">
      <w:pPr>
        <w:widowControl w:val="0"/>
        <w:autoSpaceDE w:val="0"/>
        <w:autoSpaceDN w:val="0"/>
        <w:adjustRightInd w:val="0"/>
        <w:spacing w:before="120" w:after="120"/>
        <w:jc w:val="both"/>
        <w:rPr>
          <w:rFonts w:ascii="Times New Roman" w:eastAsia="Times New Roman" w:hAnsi="Times New Roman" w:cs="Calibri"/>
          <w:kern w:val="28"/>
          <w:lang w:eastAsia="ru-RU"/>
        </w:rPr>
      </w:pPr>
      <w:r w:rsidRPr="005C2A3E">
        <w:rPr>
          <w:rFonts w:ascii="Times New Roman" w:eastAsia="Times New Roman" w:hAnsi="Times New Roman" w:cs="Calibri"/>
          <w:kern w:val="28"/>
          <w:lang w:eastAsia="ru-RU"/>
        </w:rPr>
        <w:t>4. При получении заявления Комиссия:</w:t>
      </w:r>
    </w:p>
    <w:p w:rsidR="005C2A3E" w:rsidRPr="005C2A3E" w:rsidRDefault="005C2A3E" w:rsidP="005C2A3E">
      <w:pPr>
        <w:widowControl w:val="0"/>
        <w:autoSpaceDE w:val="0"/>
        <w:autoSpaceDN w:val="0"/>
        <w:adjustRightInd w:val="0"/>
        <w:spacing w:before="120" w:after="120"/>
        <w:jc w:val="both"/>
        <w:rPr>
          <w:rFonts w:ascii="Times New Roman" w:eastAsia="Times New Roman" w:hAnsi="Times New Roman" w:cs="Calibri"/>
          <w:kern w:val="28"/>
          <w:lang w:eastAsia="ru-RU"/>
        </w:rPr>
      </w:pPr>
      <w:r w:rsidRPr="005C2A3E">
        <w:rPr>
          <w:rFonts w:ascii="Times New Roman" w:eastAsia="Times New Roman" w:hAnsi="Times New Roman" w:cs="Calibri"/>
          <w:kern w:val="28"/>
          <w:lang w:eastAsia="ru-RU"/>
        </w:rPr>
        <w:t>1) при соответствии документов перечню, предусмотренному частью 3 настоящей статьи, регистрирует заявление;</w:t>
      </w:r>
    </w:p>
    <w:p w:rsidR="005C2A3E" w:rsidRPr="005C2A3E" w:rsidRDefault="005C2A3E" w:rsidP="005C2A3E">
      <w:pPr>
        <w:widowControl w:val="0"/>
        <w:autoSpaceDE w:val="0"/>
        <w:autoSpaceDN w:val="0"/>
        <w:adjustRightInd w:val="0"/>
        <w:spacing w:before="120" w:after="120"/>
        <w:jc w:val="both"/>
        <w:rPr>
          <w:rFonts w:ascii="Times New Roman" w:eastAsia="Times New Roman" w:hAnsi="Times New Roman" w:cs="Calibri"/>
          <w:kern w:val="28"/>
          <w:lang w:eastAsia="ru-RU"/>
        </w:rPr>
      </w:pPr>
      <w:r w:rsidRPr="005C2A3E">
        <w:rPr>
          <w:rFonts w:ascii="Times New Roman" w:eastAsia="Times New Roman" w:hAnsi="Times New Roman" w:cs="Calibri"/>
          <w:kern w:val="28"/>
          <w:lang w:eastAsia="ru-RU"/>
        </w:rPr>
        <w:t>2) рассматривает заявление и готовит заключение по предмету запроса;</w:t>
      </w:r>
    </w:p>
    <w:p w:rsidR="005C2A3E" w:rsidRPr="005C2A3E" w:rsidRDefault="005C2A3E" w:rsidP="005C2A3E">
      <w:pPr>
        <w:widowControl w:val="0"/>
        <w:autoSpaceDE w:val="0"/>
        <w:autoSpaceDN w:val="0"/>
        <w:adjustRightInd w:val="0"/>
        <w:spacing w:before="120" w:after="120"/>
        <w:jc w:val="both"/>
        <w:rPr>
          <w:rFonts w:ascii="Times New Roman" w:eastAsia="Times New Roman" w:hAnsi="Times New Roman" w:cs="Calibri"/>
          <w:kern w:val="28"/>
          <w:lang w:eastAsia="ru-RU"/>
        </w:rPr>
      </w:pPr>
      <w:r w:rsidRPr="005C2A3E">
        <w:rPr>
          <w:rFonts w:ascii="Times New Roman" w:eastAsia="Times New Roman" w:hAnsi="Times New Roman" w:cs="Calibri"/>
          <w:kern w:val="28"/>
          <w:lang w:eastAsia="ru-RU"/>
        </w:rPr>
        <w:t xml:space="preserve">3) запрашивает письменное заключение по предмету запроса от органа </w:t>
      </w:r>
      <w:r w:rsidRPr="005C2A3E">
        <w:rPr>
          <w:rFonts w:ascii="Times New Roman" w:eastAsia="Times New Roman" w:hAnsi="Times New Roman" w:cs="Times New Roman"/>
          <w:kern w:val="28"/>
          <w:lang w:eastAsia="ru-RU"/>
        </w:rPr>
        <w:t>администрации городского поселения – город Кашин</w:t>
      </w:r>
      <w:r w:rsidRPr="005C2A3E">
        <w:rPr>
          <w:rFonts w:ascii="Times New Roman" w:eastAsia="Times New Roman" w:hAnsi="Times New Roman" w:cs="Calibri"/>
          <w:kern w:val="28"/>
          <w:lang w:eastAsia="ru-RU"/>
        </w:rPr>
        <w:t>, уполномоченного в области градостроительной деятельности;</w:t>
      </w:r>
    </w:p>
    <w:p w:rsidR="005C2A3E" w:rsidRPr="005C2A3E" w:rsidRDefault="005C2A3E" w:rsidP="005C2A3E">
      <w:pPr>
        <w:widowControl w:val="0"/>
        <w:autoSpaceDE w:val="0"/>
        <w:autoSpaceDN w:val="0"/>
        <w:adjustRightInd w:val="0"/>
        <w:spacing w:before="120" w:after="120"/>
        <w:jc w:val="both"/>
        <w:rPr>
          <w:rFonts w:ascii="Times New Roman" w:eastAsia="Times New Roman" w:hAnsi="Times New Roman" w:cs="Calibri"/>
          <w:kern w:val="28"/>
          <w:lang w:eastAsia="ru-RU"/>
        </w:rPr>
      </w:pPr>
      <w:r w:rsidRPr="005C2A3E">
        <w:rPr>
          <w:rFonts w:ascii="Times New Roman" w:eastAsia="Times New Roman" w:hAnsi="Times New Roman" w:cs="Calibri"/>
          <w:kern w:val="28"/>
          <w:lang w:eastAsia="ru-RU"/>
        </w:rPr>
        <w:t>4) запрашивает письменные заключения по предмету запроса от уполномоченного государственного органа охраны объектов культурного наследия, уполномоченного органа в области охраны окружающей среды, уполномоченного органа в области санитарно-эпидемиологического надзора. Указанные запросы направляются в случаях, когда земельный участок расположен в границах соответствующих зон ограничений.</w:t>
      </w:r>
    </w:p>
    <w:p w:rsidR="005C2A3E" w:rsidRPr="005C2A3E" w:rsidRDefault="005C2A3E" w:rsidP="005C2A3E">
      <w:pPr>
        <w:widowControl w:val="0"/>
        <w:autoSpaceDE w:val="0"/>
        <w:autoSpaceDN w:val="0"/>
        <w:adjustRightInd w:val="0"/>
        <w:spacing w:before="120" w:after="120"/>
        <w:jc w:val="both"/>
        <w:rPr>
          <w:rFonts w:ascii="Times New Roman" w:eastAsia="Times New Roman" w:hAnsi="Times New Roman" w:cs="Calibri"/>
          <w:kern w:val="28"/>
          <w:lang w:eastAsia="ru-RU"/>
        </w:rPr>
      </w:pPr>
      <w:r w:rsidRPr="005C2A3E">
        <w:rPr>
          <w:rFonts w:ascii="Times New Roman" w:eastAsia="Times New Roman" w:hAnsi="Times New Roman" w:cs="Calibri"/>
          <w:kern w:val="28"/>
          <w:lang w:eastAsia="ru-RU"/>
        </w:rPr>
        <w:t>5. Основаниями для составления письменных заключений являются:</w:t>
      </w:r>
    </w:p>
    <w:p w:rsidR="005C2A3E" w:rsidRPr="005C2A3E" w:rsidRDefault="005C2A3E" w:rsidP="005C2A3E">
      <w:pPr>
        <w:widowControl w:val="0"/>
        <w:autoSpaceDE w:val="0"/>
        <w:autoSpaceDN w:val="0"/>
        <w:adjustRightInd w:val="0"/>
        <w:spacing w:before="120" w:after="120"/>
        <w:jc w:val="both"/>
        <w:rPr>
          <w:rFonts w:ascii="Times New Roman" w:eastAsia="Times New Roman" w:hAnsi="Times New Roman" w:cs="Calibri"/>
          <w:kern w:val="28"/>
          <w:lang w:eastAsia="ru-RU"/>
        </w:rPr>
      </w:pPr>
      <w:r w:rsidRPr="005C2A3E">
        <w:rPr>
          <w:rFonts w:ascii="Times New Roman" w:eastAsia="Times New Roman" w:hAnsi="Times New Roman" w:cs="Calibri"/>
          <w:kern w:val="28"/>
          <w:lang w:eastAsia="ru-RU"/>
        </w:rPr>
        <w:t>1) соответствие намерений заявителя настоящим Правилам;</w:t>
      </w:r>
    </w:p>
    <w:p w:rsidR="005C2A3E" w:rsidRPr="005C2A3E" w:rsidRDefault="005C2A3E" w:rsidP="005C2A3E">
      <w:pPr>
        <w:widowControl w:val="0"/>
        <w:autoSpaceDE w:val="0"/>
        <w:autoSpaceDN w:val="0"/>
        <w:adjustRightInd w:val="0"/>
        <w:spacing w:before="120" w:after="120"/>
        <w:jc w:val="both"/>
        <w:rPr>
          <w:rFonts w:ascii="Times New Roman" w:eastAsia="Times New Roman" w:hAnsi="Times New Roman" w:cs="Calibri"/>
          <w:kern w:val="28"/>
          <w:lang w:eastAsia="ru-RU"/>
        </w:rPr>
      </w:pPr>
      <w:r w:rsidRPr="005C2A3E">
        <w:rPr>
          <w:rFonts w:ascii="Times New Roman" w:eastAsia="Times New Roman" w:hAnsi="Times New Roman" w:cs="Calibri"/>
          <w:kern w:val="28"/>
          <w:lang w:eastAsia="ru-RU"/>
        </w:rPr>
        <w:t>2) соблюдение обязательных нормативов и стандартов, установленных в соответствии с законодательством в целях охраны окружающей природной и культурно-исторической среды, здоровья, безопасности проживания и жизнедеятельности людей;</w:t>
      </w:r>
    </w:p>
    <w:p w:rsidR="005C2A3E" w:rsidRPr="005C2A3E" w:rsidRDefault="005C2A3E" w:rsidP="005C2A3E">
      <w:pPr>
        <w:widowControl w:val="0"/>
        <w:autoSpaceDE w:val="0"/>
        <w:autoSpaceDN w:val="0"/>
        <w:adjustRightInd w:val="0"/>
        <w:spacing w:before="120" w:after="120"/>
        <w:jc w:val="both"/>
        <w:rPr>
          <w:rFonts w:ascii="Times New Roman" w:eastAsia="Times New Roman" w:hAnsi="Times New Roman" w:cs="Calibri"/>
          <w:kern w:val="28"/>
          <w:lang w:eastAsia="ru-RU"/>
        </w:rPr>
      </w:pPr>
      <w:r w:rsidRPr="005C2A3E">
        <w:rPr>
          <w:rFonts w:ascii="Times New Roman" w:eastAsia="Times New Roman" w:hAnsi="Times New Roman" w:cs="Calibri"/>
          <w:kern w:val="28"/>
          <w:lang w:eastAsia="ru-RU"/>
        </w:rPr>
        <w:t>3) соблюдение прав владельцев смежно-расположенных объектов недвижимости, иных физических и юридических лиц.</w:t>
      </w:r>
    </w:p>
    <w:p w:rsidR="005C2A3E" w:rsidRPr="005C2A3E" w:rsidRDefault="005C2A3E" w:rsidP="005C2A3E">
      <w:pPr>
        <w:widowControl w:val="0"/>
        <w:autoSpaceDE w:val="0"/>
        <w:autoSpaceDN w:val="0"/>
        <w:adjustRightInd w:val="0"/>
        <w:spacing w:before="120" w:after="120"/>
        <w:jc w:val="both"/>
        <w:rPr>
          <w:rFonts w:ascii="Times New Roman" w:eastAsia="Times New Roman" w:hAnsi="Times New Roman" w:cs="Calibri"/>
          <w:kern w:val="28"/>
          <w:lang w:eastAsia="ru-RU"/>
        </w:rPr>
      </w:pPr>
      <w:r w:rsidRPr="005C2A3E">
        <w:rPr>
          <w:rFonts w:ascii="Times New Roman" w:eastAsia="Times New Roman" w:hAnsi="Times New Roman" w:cs="Calibri"/>
          <w:kern w:val="28"/>
          <w:lang w:eastAsia="ru-RU"/>
        </w:rPr>
        <w:t xml:space="preserve">6. Вопрос о предоставлении разрешения на условно разрешенный вид использования подлежит обсуждению на публичных слушаниях. </w:t>
      </w:r>
    </w:p>
    <w:p w:rsidR="005C2A3E" w:rsidRPr="005C2A3E" w:rsidRDefault="005C2A3E" w:rsidP="005C2A3E">
      <w:pPr>
        <w:widowControl w:val="0"/>
        <w:autoSpaceDE w:val="0"/>
        <w:autoSpaceDN w:val="0"/>
        <w:adjustRightInd w:val="0"/>
        <w:spacing w:before="120" w:after="120"/>
        <w:jc w:val="both"/>
        <w:rPr>
          <w:rFonts w:ascii="Times New Roman" w:eastAsia="Times New Roman" w:hAnsi="Times New Roman" w:cs="Calibri"/>
          <w:kern w:val="28"/>
          <w:lang w:eastAsia="ru-RU"/>
        </w:rPr>
      </w:pPr>
      <w:r w:rsidRPr="005C2A3E">
        <w:rPr>
          <w:rFonts w:ascii="Times New Roman" w:eastAsia="Times New Roman" w:hAnsi="Times New Roman" w:cs="Calibri"/>
          <w:kern w:val="28"/>
          <w:lang w:eastAsia="ru-RU"/>
        </w:rPr>
        <w:t>7.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5C2A3E" w:rsidRPr="005C2A3E" w:rsidRDefault="005C2A3E" w:rsidP="005C2A3E">
      <w:pPr>
        <w:widowControl w:val="0"/>
        <w:autoSpaceDE w:val="0"/>
        <w:autoSpaceDN w:val="0"/>
        <w:adjustRightInd w:val="0"/>
        <w:spacing w:before="120" w:after="120"/>
        <w:jc w:val="both"/>
        <w:rPr>
          <w:rFonts w:ascii="Times New Roman" w:eastAsia="Times New Roman" w:hAnsi="Times New Roman" w:cs="Calibri"/>
          <w:kern w:val="28"/>
          <w:lang w:eastAsia="ru-RU"/>
        </w:rPr>
      </w:pPr>
      <w:r w:rsidRPr="005C2A3E">
        <w:rPr>
          <w:rFonts w:ascii="Times New Roman" w:eastAsia="Times New Roman" w:hAnsi="Times New Roman" w:cs="Calibri"/>
          <w:kern w:val="28"/>
          <w:lang w:eastAsia="ru-RU"/>
        </w:rPr>
        <w:t>8.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5C2A3E" w:rsidRPr="005C2A3E" w:rsidRDefault="005C2A3E" w:rsidP="005C2A3E">
      <w:pPr>
        <w:widowControl w:val="0"/>
        <w:autoSpaceDE w:val="0"/>
        <w:autoSpaceDN w:val="0"/>
        <w:adjustRightInd w:val="0"/>
        <w:spacing w:before="120" w:after="120"/>
        <w:jc w:val="both"/>
        <w:rPr>
          <w:rFonts w:ascii="Times New Roman" w:eastAsia="Times New Roman" w:hAnsi="Times New Roman" w:cs="Calibri"/>
          <w:kern w:val="28"/>
          <w:lang w:eastAsia="ru-RU"/>
        </w:rPr>
      </w:pPr>
      <w:r w:rsidRPr="005C2A3E">
        <w:rPr>
          <w:rFonts w:ascii="Times New Roman" w:eastAsia="Times New Roman" w:hAnsi="Times New Roman" w:cs="Calibri"/>
          <w:kern w:val="28"/>
          <w:lang w:eastAsia="ru-RU"/>
        </w:rPr>
        <w:t>9. Срок проведения публичных слушаний с момента оповещения жителей муниципального образования о времени и месте проведения до дня опубликования заключения о результатах публичных слушаний не может быть более одного месяца.</w:t>
      </w:r>
    </w:p>
    <w:p w:rsidR="005C2A3E" w:rsidRPr="005C2A3E" w:rsidRDefault="005C2A3E" w:rsidP="005C2A3E">
      <w:pPr>
        <w:widowControl w:val="0"/>
        <w:autoSpaceDE w:val="0"/>
        <w:autoSpaceDN w:val="0"/>
        <w:adjustRightInd w:val="0"/>
        <w:spacing w:before="120" w:after="120"/>
        <w:jc w:val="both"/>
        <w:rPr>
          <w:rFonts w:ascii="Times New Roman" w:eastAsia="Times New Roman" w:hAnsi="Times New Roman" w:cs="Calibri"/>
          <w:kern w:val="28"/>
          <w:lang w:eastAsia="ru-RU"/>
        </w:rPr>
      </w:pPr>
      <w:r w:rsidRPr="005C2A3E">
        <w:rPr>
          <w:rFonts w:ascii="Times New Roman" w:eastAsia="Times New Roman" w:hAnsi="Times New Roman" w:cs="Calibri"/>
          <w:kern w:val="28"/>
          <w:lang w:eastAsia="ru-RU"/>
        </w:rPr>
        <w:t>10.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5C2A3E" w:rsidRPr="005C2A3E" w:rsidRDefault="005C2A3E" w:rsidP="005C2A3E">
      <w:pPr>
        <w:widowControl w:val="0"/>
        <w:autoSpaceDE w:val="0"/>
        <w:autoSpaceDN w:val="0"/>
        <w:adjustRightInd w:val="0"/>
        <w:spacing w:before="120" w:after="120"/>
        <w:jc w:val="both"/>
        <w:rPr>
          <w:rFonts w:ascii="Times New Roman" w:eastAsia="Times New Roman" w:hAnsi="Times New Roman" w:cs="Calibri"/>
          <w:kern w:val="28"/>
          <w:lang w:eastAsia="ru-RU"/>
        </w:rPr>
      </w:pPr>
      <w:r w:rsidRPr="005C2A3E">
        <w:rPr>
          <w:rFonts w:ascii="Times New Roman" w:eastAsia="Times New Roman" w:hAnsi="Times New Roman" w:cs="Calibri"/>
          <w:kern w:val="28"/>
          <w:lang w:eastAsia="ru-RU"/>
        </w:rPr>
        <w:t xml:space="preserve">11.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Pr="005C2A3E">
        <w:rPr>
          <w:rFonts w:ascii="Times New Roman" w:eastAsia="Times New Roman" w:hAnsi="Times New Roman" w:cs="Times New Roman"/>
          <w:kern w:val="28"/>
          <w:lang w:eastAsia="ru-RU"/>
        </w:rPr>
        <w:t>городского поселения – город Кашин</w:t>
      </w:r>
      <w:r w:rsidRPr="005C2A3E">
        <w:rPr>
          <w:rFonts w:ascii="Times New Roman" w:eastAsia="Times New Roman" w:hAnsi="Times New Roman" w:cs="Calibri"/>
          <w:kern w:val="28"/>
          <w:lang w:eastAsia="ru-RU"/>
        </w:rPr>
        <w:t xml:space="preserve"> в сети «Интернет».</w:t>
      </w:r>
    </w:p>
    <w:p w:rsidR="005C2A3E" w:rsidRPr="005C2A3E" w:rsidRDefault="005C2A3E" w:rsidP="005C2A3E">
      <w:pPr>
        <w:widowControl w:val="0"/>
        <w:autoSpaceDE w:val="0"/>
        <w:autoSpaceDN w:val="0"/>
        <w:adjustRightInd w:val="0"/>
        <w:spacing w:before="120" w:after="120"/>
        <w:jc w:val="both"/>
        <w:rPr>
          <w:rFonts w:ascii="Times New Roman" w:eastAsia="Times New Roman" w:hAnsi="Times New Roman" w:cs="Calibri"/>
          <w:kern w:val="28"/>
          <w:lang w:eastAsia="ru-RU"/>
        </w:rPr>
      </w:pPr>
      <w:r w:rsidRPr="005C2A3E">
        <w:rPr>
          <w:rFonts w:ascii="Times New Roman" w:eastAsia="Times New Roman" w:hAnsi="Times New Roman" w:cs="Calibri"/>
          <w:kern w:val="28"/>
          <w:lang w:eastAsia="ru-RU"/>
        </w:rPr>
        <w:t xml:space="preserve">12.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w:t>
      </w:r>
      <w:r w:rsidRPr="005C2A3E">
        <w:rPr>
          <w:rFonts w:ascii="Times New Roman" w:eastAsia="Times New Roman" w:hAnsi="Times New Roman" w:cs="Times New Roman"/>
          <w:kern w:val="28"/>
          <w:lang w:eastAsia="ru-RU"/>
        </w:rPr>
        <w:t>городского поселения – город Кашин</w:t>
      </w:r>
      <w:r w:rsidRPr="005C2A3E">
        <w:rPr>
          <w:rFonts w:ascii="Times New Roman" w:eastAsia="Times New Roman" w:hAnsi="Times New Roman" w:cs="Calibri"/>
          <w:kern w:val="28"/>
          <w:lang w:eastAsia="ru-RU"/>
        </w:rPr>
        <w:t>.</w:t>
      </w:r>
    </w:p>
    <w:p w:rsidR="005C2A3E" w:rsidRPr="005C2A3E" w:rsidRDefault="005C2A3E" w:rsidP="005C2A3E">
      <w:pPr>
        <w:widowControl w:val="0"/>
        <w:autoSpaceDE w:val="0"/>
        <w:autoSpaceDN w:val="0"/>
        <w:adjustRightInd w:val="0"/>
        <w:spacing w:before="120" w:after="120"/>
        <w:jc w:val="both"/>
        <w:rPr>
          <w:rFonts w:ascii="Times New Roman" w:eastAsia="Times New Roman" w:hAnsi="Times New Roman" w:cs="Calibri"/>
          <w:kern w:val="28"/>
          <w:lang w:eastAsia="ru-RU"/>
        </w:rPr>
      </w:pPr>
      <w:r w:rsidRPr="005C2A3E">
        <w:rPr>
          <w:rFonts w:ascii="Times New Roman" w:eastAsia="Times New Roman" w:hAnsi="Times New Roman" w:cs="Calibri"/>
          <w:kern w:val="28"/>
          <w:lang w:eastAsia="ru-RU"/>
        </w:rPr>
        <w:t>13. Разрешение на условно разрешенный вид использования может быть предоставлено с условиями, которые определяют пределы реализации согласованного вида использования с учетом недопущения причинения ущерба смежным землепользователям и снижения стоимости соседних объектов недвижимости.</w:t>
      </w:r>
    </w:p>
    <w:p w:rsidR="005C2A3E" w:rsidRPr="005C2A3E" w:rsidRDefault="005C2A3E" w:rsidP="005C2A3E">
      <w:pPr>
        <w:widowControl w:val="0"/>
        <w:autoSpaceDE w:val="0"/>
        <w:autoSpaceDN w:val="0"/>
        <w:adjustRightInd w:val="0"/>
        <w:spacing w:before="120" w:after="120"/>
        <w:jc w:val="both"/>
        <w:rPr>
          <w:rFonts w:ascii="Times New Roman" w:eastAsia="Times New Roman" w:hAnsi="Times New Roman" w:cs="Calibri"/>
          <w:kern w:val="28"/>
          <w:lang w:eastAsia="ru-RU"/>
        </w:rPr>
      </w:pPr>
      <w:r w:rsidRPr="005C2A3E">
        <w:rPr>
          <w:rFonts w:ascii="Times New Roman" w:eastAsia="Times New Roman" w:hAnsi="Times New Roman" w:cs="Calibri"/>
          <w:kern w:val="28"/>
          <w:lang w:eastAsia="ru-RU"/>
        </w:rPr>
        <w:t xml:space="preserve">14. На основании указанных в части 12 настоящей статьи рекомендаций глава администрации </w:t>
      </w:r>
      <w:r w:rsidRPr="005C2A3E">
        <w:rPr>
          <w:rFonts w:ascii="Times New Roman" w:eastAsia="Times New Roman" w:hAnsi="Times New Roman" w:cs="Times New Roman"/>
          <w:kern w:val="28"/>
          <w:lang w:eastAsia="ru-RU"/>
        </w:rPr>
        <w:t>городского поселения – город Кашин</w:t>
      </w:r>
      <w:r w:rsidRPr="005C2A3E">
        <w:rPr>
          <w:rFonts w:ascii="Times New Roman" w:eastAsia="Times New Roman" w:hAnsi="Times New Roman" w:cs="Calibri"/>
          <w:kern w:val="28"/>
          <w:lang w:eastAsia="ru-RU"/>
        </w:rP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Pr="005C2A3E">
        <w:rPr>
          <w:rFonts w:ascii="Times New Roman" w:eastAsia="Times New Roman" w:hAnsi="Times New Roman" w:cs="Times New Roman"/>
          <w:kern w:val="28"/>
          <w:lang w:eastAsia="ru-RU"/>
        </w:rPr>
        <w:t>городского поселения – город Кашин</w:t>
      </w:r>
      <w:r w:rsidRPr="005C2A3E">
        <w:rPr>
          <w:rFonts w:ascii="Times New Roman" w:eastAsia="Times New Roman" w:hAnsi="Times New Roman" w:cs="Calibri"/>
          <w:kern w:val="28"/>
          <w:lang w:eastAsia="ru-RU"/>
        </w:rPr>
        <w:t xml:space="preserve"> в сети «Интернет».</w:t>
      </w:r>
    </w:p>
    <w:p w:rsidR="005C2A3E" w:rsidRPr="005C2A3E" w:rsidRDefault="005C2A3E" w:rsidP="005C2A3E">
      <w:pPr>
        <w:widowControl w:val="0"/>
        <w:autoSpaceDE w:val="0"/>
        <w:autoSpaceDN w:val="0"/>
        <w:adjustRightInd w:val="0"/>
        <w:spacing w:before="120" w:after="120"/>
        <w:jc w:val="both"/>
        <w:rPr>
          <w:rFonts w:ascii="Times New Roman" w:eastAsia="Times New Roman" w:hAnsi="Times New Roman" w:cs="Calibri"/>
          <w:kern w:val="28"/>
          <w:lang w:eastAsia="ru-RU"/>
        </w:rPr>
      </w:pPr>
      <w:r w:rsidRPr="005C2A3E">
        <w:rPr>
          <w:rFonts w:ascii="Times New Roman" w:eastAsia="Times New Roman" w:hAnsi="Times New Roman" w:cs="Calibri"/>
          <w:kern w:val="28"/>
          <w:lang w:eastAsia="ru-RU"/>
        </w:rPr>
        <w:t>15.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физической или юридическое лицо, заинтересованное в предоставлении такого разрешения.</w:t>
      </w:r>
    </w:p>
    <w:p w:rsidR="005C2A3E" w:rsidRPr="005C2A3E" w:rsidRDefault="005C2A3E" w:rsidP="005C2A3E">
      <w:pPr>
        <w:widowControl w:val="0"/>
        <w:autoSpaceDE w:val="0"/>
        <w:autoSpaceDN w:val="0"/>
        <w:adjustRightInd w:val="0"/>
        <w:spacing w:before="120" w:after="120"/>
        <w:jc w:val="both"/>
        <w:rPr>
          <w:rFonts w:ascii="Times New Roman" w:eastAsia="Times New Roman" w:hAnsi="Times New Roman" w:cs="Calibri"/>
          <w:kern w:val="28"/>
          <w:lang w:eastAsia="ru-RU"/>
        </w:rPr>
      </w:pPr>
      <w:r w:rsidRPr="005C2A3E">
        <w:rPr>
          <w:rFonts w:ascii="Times New Roman" w:eastAsia="Times New Roman" w:hAnsi="Times New Roman" w:cs="Calibri"/>
          <w:kern w:val="28"/>
          <w:lang w:eastAsia="ru-RU"/>
        </w:rPr>
        <w:t>16. Решение о предоставлении разрешения на условно разрешенный вид использования или об отказе в предоставлении такого разрешения может быть оспорено в судебном порядке.</w:t>
      </w:r>
    </w:p>
    <w:p w:rsidR="005C2A3E" w:rsidRPr="005C2A3E" w:rsidRDefault="005C2A3E" w:rsidP="005C2A3E">
      <w:pPr>
        <w:keepNext/>
        <w:spacing w:before="240" w:after="60"/>
        <w:jc w:val="both"/>
        <w:outlineLvl w:val="2"/>
        <w:rPr>
          <w:rFonts w:ascii="Times New Roman" w:eastAsia="Times New Roman" w:hAnsi="Times New Roman" w:cs="Times New Roman"/>
          <w:b/>
          <w:bCs/>
          <w:kern w:val="28"/>
          <w:lang w:eastAsia="ru-RU"/>
        </w:rPr>
      </w:pPr>
      <w:bookmarkStart w:id="78" w:name="_Toc306383620"/>
      <w:r w:rsidRPr="005C2A3E">
        <w:rPr>
          <w:rFonts w:ascii="Times New Roman" w:eastAsia="Times New Roman" w:hAnsi="Times New Roman" w:cs="Times New Roman"/>
          <w:b/>
          <w:bCs/>
          <w:kern w:val="28"/>
          <w:lang w:eastAsia="ru-RU"/>
        </w:rPr>
        <w:t>Статья 24.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bookmarkEnd w:id="76"/>
      <w:bookmarkEnd w:id="77"/>
      <w:bookmarkEnd w:id="78"/>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1. Правообладатели земельных участков, имеющих размеры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2. Заявление о предоставлении разрешения на отклонение от предельных параметров разрешенного строительства, реконструкции направляется в Комиссию по землепользованию и застройке и должно содержать обоснования того, что отклонения от предельных параметров разрешенного строительства, реконструкции:</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1) соответствуют требованиям технических регламентов, требованиям охраны объектов культурного наследия;</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2) необходимы для эффективного использования земельного участка;</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3) не ущемляют права владельцев смежных земельных участков, других объектов недвижимости.</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xml:space="preserve">3. Вопрос о предоставлении разрешения на отклонение от предельных параметров разрешенного строительства, реконструкции подлежит обсуждению на публичных слушаниях. </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4. Комиссия организует рассмотрение поступившего заявления на публичных слушаниях, куда персонально приглашаются владельцы земельных участков, иных объектов недвижимости, смежно-расположенных с земельным участком, относительно которого запрашивается отклонение, а также представители органов, уполномоченных регулировать и контролировать застройку и землепользование,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Комиссия подготавливает и направляет главе администрации городского поселения – город Кашин рекомендации по результатам рассмотрения письменных заключений и публичных слушаний не позднее семи дней после их проведения.</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5. Срок проведения публичных слушаний с момента оповещения жителей муниципального образования о времени и месте проведения публичных слушаний до дня опубликования заключения о результатах публичных слушаний не может быть более одного месяца.</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6. На основании рекомендаций Комиссии глава администрации городского поселения – город Кашин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7.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физической или юридическое лицо, заинтересованное в предоставлении такого разрешения.</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8. Решение об отказе в предоставлении разрешения или о предоставлении разрешения на отклонение от предельных параметров разрешенного строительства, реконструкции может быть оспорено в судебном порядке.</w:t>
      </w:r>
    </w:p>
    <w:p w:rsidR="005C2A3E" w:rsidRPr="005C2A3E" w:rsidRDefault="005C2A3E" w:rsidP="005C2A3E">
      <w:pPr>
        <w:keepNext/>
        <w:spacing w:before="240" w:after="60"/>
        <w:outlineLvl w:val="1"/>
        <w:rPr>
          <w:rFonts w:ascii="Times New Roman" w:eastAsia="Times New Roman" w:hAnsi="Times New Roman" w:cs="Times New Roman"/>
          <w:b/>
          <w:bCs/>
          <w:iCs/>
          <w:kern w:val="28"/>
          <w:sz w:val="28"/>
          <w:szCs w:val="28"/>
          <w:lang w:eastAsia="ru-RU"/>
        </w:rPr>
      </w:pPr>
      <w:bookmarkStart w:id="79" w:name="_Toc306383621"/>
      <w:r w:rsidRPr="005C2A3E">
        <w:rPr>
          <w:rFonts w:ascii="Times New Roman" w:eastAsia="Times New Roman" w:hAnsi="Times New Roman" w:cs="Times New Roman"/>
          <w:b/>
          <w:bCs/>
          <w:iCs/>
          <w:kern w:val="28"/>
          <w:sz w:val="28"/>
          <w:szCs w:val="28"/>
          <w:lang w:eastAsia="ru-RU"/>
        </w:rPr>
        <w:t>Глава 4. Положение о  проведении общественных обсуждений или публичных слушаний по вопросам землепользования и застройки</w:t>
      </w:r>
      <w:bookmarkEnd w:id="72"/>
      <w:bookmarkEnd w:id="73"/>
      <w:bookmarkEnd w:id="79"/>
    </w:p>
    <w:p w:rsidR="005C2A3E" w:rsidRPr="005C2A3E" w:rsidRDefault="005C2A3E" w:rsidP="005C2A3E">
      <w:pPr>
        <w:keepNext/>
        <w:spacing w:before="240" w:after="60"/>
        <w:outlineLvl w:val="2"/>
        <w:rPr>
          <w:rFonts w:ascii="Times New Roman" w:eastAsia="Times New Roman" w:hAnsi="Times New Roman" w:cs="Times New Roman"/>
          <w:b/>
          <w:bCs/>
          <w:kern w:val="28"/>
          <w:lang w:eastAsia="ru-RU"/>
        </w:rPr>
      </w:pPr>
      <w:bookmarkStart w:id="80" w:name="_Toc254954833"/>
      <w:bookmarkStart w:id="81" w:name="_Toc306383622"/>
      <w:bookmarkStart w:id="82" w:name="_Toc183418797"/>
      <w:bookmarkStart w:id="83" w:name="_Toc222737842"/>
      <w:r w:rsidRPr="005C2A3E">
        <w:rPr>
          <w:rFonts w:ascii="Times New Roman" w:eastAsia="Times New Roman" w:hAnsi="Times New Roman" w:cs="Times New Roman"/>
          <w:b/>
          <w:bCs/>
          <w:kern w:val="28"/>
          <w:lang w:eastAsia="ru-RU"/>
        </w:rPr>
        <w:t>Статья 25. Порядок организации и проведения общественных обсуждений или публичных слушаний</w:t>
      </w:r>
      <w:bookmarkEnd w:id="80"/>
      <w:r w:rsidRPr="005C2A3E">
        <w:rPr>
          <w:rFonts w:ascii="Times New Roman" w:eastAsia="Times New Roman" w:hAnsi="Times New Roman" w:cs="Times New Roman"/>
          <w:b/>
          <w:bCs/>
          <w:kern w:val="28"/>
          <w:lang w:eastAsia="ru-RU"/>
        </w:rPr>
        <w:t xml:space="preserve"> по вопросам землепользования и застройки</w:t>
      </w:r>
      <w:bookmarkEnd w:id="81"/>
    </w:p>
    <w:p w:rsidR="005C2A3E" w:rsidRPr="005C2A3E" w:rsidRDefault="005C2A3E" w:rsidP="005C2A3E">
      <w:pPr>
        <w:widowControl w:val="0"/>
        <w:autoSpaceDE w:val="0"/>
        <w:autoSpaceDN w:val="0"/>
        <w:adjustRightInd w:val="0"/>
        <w:spacing w:after="0" w:line="240" w:lineRule="auto"/>
        <w:ind w:firstLine="709"/>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xml:space="preserve">1. Проведение общественных обсуждений или публичных слушаний по вопросам землепользования и застройки городского поселения – город Кашин осуществляется в соответствии Градостроительным кодексом Российской Федерации, законодательством Российской федерации и Тверской области, Уставом муниципального образования городского поселения – город Кашин и в соответствии с ними настоящими Правилами и иными нормативными правовыми актами городского поселения – город Кашин. </w:t>
      </w:r>
    </w:p>
    <w:p w:rsidR="005C2A3E" w:rsidRPr="005C2A3E" w:rsidRDefault="005C2A3E" w:rsidP="005C2A3E">
      <w:pPr>
        <w:widowControl w:val="0"/>
        <w:tabs>
          <w:tab w:val="left" w:pos="6105"/>
        </w:tabs>
        <w:autoSpaceDE w:val="0"/>
        <w:autoSpaceDN w:val="0"/>
        <w:adjustRightInd w:val="0"/>
        <w:spacing w:after="0" w:line="240" w:lineRule="auto"/>
        <w:ind w:firstLine="709"/>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2. Целями проведения общественных обсуждений или публичных слушаний являются:</w:t>
      </w:r>
      <w:r w:rsidRPr="005C2A3E">
        <w:rPr>
          <w:rFonts w:ascii="Times New Roman" w:eastAsia="Times New Roman" w:hAnsi="Times New Roman" w:cs="Times New Roman"/>
          <w:kern w:val="28"/>
          <w:lang w:eastAsia="ru-RU"/>
        </w:rPr>
        <w:tab/>
      </w:r>
    </w:p>
    <w:p w:rsidR="005C2A3E" w:rsidRPr="005C2A3E" w:rsidRDefault="005C2A3E" w:rsidP="005C2A3E">
      <w:pPr>
        <w:widowControl w:val="0"/>
        <w:autoSpaceDE w:val="0"/>
        <w:autoSpaceDN w:val="0"/>
        <w:adjustRightInd w:val="0"/>
        <w:spacing w:after="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выявление общественного мнения по теме и вопросам, выносимым напубличные слушания;</w:t>
      </w:r>
    </w:p>
    <w:p w:rsidR="005C2A3E" w:rsidRPr="005C2A3E" w:rsidRDefault="005C2A3E" w:rsidP="005C2A3E">
      <w:pPr>
        <w:widowControl w:val="0"/>
        <w:autoSpaceDE w:val="0"/>
        <w:autoSpaceDN w:val="0"/>
        <w:adjustRightInd w:val="0"/>
        <w:spacing w:after="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подготовке предложений и рекомендаций по обсуждаемой проблеме;</w:t>
      </w:r>
    </w:p>
    <w:p w:rsidR="005C2A3E" w:rsidRPr="005C2A3E" w:rsidRDefault="005C2A3E" w:rsidP="005C2A3E">
      <w:pPr>
        <w:widowControl w:val="0"/>
        <w:autoSpaceDE w:val="0"/>
        <w:autoSpaceDN w:val="0"/>
        <w:adjustRightInd w:val="0"/>
        <w:spacing w:after="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оказание влияния общественности на принятие решений органами местного самоуправления городского поселения – город Кашин по вопросам, выносимым на публичные слушания.</w:t>
      </w:r>
    </w:p>
    <w:p w:rsidR="005C2A3E" w:rsidRPr="005C2A3E" w:rsidRDefault="005C2A3E" w:rsidP="005C2A3E">
      <w:pPr>
        <w:widowControl w:val="0"/>
        <w:autoSpaceDE w:val="0"/>
        <w:autoSpaceDN w:val="0"/>
        <w:adjustRightInd w:val="0"/>
        <w:spacing w:after="0" w:line="240" w:lineRule="auto"/>
        <w:ind w:firstLine="709"/>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3. На публичные слушания в обязательном порядке выносятся:</w:t>
      </w:r>
    </w:p>
    <w:p w:rsidR="005C2A3E" w:rsidRPr="005C2A3E" w:rsidRDefault="005C2A3E" w:rsidP="005C2A3E">
      <w:pPr>
        <w:widowControl w:val="0"/>
        <w:autoSpaceDE w:val="0"/>
        <w:autoSpaceDN w:val="0"/>
        <w:adjustRightInd w:val="0"/>
        <w:spacing w:after="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проекты о внесении изменений в правила землепользования и застройки;</w:t>
      </w:r>
    </w:p>
    <w:p w:rsidR="005C2A3E" w:rsidRPr="005C2A3E" w:rsidRDefault="005C2A3E" w:rsidP="005C2A3E">
      <w:pPr>
        <w:widowControl w:val="0"/>
        <w:autoSpaceDE w:val="0"/>
        <w:autoSpaceDN w:val="0"/>
        <w:adjustRightInd w:val="0"/>
        <w:spacing w:after="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вопросы предоставления разрешений на условно разрешенный вид использования земельных участков и объектов капитального строительства;</w:t>
      </w:r>
    </w:p>
    <w:p w:rsidR="005C2A3E" w:rsidRPr="005C2A3E" w:rsidRDefault="005C2A3E" w:rsidP="005C2A3E">
      <w:pPr>
        <w:widowControl w:val="0"/>
        <w:autoSpaceDE w:val="0"/>
        <w:autoSpaceDN w:val="0"/>
        <w:adjustRightInd w:val="0"/>
        <w:spacing w:after="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   вопросы отклонения от предельных параметров разрешенного строительства, реконструкции объектов капитального строительства.</w:t>
      </w:r>
    </w:p>
    <w:p w:rsidR="005C2A3E" w:rsidRPr="005C2A3E" w:rsidRDefault="005C2A3E" w:rsidP="005C2A3E">
      <w:pPr>
        <w:widowControl w:val="0"/>
        <w:autoSpaceDE w:val="0"/>
        <w:autoSpaceDN w:val="0"/>
        <w:adjustRightInd w:val="0"/>
        <w:spacing w:after="0" w:line="240" w:lineRule="auto"/>
        <w:ind w:firstLine="709"/>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4. Общественные обсуждения или публичные слушания проводятся по инициативе населения, Совета депутатов городского поселения – город Кашин, Главы городского поселения – город Кашин.</w:t>
      </w:r>
    </w:p>
    <w:p w:rsidR="005C2A3E" w:rsidRPr="005C2A3E" w:rsidRDefault="005C2A3E" w:rsidP="005C2A3E">
      <w:pPr>
        <w:widowControl w:val="0"/>
        <w:autoSpaceDE w:val="0"/>
        <w:autoSpaceDN w:val="0"/>
        <w:adjustRightInd w:val="0"/>
        <w:spacing w:after="0" w:line="240" w:lineRule="auto"/>
        <w:ind w:firstLine="709"/>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5. Финансирование проведения общественных обсуждений или публичных слушаний осуществляется за счёт средств местного бюджета муниципального образования, за исключением случаев проведения публичных слушаний по вопросам разрешения на условно разрешённый вид использования земельных участков или объектов капитального строительства, на отклонение от предельных параметров разрешённого строительства, реконструкции объектов капитального строительства. В указанных случаях расходы, связанные с организацией и проведением  общественных обсуждений и публичных слушаний, несут заинтересованные физические и юридические лица.</w:t>
      </w:r>
    </w:p>
    <w:p w:rsidR="005C2A3E" w:rsidRPr="005C2A3E" w:rsidRDefault="005C2A3E" w:rsidP="005C2A3E">
      <w:pPr>
        <w:widowControl w:val="0"/>
        <w:autoSpaceDE w:val="0"/>
        <w:autoSpaceDN w:val="0"/>
        <w:adjustRightInd w:val="0"/>
        <w:spacing w:after="0" w:line="240" w:lineRule="auto"/>
        <w:ind w:firstLine="709"/>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6. Общественные обсуждения или публичные слушания, проводимые по инициативе населения или Совета депутатов городского поселения – город Кашин, назначаются Советом депутатов городского поселения – город Кашин, а по инициативе Главы городского поселения – город Кашин – Главой городского поселения – город Кашин.</w:t>
      </w:r>
    </w:p>
    <w:p w:rsidR="005C2A3E" w:rsidRPr="005C2A3E" w:rsidRDefault="005C2A3E" w:rsidP="005C2A3E">
      <w:pPr>
        <w:spacing w:after="0" w:line="240" w:lineRule="auto"/>
        <w:ind w:firstLine="709"/>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7. Процедура проведения общественных обсуждений состоит из следующих этапов:</w:t>
      </w:r>
    </w:p>
    <w:p w:rsidR="005C2A3E" w:rsidRPr="005C2A3E" w:rsidRDefault="005C2A3E" w:rsidP="005C2A3E">
      <w:pPr>
        <w:spacing w:after="0" w:line="240" w:lineRule="auto"/>
        <w:ind w:firstLine="709"/>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1) оповещение о начале общественных обсуждений;</w:t>
      </w:r>
    </w:p>
    <w:p w:rsidR="005C2A3E" w:rsidRPr="005C2A3E" w:rsidRDefault="005C2A3E" w:rsidP="005C2A3E">
      <w:pPr>
        <w:spacing w:after="0" w:line="240" w:lineRule="auto"/>
        <w:ind w:firstLine="709"/>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2) размещение проекта, подлежащего рассмотрению на общественных обсуждениях, и информационных материалов к нему на официальном сайтемуниципального образования «Кашинский район» в информационно-телекоммуникационной сети "Интернет" (далее - официальный сайт) и открытие экспозиции или экспозиций такого проекта;</w:t>
      </w:r>
    </w:p>
    <w:p w:rsidR="005C2A3E" w:rsidRPr="005C2A3E" w:rsidRDefault="005C2A3E" w:rsidP="005C2A3E">
      <w:pPr>
        <w:spacing w:after="0" w:line="240" w:lineRule="auto"/>
        <w:ind w:firstLine="709"/>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3) проведение экспозиции или экспозиций проекта, подлежащего рассмотрению на общественных обсуждениях;</w:t>
      </w:r>
    </w:p>
    <w:p w:rsidR="005C2A3E" w:rsidRPr="005C2A3E" w:rsidRDefault="005C2A3E" w:rsidP="005C2A3E">
      <w:pPr>
        <w:tabs>
          <w:tab w:val="right" w:pos="9638"/>
        </w:tabs>
        <w:spacing w:after="0" w:line="240" w:lineRule="auto"/>
        <w:ind w:firstLine="709"/>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4) подготовка и оформление протокола общественных обсуждений;</w:t>
      </w:r>
      <w:r w:rsidRPr="005C2A3E">
        <w:rPr>
          <w:rFonts w:ascii="Times New Roman" w:eastAsia="Times New Roman" w:hAnsi="Times New Roman" w:cs="Times New Roman"/>
          <w:lang w:eastAsia="ru-RU"/>
        </w:rPr>
        <w:tab/>
      </w:r>
    </w:p>
    <w:p w:rsidR="005C2A3E" w:rsidRPr="005C2A3E" w:rsidRDefault="005C2A3E" w:rsidP="005C2A3E">
      <w:pPr>
        <w:spacing w:after="0" w:line="240" w:lineRule="auto"/>
        <w:ind w:firstLine="709"/>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5) подготовка и опубликование заключения о результатах общественных обсуждений.</w:t>
      </w:r>
    </w:p>
    <w:p w:rsidR="005C2A3E" w:rsidRPr="005C2A3E" w:rsidRDefault="005C2A3E" w:rsidP="005C2A3E">
      <w:pPr>
        <w:spacing w:after="0" w:line="240" w:lineRule="auto"/>
        <w:ind w:firstLine="709"/>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8. Процедура проведения публичных слушаний состоит из следующих этапов:</w:t>
      </w:r>
    </w:p>
    <w:p w:rsidR="005C2A3E" w:rsidRPr="005C2A3E" w:rsidRDefault="005C2A3E" w:rsidP="005C2A3E">
      <w:pPr>
        <w:tabs>
          <w:tab w:val="left" w:pos="5176"/>
          <w:tab w:val="left" w:pos="8029"/>
        </w:tabs>
        <w:spacing w:after="0" w:line="240" w:lineRule="auto"/>
        <w:ind w:firstLine="709"/>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1) оповещение о начале публичных слушаний;</w:t>
      </w:r>
      <w:r w:rsidRPr="005C2A3E">
        <w:rPr>
          <w:rFonts w:ascii="Times New Roman" w:eastAsia="Times New Roman" w:hAnsi="Times New Roman" w:cs="Times New Roman"/>
          <w:lang w:eastAsia="ru-RU"/>
        </w:rPr>
        <w:tab/>
      </w:r>
      <w:r w:rsidRPr="005C2A3E">
        <w:rPr>
          <w:rFonts w:ascii="Times New Roman" w:eastAsia="Times New Roman" w:hAnsi="Times New Roman" w:cs="Times New Roman"/>
          <w:lang w:eastAsia="ru-RU"/>
        </w:rPr>
        <w:tab/>
      </w:r>
    </w:p>
    <w:p w:rsidR="005C2A3E" w:rsidRPr="005C2A3E" w:rsidRDefault="005C2A3E" w:rsidP="005C2A3E">
      <w:pPr>
        <w:spacing w:after="0" w:line="240" w:lineRule="auto"/>
        <w:ind w:firstLine="709"/>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5C2A3E" w:rsidRPr="005C2A3E" w:rsidRDefault="005C2A3E" w:rsidP="005C2A3E">
      <w:pPr>
        <w:spacing w:after="0" w:line="240" w:lineRule="auto"/>
        <w:ind w:firstLine="709"/>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3) проведение экспозиции или экспозиций проекта, подлежащего рассмотрению на публичных слушаниях;</w:t>
      </w:r>
    </w:p>
    <w:p w:rsidR="005C2A3E" w:rsidRPr="005C2A3E" w:rsidRDefault="005C2A3E" w:rsidP="005C2A3E">
      <w:pPr>
        <w:spacing w:after="0" w:line="240" w:lineRule="auto"/>
        <w:ind w:firstLine="709"/>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4)  проведение собрания или собраний участников публичных слушаний;</w:t>
      </w:r>
    </w:p>
    <w:p w:rsidR="005C2A3E" w:rsidRPr="005C2A3E" w:rsidRDefault="005C2A3E" w:rsidP="005C2A3E">
      <w:pPr>
        <w:spacing w:after="0" w:line="240" w:lineRule="auto"/>
        <w:ind w:firstLine="709"/>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5)  подготовка и оформление протокола публичных слушаний;</w:t>
      </w:r>
    </w:p>
    <w:p w:rsidR="005C2A3E" w:rsidRPr="005C2A3E" w:rsidRDefault="005C2A3E" w:rsidP="005C2A3E">
      <w:pPr>
        <w:spacing w:after="0" w:line="240" w:lineRule="auto"/>
        <w:ind w:firstLine="709"/>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6) подготовка и опубликование заключения о результатах публичных слушаний.</w:t>
      </w:r>
    </w:p>
    <w:p w:rsidR="005C2A3E" w:rsidRPr="005C2A3E" w:rsidRDefault="005C2A3E" w:rsidP="005C2A3E">
      <w:pPr>
        <w:spacing w:after="0" w:line="240" w:lineRule="auto"/>
        <w:ind w:firstLine="709"/>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9. Оповещение о начале общественных обсуждений или публичных слушаний должно содержать:</w:t>
      </w:r>
    </w:p>
    <w:p w:rsidR="005C2A3E" w:rsidRPr="005C2A3E" w:rsidRDefault="005C2A3E" w:rsidP="005C2A3E">
      <w:pPr>
        <w:spacing w:after="0" w:line="240" w:lineRule="auto"/>
        <w:ind w:firstLine="709"/>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5C2A3E" w:rsidRPr="005C2A3E" w:rsidRDefault="005C2A3E" w:rsidP="005C2A3E">
      <w:pPr>
        <w:spacing w:after="0" w:line="240" w:lineRule="auto"/>
        <w:ind w:firstLine="709"/>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5C2A3E" w:rsidRPr="005C2A3E" w:rsidRDefault="005C2A3E" w:rsidP="005C2A3E">
      <w:pPr>
        <w:spacing w:after="0" w:line="240" w:lineRule="auto"/>
        <w:ind w:firstLine="709"/>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3) информацию о месте, дате открытия экспозиции или экспозиций проекта, подлежащего рассмотрению на общественных обсуждениях илипубличных слушаниях, о срокахпроведения экспозиции или экспозиций такого проекта, о днях и часах, в которые возможно посещение указанных экспозиции или экспозиций;</w:t>
      </w:r>
    </w:p>
    <w:p w:rsidR="005C2A3E" w:rsidRPr="005C2A3E" w:rsidRDefault="005C2A3E" w:rsidP="005C2A3E">
      <w:pPr>
        <w:spacing w:after="0" w:line="240" w:lineRule="auto"/>
        <w:ind w:firstLine="709"/>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5C2A3E" w:rsidRPr="005C2A3E" w:rsidRDefault="005C2A3E" w:rsidP="005C2A3E">
      <w:pPr>
        <w:spacing w:after="0" w:line="240" w:lineRule="auto"/>
        <w:ind w:firstLine="709"/>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10.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5C2A3E" w:rsidRPr="005C2A3E" w:rsidRDefault="005C2A3E" w:rsidP="005C2A3E">
      <w:pPr>
        <w:spacing w:after="0" w:line="240" w:lineRule="auto"/>
        <w:ind w:firstLine="540"/>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11. Оповещение о начале общественных обсуждений или публичных слушаний:</w:t>
      </w:r>
    </w:p>
    <w:p w:rsidR="005C2A3E" w:rsidRPr="005C2A3E" w:rsidRDefault="005C2A3E" w:rsidP="005C2A3E">
      <w:pPr>
        <w:spacing w:after="0" w:line="240" w:lineRule="auto"/>
        <w:ind w:firstLine="540"/>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1) не позднее чем за семь дней до дня размещения на официальном сайте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5C2A3E" w:rsidRPr="005C2A3E" w:rsidRDefault="005C2A3E" w:rsidP="005C2A3E">
      <w:pPr>
        <w:spacing w:after="0" w:line="240" w:lineRule="auto"/>
        <w:ind w:firstLine="540"/>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статьи 5.1 Градостроительного кодекса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5C2A3E" w:rsidRPr="005C2A3E" w:rsidRDefault="005C2A3E" w:rsidP="005C2A3E">
      <w:pPr>
        <w:spacing w:after="0" w:line="240" w:lineRule="auto"/>
        <w:ind w:firstLine="540"/>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12. В течение всего периода размещения в соответствии с пунктом 2 части 7 и пунктом 2 части 8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5C2A3E" w:rsidRPr="005C2A3E" w:rsidRDefault="005C2A3E" w:rsidP="005C2A3E">
      <w:pPr>
        <w:spacing w:after="0" w:line="240" w:lineRule="auto"/>
        <w:ind w:firstLine="540"/>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13. В период размещения в соответствии с пунктом 2 части 7 и пунктом 2 части 8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w:t>
      </w:r>
    </w:p>
    <w:p w:rsidR="005C2A3E" w:rsidRPr="005C2A3E" w:rsidRDefault="005C2A3E" w:rsidP="005C2A3E">
      <w:pPr>
        <w:spacing w:after="0" w:line="240" w:lineRule="auto"/>
        <w:ind w:firstLine="540"/>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1) посредством официального сайта или информационных систем (в случае проведения общественных обсуждений);</w:t>
      </w:r>
    </w:p>
    <w:p w:rsidR="005C2A3E" w:rsidRPr="005C2A3E" w:rsidRDefault="005C2A3E" w:rsidP="005C2A3E">
      <w:pPr>
        <w:spacing w:after="0" w:line="240" w:lineRule="auto"/>
        <w:ind w:firstLine="540"/>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5C2A3E" w:rsidRPr="005C2A3E" w:rsidRDefault="005C2A3E" w:rsidP="005C2A3E">
      <w:pPr>
        <w:spacing w:after="0" w:line="240" w:lineRule="auto"/>
        <w:ind w:firstLine="540"/>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3) в письменной форме в адрес организатора общественных обсуждений или публичных слушаний;</w:t>
      </w:r>
    </w:p>
    <w:p w:rsidR="005C2A3E" w:rsidRPr="005C2A3E" w:rsidRDefault="005C2A3E" w:rsidP="005C2A3E">
      <w:pPr>
        <w:spacing w:after="0" w:line="240" w:lineRule="auto"/>
        <w:ind w:firstLine="540"/>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5C2A3E" w:rsidRPr="005C2A3E" w:rsidRDefault="005C2A3E" w:rsidP="005C2A3E">
      <w:pPr>
        <w:spacing w:after="0" w:line="240" w:lineRule="auto"/>
        <w:ind w:firstLine="540"/>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14. Предложения и замечания, внесенные в соответствии с частью 13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18 настоящей статьи.</w:t>
      </w:r>
    </w:p>
    <w:p w:rsidR="005C2A3E" w:rsidRPr="005C2A3E" w:rsidRDefault="005C2A3E" w:rsidP="005C2A3E">
      <w:pPr>
        <w:spacing w:after="0" w:line="240" w:lineRule="auto"/>
        <w:ind w:firstLine="540"/>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15.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5C2A3E" w:rsidRPr="005C2A3E" w:rsidRDefault="005C2A3E" w:rsidP="005C2A3E">
      <w:pPr>
        <w:spacing w:after="0" w:line="240" w:lineRule="auto"/>
        <w:ind w:firstLine="540"/>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16. Не требуется представление указанных в части 15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указанныхв части 15 настоящей статьи, может использоваться единая система идентификации и аутентификации.</w:t>
      </w:r>
    </w:p>
    <w:p w:rsidR="005C2A3E" w:rsidRPr="005C2A3E" w:rsidRDefault="005C2A3E" w:rsidP="005C2A3E">
      <w:pPr>
        <w:spacing w:after="0" w:line="240" w:lineRule="auto"/>
        <w:ind w:firstLine="540"/>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17.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N 152-ФЗ "О персональных данных".</w:t>
      </w:r>
    </w:p>
    <w:p w:rsidR="005C2A3E" w:rsidRPr="005C2A3E" w:rsidRDefault="005C2A3E" w:rsidP="005C2A3E">
      <w:pPr>
        <w:spacing w:after="0" w:line="240" w:lineRule="auto"/>
        <w:ind w:firstLine="540"/>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18. Предложения и замечания, внесенные в соответствии с частью 13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5C2A3E" w:rsidRPr="005C2A3E" w:rsidRDefault="005C2A3E" w:rsidP="005C2A3E">
      <w:pPr>
        <w:spacing w:after="0" w:line="240" w:lineRule="auto"/>
        <w:ind w:firstLine="540"/>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19.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 (или) помещениях органов местного самоуправления, подведомственных им организаций).</w:t>
      </w:r>
    </w:p>
    <w:p w:rsidR="005C2A3E" w:rsidRPr="005C2A3E" w:rsidRDefault="005C2A3E" w:rsidP="005C2A3E">
      <w:pPr>
        <w:spacing w:after="0" w:line="240" w:lineRule="auto"/>
        <w:ind w:firstLine="540"/>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20. Официальный сайт и (или) информационные системы должны обеспечивать возможность:</w:t>
      </w:r>
    </w:p>
    <w:p w:rsidR="005C2A3E" w:rsidRPr="005C2A3E" w:rsidRDefault="005C2A3E" w:rsidP="005C2A3E">
      <w:pPr>
        <w:spacing w:after="0" w:line="240" w:lineRule="auto"/>
        <w:ind w:firstLine="540"/>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5C2A3E" w:rsidRPr="005C2A3E" w:rsidRDefault="005C2A3E" w:rsidP="005C2A3E">
      <w:pPr>
        <w:spacing w:after="0" w:line="240" w:lineRule="auto"/>
        <w:ind w:firstLine="540"/>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2) представления информации о результатах общественных обсуждений, количестве участников общественных обсуждений.</w:t>
      </w:r>
    </w:p>
    <w:p w:rsidR="005C2A3E" w:rsidRPr="005C2A3E" w:rsidRDefault="005C2A3E" w:rsidP="005C2A3E">
      <w:pPr>
        <w:spacing w:after="0" w:line="240" w:lineRule="auto"/>
        <w:ind w:firstLine="540"/>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21.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5C2A3E" w:rsidRPr="005C2A3E" w:rsidRDefault="005C2A3E" w:rsidP="005C2A3E">
      <w:pPr>
        <w:spacing w:after="0" w:line="240" w:lineRule="auto"/>
        <w:ind w:firstLine="540"/>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1) дата оформления протокола общественных обсуждений или публичных слушаний;</w:t>
      </w:r>
    </w:p>
    <w:p w:rsidR="005C2A3E" w:rsidRPr="005C2A3E" w:rsidRDefault="005C2A3E" w:rsidP="005C2A3E">
      <w:pPr>
        <w:spacing w:after="0" w:line="240" w:lineRule="auto"/>
        <w:ind w:firstLine="540"/>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2) информация об организаторе общественных обсуждений или публичных слушаний;</w:t>
      </w:r>
    </w:p>
    <w:p w:rsidR="005C2A3E" w:rsidRPr="005C2A3E" w:rsidRDefault="005C2A3E" w:rsidP="005C2A3E">
      <w:pPr>
        <w:spacing w:after="0" w:line="240" w:lineRule="auto"/>
        <w:ind w:firstLine="540"/>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5C2A3E" w:rsidRPr="005C2A3E" w:rsidRDefault="005C2A3E" w:rsidP="005C2A3E">
      <w:pPr>
        <w:spacing w:after="0" w:line="240" w:lineRule="auto"/>
        <w:ind w:firstLine="540"/>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5C2A3E" w:rsidRPr="005C2A3E" w:rsidRDefault="005C2A3E" w:rsidP="005C2A3E">
      <w:pPr>
        <w:spacing w:after="0" w:line="240" w:lineRule="auto"/>
        <w:ind w:firstLine="540"/>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5C2A3E" w:rsidRPr="005C2A3E" w:rsidRDefault="005C2A3E" w:rsidP="005C2A3E">
      <w:pPr>
        <w:spacing w:after="0" w:line="240" w:lineRule="auto"/>
        <w:ind w:firstLine="540"/>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22.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5C2A3E" w:rsidRPr="005C2A3E" w:rsidRDefault="005C2A3E" w:rsidP="005C2A3E">
      <w:pPr>
        <w:spacing w:after="0" w:line="240" w:lineRule="auto"/>
        <w:ind w:firstLine="540"/>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23.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5C2A3E" w:rsidRPr="005C2A3E" w:rsidRDefault="005C2A3E" w:rsidP="005C2A3E">
      <w:pPr>
        <w:spacing w:after="0" w:line="240" w:lineRule="auto"/>
        <w:ind w:firstLine="540"/>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24.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5C2A3E" w:rsidRPr="005C2A3E" w:rsidRDefault="005C2A3E" w:rsidP="005C2A3E">
      <w:pPr>
        <w:spacing w:after="0" w:line="240" w:lineRule="auto"/>
        <w:ind w:firstLine="540"/>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25. В заключении о результатах общественных обсуждений или публичных слушаний должны быть указаны:</w:t>
      </w:r>
    </w:p>
    <w:p w:rsidR="005C2A3E" w:rsidRPr="005C2A3E" w:rsidRDefault="005C2A3E" w:rsidP="005C2A3E">
      <w:pPr>
        <w:spacing w:after="0" w:line="240" w:lineRule="auto"/>
        <w:ind w:firstLine="540"/>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1) дата оформления заключения о результатах общественных обсуждений или публичных слушаний;</w:t>
      </w:r>
    </w:p>
    <w:p w:rsidR="005C2A3E" w:rsidRPr="005C2A3E" w:rsidRDefault="005C2A3E" w:rsidP="005C2A3E">
      <w:pPr>
        <w:spacing w:after="0" w:line="240" w:lineRule="auto"/>
        <w:ind w:firstLine="540"/>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5C2A3E" w:rsidRPr="005C2A3E" w:rsidRDefault="005C2A3E" w:rsidP="005C2A3E">
      <w:pPr>
        <w:spacing w:after="0" w:line="240" w:lineRule="auto"/>
        <w:ind w:firstLine="540"/>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5C2A3E" w:rsidRPr="005C2A3E" w:rsidRDefault="005C2A3E" w:rsidP="005C2A3E">
      <w:pPr>
        <w:spacing w:after="0" w:line="240" w:lineRule="auto"/>
        <w:ind w:firstLine="540"/>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5C2A3E" w:rsidRPr="005C2A3E" w:rsidRDefault="005C2A3E" w:rsidP="005C2A3E">
      <w:pPr>
        <w:spacing w:after="0" w:line="240" w:lineRule="auto"/>
        <w:ind w:firstLine="540"/>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5C2A3E" w:rsidRPr="005C2A3E" w:rsidRDefault="005C2A3E" w:rsidP="005C2A3E">
      <w:pPr>
        <w:spacing w:after="0" w:line="240" w:lineRule="auto"/>
        <w:ind w:firstLine="540"/>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26.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5C2A3E" w:rsidRPr="005C2A3E" w:rsidRDefault="005C2A3E" w:rsidP="005C2A3E">
      <w:pPr>
        <w:spacing w:after="0" w:line="240" w:lineRule="auto"/>
        <w:ind w:firstLine="540"/>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27. Продолжительность общественных обсуждений или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5C2A3E" w:rsidRPr="005C2A3E" w:rsidRDefault="005C2A3E" w:rsidP="005C2A3E">
      <w:pPr>
        <w:spacing w:after="0" w:line="240" w:lineRule="auto"/>
        <w:ind w:firstLine="540"/>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28.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5C2A3E" w:rsidRPr="005C2A3E" w:rsidRDefault="005C2A3E" w:rsidP="005C2A3E">
      <w:pPr>
        <w:spacing w:after="0" w:line="240" w:lineRule="auto"/>
        <w:ind w:firstLine="540"/>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29.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p>
    <w:p w:rsidR="005C2A3E" w:rsidRPr="005C2A3E" w:rsidRDefault="005C2A3E" w:rsidP="005C2A3E">
      <w:pPr>
        <w:spacing w:after="0" w:line="240" w:lineRule="auto"/>
        <w:ind w:firstLine="540"/>
        <w:jc w:val="both"/>
        <w:rPr>
          <w:rFonts w:ascii="Times New Roman" w:eastAsia="Times New Roman" w:hAnsi="Times New Roman" w:cs="Times New Roman"/>
          <w:lang w:eastAsia="ru-RU"/>
        </w:rPr>
      </w:pPr>
    </w:p>
    <w:p w:rsidR="005C2A3E" w:rsidRPr="005C2A3E" w:rsidRDefault="005C2A3E" w:rsidP="005C2A3E">
      <w:pPr>
        <w:keepNext/>
        <w:spacing w:before="240" w:after="60"/>
        <w:outlineLvl w:val="1"/>
        <w:rPr>
          <w:rFonts w:ascii="Times New Roman" w:eastAsia="Times New Roman" w:hAnsi="Times New Roman" w:cs="Times New Roman"/>
          <w:b/>
          <w:bCs/>
          <w:iCs/>
          <w:kern w:val="28"/>
          <w:sz w:val="28"/>
          <w:szCs w:val="28"/>
          <w:lang w:eastAsia="ru-RU"/>
        </w:rPr>
      </w:pPr>
      <w:bookmarkStart w:id="84" w:name="_Toc306383623"/>
      <w:r w:rsidRPr="005C2A3E">
        <w:rPr>
          <w:rFonts w:ascii="Times New Roman" w:eastAsia="Times New Roman" w:hAnsi="Times New Roman" w:cs="Times New Roman"/>
          <w:b/>
          <w:bCs/>
          <w:iCs/>
          <w:kern w:val="28"/>
          <w:sz w:val="28"/>
          <w:szCs w:val="28"/>
          <w:lang w:eastAsia="ru-RU"/>
        </w:rPr>
        <w:t>Глава 5. Положение о внесении изменений в Правила землепользования и застройки</w:t>
      </w:r>
      <w:bookmarkEnd w:id="82"/>
      <w:bookmarkEnd w:id="83"/>
      <w:bookmarkEnd w:id="84"/>
    </w:p>
    <w:p w:rsidR="005C2A3E" w:rsidRPr="005C2A3E" w:rsidRDefault="005C2A3E" w:rsidP="005C2A3E">
      <w:pPr>
        <w:keepNext/>
        <w:spacing w:before="240" w:after="60"/>
        <w:outlineLvl w:val="2"/>
        <w:rPr>
          <w:rFonts w:ascii="Times New Roman" w:eastAsia="Times New Roman" w:hAnsi="Times New Roman" w:cs="Times New Roman"/>
          <w:b/>
          <w:bCs/>
          <w:kern w:val="28"/>
          <w:lang w:eastAsia="ru-RU"/>
        </w:rPr>
      </w:pPr>
      <w:bookmarkStart w:id="85" w:name="_Toc183418798"/>
      <w:bookmarkStart w:id="86" w:name="_Toc222737843"/>
      <w:bookmarkStart w:id="87" w:name="_Toc306383624"/>
      <w:r w:rsidRPr="005C2A3E">
        <w:rPr>
          <w:rFonts w:ascii="Times New Roman" w:eastAsia="Times New Roman" w:hAnsi="Times New Roman" w:cs="Times New Roman"/>
          <w:b/>
          <w:bCs/>
          <w:kern w:val="28"/>
          <w:lang w:eastAsia="ru-RU"/>
        </w:rPr>
        <w:t xml:space="preserve">Статья 26. </w:t>
      </w:r>
      <w:bookmarkEnd w:id="85"/>
      <w:bookmarkEnd w:id="86"/>
      <w:r w:rsidRPr="005C2A3E">
        <w:rPr>
          <w:rFonts w:ascii="Times New Roman" w:eastAsia="Times New Roman" w:hAnsi="Times New Roman" w:cs="Times New Roman"/>
          <w:b/>
          <w:bCs/>
          <w:kern w:val="28"/>
          <w:lang w:eastAsia="ru-RU"/>
        </w:rPr>
        <w:t>Порядок внесения изменений в Правила землепользования и застройки</w:t>
      </w:r>
      <w:bookmarkEnd w:id="87"/>
    </w:p>
    <w:p w:rsidR="005C2A3E" w:rsidRPr="005C2A3E" w:rsidRDefault="005C2A3E" w:rsidP="005C2A3E">
      <w:pPr>
        <w:spacing w:after="0" w:line="240" w:lineRule="auto"/>
        <w:ind w:firstLine="709"/>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lang w:eastAsia="ru-RU"/>
        </w:rPr>
        <w:t xml:space="preserve">1. </w:t>
      </w:r>
      <w:r w:rsidRPr="005C2A3E">
        <w:rPr>
          <w:rFonts w:ascii="Times New Roman" w:eastAsia="Times New Roman" w:hAnsi="Times New Roman" w:cs="Times New Roman"/>
          <w:kern w:val="28"/>
          <w:lang w:eastAsia="ru-RU"/>
        </w:rPr>
        <w:t>Инициаторами подготовки проектов документов территориального планирования по основаниям, указанным в части 2 статьи 33 Градостроительного кодекса Российской Федерации,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Тверской области, орган местного самоуправления Кашинского района, орган местного самоуправления городского поселения – город Кашин, заинтересованные физические и юридические лица, в соответствии с частью 3статьи 33 Градостроительного кодекса Российской Федерации подготовившие предложения о внесении изменений в настоящие Правила.</w:t>
      </w:r>
    </w:p>
    <w:p w:rsidR="005C2A3E" w:rsidRPr="005C2A3E" w:rsidRDefault="005C2A3E" w:rsidP="005C2A3E">
      <w:pPr>
        <w:widowControl w:val="0"/>
        <w:autoSpaceDE w:val="0"/>
        <w:autoSpaceDN w:val="0"/>
        <w:adjustRightInd w:val="0"/>
        <w:spacing w:after="0" w:line="240" w:lineRule="auto"/>
        <w:ind w:firstLine="709"/>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2. Лица, указанные в части 1 настоящей статьи направляют предложения о внесении изменений в Правила в Комиссию.</w:t>
      </w:r>
    </w:p>
    <w:p w:rsidR="005C2A3E" w:rsidRPr="005C2A3E" w:rsidRDefault="005C2A3E" w:rsidP="005C2A3E">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3. Комиссия в течение тридцати дней со дня поступления предложения о внесении изменения в Правила:</w:t>
      </w:r>
    </w:p>
    <w:p w:rsidR="005C2A3E" w:rsidRPr="005C2A3E" w:rsidRDefault="005C2A3E" w:rsidP="005C2A3E">
      <w:pPr>
        <w:widowControl w:val="0"/>
        <w:autoSpaceDE w:val="0"/>
        <w:autoSpaceDN w:val="0"/>
        <w:adjustRightInd w:val="0"/>
        <w:spacing w:after="0" w:line="240" w:lineRule="auto"/>
        <w:ind w:firstLine="567"/>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1) запрашивает у уполномоченного органа в области градостроительной деятельности  заключение на предложение о внесении изменений в Правила;</w:t>
      </w:r>
    </w:p>
    <w:p w:rsidR="005C2A3E" w:rsidRPr="005C2A3E" w:rsidRDefault="005C2A3E" w:rsidP="005C2A3E">
      <w:pPr>
        <w:widowControl w:val="0"/>
        <w:autoSpaceDE w:val="0"/>
        <w:autoSpaceDN w:val="0"/>
        <w:adjustRightInd w:val="0"/>
        <w:spacing w:after="0" w:line="240" w:lineRule="auto"/>
        <w:ind w:firstLine="709"/>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2) обеспечивает подготовку сводного заключения (основанного на заключении уполномоченного органа в области градостроительной деятельности),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его Главе Кашинского района.</w:t>
      </w:r>
    </w:p>
    <w:p w:rsidR="005C2A3E" w:rsidRPr="005C2A3E" w:rsidRDefault="005C2A3E" w:rsidP="005C2A3E">
      <w:pPr>
        <w:widowControl w:val="0"/>
        <w:autoSpaceDE w:val="0"/>
        <w:autoSpaceDN w:val="0"/>
        <w:adjustRightInd w:val="0"/>
        <w:spacing w:after="0" w:line="240" w:lineRule="auto"/>
        <w:ind w:firstLine="709"/>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4. Глава Кашинского района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5C2A3E" w:rsidRPr="005C2A3E" w:rsidRDefault="005C2A3E" w:rsidP="005C2A3E">
      <w:pPr>
        <w:widowControl w:val="0"/>
        <w:autoSpaceDE w:val="0"/>
        <w:autoSpaceDN w:val="0"/>
        <w:adjustRightInd w:val="0"/>
        <w:spacing w:after="0" w:line="240" w:lineRule="auto"/>
        <w:ind w:firstLine="709"/>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5. Уполномоченный орган в области градостроительной деятельности, обеспечивает:</w:t>
      </w:r>
    </w:p>
    <w:p w:rsidR="005C2A3E" w:rsidRPr="005C2A3E" w:rsidRDefault="005C2A3E" w:rsidP="005C2A3E">
      <w:pPr>
        <w:widowControl w:val="0"/>
        <w:autoSpaceDE w:val="0"/>
        <w:autoSpaceDN w:val="0"/>
        <w:adjustRightInd w:val="0"/>
        <w:spacing w:after="0" w:line="240" w:lineRule="auto"/>
        <w:ind w:firstLine="709"/>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1) подготовку проекта изменений настоящих Правил, а также подготовку материалов, представляемых на публичные слушания;</w:t>
      </w:r>
    </w:p>
    <w:p w:rsidR="005C2A3E" w:rsidRPr="005C2A3E" w:rsidRDefault="005C2A3E" w:rsidP="005C2A3E">
      <w:pPr>
        <w:widowControl w:val="0"/>
        <w:autoSpaceDE w:val="0"/>
        <w:autoSpaceDN w:val="0"/>
        <w:adjustRightInd w:val="0"/>
        <w:spacing w:after="0" w:line="240" w:lineRule="auto"/>
        <w:ind w:firstLine="709"/>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2) проверку проекта изменений настоящих Правил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от 27 декабря 2002 года № 184-ФЗ «О техническом регулировании» и Градостроительному кодексу Российской Федерации), генеральному плану городского поселения – город Кашин, схемам территориального планирования Российской Федерации, Тверской области, Кашинского района перед представлением такого проекта на публичные слушания;</w:t>
      </w:r>
    </w:p>
    <w:p w:rsidR="005C2A3E" w:rsidRPr="005C2A3E" w:rsidRDefault="005C2A3E" w:rsidP="005C2A3E">
      <w:pPr>
        <w:widowControl w:val="0"/>
        <w:autoSpaceDE w:val="0"/>
        <w:autoSpaceDN w:val="0"/>
        <w:adjustRightInd w:val="0"/>
        <w:spacing w:after="0" w:line="240" w:lineRule="auto"/>
        <w:ind w:firstLine="709"/>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3) подготовку экспозиционных материалов, представляемых на публичные слушания.</w:t>
      </w:r>
    </w:p>
    <w:p w:rsidR="005C2A3E" w:rsidRPr="005C2A3E" w:rsidRDefault="005C2A3E" w:rsidP="005C2A3E">
      <w:pPr>
        <w:widowControl w:val="0"/>
        <w:autoSpaceDE w:val="0"/>
        <w:autoSpaceDN w:val="0"/>
        <w:adjustRightInd w:val="0"/>
        <w:spacing w:after="0" w:line="240" w:lineRule="auto"/>
        <w:ind w:firstLine="709"/>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6. В случае принятия решения о подготовке проекта о внесении изменений Глава Кашинского района в течение десяти дней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инойофициальной информации.</w:t>
      </w:r>
    </w:p>
    <w:p w:rsidR="005C2A3E" w:rsidRPr="005C2A3E" w:rsidRDefault="005C2A3E" w:rsidP="005C2A3E">
      <w:pPr>
        <w:widowControl w:val="0"/>
        <w:autoSpaceDE w:val="0"/>
        <w:autoSpaceDN w:val="0"/>
        <w:adjustRightInd w:val="0"/>
        <w:spacing w:after="0" w:line="240" w:lineRule="auto"/>
        <w:ind w:firstLine="709"/>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7. Комиссия обеспечивает проведение общественных обсуждений или публичных слушаний в порядке, определенном главой 4 настоящих Правил. Продолжительность публичных по проекту о внесении изменений в Правила составляет не менее двух и не более четырех месяцев со дня опубликования такого проекта.</w:t>
      </w:r>
    </w:p>
    <w:p w:rsidR="005C2A3E" w:rsidRPr="005C2A3E" w:rsidRDefault="005C2A3E" w:rsidP="005C2A3E">
      <w:pPr>
        <w:widowControl w:val="0"/>
        <w:autoSpaceDE w:val="0"/>
        <w:autoSpaceDN w:val="0"/>
        <w:adjustRightInd w:val="0"/>
        <w:spacing w:after="0" w:line="240" w:lineRule="auto"/>
        <w:ind w:firstLine="709"/>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8. После завершения публичных слушаний по проекту о внесении изменений в настоящие Правила Комиссия с учетом результатов таких публичных слушаний обеспечивает подготовку заключения о результатах публичных слушаний, его опубликование и размещение на официальном сайте муниципального образования "Кашинскийрайон"в телекоммуникационной сети «Интернет» и направляет его с протоколами публичных слушаний Главе Кашинского района.</w:t>
      </w:r>
    </w:p>
    <w:p w:rsidR="005C2A3E" w:rsidRPr="005C2A3E" w:rsidRDefault="005C2A3E" w:rsidP="005C2A3E">
      <w:pPr>
        <w:widowControl w:val="0"/>
        <w:autoSpaceDE w:val="0"/>
        <w:autoSpaceDN w:val="0"/>
        <w:adjustRightInd w:val="0"/>
        <w:spacing w:after="0" w:line="240" w:lineRule="auto"/>
        <w:ind w:firstLine="709"/>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9. Глава Кашинского района в течение десяти дней после представления ему документов, определенных частью 8 настоящей статьи, принимает одно из двух решений:</w:t>
      </w:r>
    </w:p>
    <w:p w:rsidR="005C2A3E" w:rsidRPr="005C2A3E" w:rsidRDefault="005C2A3E" w:rsidP="005C2A3E">
      <w:pPr>
        <w:widowControl w:val="0"/>
        <w:autoSpaceDE w:val="0"/>
        <w:autoSpaceDN w:val="0"/>
        <w:adjustRightInd w:val="0"/>
        <w:spacing w:after="0" w:line="240" w:lineRule="auto"/>
        <w:ind w:firstLine="709"/>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1) о направлении проекта о внесении изменений в настоящие Правила в Совет депутатов городского поселения – город Кашин;</w:t>
      </w:r>
    </w:p>
    <w:p w:rsidR="005C2A3E" w:rsidRPr="005C2A3E" w:rsidRDefault="005C2A3E" w:rsidP="005C2A3E">
      <w:pPr>
        <w:widowControl w:val="0"/>
        <w:autoSpaceDE w:val="0"/>
        <w:autoSpaceDN w:val="0"/>
        <w:adjustRightInd w:val="0"/>
        <w:spacing w:after="0" w:line="240" w:lineRule="auto"/>
        <w:ind w:firstLine="709"/>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2) об отклонении проекта.</w:t>
      </w:r>
    </w:p>
    <w:p w:rsidR="005C2A3E" w:rsidRPr="005C2A3E" w:rsidRDefault="005C2A3E" w:rsidP="005C2A3E">
      <w:pPr>
        <w:widowControl w:val="0"/>
        <w:autoSpaceDE w:val="0"/>
        <w:autoSpaceDN w:val="0"/>
        <w:adjustRightInd w:val="0"/>
        <w:spacing w:after="0" w:line="240" w:lineRule="auto"/>
        <w:ind w:firstLine="709"/>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10. Совет депутатов городского поселения – город Кашин по результатам рассмотрения документов, представленных Главой Кашинского района, принимает одно из следующих решений:</w:t>
      </w:r>
    </w:p>
    <w:p w:rsidR="005C2A3E" w:rsidRPr="005C2A3E" w:rsidRDefault="005C2A3E" w:rsidP="005C2A3E">
      <w:pPr>
        <w:widowControl w:val="0"/>
        <w:tabs>
          <w:tab w:val="right" w:pos="9638"/>
        </w:tabs>
        <w:autoSpaceDE w:val="0"/>
        <w:autoSpaceDN w:val="0"/>
        <w:adjustRightInd w:val="0"/>
        <w:spacing w:after="0" w:line="240" w:lineRule="auto"/>
        <w:ind w:firstLine="709"/>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1) утвердить изменения в настоящие Правила;</w:t>
      </w:r>
      <w:r w:rsidRPr="005C2A3E">
        <w:rPr>
          <w:rFonts w:ascii="Times New Roman" w:eastAsia="Times New Roman" w:hAnsi="Times New Roman" w:cs="Times New Roman"/>
          <w:kern w:val="28"/>
          <w:lang w:eastAsia="ru-RU"/>
        </w:rPr>
        <w:tab/>
      </w:r>
    </w:p>
    <w:p w:rsidR="005C2A3E" w:rsidRPr="005C2A3E" w:rsidRDefault="005C2A3E" w:rsidP="005C2A3E">
      <w:pPr>
        <w:widowControl w:val="0"/>
        <w:autoSpaceDE w:val="0"/>
        <w:autoSpaceDN w:val="0"/>
        <w:adjustRightInd w:val="0"/>
        <w:spacing w:after="0" w:line="240" w:lineRule="auto"/>
        <w:ind w:firstLine="709"/>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2) отклонить изменения в настоящие Правила.</w:t>
      </w:r>
    </w:p>
    <w:p w:rsidR="005C2A3E" w:rsidRPr="005C2A3E" w:rsidRDefault="005C2A3E" w:rsidP="005C2A3E">
      <w:pPr>
        <w:widowControl w:val="0"/>
        <w:autoSpaceDE w:val="0"/>
        <w:autoSpaceDN w:val="0"/>
        <w:adjustRightInd w:val="0"/>
        <w:spacing w:after="0" w:line="240" w:lineRule="auto"/>
        <w:ind w:firstLine="709"/>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11. Утвержденные изменения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размещаются на официальном сайте муниципального образования «Кашинский район» в телекоммуникационной  сети «Интернет» и в информационной системе обеспечения градостроительной деятельности Кашинского района.</w:t>
      </w:r>
    </w:p>
    <w:p w:rsidR="005C2A3E" w:rsidRPr="005C2A3E" w:rsidRDefault="005C2A3E" w:rsidP="005C2A3E">
      <w:pPr>
        <w:keepNext/>
        <w:spacing w:before="240" w:after="60"/>
        <w:outlineLvl w:val="1"/>
        <w:rPr>
          <w:rFonts w:ascii="Times New Roman" w:eastAsia="Times New Roman" w:hAnsi="Times New Roman" w:cs="Times New Roman"/>
          <w:b/>
          <w:bCs/>
          <w:iCs/>
          <w:kern w:val="28"/>
          <w:sz w:val="28"/>
          <w:szCs w:val="28"/>
          <w:lang w:eastAsia="ru-RU"/>
        </w:rPr>
      </w:pPr>
      <w:bookmarkStart w:id="88" w:name="_Toc183418800"/>
      <w:bookmarkStart w:id="89" w:name="_Toc222737845"/>
      <w:bookmarkStart w:id="90" w:name="_Toc306383625"/>
      <w:r w:rsidRPr="005C2A3E">
        <w:rPr>
          <w:rFonts w:ascii="Times New Roman" w:eastAsia="Times New Roman" w:hAnsi="Times New Roman" w:cs="Times New Roman"/>
          <w:b/>
          <w:bCs/>
          <w:iCs/>
          <w:kern w:val="28"/>
          <w:sz w:val="28"/>
          <w:szCs w:val="28"/>
          <w:lang w:eastAsia="ru-RU"/>
        </w:rPr>
        <w:t>Глава 6. О регулировании иных вопросов землепользования и застройки</w:t>
      </w:r>
      <w:bookmarkEnd w:id="88"/>
      <w:bookmarkEnd w:id="89"/>
      <w:bookmarkEnd w:id="90"/>
    </w:p>
    <w:p w:rsidR="005C2A3E" w:rsidRPr="005C2A3E" w:rsidRDefault="005C2A3E" w:rsidP="005C2A3E">
      <w:pPr>
        <w:keepNext/>
        <w:spacing w:before="240" w:after="60"/>
        <w:outlineLvl w:val="2"/>
        <w:rPr>
          <w:rFonts w:ascii="Times New Roman" w:eastAsia="Times New Roman" w:hAnsi="Times New Roman" w:cs="Times New Roman"/>
          <w:b/>
          <w:bCs/>
          <w:kern w:val="28"/>
          <w:lang w:eastAsia="ru-RU"/>
        </w:rPr>
      </w:pPr>
      <w:bookmarkStart w:id="91" w:name="_Toc183418801"/>
      <w:bookmarkStart w:id="92" w:name="_Toc222737846"/>
      <w:bookmarkStart w:id="93" w:name="_Toc306383626"/>
      <w:r w:rsidRPr="005C2A3E">
        <w:rPr>
          <w:rFonts w:ascii="Times New Roman" w:eastAsia="Times New Roman" w:hAnsi="Times New Roman" w:cs="Times New Roman"/>
          <w:b/>
          <w:bCs/>
          <w:kern w:val="28"/>
          <w:lang w:eastAsia="ru-RU"/>
        </w:rPr>
        <w:t>Статья 27. Контроль за сохранностью и использованием земельных участков и иных объектов недвижимости</w:t>
      </w:r>
      <w:bookmarkEnd w:id="91"/>
      <w:bookmarkEnd w:id="92"/>
      <w:r w:rsidRPr="005C2A3E">
        <w:rPr>
          <w:rFonts w:ascii="Times New Roman" w:eastAsia="Times New Roman" w:hAnsi="Times New Roman" w:cs="Times New Roman"/>
          <w:b/>
          <w:bCs/>
          <w:kern w:val="28"/>
          <w:lang w:eastAsia="ru-RU"/>
        </w:rPr>
        <w:t>.</w:t>
      </w:r>
      <w:bookmarkEnd w:id="93"/>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1. Контроль за сохранностью и использованием объектов недвижимости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2. Должностные лица надзорных и контролирующих органов, действуя в соответствии с законодательством, вправе производить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3. Правообладатели объектов недвижимости обязаны оказывать должностным лицам надзорных и контрольных органов, действующим в соответствии с законодательством, содействие в выполнении ими своих обязанностей.</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4. Государственный контроль за использованием и сохранностью жилищного фонда независимо от его формы собственности, а также соответствием жилых помещений и коммунальных услуг установленным требованиям осуществляется уполномоченными федеральными органами исполнительной власти, органами государственной власти Тверской области в соответствии с федеральным законом и иными нормативными правовыми актами Российской Федерации.</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5. Государственный земельный контроль осуществляется на основании Земельного кодекса Российской Федерации и в порядке, определенном «Положением о государственном земельном контроле», утвержденным Постановлением Правительства Российской Федерации 15 ноября 2006 года № 689.</w:t>
      </w:r>
    </w:p>
    <w:p w:rsidR="005C2A3E" w:rsidRPr="005C2A3E" w:rsidRDefault="005C2A3E" w:rsidP="005C2A3E">
      <w:pPr>
        <w:keepNext/>
        <w:spacing w:before="240" w:after="60"/>
        <w:outlineLvl w:val="2"/>
        <w:rPr>
          <w:rFonts w:ascii="Times New Roman" w:eastAsia="Times New Roman" w:hAnsi="Times New Roman" w:cs="Times New Roman"/>
          <w:b/>
          <w:bCs/>
          <w:kern w:val="28"/>
          <w:lang w:eastAsia="ru-RU"/>
        </w:rPr>
      </w:pPr>
      <w:bookmarkStart w:id="94" w:name="_Toc183418802"/>
      <w:bookmarkStart w:id="95" w:name="_Toc222737847"/>
      <w:bookmarkStart w:id="96" w:name="_Toc306383627"/>
      <w:r w:rsidRPr="005C2A3E">
        <w:rPr>
          <w:rFonts w:ascii="Times New Roman" w:eastAsia="Times New Roman" w:hAnsi="Times New Roman" w:cs="Times New Roman"/>
          <w:b/>
          <w:bCs/>
          <w:kern w:val="28"/>
          <w:lang w:eastAsia="ru-RU"/>
        </w:rPr>
        <w:t>Статья 28. Ответственность за нарушения Правил</w:t>
      </w:r>
      <w:bookmarkEnd w:id="94"/>
      <w:bookmarkEnd w:id="95"/>
      <w:bookmarkEnd w:id="96"/>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r w:rsidRPr="005C2A3E">
        <w:rPr>
          <w:rFonts w:ascii="Times New Roman" w:eastAsia="Times New Roman" w:hAnsi="Times New Roman" w:cs="Times New Roman"/>
          <w:kern w:val="28"/>
          <w:lang w:eastAsia="ru-RU"/>
        </w:rPr>
        <w:t>1. 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Тверской области, иными нормативными правовыми актами.</w:t>
      </w:r>
    </w:p>
    <w:p w:rsidR="005C2A3E" w:rsidRPr="005C2A3E" w:rsidRDefault="005C2A3E" w:rsidP="005C2A3E">
      <w:pPr>
        <w:widowControl w:val="0"/>
        <w:autoSpaceDE w:val="0"/>
        <w:autoSpaceDN w:val="0"/>
        <w:adjustRightInd w:val="0"/>
        <w:spacing w:before="120" w:after="120" w:line="240" w:lineRule="auto"/>
        <w:jc w:val="both"/>
        <w:rPr>
          <w:rFonts w:ascii="Times New Roman" w:eastAsia="Times New Roman" w:hAnsi="Times New Roman" w:cs="Times New Roman"/>
          <w:kern w:val="28"/>
          <w:lang w:eastAsia="ru-RU"/>
        </w:rPr>
      </w:pPr>
    </w:p>
    <w:p w:rsidR="005C2A3E" w:rsidRPr="005C2A3E" w:rsidRDefault="005C2A3E" w:rsidP="005C2A3E">
      <w:pPr>
        <w:keepNext/>
        <w:spacing w:before="240" w:after="60"/>
        <w:outlineLvl w:val="0"/>
        <w:rPr>
          <w:rFonts w:ascii="Times New Roman" w:eastAsia="Times New Roman" w:hAnsi="Times New Roman" w:cs="Times New Roman"/>
          <w:b/>
          <w:bCs/>
          <w:kern w:val="32"/>
          <w:sz w:val="32"/>
          <w:szCs w:val="32"/>
          <w:lang w:eastAsia="ru-RU"/>
        </w:rPr>
      </w:pPr>
      <w:bookmarkStart w:id="97" w:name="_Toc227564902"/>
      <w:bookmarkStart w:id="98" w:name="_Toc306383628"/>
      <w:r w:rsidRPr="005C2A3E">
        <w:rPr>
          <w:rFonts w:ascii="Times New Roman" w:eastAsia="Times New Roman" w:hAnsi="Times New Roman" w:cs="Times New Roman"/>
          <w:b/>
          <w:bCs/>
          <w:kern w:val="32"/>
          <w:sz w:val="32"/>
          <w:szCs w:val="32"/>
          <w:lang w:eastAsia="ru-RU"/>
        </w:rPr>
        <w:t>ЧАСТЬ II. КАРТА ГРАДОСТРОИТЕЛЬНОГО ЗОНИРОВАНИЯ</w:t>
      </w:r>
      <w:bookmarkEnd w:id="97"/>
      <w:bookmarkEnd w:id="98"/>
    </w:p>
    <w:p w:rsidR="005C2A3E" w:rsidRPr="005C2A3E" w:rsidRDefault="005C2A3E" w:rsidP="005C2A3E">
      <w:pPr>
        <w:keepNext/>
        <w:spacing w:before="240" w:after="60"/>
        <w:jc w:val="both"/>
        <w:outlineLvl w:val="2"/>
        <w:rPr>
          <w:rFonts w:ascii="Times New Roman" w:eastAsia="Times New Roman" w:hAnsi="Times New Roman" w:cs="Times New Roman"/>
          <w:b/>
          <w:bCs/>
          <w:kern w:val="28"/>
          <w:lang w:eastAsia="ru-RU"/>
        </w:rPr>
      </w:pPr>
      <w:bookmarkStart w:id="99" w:name="_Toc306383629"/>
      <w:bookmarkStart w:id="100" w:name="_Toc64686537"/>
      <w:bookmarkStart w:id="101" w:name="_Toc68949111"/>
      <w:bookmarkStart w:id="102" w:name="_Toc106795343"/>
      <w:bookmarkStart w:id="103" w:name="_Toc108867276"/>
      <w:bookmarkStart w:id="104" w:name="_Toc227564903"/>
      <w:r w:rsidRPr="005C2A3E">
        <w:rPr>
          <w:rFonts w:ascii="Times New Roman" w:eastAsia="Times New Roman" w:hAnsi="Times New Roman" w:cs="Times New Roman"/>
          <w:b/>
          <w:bCs/>
          <w:kern w:val="28"/>
          <w:lang w:eastAsia="ru-RU"/>
        </w:rPr>
        <w:t>Статья 29. Карта градостроительного зонирования территории</w:t>
      </w:r>
      <w:bookmarkStart w:id="105" w:name="_Toc227564904"/>
      <w:bookmarkEnd w:id="99"/>
      <w:bookmarkEnd w:id="100"/>
      <w:bookmarkEnd w:id="101"/>
      <w:bookmarkEnd w:id="102"/>
      <w:bookmarkEnd w:id="103"/>
      <w:bookmarkEnd w:id="104"/>
    </w:p>
    <w:p w:rsidR="005C2A3E" w:rsidRPr="005C2A3E" w:rsidRDefault="005C2A3E" w:rsidP="005C2A3E">
      <w:pPr>
        <w:keepNext/>
        <w:spacing w:before="240" w:after="60"/>
        <w:jc w:val="both"/>
        <w:outlineLvl w:val="2"/>
        <w:rPr>
          <w:rFonts w:ascii="Times New Roman" w:eastAsia="Times New Roman" w:hAnsi="Times New Roman" w:cs="Times New Roman"/>
          <w:b/>
          <w:bCs/>
          <w:kern w:val="28"/>
          <w:lang w:eastAsia="ru-RU"/>
        </w:rPr>
      </w:pPr>
      <w:bookmarkStart w:id="106" w:name="_Toc358268009"/>
      <w:bookmarkStart w:id="107" w:name="_Toc64686538"/>
      <w:bookmarkStart w:id="108" w:name="_Toc68949112"/>
      <w:bookmarkStart w:id="109" w:name="_Toc106795344"/>
      <w:bookmarkStart w:id="110" w:name="_Toc108867277"/>
      <w:bookmarkStart w:id="111" w:name="_Toc122851575"/>
      <w:bookmarkStart w:id="112" w:name="_Toc130888424"/>
      <w:bookmarkStart w:id="113" w:name="_Toc131782803"/>
      <w:bookmarkStart w:id="114" w:name="_Toc131783752"/>
      <w:bookmarkStart w:id="115" w:name="_Toc131784577"/>
      <w:bookmarkEnd w:id="105"/>
      <w:r w:rsidRPr="005C2A3E">
        <w:rPr>
          <w:rFonts w:ascii="Times New Roman" w:eastAsia="Times New Roman" w:hAnsi="Times New Roman" w:cs="Times New Roman"/>
          <w:b/>
          <w:bCs/>
          <w:kern w:val="28"/>
          <w:lang w:eastAsia="ru-RU"/>
        </w:rPr>
        <w:t xml:space="preserve">Статья 29.1 Карта зон </w:t>
      </w:r>
      <w:bookmarkEnd w:id="106"/>
      <w:r w:rsidRPr="005C2A3E">
        <w:rPr>
          <w:rFonts w:ascii="Times New Roman" w:eastAsia="Times New Roman" w:hAnsi="Times New Roman" w:cs="Times New Roman"/>
          <w:b/>
          <w:bCs/>
          <w:kern w:val="28"/>
          <w:lang w:eastAsia="ru-RU"/>
        </w:rPr>
        <w:t>с особыми условиями использования территорий. Карта градостроительного зонирования</w:t>
      </w:r>
    </w:p>
    <w:p w:rsidR="005C2A3E" w:rsidRPr="005C2A3E" w:rsidRDefault="005C2A3E" w:rsidP="005C2A3E">
      <w:pPr>
        <w:keepNext/>
        <w:spacing w:before="240" w:after="60"/>
        <w:outlineLvl w:val="2"/>
        <w:rPr>
          <w:rFonts w:ascii="Times New Roman" w:eastAsia="Times New Roman" w:hAnsi="Times New Roman" w:cs="Arial"/>
          <w:bCs/>
          <w:sz w:val="26"/>
          <w:szCs w:val="26"/>
          <w:lang w:eastAsia="ru-RU"/>
        </w:rPr>
      </w:pPr>
    </w:p>
    <w:bookmarkEnd w:id="107"/>
    <w:bookmarkEnd w:id="108"/>
    <w:bookmarkEnd w:id="109"/>
    <w:bookmarkEnd w:id="110"/>
    <w:bookmarkEnd w:id="111"/>
    <w:bookmarkEnd w:id="112"/>
    <w:bookmarkEnd w:id="113"/>
    <w:bookmarkEnd w:id="114"/>
    <w:bookmarkEnd w:id="115"/>
    <w:p w:rsidR="005C2A3E" w:rsidRPr="005C2A3E" w:rsidRDefault="005C2A3E" w:rsidP="005C2A3E">
      <w:pPr>
        <w:keepNext/>
        <w:spacing w:before="240" w:after="60"/>
        <w:outlineLvl w:val="0"/>
        <w:rPr>
          <w:rFonts w:ascii="Times New Roman" w:eastAsia="Times New Roman" w:hAnsi="Times New Roman" w:cs="Arial"/>
          <w:bCs/>
          <w:kern w:val="32"/>
          <w:sz w:val="26"/>
          <w:szCs w:val="26"/>
          <w:lang w:eastAsia="ru-RU"/>
        </w:rPr>
      </w:pPr>
      <w:r w:rsidRPr="005C2A3E">
        <w:rPr>
          <w:rFonts w:ascii="Times New Roman" w:eastAsia="Times New Roman" w:hAnsi="Times New Roman" w:cs="Arial"/>
          <w:b/>
          <w:bCs/>
          <w:kern w:val="32"/>
          <w:sz w:val="32"/>
          <w:szCs w:val="32"/>
          <w:lang w:eastAsia="ru-RU"/>
        </w:rPr>
        <w:br w:type="page"/>
      </w:r>
      <w:bookmarkStart w:id="116" w:name="_Toc305502702"/>
      <w:bookmarkStart w:id="117" w:name="_Toc306383630"/>
      <w:r w:rsidRPr="005C2A3E">
        <w:rPr>
          <w:rFonts w:ascii="Times New Roman" w:eastAsia="Times New Roman" w:hAnsi="Times New Roman" w:cs="Times New Roman"/>
          <w:b/>
          <w:bCs/>
          <w:kern w:val="32"/>
          <w:sz w:val="32"/>
          <w:szCs w:val="32"/>
          <w:lang w:eastAsia="ru-RU"/>
        </w:rPr>
        <w:t>ЧАСТЬ III. ГРАДОСТРОИТЕЛЬНЫЕ РЕГЛАМЕНТЫ</w:t>
      </w:r>
      <w:bookmarkEnd w:id="116"/>
      <w:bookmarkEnd w:id="117"/>
    </w:p>
    <w:p w:rsidR="005C2A3E" w:rsidRPr="005C2A3E" w:rsidRDefault="005C2A3E" w:rsidP="005C2A3E">
      <w:pPr>
        <w:keepNext/>
        <w:spacing w:before="60" w:after="60" w:line="240" w:lineRule="auto"/>
        <w:outlineLvl w:val="2"/>
        <w:rPr>
          <w:rFonts w:ascii="Times New Roman" w:eastAsia="Times New Roman" w:hAnsi="Times New Roman" w:cs="Times New Roman"/>
          <w:b/>
          <w:bCs/>
          <w:kern w:val="28"/>
          <w:lang w:eastAsia="ru-RU"/>
        </w:rPr>
      </w:pPr>
      <w:bookmarkStart w:id="118" w:name="_Toc227564909"/>
      <w:bookmarkStart w:id="119" w:name="_Toc267300255"/>
      <w:bookmarkStart w:id="120" w:name="_Toc305502703"/>
      <w:bookmarkStart w:id="121" w:name="_Toc306383631"/>
    </w:p>
    <w:p w:rsidR="005C2A3E" w:rsidRPr="005C2A3E" w:rsidRDefault="005C2A3E" w:rsidP="005C2A3E">
      <w:pPr>
        <w:keepNext/>
        <w:spacing w:before="60" w:after="60" w:line="240" w:lineRule="auto"/>
        <w:outlineLvl w:val="2"/>
        <w:rPr>
          <w:rFonts w:ascii="Times New Roman" w:eastAsia="Times New Roman" w:hAnsi="Times New Roman" w:cs="Times New Roman"/>
          <w:b/>
          <w:bCs/>
          <w:kern w:val="28"/>
          <w:lang w:eastAsia="ru-RU"/>
        </w:rPr>
      </w:pPr>
      <w:r w:rsidRPr="005C2A3E">
        <w:rPr>
          <w:rFonts w:ascii="Times New Roman" w:eastAsia="Times New Roman" w:hAnsi="Times New Roman" w:cs="Times New Roman"/>
          <w:b/>
          <w:bCs/>
          <w:kern w:val="28"/>
          <w:lang w:eastAsia="ru-RU"/>
        </w:rPr>
        <w:t>Статья 30. Перечень территориальных зон. Градостроительные регламенты территориальных зон.</w:t>
      </w:r>
      <w:bookmarkEnd w:id="118"/>
      <w:bookmarkEnd w:id="119"/>
      <w:bookmarkEnd w:id="120"/>
      <w:bookmarkEnd w:id="121"/>
    </w:p>
    <w:p w:rsidR="005C2A3E" w:rsidRPr="005C2A3E" w:rsidRDefault="005C2A3E" w:rsidP="005C2A3E">
      <w:pPr>
        <w:keepNext/>
        <w:spacing w:before="60" w:after="60" w:line="240" w:lineRule="auto"/>
        <w:outlineLvl w:val="2"/>
        <w:rPr>
          <w:rFonts w:ascii="Times New Roman" w:eastAsia="Times New Roman" w:hAnsi="Times New Roman" w:cs="Times New Roman"/>
          <w:b/>
          <w:bCs/>
          <w:kern w:val="28"/>
          <w:lang w:eastAsia="ru-RU"/>
        </w:rPr>
      </w:pPr>
      <w:bookmarkStart w:id="122" w:name="_Toc227564910"/>
      <w:bookmarkStart w:id="123" w:name="_Toc267300256"/>
      <w:bookmarkStart w:id="124" w:name="_Toc305502704"/>
      <w:bookmarkStart w:id="125" w:name="_Toc306383632"/>
      <w:bookmarkStart w:id="126" w:name="_Toc139861901"/>
      <w:bookmarkStart w:id="127" w:name="_Toc177469262"/>
      <w:bookmarkStart w:id="128" w:name="_Toc177470515"/>
      <w:bookmarkStart w:id="129" w:name="_Toc177532721"/>
    </w:p>
    <w:p w:rsidR="005C2A3E" w:rsidRPr="005C2A3E" w:rsidRDefault="005C2A3E" w:rsidP="005C2A3E">
      <w:pPr>
        <w:keepNext/>
        <w:spacing w:before="60" w:after="60" w:line="240" w:lineRule="auto"/>
        <w:outlineLvl w:val="2"/>
        <w:rPr>
          <w:rFonts w:ascii="Times New Roman" w:eastAsia="Times New Roman" w:hAnsi="Times New Roman" w:cs="Times New Roman"/>
          <w:b/>
          <w:bCs/>
          <w:kern w:val="28"/>
          <w:lang w:eastAsia="ru-RU"/>
        </w:rPr>
      </w:pPr>
      <w:r w:rsidRPr="005C2A3E">
        <w:rPr>
          <w:rFonts w:ascii="Times New Roman" w:eastAsia="Times New Roman" w:hAnsi="Times New Roman" w:cs="Times New Roman"/>
          <w:b/>
          <w:bCs/>
          <w:kern w:val="28"/>
          <w:lang w:eastAsia="ru-RU"/>
        </w:rPr>
        <w:t>Статья 30.1. Перечень территориальных зон</w:t>
      </w:r>
      <w:bookmarkEnd w:id="122"/>
      <w:bookmarkEnd w:id="123"/>
      <w:bookmarkEnd w:id="124"/>
      <w:bookmarkEnd w:id="125"/>
    </w:p>
    <w:tbl>
      <w:tblPr>
        <w:tblW w:w="96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8831"/>
      </w:tblGrid>
      <w:tr w:rsidR="005C2A3E" w:rsidRPr="005C2A3E" w:rsidTr="005C2A3E">
        <w:trPr>
          <w:trHeight w:val="57"/>
        </w:trPr>
        <w:tc>
          <w:tcPr>
            <w:tcW w:w="851" w:type="dxa"/>
          </w:tcPr>
          <w:p w:rsidR="005C2A3E" w:rsidRPr="005C2A3E" w:rsidRDefault="005C2A3E" w:rsidP="005C2A3E">
            <w:pPr>
              <w:spacing w:after="0" w:line="240" w:lineRule="auto"/>
              <w:rPr>
                <w:rFonts w:ascii="Times New Roman" w:eastAsia="Times New Roman" w:hAnsi="Times New Roman" w:cs="Calibri"/>
                <w:lang w:eastAsia="ru-RU"/>
              </w:rPr>
            </w:pPr>
          </w:p>
        </w:tc>
        <w:tc>
          <w:tcPr>
            <w:tcW w:w="883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ЖИЛЫЕ ЗОНЫ </w:t>
            </w:r>
          </w:p>
        </w:tc>
      </w:tr>
      <w:tr w:rsidR="005C2A3E" w:rsidRPr="005C2A3E" w:rsidTr="005C2A3E">
        <w:trPr>
          <w:trHeight w:val="270"/>
        </w:trPr>
        <w:tc>
          <w:tcPr>
            <w:tcW w:w="85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Ж-1</w:t>
            </w:r>
          </w:p>
        </w:tc>
        <w:tc>
          <w:tcPr>
            <w:tcW w:w="883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Зона застройки среднеэтажными жилыми домами </w:t>
            </w:r>
          </w:p>
        </w:tc>
      </w:tr>
      <w:tr w:rsidR="005C2A3E" w:rsidRPr="005C2A3E" w:rsidTr="005C2A3E">
        <w:trPr>
          <w:trHeight w:val="57"/>
        </w:trPr>
        <w:tc>
          <w:tcPr>
            <w:tcW w:w="85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Ж-2</w:t>
            </w:r>
          </w:p>
        </w:tc>
        <w:tc>
          <w:tcPr>
            <w:tcW w:w="883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Зона застройки малоэтажными жилыми домами </w:t>
            </w:r>
          </w:p>
        </w:tc>
      </w:tr>
      <w:tr w:rsidR="005C2A3E" w:rsidRPr="005C2A3E" w:rsidTr="005C2A3E">
        <w:trPr>
          <w:trHeight w:val="57"/>
        </w:trPr>
        <w:tc>
          <w:tcPr>
            <w:tcW w:w="85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Ж-3</w:t>
            </w:r>
          </w:p>
        </w:tc>
        <w:tc>
          <w:tcPr>
            <w:tcW w:w="883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Зона застройки индивидуальными жилыми домами</w:t>
            </w:r>
          </w:p>
        </w:tc>
      </w:tr>
      <w:tr w:rsidR="005C2A3E" w:rsidRPr="005C2A3E" w:rsidTr="005C2A3E">
        <w:trPr>
          <w:trHeight w:val="57"/>
        </w:trPr>
        <w:tc>
          <w:tcPr>
            <w:tcW w:w="85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Ж-4</w:t>
            </w:r>
          </w:p>
        </w:tc>
        <w:tc>
          <w:tcPr>
            <w:tcW w:w="883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Зона школ и детских дошкольных учреждений</w:t>
            </w:r>
          </w:p>
        </w:tc>
      </w:tr>
      <w:tr w:rsidR="005C2A3E" w:rsidRPr="005C2A3E" w:rsidTr="005C2A3E">
        <w:trPr>
          <w:trHeight w:val="57"/>
        </w:trPr>
        <w:tc>
          <w:tcPr>
            <w:tcW w:w="851" w:type="dxa"/>
          </w:tcPr>
          <w:p w:rsidR="005C2A3E" w:rsidRPr="005C2A3E" w:rsidRDefault="005C2A3E" w:rsidP="005C2A3E">
            <w:pPr>
              <w:spacing w:after="0" w:line="240" w:lineRule="auto"/>
              <w:rPr>
                <w:rFonts w:ascii="Times New Roman" w:eastAsia="Times New Roman" w:hAnsi="Times New Roman" w:cs="Calibri"/>
                <w:lang w:eastAsia="ru-RU"/>
              </w:rPr>
            </w:pPr>
          </w:p>
        </w:tc>
        <w:tc>
          <w:tcPr>
            <w:tcW w:w="883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ОБЩЕСТВЕННО- ДЕЛОВЫЕ ЗОНЫ </w:t>
            </w:r>
          </w:p>
        </w:tc>
      </w:tr>
      <w:tr w:rsidR="005C2A3E" w:rsidRPr="005C2A3E" w:rsidTr="005C2A3E">
        <w:trPr>
          <w:trHeight w:val="57"/>
        </w:trPr>
        <w:tc>
          <w:tcPr>
            <w:tcW w:w="85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О-1</w:t>
            </w:r>
          </w:p>
        </w:tc>
        <w:tc>
          <w:tcPr>
            <w:tcW w:w="883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Зона делового, общественного и коммерческого назначения</w:t>
            </w:r>
          </w:p>
        </w:tc>
      </w:tr>
      <w:tr w:rsidR="005C2A3E" w:rsidRPr="005C2A3E" w:rsidTr="005C2A3E">
        <w:trPr>
          <w:trHeight w:val="57"/>
        </w:trPr>
        <w:tc>
          <w:tcPr>
            <w:tcW w:w="85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О-2</w:t>
            </w:r>
          </w:p>
        </w:tc>
        <w:tc>
          <w:tcPr>
            <w:tcW w:w="883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Зона объектов здравоохранения и социальной защиты</w:t>
            </w:r>
          </w:p>
        </w:tc>
      </w:tr>
      <w:tr w:rsidR="005C2A3E" w:rsidRPr="005C2A3E" w:rsidTr="005C2A3E">
        <w:trPr>
          <w:trHeight w:val="57"/>
        </w:trPr>
        <w:tc>
          <w:tcPr>
            <w:tcW w:w="85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О-3</w:t>
            </w:r>
          </w:p>
        </w:tc>
        <w:tc>
          <w:tcPr>
            <w:tcW w:w="883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Зона объектов высшего и среднего профессионального образования</w:t>
            </w:r>
          </w:p>
        </w:tc>
      </w:tr>
      <w:tr w:rsidR="005C2A3E" w:rsidRPr="005C2A3E" w:rsidTr="005C2A3E">
        <w:trPr>
          <w:trHeight w:val="57"/>
        </w:trPr>
        <w:tc>
          <w:tcPr>
            <w:tcW w:w="85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О-4</w:t>
            </w:r>
          </w:p>
        </w:tc>
        <w:tc>
          <w:tcPr>
            <w:tcW w:w="883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Зона объектов, предназначенных для занятий физической культурой и спортом</w:t>
            </w:r>
          </w:p>
        </w:tc>
      </w:tr>
      <w:tr w:rsidR="005C2A3E" w:rsidRPr="005C2A3E" w:rsidTr="005C2A3E">
        <w:trPr>
          <w:trHeight w:val="431"/>
        </w:trPr>
        <w:tc>
          <w:tcPr>
            <w:tcW w:w="85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О-5</w:t>
            </w:r>
          </w:p>
        </w:tc>
        <w:tc>
          <w:tcPr>
            <w:tcW w:w="883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Зона объектов обслуживания, необходимых для осуществления производственной и предпринимательской деятельности</w:t>
            </w:r>
          </w:p>
        </w:tc>
      </w:tr>
      <w:tr w:rsidR="005C2A3E" w:rsidRPr="005C2A3E" w:rsidTr="005C2A3E">
        <w:trPr>
          <w:trHeight w:val="57"/>
        </w:trPr>
        <w:tc>
          <w:tcPr>
            <w:tcW w:w="851" w:type="dxa"/>
          </w:tcPr>
          <w:p w:rsidR="005C2A3E" w:rsidRPr="005C2A3E" w:rsidRDefault="005C2A3E" w:rsidP="005C2A3E">
            <w:pPr>
              <w:spacing w:after="0" w:line="240" w:lineRule="auto"/>
              <w:rPr>
                <w:rFonts w:ascii="Times New Roman" w:eastAsia="Times New Roman" w:hAnsi="Times New Roman" w:cs="Calibri"/>
                <w:lang w:eastAsia="ru-RU"/>
              </w:rPr>
            </w:pPr>
          </w:p>
        </w:tc>
        <w:tc>
          <w:tcPr>
            <w:tcW w:w="883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ПРОИЗВОДСТВЕННЫЕ ЗОНЫ, ЗОНЫ ИНЖЕНЕРНОЙ И ТРАНСПОРТНОЙ ИНФРАСТРУКТУР</w:t>
            </w:r>
          </w:p>
        </w:tc>
      </w:tr>
      <w:tr w:rsidR="005C2A3E" w:rsidRPr="005C2A3E" w:rsidTr="005C2A3E">
        <w:trPr>
          <w:trHeight w:val="57"/>
        </w:trPr>
        <w:tc>
          <w:tcPr>
            <w:tcW w:w="85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П-1</w:t>
            </w:r>
          </w:p>
        </w:tc>
        <w:tc>
          <w:tcPr>
            <w:tcW w:w="883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Зона производственных объектов</w:t>
            </w:r>
          </w:p>
        </w:tc>
      </w:tr>
      <w:tr w:rsidR="005C2A3E" w:rsidRPr="005C2A3E" w:rsidTr="005C2A3E">
        <w:trPr>
          <w:trHeight w:val="57"/>
        </w:trPr>
        <w:tc>
          <w:tcPr>
            <w:tcW w:w="85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П-2</w:t>
            </w:r>
          </w:p>
        </w:tc>
        <w:tc>
          <w:tcPr>
            <w:tcW w:w="883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Зона коммунально-складских объектов</w:t>
            </w:r>
          </w:p>
        </w:tc>
      </w:tr>
      <w:tr w:rsidR="005C2A3E" w:rsidRPr="005C2A3E" w:rsidTr="005C2A3E">
        <w:trPr>
          <w:trHeight w:val="57"/>
        </w:trPr>
        <w:tc>
          <w:tcPr>
            <w:tcW w:w="85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П-3</w:t>
            </w:r>
          </w:p>
        </w:tc>
        <w:tc>
          <w:tcPr>
            <w:tcW w:w="883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Производственно-деловая зона</w:t>
            </w:r>
          </w:p>
        </w:tc>
      </w:tr>
      <w:tr w:rsidR="005C2A3E" w:rsidRPr="005C2A3E" w:rsidTr="005C2A3E">
        <w:trPr>
          <w:trHeight w:val="57"/>
        </w:trPr>
        <w:tc>
          <w:tcPr>
            <w:tcW w:w="85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Т-1</w:t>
            </w:r>
          </w:p>
        </w:tc>
        <w:tc>
          <w:tcPr>
            <w:tcW w:w="883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Зона объектов инженерной инфраструктуры</w:t>
            </w:r>
          </w:p>
        </w:tc>
      </w:tr>
      <w:tr w:rsidR="005C2A3E" w:rsidRPr="005C2A3E" w:rsidTr="005C2A3E">
        <w:trPr>
          <w:trHeight w:val="57"/>
        </w:trPr>
        <w:tc>
          <w:tcPr>
            <w:tcW w:w="85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Т-2</w:t>
            </w:r>
          </w:p>
        </w:tc>
        <w:tc>
          <w:tcPr>
            <w:tcW w:w="883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Зона объектов транспортной инфраструктуры </w:t>
            </w:r>
          </w:p>
        </w:tc>
      </w:tr>
      <w:tr w:rsidR="005C2A3E" w:rsidRPr="005C2A3E" w:rsidTr="005C2A3E">
        <w:trPr>
          <w:trHeight w:val="57"/>
        </w:trPr>
        <w:tc>
          <w:tcPr>
            <w:tcW w:w="851" w:type="dxa"/>
          </w:tcPr>
          <w:p w:rsidR="005C2A3E" w:rsidRPr="005C2A3E" w:rsidRDefault="005C2A3E" w:rsidP="005C2A3E">
            <w:pPr>
              <w:spacing w:after="0" w:line="240" w:lineRule="auto"/>
              <w:rPr>
                <w:rFonts w:ascii="Times New Roman" w:eastAsia="Times New Roman" w:hAnsi="Times New Roman" w:cs="Calibri"/>
                <w:lang w:eastAsia="ru-RU"/>
              </w:rPr>
            </w:pPr>
          </w:p>
        </w:tc>
        <w:tc>
          <w:tcPr>
            <w:tcW w:w="883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РЕКРЕАЦИОННЫЕ  ЗОНЫ</w:t>
            </w:r>
          </w:p>
        </w:tc>
      </w:tr>
      <w:tr w:rsidR="005C2A3E" w:rsidRPr="005C2A3E" w:rsidTr="005C2A3E">
        <w:trPr>
          <w:trHeight w:val="57"/>
        </w:trPr>
        <w:tc>
          <w:tcPr>
            <w:tcW w:w="85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Р-1</w:t>
            </w:r>
          </w:p>
        </w:tc>
        <w:tc>
          <w:tcPr>
            <w:tcW w:w="883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Зона скверов, парков, городских садов</w:t>
            </w:r>
          </w:p>
        </w:tc>
      </w:tr>
      <w:tr w:rsidR="005C2A3E" w:rsidRPr="005C2A3E" w:rsidTr="005C2A3E">
        <w:trPr>
          <w:trHeight w:val="57"/>
        </w:trPr>
        <w:tc>
          <w:tcPr>
            <w:tcW w:w="85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Р-2</w:t>
            </w:r>
          </w:p>
        </w:tc>
        <w:tc>
          <w:tcPr>
            <w:tcW w:w="883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Зона объектов санаторно-курортного лечения, отдыха и туризма</w:t>
            </w:r>
          </w:p>
        </w:tc>
      </w:tr>
      <w:tr w:rsidR="005C2A3E" w:rsidRPr="005C2A3E" w:rsidTr="005C2A3E">
        <w:trPr>
          <w:trHeight w:val="57"/>
        </w:trPr>
        <w:tc>
          <w:tcPr>
            <w:tcW w:w="851" w:type="dxa"/>
          </w:tcPr>
          <w:p w:rsidR="005C2A3E" w:rsidRPr="005C2A3E" w:rsidRDefault="005C2A3E" w:rsidP="005C2A3E">
            <w:pPr>
              <w:spacing w:after="0" w:line="240" w:lineRule="auto"/>
              <w:rPr>
                <w:rFonts w:ascii="Times New Roman" w:eastAsia="Times New Roman" w:hAnsi="Times New Roman" w:cs="Calibri"/>
                <w:lang w:eastAsia="ru-RU"/>
              </w:rPr>
            </w:pPr>
          </w:p>
        </w:tc>
        <w:tc>
          <w:tcPr>
            <w:tcW w:w="883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ЗОНЫ СПЕЦИАЛЬНОГО НАЗНАЧЕНИЯ </w:t>
            </w:r>
          </w:p>
        </w:tc>
      </w:tr>
      <w:tr w:rsidR="005C2A3E" w:rsidRPr="005C2A3E" w:rsidTr="005C2A3E">
        <w:trPr>
          <w:trHeight w:val="57"/>
        </w:trPr>
        <w:tc>
          <w:tcPr>
            <w:tcW w:w="85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C-1</w:t>
            </w:r>
          </w:p>
        </w:tc>
        <w:tc>
          <w:tcPr>
            <w:tcW w:w="883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Зона кладбищ</w:t>
            </w:r>
          </w:p>
        </w:tc>
      </w:tr>
      <w:tr w:rsidR="005C2A3E" w:rsidRPr="005C2A3E" w:rsidTr="005C2A3E">
        <w:trPr>
          <w:trHeight w:val="57"/>
        </w:trPr>
        <w:tc>
          <w:tcPr>
            <w:tcW w:w="85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С-2</w:t>
            </w:r>
          </w:p>
        </w:tc>
        <w:tc>
          <w:tcPr>
            <w:tcW w:w="883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Зона защитного озеленения</w:t>
            </w:r>
          </w:p>
        </w:tc>
      </w:tr>
      <w:tr w:rsidR="005C2A3E" w:rsidRPr="005C2A3E" w:rsidTr="005C2A3E">
        <w:trPr>
          <w:trHeight w:val="57"/>
        </w:trPr>
        <w:tc>
          <w:tcPr>
            <w:tcW w:w="851" w:type="dxa"/>
          </w:tcPr>
          <w:p w:rsidR="005C2A3E" w:rsidRPr="005C2A3E" w:rsidRDefault="005C2A3E" w:rsidP="005C2A3E">
            <w:pPr>
              <w:spacing w:after="0" w:line="240" w:lineRule="auto"/>
              <w:rPr>
                <w:rFonts w:ascii="Times New Roman" w:eastAsia="Times New Roman" w:hAnsi="Times New Roman" w:cs="Calibri"/>
                <w:lang w:eastAsia="ru-RU"/>
              </w:rPr>
            </w:pPr>
          </w:p>
        </w:tc>
        <w:tc>
          <w:tcPr>
            <w:tcW w:w="883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ЗОНЫ РЕЖИМНЫХ ТЕРРИТОРИЙ</w:t>
            </w:r>
          </w:p>
        </w:tc>
      </w:tr>
      <w:tr w:rsidR="005C2A3E" w:rsidRPr="005C2A3E" w:rsidTr="005C2A3E">
        <w:trPr>
          <w:trHeight w:val="57"/>
        </w:trPr>
        <w:tc>
          <w:tcPr>
            <w:tcW w:w="85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В</w:t>
            </w:r>
          </w:p>
        </w:tc>
        <w:tc>
          <w:tcPr>
            <w:tcW w:w="883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Зона режимных территорий</w:t>
            </w:r>
          </w:p>
        </w:tc>
      </w:tr>
      <w:tr w:rsidR="005C2A3E" w:rsidRPr="005C2A3E" w:rsidTr="005C2A3E">
        <w:trPr>
          <w:trHeight w:val="57"/>
        </w:trPr>
        <w:tc>
          <w:tcPr>
            <w:tcW w:w="851" w:type="dxa"/>
          </w:tcPr>
          <w:p w:rsidR="005C2A3E" w:rsidRPr="005C2A3E" w:rsidRDefault="005C2A3E" w:rsidP="005C2A3E">
            <w:pPr>
              <w:spacing w:after="0" w:line="240" w:lineRule="auto"/>
              <w:rPr>
                <w:rFonts w:ascii="Times New Roman" w:eastAsia="Times New Roman" w:hAnsi="Times New Roman" w:cs="Calibri"/>
                <w:lang w:eastAsia="ru-RU"/>
              </w:rPr>
            </w:pPr>
          </w:p>
        </w:tc>
        <w:tc>
          <w:tcPr>
            <w:tcW w:w="883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ЗОНЫ СЕЛЬСКОХОЗЯЙСТВЕННОГО ИСПОЛЬЗОВАНИЯ </w:t>
            </w:r>
          </w:p>
        </w:tc>
      </w:tr>
      <w:tr w:rsidR="005C2A3E" w:rsidRPr="005C2A3E" w:rsidTr="005C2A3E">
        <w:trPr>
          <w:trHeight w:val="57"/>
        </w:trPr>
        <w:tc>
          <w:tcPr>
            <w:tcW w:w="85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СХ-1</w:t>
            </w:r>
          </w:p>
        </w:tc>
        <w:tc>
          <w:tcPr>
            <w:tcW w:w="8831"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Зона огородов</w:t>
            </w:r>
          </w:p>
        </w:tc>
      </w:tr>
    </w:tbl>
    <w:p w:rsidR="005C2A3E" w:rsidRPr="005C2A3E" w:rsidRDefault="005C2A3E" w:rsidP="005C2A3E">
      <w:pPr>
        <w:keepNext/>
        <w:spacing w:before="240" w:after="60"/>
        <w:outlineLvl w:val="2"/>
        <w:rPr>
          <w:rFonts w:ascii="Times New Roman" w:eastAsia="Times New Roman" w:hAnsi="Times New Roman" w:cs="Times New Roman"/>
          <w:b/>
          <w:bCs/>
          <w:kern w:val="28"/>
          <w:lang w:eastAsia="ru-RU"/>
        </w:rPr>
      </w:pPr>
      <w:bookmarkStart w:id="130" w:name="_Toc227564911"/>
      <w:bookmarkStart w:id="131" w:name="_Toc267300257"/>
      <w:bookmarkStart w:id="132" w:name="_Toc305502705"/>
      <w:bookmarkStart w:id="133" w:name="_Toc306383633"/>
      <w:bookmarkStart w:id="134" w:name="_Toc139861903"/>
      <w:bookmarkStart w:id="135" w:name="_Toc177469264"/>
      <w:bookmarkStart w:id="136" w:name="_Toc177470517"/>
      <w:bookmarkEnd w:id="126"/>
      <w:bookmarkEnd w:id="127"/>
      <w:bookmarkEnd w:id="128"/>
      <w:bookmarkEnd w:id="129"/>
      <w:r w:rsidRPr="005C2A3E">
        <w:rPr>
          <w:rFonts w:ascii="Times New Roman" w:eastAsia="Times New Roman" w:hAnsi="Times New Roman" w:cs="Times New Roman"/>
          <w:b/>
          <w:bCs/>
          <w:kern w:val="28"/>
          <w:lang w:eastAsia="ru-RU"/>
        </w:rPr>
        <w:t>Статья 30.2. Градостроительные регламенты территориальных зон.</w:t>
      </w:r>
      <w:bookmarkEnd w:id="130"/>
      <w:bookmarkEnd w:id="131"/>
      <w:bookmarkEnd w:id="132"/>
      <w:bookmarkEnd w:id="133"/>
    </w:p>
    <w:p w:rsidR="005C2A3E" w:rsidRPr="005C2A3E" w:rsidRDefault="005C2A3E" w:rsidP="005C2A3E">
      <w:pPr>
        <w:ind w:firstLine="748"/>
        <w:jc w:val="both"/>
        <w:rPr>
          <w:rFonts w:ascii="Times New Roman" w:eastAsia="Times New Roman" w:hAnsi="Times New Roman" w:cs="Calibri"/>
          <w:lang w:eastAsia="ru-RU"/>
        </w:rPr>
      </w:pPr>
      <w:bookmarkStart w:id="137" w:name="_Toc185851148"/>
      <w:bookmarkStart w:id="138" w:name="_Toc186018871"/>
      <w:bookmarkStart w:id="139" w:name="_Toc189040161"/>
      <w:r w:rsidRPr="005C2A3E">
        <w:rPr>
          <w:rFonts w:ascii="Times New Roman" w:eastAsia="Times New Roman" w:hAnsi="Times New Roman" w:cs="Calibri"/>
          <w:lang w:eastAsia="ru-RU"/>
        </w:rPr>
        <w:t>Градостроительные регламенты всех видов территориальных зон применяются с учетом ограничений, определенных статьей 30 настоящих Правил, иными документами по экологическим условиям и нормативному режиму хозяйственной деятельности</w:t>
      </w:r>
      <w:bookmarkEnd w:id="137"/>
      <w:bookmarkEnd w:id="138"/>
      <w:bookmarkEnd w:id="139"/>
      <w:r w:rsidRPr="005C2A3E">
        <w:rPr>
          <w:rFonts w:ascii="Times New Roman" w:eastAsia="Times New Roman" w:hAnsi="Times New Roman" w:cs="Calibri"/>
          <w:lang w:eastAsia="ru-RU"/>
        </w:rPr>
        <w:t>, а также статьей 31.</w:t>
      </w:r>
    </w:p>
    <w:p w:rsidR="005C2A3E" w:rsidRPr="005C2A3E" w:rsidRDefault="005C2A3E" w:rsidP="005C2A3E">
      <w:pPr>
        <w:rPr>
          <w:rFonts w:ascii="Times New Roman" w:eastAsia="Times New Roman" w:hAnsi="Times New Roman" w:cs="Times New Roman"/>
          <w:b/>
          <w:u w:val="single"/>
          <w:lang w:eastAsia="ru-RU"/>
        </w:rPr>
      </w:pPr>
      <w:bookmarkStart w:id="140" w:name="_Toc220214044"/>
      <w:bookmarkStart w:id="141" w:name="_Toc300562858"/>
      <w:bookmarkEnd w:id="134"/>
      <w:bookmarkEnd w:id="135"/>
      <w:bookmarkEnd w:id="136"/>
    </w:p>
    <w:p w:rsidR="005C2A3E" w:rsidRPr="005C2A3E" w:rsidRDefault="005C2A3E" w:rsidP="005C2A3E">
      <w:pPr>
        <w:rPr>
          <w:rFonts w:ascii="Times New Roman" w:eastAsia="Times New Roman" w:hAnsi="Times New Roman" w:cs="Times New Roman"/>
          <w:b/>
          <w:u w:val="single"/>
          <w:lang w:eastAsia="ru-RU"/>
        </w:rPr>
      </w:pPr>
    </w:p>
    <w:p w:rsidR="005C2A3E" w:rsidRPr="005C2A3E" w:rsidRDefault="005C2A3E" w:rsidP="005C2A3E">
      <w:pPr>
        <w:rPr>
          <w:rFonts w:ascii="Times New Roman" w:eastAsia="Times New Roman" w:hAnsi="Times New Roman" w:cs="Times New Roman"/>
          <w:b/>
          <w:u w:val="single"/>
          <w:lang w:eastAsia="ru-RU"/>
        </w:rPr>
      </w:pPr>
    </w:p>
    <w:p w:rsidR="005C2A3E" w:rsidRPr="005C2A3E" w:rsidRDefault="005C2A3E" w:rsidP="005C2A3E">
      <w:pPr>
        <w:rPr>
          <w:rFonts w:ascii="Times New Roman" w:eastAsia="Times New Roman" w:hAnsi="Times New Roman" w:cs="Times New Roman"/>
          <w:b/>
          <w:u w:val="single"/>
          <w:lang w:eastAsia="ru-RU"/>
        </w:rPr>
      </w:pPr>
      <w:r w:rsidRPr="005C2A3E">
        <w:rPr>
          <w:rFonts w:ascii="Times New Roman" w:eastAsia="Times New Roman" w:hAnsi="Times New Roman" w:cs="Times New Roman"/>
          <w:b/>
          <w:u w:val="single"/>
          <w:lang w:eastAsia="ru-RU"/>
        </w:rPr>
        <w:t>О</w:t>
      </w:r>
      <w:bookmarkEnd w:id="140"/>
      <w:r w:rsidRPr="005C2A3E">
        <w:rPr>
          <w:rFonts w:ascii="Times New Roman" w:eastAsia="Times New Roman" w:hAnsi="Times New Roman" w:cs="Times New Roman"/>
          <w:b/>
          <w:u w:val="single"/>
          <w:lang w:eastAsia="ru-RU"/>
        </w:rPr>
        <w:t>БЩИЕ ТРЕБОВАНИЯ</w:t>
      </w:r>
      <w:bookmarkEnd w:id="141"/>
    </w:p>
    <w:p w:rsidR="005C2A3E" w:rsidRPr="005C2A3E" w:rsidRDefault="005C2A3E" w:rsidP="005C2A3E">
      <w:pPr>
        <w:keepNext/>
        <w:numPr>
          <w:ilvl w:val="1"/>
          <w:numId w:val="8"/>
        </w:numPr>
        <w:spacing w:after="0" w:line="240" w:lineRule="auto"/>
        <w:ind w:left="360"/>
        <w:jc w:val="both"/>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Рекомендуемые плотности застройки участков жилых зон в соответствии со Сводом правил 42.13330.2011  </w:t>
      </w:r>
    </w:p>
    <w:tbl>
      <w:tblPr>
        <w:tblW w:w="93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4500"/>
        <w:gridCol w:w="2397"/>
        <w:gridCol w:w="1923"/>
      </w:tblGrid>
      <w:tr w:rsidR="005C2A3E" w:rsidRPr="005C2A3E" w:rsidTr="005C2A3E">
        <w:trPr>
          <w:trHeight w:val="516"/>
        </w:trPr>
        <w:tc>
          <w:tcPr>
            <w:tcW w:w="540" w:type="dxa"/>
            <w:vAlign w:val="center"/>
          </w:tcPr>
          <w:p w:rsidR="005C2A3E" w:rsidRPr="005C2A3E" w:rsidRDefault="005C2A3E" w:rsidP="005C2A3E">
            <w:pPr>
              <w:keepNext/>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 п/п</w:t>
            </w:r>
          </w:p>
        </w:tc>
        <w:tc>
          <w:tcPr>
            <w:tcW w:w="4500" w:type="dxa"/>
            <w:vAlign w:val="center"/>
          </w:tcPr>
          <w:p w:rsidR="005C2A3E" w:rsidRPr="005C2A3E" w:rsidRDefault="005C2A3E" w:rsidP="005C2A3E">
            <w:pPr>
              <w:keepNext/>
              <w:spacing w:after="0" w:line="240" w:lineRule="auto"/>
              <w:jc w:val="center"/>
              <w:rPr>
                <w:rFonts w:ascii="Times New Roman" w:eastAsia="Times New Roman" w:hAnsi="Times New Roman" w:cs="Calibri"/>
                <w:lang w:eastAsia="ru-RU"/>
              </w:rPr>
            </w:pPr>
            <w:r w:rsidRPr="005C2A3E">
              <w:rPr>
                <w:rFonts w:ascii="Times New Roman" w:eastAsia="Times New Roman" w:hAnsi="Times New Roman" w:cs="Calibri"/>
                <w:lang w:eastAsia="ru-RU"/>
              </w:rPr>
              <w:t>Наименование жилых зон</w:t>
            </w:r>
          </w:p>
        </w:tc>
        <w:tc>
          <w:tcPr>
            <w:tcW w:w="2397" w:type="dxa"/>
          </w:tcPr>
          <w:p w:rsidR="005C2A3E" w:rsidRPr="005C2A3E" w:rsidRDefault="005C2A3E" w:rsidP="005C2A3E">
            <w:pPr>
              <w:keepNext/>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Коэффициент застройки</w:t>
            </w:r>
          </w:p>
        </w:tc>
        <w:tc>
          <w:tcPr>
            <w:tcW w:w="1923" w:type="dxa"/>
          </w:tcPr>
          <w:p w:rsidR="005C2A3E" w:rsidRPr="005C2A3E" w:rsidRDefault="005C2A3E" w:rsidP="005C2A3E">
            <w:pPr>
              <w:keepNext/>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Коэффициент плотности застройки</w:t>
            </w:r>
          </w:p>
        </w:tc>
      </w:tr>
      <w:tr w:rsidR="005C2A3E" w:rsidRPr="005C2A3E" w:rsidTr="005C2A3E">
        <w:tc>
          <w:tcPr>
            <w:tcW w:w="540" w:type="dxa"/>
          </w:tcPr>
          <w:p w:rsidR="005C2A3E" w:rsidRPr="005C2A3E" w:rsidRDefault="005C2A3E" w:rsidP="005C2A3E">
            <w:pPr>
              <w:keepNext/>
              <w:numPr>
                <w:ilvl w:val="0"/>
                <w:numId w:val="16"/>
              </w:numPr>
              <w:spacing w:after="0" w:line="240" w:lineRule="auto"/>
              <w:rPr>
                <w:rFonts w:ascii="Times New Roman" w:eastAsia="Times New Roman" w:hAnsi="Times New Roman" w:cs="Calibri"/>
                <w:lang w:eastAsia="ru-RU"/>
              </w:rPr>
            </w:pPr>
          </w:p>
        </w:tc>
        <w:tc>
          <w:tcPr>
            <w:tcW w:w="4500" w:type="dxa"/>
          </w:tcPr>
          <w:p w:rsidR="005C2A3E" w:rsidRPr="005C2A3E" w:rsidRDefault="005C2A3E" w:rsidP="005C2A3E">
            <w:pPr>
              <w:keepNext/>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Застройка многоквартирными многоэтажными жилыми домами</w:t>
            </w:r>
          </w:p>
        </w:tc>
        <w:tc>
          <w:tcPr>
            <w:tcW w:w="2397" w:type="dxa"/>
            <w:vAlign w:val="center"/>
          </w:tcPr>
          <w:p w:rsidR="005C2A3E" w:rsidRPr="005C2A3E" w:rsidRDefault="005C2A3E" w:rsidP="005C2A3E">
            <w:pPr>
              <w:keepNext/>
              <w:spacing w:after="0" w:line="240" w:lineRule="auto"/>
              <w:jc w:val="center"/>
              <w:rPr>
                <w:rFonts w:ascii="Times New Roman" w:eastAsia="Times New Roman" w:hAnsi="Times New Roman" w:cs="Calibri"/>
                <w:lang w:eastAsia="ru-RU"/>
              </w:rPr>
            </w:pPr>
            <w:r w:rsidRPr="005C2A3E">
              <w:rPr>
                <w:rFonts w:ascii="Times New Roman" w:eastAsia="Times New Roman" w:hAnsi="Times New Roman" w:cs="Calibri"/>
                <w:lang w:eastAsia="ru-RU"/>
              </w:rPr>
              <w:t>0,4</w:t>
            </w:r>
          </w:p>
        </w:tc>
        <w:tc>
          <w:tcPr>
            <w:tcW w:w="1923" w:type="dxa"/>
            <w:vAlign w:val="center"/>
          </w:tcPr>
          <w:p w:rsidR="005C2A3E" w:rsidRPr="005C2A3E" w:rsidRDefault="005C2A3E" w:rsidP="005C2A3E">
            <w:pPr>
              <w:keepNext/>
              <w:spacing w:after="0" w:line="240" w:lineRule="auto"/>
              <w:jc w:val="center"/>
              <w:rPr>
                <w:rFonts w:ascii="Times New Roman" w:eastAsia="Times New Roman" w:hAnsi="Times New Roman" w:cs="Calibri"/>
                <w:lang w:eastAsia="ru-RU"/>
              </w:rPr>
            </w:pPr>
            <w:r w:rsidRPr="005C2A3E">
              <w:rPr>
                <w:rFonts w:ascii="Times New Roman" w:eastAsia="Times New Roman" w:hAnsi="Times New Roman" w:cs="Calibri"/>
                <w:lang w:eastAsia="ru-RU"/>
              </w:rPr>
              <w:t>1,2</w:t>
            </w:r>
          </w:p>
        </w:tc>
      </w:tr>
      <w:tr w:rsidR="005C2A3E" w:rsidRPr="005C2A3E" w:rsidTr="005C2A3E">
        <w:tc>
          <w:tcPr>
            <w:tcW w:w="540" w:type="dxa"/>
          </w:tcPr>
          <w:p w:rsidR="005C2A3E" w:rsidRPr="005C2A3E" w:rsidRDefault="005C2A3E" w:rsidP="005C2A3E">
            <w:pPr>
              <w:keepNext/>
              <w:numPr>
                <w:ilvl w:val="0"/>
                <w:numId w:val="16"/>
              </w:numPr>
              <w:spacing w:after="0" w:line="240" w:lineRule="auto"/>
              <w:rPr>
                <w:rFonts w:ascii="Times New Roman" w:eastAsia="Times New Roman" w:hAnsi="Times New Roman" w:cs="Calibri"/>
                <w:lang w:eastAsia="ru-RU"/>
              </w:rPr>
            </w:pPr>
          </w:p>
        </w:tc>
        <w:tc>
          <w:tcPr>
            <w:tcW w:w="4500" w:type="dxa"/>
          </w:tcPr>
          <w:p w:rsidR="005C2A3E" w:rsidRPr="005C2A3E" w:rsidRDefault="005C2A3E" w:rsidP="005C2A3E">
            <w:pPr>
              <w:keepNext/>
              <w:spacing w:after="0" w:line="240" w:lineRule="auto"/>
              <w:rPr>
                <w:rFonts w:ascii="Times New Roman" w:eastAsia="Times New Roman" w:hAnsi="Times New Roman" w:cs="Calibri"/>
                <w:highlight w:val="yellow"/>
                <w:lang w:eastAsia="ru-RU"/>
              </w:rPr>
            </w:pPr>
            <w:r w:rsidRPr="005C2A3E">
              <w:rPr>
                <w:rFonts w:ascii="Times New Roman" w:eastAsia="Times New Roman" w:hAnsi="Times New Roman" w:cs="Calibri"/>
                <w:lang w:eastAsia="ru-RU"/>
              </w:rPr>
              <w:t>Застройка многоквартирными жилыми домами малой и средней этажности</w:t>
            </w:r>
          </w:p>
        </w:tc>
        <w:tc>
          <w:tcPr>
            <w:tcW w:w="2397" w:type="dxa"/>
            <w:vAlign w:val="center"/>
          </w:tcPr>
          <w:p w:rsidR="005C2A3E" w:rsidRPr="005C2A3E" w:rsidRDefault="005C2A3E" w:rsidP="005C2A3E">
            <w:pPr>
              <w:keepNext/>
              <w:spacing w:after="0" w:line="240" w:lineRule="auto"/>
              <w:jc w:val="center"/>
              <w:rPr>
                <w:rFonts w:ascii="Times New Roman" w:eastAsia="Times New Roman" w:hAnsi="Times New Roman" w:cs="Calibri"/>
                <w:lang w:eastAsia="ru-RU"/>
              </w:rPr>
            </w:pPr>
            <w:r w:rsidRPr="005C2A3E">
              <w:rPr>
                <w:rFonts w:ascii="Times New Roman" w:eastAsia="Times New Roman" w:hAnsi="Times New Roman" w:cs="Calibri"/>
                <w:lang w:eastAsia="ru-RU"/>
              </w:rPr>
              <w:t>0,4</w:t>
            </w:r>
          </w:p>
        </w:tc>
        <w:tc>
          <w:tcPr>
            <w:tcW w:w="1923" w:type="dxa"/>
            <w:vAlign w:val="center"/>
          </w:tcPr>
          <w:p w:rsidR="005C2A3E" w:rsidRPr="005C2A3E" w:rsidRDefault="005C2A3E" w:rsidP="005C2A3E">
            <w:pPr>
              <w:keepNext/>
              <w:spacing w:after="0" w:line="240" w:lineRule="auto"/>
              <w:jc w:val="center"/>
              <w:rPr>
                <w:rFonts w:ascii="Times New Roman" w:eastAsia="Times New Roman" w:hAnsi="Times New Roman" w:cs="Calibri"/>
                <w:lang w:eastAsia="ru-RU"/>
              </w:rPr>
            </w:pPr>
            <w:r w:rsidRPr="005C2A3E">
              <w:rPr>
                <w:rFonts w:ascii="Times New Roman" w:eastAsia="Times New Roman" w:hAnsi="Times New Roman" w:cs="Calibri"/>
                <w:lang w:eastAsia="ru-RU"/>
              </w:rPr>
              <w:t>0,8</w:t>
            </w:r>
          </w:p>
        </w:tc>
      </w:tr>
      <w:tr w:rsidR="005C2A3E" w:rsidRPr="005C2A3E" w:rsidTr="005C2A3E">
        <w:tc>
          <w:tcPr>
            <w:tcW w:w="540" w:type="dxa"/>
            <w:vAlign w:val="center"/>
          </w:tcPr>
          <w:p w:rsidR="005C2A3E" w:rsidRPr="005C2A3E" w:rsidRDefault="005C2A3E" w:rsidP="005C2A3E">
            <w:pPr>
              <w:keepNext/>
              <w:numPr>
                <w:ilvl w:val="0"/>
                <w:numId w:val="16"/>
              </w:numPr>
              <w:spacing w:after="0" w:line="240" w:lineRule="auto"/>
              <w:rPr>
                <w:rFonts w:ascii="Times New Roman" w:eastAsia="Times New Roman" w:hAnsi="Times New Roman" w:cs="Calibri"/>
                <w:lang w:eastAsia="ru-RU"/>
              </w:rPr>
            </w:pPr>
          </w:p>
        </w:tc>
        <w:tc>
          <w:tcPr>
            <w:tcW w:w="4500" w:type="dxa"/>
            <w:vAlign w:val="center"/>
          </w:tcPr>
          <w:p w:rsidR="005C2A3E" w:rsidRPr="005C2A3E" w:rsidRDefault="005C2A3E" w:rsidP="005C2A3E">
            <w:pPr>
              <w:keepNext/>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Застройка блокированными жилыми домами с приквартирными  земельными участками</w:t>
            </w:r>
          </w:p>
        </w:tc>
        <w:tc>
          <w:tcPr>
            <w:tcW w:w="2397" w:type="dxa"/>
            <w:vAlign w:val="center"/>
          </w:tcPr>
          <w:p w:rsidR="005C2A3E" w:rsidRPr="005C2A3E" w:rsidRDefault="005C2A3E" w:rsidP="005C2A3E">
            <w:pPr>
              <w:keepNext/>
              <w:spacing w:after="0" w:line="240" w:lineRule="auto"/>
              <w:jc w:val="center"/>
              <w:rPr>
                <w:rFonts w:ascii="Times New Roman" w:eastAsia="Times New Roman" w:hAnsi="Times New Roman" w:cs="Calibri"/>
                <w:lang w:eastAsia="ru-RU"/>
              </w:rPr>
            </w:pPr>
            <w:r w:rsidRPr="005C2A3E">
              <w:rPr>
                <w:rFonts w:ascii="Times New Roman" w:eastAsia="Times New Roman" w:hAnsi="Times New Roman" w:cs="Calibri"/>
                <w:lang w:eastAsia="ru-RU"/>
              </w:rPr>
              <w:t>0,3</w:t>
            </w:r>
          </w:p>
        </w:tc>
        <w:tc>
          <w:tcPr>
            <w:tcW w:w="1923" w:type="dxa"/>
            <w:vAlign w:val="center"/>
          </w:tcPr>
          <w:p w:rsidR="005C2A3E" w:rsidRPr="005C2A3E" w:rsidRDefault="005C2A3E" w:rsidP="005C2A3E">
            <w:pPr>
              <w:keepNext/>
              <w:spacing w:after="0" w:line="240" w:lineRule="auto"/>
              <w:jc w:val="center"/>
              <w:rPr>
                <w:rFonts w:ascii="Times New Roman" w:eastAsia="Times New Roman" w:hAnsi="Times New Roman" w:cs="Calibri"/>
                <w:lang w:eastAsia="ru-RU"/>
              </w:rPr>
            </w:pPr>
            <w:r w:rsidRPr="005C2A3E">
              <w:rPr>
                <w:rFonts w:ascii="Times New Roman" w:eastAsia="Times New Roman" w:hAnsi="Times New Roman" w:cs="Calibri"/>
                <w:lang w:eastAsia="ru-RU"/>
              </w:rPr>
              <w:t>0,6</w:t>
            </w:r>
          </w:p>
        </w:tc>
      </w:tr>
      <w:tr w:rsidR="005C2A3E" w:rsidRPr="005C2A3E" w:rsidTr="005C2A3E">
        <w:tc>
          <w:tcPr>
            <w:tcW w:w="540" w:type="dxa"/>
            <w:vAlign w:val="center"/>
          </w:tcPr>
          <w:p w:rsidR="005C2A3E" w:rsidRPr="005C2A3E" w:rsidRDefault="005C2A3E" w:rsidP="005C2A3E">
            <w:pPr>
              <w:keepNext/>
              <w:numPr>
                <w:ilvl w:val="0"/>
                <w:numId w:val="16"/>
              </w:numPr>
              <w:spacing w:after="0" w:line="240" w:lineRule="auto"/>
              <w:rPr>
                <w:rFonts w:ascii="Times New Roman" w:eastAsia="Times New Roman" w:hAnsi="Times New Roman" w:cs="Calibri"/>
                <w:lang w:eastAsia="ru-RU"/>
              </w:rPr>
            </w:pPr>
          </w:p>
        </w:tc>
        <w:tc>
          <w:tcPr>
            <w:tcW w:w="4500" w:type="dxa"/>
            <w:vAlign w:val="center"/>
          </w:tcPr>
          <w:p w:rsidR="005C2A3E" w:rsidRPr="005C2A3E" w:rsidRDefault="005C2A3E" w:rsidP="005C2A3E">
            <w:pPr>
              <w:keepNext/>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Застройка одно-двухквартирными жилыми домами с приусадебными земельными участками</w:t>
            </w:r>
          </w:p>
        </w:tc>
        <w:tc>
          <w:tcPr>
            <w:tcW w:w="2397" w:type="dxa"/>
            <w:vAlign w:val="center"/>
          </w:tcPr>
          <w:p w:rsidR="005C2A3E" w:rsidRPr="005C2A3E" w:rsidRDefault="005C2A3E" w:rsidP="005C2A3E">
            <w:pPr>
              <w:keepNext/>
              <w:spacing w:after="0" w:line="240" w:lineRule="auto"/>
              <w:jc w:val="center"/>
              <w:rPr>
                <w:rFonts w:ascii="Times New Roman" w:eastAsia="Times New Roman" w:hAnsi="Times New Roman" w:cs="Calibri"/>
                <w:lang w:eastAsia="ru-RU"/>
              </w:rPr>
            </w:pPr>
            <w:r w:rsidRPr="005C2A3E">
              <w:rPr>
                <w:rFonts w:ascii="Times New Roman" w:eastAsia="Times New Roman" w:hAnsi="Times New Roman" w:cs="Calibri"/>
                <w:lang w:eastAsia="ru-RU"/>
              </w:rPr>
              <w:t>0,2</w:t>
            </w:r>
          </w:p>
        </w:tc>
        <w:tc>
          <w:tcPr>
            <w:tcW w:w="1923" w:type="dxa"/>
            <w:vAlign w:val="center"/>
          </w:tcPr>
          <w:p w:rsidR="005C2A3E" w:rsidRPr="005C2A3E" w:rsidRDefault="005C2A3E" w:rsidP="005C2A3E">
            <w:pPr>
              <w:keepNext/>
              <w:spacing w:after="0" w:line="240" w:lineRule="auto"/>
              <w:jc w:val="center"/>
              <w:rPr>
                <w:rFonts w:ascii="Times New Roman" w:eastAsia="Times New Roman" w:hAnsi="Times New Roman" w:cs="Calibri"/>
                <w:lang w:eastAsia="ru-RU"/>
              </w:rPr>
            </w:pPr>
            <w:r w:rsidRPr="005C2A3E">
              <w:rPr>
                <w:rFonts w:ascii="Times New Roman" w:eastAsia="Times New Roman" w:hAnsi="Times New Roman" w:cs="Calibri"/>
                <w:lang w:eastAsia="ru-RU"/>
              </w:rPr>
              <w:t>0,4</w:t>
            </w:r>
          </w:p>
        </w:tc>
      </w:tr>
    </w:tbl>
    <w:p w:rsidR="005C2A3E" w:rsidRPr="005C2A3E" w:rsidRDefault="005C2A3E" w:rsidP="005C2A3E">
      <w:pPr>
        <w:keepNext/>
        <w:spacing w:after="0" w:line="240" w:lineRule="auto"/>
        <w:ind w:left="360"/>
        <w:jc w:val="both"/>
        <w:rPr>
          <w:rFonts w:ascii="Times New Roman" w:eastAsia="Times New Roman" w:hAnsi="Times New Roman" w:cs="Calibri"/>
          <w:lang w:eastAsia="ru-RU"/>
        </w:rPr>
      </w:pPr>
      <w:r w:rsidRPr="005C2A3E">
        <w:rPr>
          <w:rFonts w:ascii="Times New Roman" w:eastAsia="Times New Roman" w:hAnsi="Times New Roman" w:cs="Calibri"/>
          <w:lang w:eastAsia="ru-RU"/>
        </w:rPr>
        <w:t>*в условиях реконструкции существующей застройки плотность застройки допускается повышать, но не более чем на 30%</w:t>
      </w:r>
    </w:p>
    <w:p w:rsidR="005C2A3E" w:rsidRPr="005C2A3E" w:rsidRDefault="005C2A3E" w:rsidP="005C2A3E">
      <w:pPr>
        <w:keepNext/>
        <w:numPr>
          <w:ilvl w:val="1"/>
          <w:numId w:val="8"/>
        </w:numPr>
        <w:spacing w:after="0" w:line="240" w:lineRule="auto"/>
        <w:ind w:left="360"/>
        <w:jc w:val="both"/>
        <w:rPr>
          <w:rFonts w:ascii="Times New Roman" w:eastAsia="Times New Roman" w:hAnsi="Times New Roman" w:cs="Calibri"/>
          <w:lang w:eastAsia="ru-RU"/>
        </w:rPr>
      </w:pPr>
      <w:r w:rsidRPr="005C2A3E">
        <w:rPr>
          <w:rFonts w:ascii="Times New Roman" w:eastAsia="Times New Roman" w:hAnsi="Times New Roman" w:cs="Times New Roman"/>
          <w:sz w:val="24"/>
          <w:szCs w:val="24"/>
          <w:lang w:eastAsia="ru-RU"/>
        </w:rPr>
        <w:t>Площадь озелененной территории квартала (микрорайона) многоквартирной</w:t>
      </w:r>
      <w:r w:rsidRPr="005C2A3E">
        <w:rPr>
          <w:rFonts w:ascii="Times New Roman" w:eastAsia="Times New Roman" w:hAnsi="Times New Roman" w:cs="Times New Roman"/>
          <w:sz w:val="24"/>
          <w:szCs w:val="24"/>
          <w:lang w:eastAsia="ru-RU"/>
        </w:rPr>
        <w:br/>
        <w:t xml:space="preserve">застройки жилой зоны в соответствии со </w:t>
      </w:r>
      <w:r w:rsidRPr="005C2A3E">
        <w:rPr>
          <w:rFonts w:ascii="Times New Roman" w:eastAsia="Times New Roman" w:hAnsi="Times New Roman" w:cs="Calibri"/>
          <w:lang w:eastAsia="ru-RU"/>
        </w:rPr>
        <w:t xml:space="preserve">Сводом правил 42.13330.2011  </w:t>
      </w:r>
      <w:r w:rsidRPr="005C2A3E">
        <w:rPr>
          <w:rFonts w:ascii="Times New Roman" w:eastAsia="Times New Roman" w:hAnsi="Times New Roman" w:cs="Times New Roman"/>
          <w:sz w:val="24"/>
          <w:szCs w:val="24"/>
          <w:lang w:eastAsia="ru-RU"/>
        </w:rPr>
        <w:t>должна составлять, как правило, не менее 25 % площади территории квартала  (без учета участков школ и детских дошкольных учреждений)</w:t>
      </w:r>
    </w:p>
    <w:p w:rsidR="005C2A3E" w:rsidRPr="005C2A3E" w:rsidRDefault="005C2A3E" w:rsidP="005C2A3E">
      <w:pPr>
        <w:numPr>
          <w:ilvl w:val="1"/>
          <w:numId w:val="8"/>
        </w:numPr>
        <w:tabs>
          <w:tab w:val="num" w:pos="709"/>
        </w:tabs>
        <w:spacing w:after="0" w:line="240" w:lineRule="auto"/>
        <w:ind w:left="709"/>
        <w:jc w:val="both"/>
        <w:rPr>
          <w:rFonts w:ascii="Times New Roman" w:eastAsia="Times New Roman" w:hAnsi="Times New Roman" w:cs="Calibri"/>
          <w:lang w:eastAsia="ru-RU"/>
        </w:rPr>
      </w:pPr>
      <w:r w:rsidRPr="005C2A3E">
        <w:rPr>
          <w:rFonts w:ascii="Times New Roman" w:eastAsia="Times New Roman" w:hAnsi="Times New Roman" w:cs="Calibri"/>
          <w:lang w:eastAsia="ru-RU"/>
        </w:rPr>
        <w:t>На территории участка жилой застройки допускается размещение в нижних этажах жилого дома встроенно-пристроенных нежилых объектов при условии, если предусматриваются:</w:t>
      </w:r>
    </w:p>
    <w:p w:rsidR="005C2A3E" w:rsidRPr="005C2A3E" w:rsidRDefault="005C2A3E" w:rsidP="005C2A3E">
      <w:pPr>
        <w:numPr>
          <w:ilvl w:val="0"/>
          <w:numId w:val="7"/>
        </w:numPr>
        <w:tabs>
          <w:tab w:val="num" w:pos="709"/>
        </w:tabs>
        <w:spacing w:after="0" w:line="240" w:lineRule="auto"/>
        <w:ind w:firstLine="709"/>
        <w:jc w:val="both"/>
        <w:rPr>
          <w:rFonts w:ascii="Times New Roman" w:eastAsia="Times New Roman" w:hAnsi="Times New Roman" w:cs="Calibri"/>
          <w:lang w:eastAsia="ru-RU"/>
        </w:rPr>
      </w:pPr>
      <w:r w:rsidRPr="005C2A3E">
        <w:rPr>
          <w:rFonts w:ascii="Times New Roman" w:eastAsia="Times New Roman" w:hAnsi="Times New Roman" w:cs="Calibri"/>
          <w:lang w:eastAsia="ru-RU"/>
        </w:rPr>
        <w:t>обособленные от жилой территории входы для посетителей;</w:t>
      </w:r>
    </w:p>
    <w:p w:rsidR="005C2A3E" w:rsidRPr="005C2A3E" w:rsidRDefault="005C2A3E" w:rsidP="005C2A3E">
      <w:pPr>
        <w:numPr>
          <w:ilvl w:val="0"/>
          <w:numId w:val="7"/>
        </w:numPr>
        <w:tabs>
          <w:tab w:val="num" w:pos="709"/>
        </w:tabs>
        <w:spacing w:after="0" w:line="240" w:lineRule="auto"/>
        <w:ind w:left="709"/>
        <w:jc w:val="both"/>
        <w:rPr>
          <w:rFonts w:ascii="Times New Roman" w:eastAsia="Times New Roman" w:hAnsi="Times New Roman" w:cs="Calibri"/>
          <w:lang w:eastAsia="ru-RU"/>
        </w:rPr>
      </w:pPr>
      <w:r w:rsidRPr="005C2A3E">
        <w:rPr>
          <w:rFonts w:ascii="Times New Roman" w:eastAsia="Times New Roman" w:hAnsi="Times New Roman" w:cs="Calibri"/>
          <w:lang w:eastAsia="ru-RU"/>
        </w:rPr>
        <w:t>обособленные подъезды и площадки для парковки автомобилей, обслуживающих встроенный объект;</w:t>
      </w:r>
    </w:p>
    <w:p w:rsidR="005C2A3E" w:rsidRPr="005C2A3E" w:rsidRDefault="005C2A3E" w:rsidP="005C2A3E">
      <w:pPr>
        <w:numPr>
          <w:ilvl w:val="0"/>
          <w:numId w:val="7"/>
        </w:numPr>
        <w:tabs>
          <w:tab w:val="num" w:pos="709"/>
        </w:tabs>
        <w:spacing w:after="0" w:line="240" w:lineRule="auto"/>
        <w:ind w:left="709"/>
        <w:jc w:val="both"/>
        <w:rPr>
          <w:rFonts w:ascii="Times New Roman" w:eastAsia="Times New Roman" w:hAnsi="Times New Roman" w:cs="Calibri"/>
          <w:lang w:eastAsia="ru-RU"/>
        </w:rPr>
      </w:pPr>
      <w:r w:rsidRPr="005C2A3E">
        <w:rPr>
          <w:rFonts w:ascii="Times New Roman" w:eastAsia="Times New Roman" w:hAnsi="Times New Roman" w:cs="Calibri"/>
          <w:lang w:eastAsia="ru-RU"/>
        </w:rPr>
        <w:t>самостоятельные шахты для вентиляции;</w:t>
      </w:r>
    </w:p>
    <w:p w:rsidR="005C2A3E" w:rsidRPr="005C2A3E" w:rsidRDefault="005C2A3E" w:rsidP="005C2A3E">
      <w:pPr>
        <w:numPr>
          <w:ilvl w:val="0"/>
          <w:numId w:val="7"/>
        </w:numPr>
        <w:tabs>
          <w:tab w:val="num" w:pos="709"/>
        </w:tabs>
        <w:spacing w:after="0" w:line="240" w:lineRule="auto"/>
        <w:ind w:left="709"/>
        <w:jc w:val="both"/>
        <w:rPr>
          <w:rFonts w:ascii="Times New Roman" w:eastAsia="Times New Roman" w:hAnsi="Times New Roman" w:cs="Calibri"/>
          <w:lang w:eastAsia="ru-RU"/>
        </w:rPr>
      </w:pPr>
      <w:r w:rsidRPr="005C2A3E">
        <w:rPr>
          <w:rFonts w:ascii="Times New Roman" w:eastAsia="Times New Roman" w:hAnsi="Times New Roman" w:cs="Calibri"/>
          <w:lang w:eastAsia="ru-RU"/>
        </w:rPr>
        <w:t>отделение нежилых помещений от жилых противопожарными, звукоизолирующими перекрытиями и перегородками;</w:t>
      </w:r>
    </w:p>
    <w:p w:rsidR="005C2A3E" w:rsidRPr="005C2A3E" w:rsidRDefault="005C2A3E" w:rsidP="005C2A3E">
      <w:pPr>
        <w:numPr>
          <w:ilvl w:val="0"/>
          <w:numId w:val="7"/>
        </w:numPr>
        <w:tabs>
          <w:tab w:val="num" w:pos="709"/>
        </w:tabs>
        <w:spacing w:after="0" w:line="240" w:lineRule="auto"/>
        <w:ind w:left="709"/>
        <w:jc w:val="both"/>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 индивидуальные системы инженерного обеспечения встроенных помещений.</w:t>
      </w:r>
    </w:p>
    <w:p w:rsidR="005C2A3E" w:rsidRPr="005C2A3E" w:rsidRDefault="005C2A3E" w:rsidP="005C2A3E">
      <w:pPr>
        <w:numPr>
          <w:ilvl w:val="1"/>
          <w:numId w:val="8"/>
        </w:numPr>
        <w:tabs>
          <w:tab w:val="num" w:pos="709"/>
        </w:tabs>
        <w:spacing w:after="0" w:line="240" w:lineRule="auto"/>
        <w:ind w:left="709"/>
        <w:jc w:val="both"/>
        <w:rPr>
          <w:rFonts w:ascii="Times New Roman" w:eastAsia="Times New Roman" w:hAnsi="Times New Roman" w:cs="Calibri"/>
          <w:lang w:eastAsia="ru-RU"/>
        </w:rPr>
      </w:pPr>
      <w:r w:rsidRPr="005C2A3E">
        <w:rPr>
          <w:rFonts w:ascii="Times New Roman" w:eastAsia="Times New Roman" w:hAnsi="Times New Roman" w:cs="Calibri"/>
          <w:lang w:eastAsia="ru-RU"/>
        </w:rPr>
        <w:t>Расстояния между жилыми, жилыми и общественными зданиями следует принимать на основе расчетов инсоляции и освещенности согласно требованиям раздела 14 Свода правил 42.13330.2011 «Градостроительство. Планировка и застройки городских и сельских поселений», нормами освещенности, приведенными в СП 52.13330, противопожарными требованиями Технического регламента о требованиях пожарной безопасности (Федеральный закон от 22 июля 2008 г. № 123-ФЗ), Областными нормативами градостроительного проектирования Тверской области.</w:t>
      </w:r>
    </w:p>
    <w:p w:rsidR="005C2A3E" w:rsidRPr="005C2A3E" w:rsidRDefault="005C2A3E" w:rsidP="005C2A3E">
      <w:pPr>
        <w:numPr>
          <w:ilvl w:val="1"/>
          <w:numId w:val="8"/>
        </w:numPr>
        <w:tabs>
          <w:tab w:val="num" w:pos="709"/>
        </w:tabs>
        <w:spacing w:after="0" w:line="240" w:lineRule="auto"/>
        <w:ind w:left="709"/>
        <w:jc w:val="both"/>
        <w:rPr>
          <w:rFonts w:ascii="Times New Roman" w:eastAsia="Times New Roman" w:hAnsi="Times New Roman" w:cs="Calibri"/>
          <w:lang w:eastAsia="ru-RU"/>
        </w:rPr>
      </w:pPr>
      <w:r w:rsidRPr="005C2A3E">
        <w:rPr>
          <w:rFonts w:ascii="Times New Roman" w:eastAsia="Times New Roman" w:hAnsi="Times New Roman" w:cs="Calibri"/>
          <w:lang w:eastAsia="ru-RU"/>
        </w:rPr>
        <w:t>Доля встроенного нежилого фонда в общем объеме фонда на участке жилой застройки не должна превышать 20 %.</w:t>
      </w:r>
    </w:p>
    <w:p w:rsidR="005C2A3E" w:rsidRPr="005C2A3E" w:rsidRDefault="005C2A3E" w:rsidP="005C2A3E">
      <w:pPr>
        <w:numPr>
          <w:ilvl w:val="1"/>
          <w:numId w:val="8"/>
        </w:numPr>
        <w:tabs>
          <w:tab w:val="num" w:pos="709"/>
        </w:tabs>
        <w:spacing w:after="0" w:line="240" w:lineRule="auto"/>
        <w:ind w:left="709"/>
        <w:jc w:val="both"/>
        <w:rPr>
          <w:rFonts w:ascii="Times New Roman" w:eastAsia="Times New Roman" w:hAnsi="Times New Roman" w:cs="Calibri"/>
          <w:lang w:eastAsia="ru-RU"/>
        </w:rPr>
      </w:pPr>
      <w:r w:rsidRPr="005C2A3E">
        <w:rPr>
          <w:rFonts w:ascii="Times New Roman" w:eastAsia="Times New Roman" w:hAnsi="Times New Roman" w:cs="Calibri"/>
          <w:lang w:eastAsia="ru-RU"/>
        </w:rPr>
        <w:t>Допускается размещать жилые здания с встроенными в первые этажи или пристроенные помещениями общественного назначения, а на жилых улицах в условиях реконструкции сложившейся застройки – и жилые здания с квартирами в первых этажах.</w:t>
      </w:r>
    </w:p>
    <w:p w:rsidR="005C2A3E" w:rsidRPr="005C2A3E" w:rsidRDefault="005C2A3E" w:rsidP="005C2A3E">
      <w:pPr>
        <w:numPr>
          <w:ilvl w:val="1"/>
          <w:numId w:val="8"/>
        </w:numPr>
        <w:tabs>
          <w:tab w:val="num" w:pos="709"/>
        </w:tabs>
        <w:spacing w:after="0" w:line="240" w:lineRule="auto"/>
        <w:ind w:left="709"/>
        <w:jc w:val="both"/>
        <w:rPr>
          <w:rFonts w:ascii="Times New Roman" w:eastAsia="Times New Roman" w:hAnsi="Times New Roman" w:cs="Calibri"/>
          <w:lang w:eastAsia="ru-RU"/>
        </w:rPr>
      </w:pPr>
      <w:r w:rsidRPr="005C2A3E">
        <w:rPr>
          <w:rFonts w:ascii="Times New Roman" w:eastAsia="Times New Roman" w:hAnsi="Times New Roman" w:cs="Calibri"/>
          <w:lang w:eastAsia="ru-RU"/>
        </w:rPr>
        <w:t>Размеры приусадебных и приквартирных участков принимаются в соответствии с СП 42.13330.2011, Приложение Д.</w:t>
      </w:r>
    </w:p>
    <w:p w:rsidR="005C2A3E" w:rsidRPr="005C2A3E" w:rsidRDefault="005C2A3E" w:rsidP="005C2A3E">
      <w:pPr>
        <w:numPr>
          <w:ilvl w:val="1"/>
          <w:numId w:val="8"/>
        </w:numPr>
        <w:tabs>
          <w:tab w:val="num" w:pos="709"/>
        </w:tabs>
        <w:spacing w:after="0" w:line="240" w:lineRule="auto"/>
        <w:ind w:left="709"/>
        <w:jc w:val="both"/>
        <w:rPr>
          <w:rFonts w:ascii="Times New Roman" w:eastAsia="Times New Roman" w:hAnsi="Times New Roman" w:cs="Calibri"/>
          <w:lang w:eastAsia="ru-RU"/>
        </w:rPr>
      </w:pPr>
      <w:r w:rsidRPr="005C2A3E">
        <w:rPr>
          <w:rFonts w:ascii="Times New Roman" w:eastAsia="Times New Roman" w:hAnsi="Times New Roman" w:cs="Calibri"/>
          <w:lang w:eastAsia="ru-RU"/>
        </w:rPr>
        <w:t>Размеры земельных участков учреждений и предприятий обслуживания  принимаются в соответствии с СП 42.13330.2011, Приложение Ж. «Нормы расчета учреждений и предприятий обслуживания и размеры их земельных участков».</w:t>
      </w:r>
    </w:p>
    <w:p w:rsidR="005C2A3E" w:rsidRPr="005C2A3E" w:rsidRDefault="005C2A3E" w:rsidP="005C2A3E">
      <w:pPr>
        <w:keepNext/>
        <w:keepLines/>
        <w:numPr>
          <w:ilvl w:val="1"/>
          <w:numId w:val="8"/>
        </w:numPr>
        <w:tabs>
          <w:tab w:val="num" w:pos="709"/>
        </w:tabs>
        <w:spacing w:after="0" w:line="240" w:lineRule="auto"/>
        <w:ind w:left="709" w:hanging="357"/>
        <w:jc w:val="both"/>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для территориальных зон, не приведенные в настоящих Правилах, определяются в соответствии СП 42.13330.2011 «Градостроительство. Планировка и застройка городских и сельских поселений», Областными нормативами градостроительного проектирования Тверской области, другими действующими нормативными документами, а также заданиями на проектирование. </w:t>
      </w:r>
    </w:p>
    <w:p w:rsidR="005C2A3E" w:rsidRPr="005C2A3E" w:rsidRDefault="005C2A3E" w:rsidP="005C2A3E">
      <w:pPr>
        <w:numPr>
          <w:ilvl w:val="1"/>
          <w:numId w:val="8"/>
        </w:numPr>
        <w:tabs>
          <w:tab w:val="num" w:pos="709"/>
        </w:tabs>
        <w:spacing w:after="0" w:line="240" w:lineRule="auto"/>
        <w:ind w:left="709"/>
        <w:jc w:val="both"/>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 Объекты, предназначенные для обеспечения функционирования и нормальной эксплуатации объектов недвижимости - инженерно-технические объекты, сооружения и коммуникации (электро-, водо-, газообеспечение, канализование, телефонизация и т.д.), объекты и предприятия связи, общественные туалеты, объекты санитарной очистки территории – могут размещаться в составе всех территориальных зон при соблюдении нормативных разрывов с прочими объектами капитального строительства. </w:t>
      </w:r>
    </w:p>
    <w:p w:rsidR="005C2A3E" w:rsidRPr="005C2A3E" w:rsidRDefault="005C2A3E" w:rsidP="005C2A3E">
      <w:pPr>
        <w:numPr>
          <w:ilvl w:val="1"/>
          <w:numId w:val="8"/>
        </w:numPr>
        <w:tabs>
          <w:tab w:val="num" w:pos="709"/>
        </w:tabs>
        <w:spacing w:after="0" w:line="240" w:lineRule="auto"/>
        <w:ind w:left="709"/>
        <w:jc w:val="both"/>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 Нормы расчета стоянок и гаражей для временного хранения легковых автомобилей, располагающихся на земельных участках в качестве вспомогательных видов разрешенного использования.</w:t>
      </w:r>
    </w:p>
    <w:tbl>
      <w:tblPr>
        <w:tblW w:w="93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3"/>
        <w:gridCol w:w="5079"/>
        <w:gridCol w:w="1955"/>
        <w:gridCol w:w="1683"/>
      </w:tblGrid>
      <w:tr w:rsidR="005C2A3E" w:rsidRPr="005C2A3E" w:rsidTr="005C2A3E">
        <w:trPr>
          <w:cantSplit/>
          <w:trHeight w:val="20"/>
          <w:tblHeader/>
        </w:trPr>
        <w:tc>
          <w:tcPr>
            <w:tcW w:w="643" w:type="dxa"/>
            <w:shd w:val="clear" w:color="auto" w:fill="auto"/>
            <w:vAlign w:val="center"/>
          </w:tcPr>
          <w:p w:rsidR="005C2A3E" w:rsidRPr="005C2A3E" w:rsidRDefault="005C2A3E" w:rsidP="005C2A3E">
            <w:pPr>
              <w:autoSpaceDE w:val="0"/>
              <w:autoSpaceDN w:val="0"/>
              <w:adjustRightInd w:val="0"/>
              <w:spacing w:after="0" w:line="240" w:lineRule="auto"/>
              <w:jc w:val="center"/>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w:t>
            </w:r>
          </w:p>
        </w:tc>
        <w:tc>
          <w:tcPr>
            <w:tcW w:w="5079" w:type="dxa"/>
            <w:shd w:val="clear" w:color="auto" w:fill="auto"/>
            <w:vAlign w:val="center"/>
          </w:tcPr>
          <w:p w:rsidR="005C2A3E" w:rsidRPr="005C2A3E" w:rsidRDefault="005C2A3E" w:rsidP="005C2A3E">
            <w:pPr>
              <w:autoSpaceDE w:val="0"/>
              <w:autoSpaceDN w:val="0"/>
              <w:adjustRightInd w:val="0"/>
              <w:spacing w:after="0" w:line="240" w:lineRule="auto"/>
              <w:jc w:val="center"/>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Основные и условно разрешенные виды использования земельных участков</w:t>
            </w:r>
          </w:p>
        </w:tc>
        <w:tc>
          <w:tcPr>
            <w:tcW w:w="1955" w:type="dxa"/>
            <w:shd w:val="clear" w:color="auto" w:fill="auto"/>
            <w:vAlign w:val="center"/>
          </w:tcPr>
          <w:p w:rsidR="005C2A3E" w:rsidRPr="005C2A3E" w:rsidRDefault="005C2A3E" w:rsidP="005C2A3E">
            <w:pPr>
              <w:autoSpaceDE w:val="0"/>
              <w:autoSpaceDN w:val="0"/>
              <w:adjustRightInd w:val="0"/>
              <w:spacing w:after="0" w:line="240" w:lineRule="auto"/>
              <w:jc w:val="center"/>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Расчетные единицы</w:t>
            </w:r>
          </w:p>
        </w:tc>
        <w:tc>
          <w:tcPr>
            <w:tcW w:w="1683" w:type="dxa"/>
            <w:shd w:val="clear" w:color="auto" w:fill="auto"/>
            <w:vAlign w:val="center"/>
          </w:tcPr>
          <w:p w:rsidR="005C2A3E" w:rsidRPr="005C2A3E" w:rsidRDefault="005C2A3E" w:rsidP="005C2A3E">
            <w:pPr>
              <w:autoSpaceDE w:val="0"/>
              <w:autoSpaceDN w:val="0"/>
              <w:adjustRightInd w:val="0"/>
              <w:spacing w:after="0" w:line="240" w:lineRule="auto"/>
              <w:jc w:val="center"/>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Число машиномест на расчетную единицу</w:t>
            </w:r>
          </w:p>
        </w:tc>
      </w:tr>
      <w:tr w:rsidR="005C2A3E" w:rsidRPr="005C2A3E" w:rsidTr="005C2A3E">
        <w:trPr>
          <w:trHeight w:val="20"/>
        </w:trPr>
        <w:tc>
          <w:tcPr>
            <w:tcW w:w="643" w:type="dxa"/>
            <w:shd w:val="clear" w:color="auto" w:fill="auto"/>
          </w:tcPr>
          <w:p w:rsidR="005C2A3E" w:rsidRPr="005C2A3E" w:rsidRDefault="005C2A3E" w:rsidP="005C2A3E">
            <w:pPr>
              <w:widowControl w:val="0"/>
              <w:spacing w:after="0" w:line="240" w:lineRule="auto"/>
              <w:jc w:val="center"/>
              <w:rPr>
                <w:rFonts w:ascii="Times New Roman" w:eastAsia="Times New Roman" w:hAnsi="Times New Roman" w:cs="Times New Roman"/>
                <w:b/>
                <w:sz w:val="20"/>
                <w:szCs w:val="20"/>
                <w:lang w:eastAsia="ru-RU"/>
              </w:rPr>
            </w:pPr>
            <w:r w:rsidRPr="005C2A3E">
              <w:rPr>
                <w:rFonts w:ascii="Times New Roman" w:eastAsia="Times New Roman" w:hAnsi="Times New Roman" w:cs="Times New Roman"/>
                <w:b/>
                <w:sz w:val="20"/>
                <w:szCs w:val="20"/>
                <w:lang w:eastAsia="ru-RU"/>
              </w:rPr>
              <w:t>1</w:t>
            </w:r>
          </w:p>
        </w:tc>
        <w:tc>
          <w:tcPr>
            <w:tcW w:w="5079" w:type="dxa"/>
            <w:shd w:val="clear" w:color="auto" w:fill="auto"/>
          </w:tcPr>
          <w:p w:rsidR="005C2A3E" w:rsidRPr="005C2A3E" w:rsidRDefault="005C2A3E" w:rsidP="005C2A3E">
            <w:pPr>
              <w:autoSpaceDE w:val="0"/>
              <w:autoSpaceDN w:val="0"/>
              <w:adjustRightInd w:val="0"/>
              <w:spacing w:after="0" w:line="240" w:lineRule="auto"/>
              <w:jc w:val="center"/>
              <w:rPr>
                <w:rFonts w:ascii="Times New Roman" w:eastAsia="Times New Roman" w:hAnsi="Times New Roman" w:cs="Times New Roman"/>
                <w:b/>
                <w:bCs/>
                <w:sz w:val="20"/>
                <w:lang w:eastAsia="ru-RU"/>
              </w:rPr>
            </w:pPr>
            <w:r w:rsidRPr="005C2A3E">
              <w:rPr>
                <w:rFonts w:ascii="Times New Roman" w:eastAsia="Times New Roman" w:hAnsi="Times New Roman" w:cs="Times New Roman"/>
                <w:b/>
                <w:bCs/>
                <w:sz w:val="20"/>
                <w:lang w:eastAsia="ru-RU"/>
              </w:rPr>
              <w:t>2</w:t>
            </w:r>
          </w:p>
        </w:tc>
        <w:tc>
          <w:tcPr>
            <w:tcW w:w="1955" w:type="dxa"/>
            <w:shd w:val="clear" w:color="auto" w:fill="auto"/>
          </w:tcPr>
          <w:p w:rsidR="005C2A3E" w:rsidRPr="005C2A3E" w:rsidRDefault="005C2A3E" w:rsidP="005C2A3E">
            <w:pPr>
              <w:autoSpaceDE w:val="0"/>
              <w:autoSpaceDN w:val="0"/>
              <w:adjustRightInd w:val="0"/>
              <w:spacing w:after="0" w:line="240" w:lineRule="auto"/>
              <w:jc w:val="center"/>
              <w:rPr>
                <w:rFonts w:ascii="Times New Roman" w:eastAsia="Times New Roman" w:hAnsi="Times New Roman" w:cs="Times New Roman"/>
                <w:b/>
                <w:bCs/>
                <w:sz w:val="20"/>
                <w:lang w:eastAsia="ru-RU"/>
              </w:rPr>
            </w:pPr>
            <w:r w:rsidRPr="005C2A3E">
              <w:rPr>
                <w:rFonts w:ascii="Times New Roman" w:eastAsia="Times New Roman" w:hAnsi="Times New Roman" w:cs="Times New Roman"/>
                <w:b/>
                <w:bCs/>
                <w:sz w:val="20"/>
                <w:lang w:eastAsia="ru-RU"/>
              </w:rPr>
              <w:t>3</w:t>
            </w:r>
          </w:p>
        </w:tc>
        <w:tc>
          <w:tcPr>
            <w:tcW w:w="1683" w:type="dxa"/>
            <w:shd w:val="clear" w:color="auto" w:fill="auto"/>
          </w:tcPr>
          <w:p w:rsidR="005C2A3E" w:rsidRPr="005C2A3E" w:rsidRDefault="005C2A3E" w:rsidP="005C2A3E">
            <w:pPr>
              <w:autoSpaceDE w:val="0"/>
              <w:autoSpaceDN w:val="0"/>
              <w:adjustRightInd w:val="0"/>
              <w:spacing w:after="0" w:line="240" w:lineRule="auto"/>
              <w:jc w:val="center"/>
              <w:rPr>
                <w:rFonts w:ascii="Times New Roman" w:eastAsia="Times New Roman" w:hAnsi="Times New Roman" w:cs="Times New Roman"/>
                <w:b/>
                <w:bCs/>
                <w:sz w:val="20"/>
                <w:lang w:eastAsia="ru-RU"/>
              </w:rPr>
            </w:pPr>
            <w:r w:rsidRPr="005C2A3E">
              <w:rPr>
                <w:rFonts w:ascii="Times New Roman" w:eastAsia="Times New Roman" w:hAnsi="Times New Roman" w:cs="Times New Roman"/>
                <w:b/>
                <w:bCs/>
                <w:sz w:val="20"/>
                <w:lang w:eastAsia="ru-RU"/>
              </w:rPr>
              <w:t>4</w:t>
            </w:r>
          </w:p>
        </w:tc>
      </w:tr>
      <w:tr w:rsidR="005C2A3E" w:rsidRPr="005C2A3E" w:rsidTr="005C2A3E">
        <w:trPr>
          <w:trHeight w:val="20"/>
        </w:trPr>
        <w:tc>
          <w:tcPr>
            <w:tcW w:w="643" w:type="dxa"/>
            <w:shd w:val="clear" w:color="auto" w:fill="auto"/>
          </w:tcPr>
          <w:p w:rsidR="005C2A3E" w:rsidRPr="005C2A3E" w:rsidRDefault="005C2A3E" w:rsidP="005C2A3E">
            <w:pPr>
              <w:widowControl w:val="0"/>
              <w:numPr>
                <w:ilvl w:val="0"/>
                <w:numId w:val="10"/>
              </w:numPr>
              <w:spacing w:after="0" w:line="240" w:lineRule="auto"/>
              <w:rPr>
                <w:rFonts w:ascii="Times New Roman" w:eastAsia="Times New Roman" w:hAnsi="Times New Roman" w:cs="Times New Roman"/>
                <w:sz w:val="20"/>
                <w:szCs w:val="20"/>
                <w:lang w:val="en-US" w:eastAsia="ru-RU"/>
              </w:rPr>
            </w:pPr>
          </w:p>
        </w:tc>
        <w:tc>
          <w:tcPr>
            <w:tcW w:w="5079"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Гостиницы, общежития</w:t>
            </w:r>
          </w:p>
        </w:tc>
        <w:tc>
          <w:tcPr>
            <w:tcW w:w="1955"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100 мест</w:t>
            </w:r>
          </w:p>
        </w:tc>
        <w:tc>
          <w:tcPr>
            <w:tcW w:w="1683"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8-10</w:t>
            </w:r>
          </w:p>
        </w:tc>
      </w:tr>
      <w:tr w:rsidR="005C2A3E" w:rsidRPr="005C2A3E" w:rsidTr="005C2A3E">
        <w:trPr>
          <w:trHeight w:val="20"/>
        </w:trPr>
        <w:tc>
          <w:tcPr>
            <w:tcW w:w="643" w:type="dxa"/>
            <w:shd w:val="clear" w:color="auto" w:fill="auto"/>
          </w:tcPr>
          <w:p w:rsidR="005C2A3E" w:rsidRPr="005C2A3E" w:rsidRDefault="005C2A3E" w:rsidP="005C2A3E">
            <w:pPr>
              <w:widowControl w:val="0"/>
              <w:numPr>
                <w:ilvl w:val="0"/>
                <w:numId w:val="10"/>
              </w:numPr>
              <w:spacing w:after="0" w:line="240" w:lineRule="auto"/>
              <w:rPr>
                <w:rFonts w:ascii="Times New Roman" w:eastAsia="Times New Roman" w:hAnsi="Times New Roman" w:cs="Times New Roman"/>
                <w:sz w:val="20"/>
                <w:szCs w:val="20"/>
                <w:lang w:eastAsia="ru-RU"/>
              </w:rPr>
            </w:pPr>
          </w:p>
        </w:tc>
        <w:tc>
          <w:tcPr>
            <w:tcW w:w="5079"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Отдельно стоящие объекты торговли с площадью торгового зала более 200м</w:t>
            </w:r>
            <w:r w:rsidRPr="005C2A3E">
              <w:rPr>
                <w:rFonts w:ascii="Times New Roman" w:eastAsia="Times New Roman" w:hAnsi="Times New Roman" w:cs="Times New Roman"/>
                <w:bCs/>
                <w:sz w:val="20"/>
                <w:szCs w:val="20"/>
                <w:vertAlign w:val="superscript"/>
                <w:lang w:eastAsia="ru-RU"/>
              </w:rPr>
              <w:t>2</w:t>
            </w:r>
          </w:p>
        </w:tc>
        <w:tc>
          <w:tcPr>
            <w:tcW w:w="1955"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 xml:space="preserve"> 100 м</w:t>
            </w:r>
            <w:r w:rsidRPr="005C2A3E">
              <w:rPr>
                <w:rFonts w:ascii="Times New Roman" w:eastAsia="Times New Roman" w:hAnsi="Times New Roman" w:cs="Times New Roman"/>
                <w:bCs/>
                <w:sz w:val="20"/>
                <w:szCs w:val="20"/>
                <w:vertAlign w:val="superscript"/>
                <w:lang w:eastAsia="ru-RU"/>
              </w:rPr>
              <w:t>2</w:t>
            </w:r>
            <w:r w:rsidRPr="005C2A3E">
              <w:rPr>
                <w:rFonts w:ascii="Times New Roman" w:eastAsia="Times New Roman" w:hAnsi="Times New Roman" w:cs="Times New Roman"/>
                <w:bCs/>
                <w:sz w:val="20"/>
                <w:lang w:eastAsia="ru-RU"/>
              </w:rPr>
              <w:t xml:space="preserve">торговой площади  </w:t>
            </w:r>
          </w:p>
        </w:tc>
        <w:tc>
          <w:tcPr>
            <w:tcW w:w="1683"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5-7</w:t>
            </w:r>
          </w:p>
        </w:tc>
      </w:tr>
      <w:tr w:rsidR="005C2A3E" w:rsidRPr="005C2A3E" w:rsidTr="005C2A3E">
        <w:trPr>
          <w:trHeight w:val="20"/>
        </w:trPr>
        <w:tc>
          <w:tcPr>
            <w:tcW w:w="643" w:type="dxa"/>
            <w:shd w:val="clear" w:color="auto" w:fill="auto"/>
          </w:tcPr>
          <w:p w:rsidR="005C2A3E" w:rsidRPr="005C2A3E" w:rsidRDefault="005C2A3E" w:rsidP="005C2A3E">
            <w:pPr>
              <w:widowControl w:val="0"/>
              <w:numPr>
                <w:ilvl w:val="0"/>
                <w:numId w:val="10"/>
              </w:numPr>
              <w:spacing w:after="0" w:line="240" w:lineRule="auto"/>
              <w:rPr>
                <w:rFonts w:ascii="Times New Roman" w:eastAsia="Times New Roman" w:hAnsi="Times New Roman" w:cs="Times New Roman"/>
                <w:sz w:val="20"/>
                <w:szCs w:val="20"/>
                <w:lang w:eastAsia="ru-RU"/>
              </w:rPr>
            </w:pPr>
          </w:p>
        </w:tc>
        <w:tc>
          <w:tcPr>
            <w:tcW w:w="5079"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Предприятия общественного питания, торговли и коммунально-бытового обслуживания в зонах отдыха</w:t>
            </w:r>
          </w:p>
        </w:tc>
        <w:tc>
          <w:tcPr>
            <w:tcW w:w="1955"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100 мест</w:t>
            </w:r>
          </w:p>
        </w:tc>
        <w:tc>
          <w:tcPr>
            <w:tcW w:w="1683"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7-10</w:t>
            </w:r>
          </w:p>
        </w:tc>
      </w:tr>
      <w:tr w:rsidR="005C2A3E" w:rsidRPr="005C2A3E" w:rsidTr="005C2A3E">
        <w:trPr>
          <w:trHeight w:val="20"/>
        </w:trPr>
        <w:tc>
          <w:tcPr>
            <w:tcW w:w="643" w:type="dxa"/>
            <w:shd w:val="clear" w:color="auto" w:fill="auto"/>
          </w:tcPr>
          <w:p w:rsidR="005C2A3E" w:rsidRPr="005C2A3E" w:rsidRDefault="005C2A3E" w:rsidP="005C2A3E">
            <w:pPr>
              <w:widowControl w:val="0"/>
              <w:numPr>
                <w:ilvl w:val="0"/>
                <w:numId w:val="10"/>
              </w:numPr>
              <w:spacing w:after="0" w:line="240" w:lineRule="auto"/>
              <w:rPr>
                <w:rFonts w:ascii="Times New Roman" w:eastAsia="Times New Roman" w:hAnsi="Times New Roman" w:cs="Times New Roman"/>
                <w:sz w:val="20"/>
                <w:szCs w:val="20"/>
                <w:lang w:eastAsia="ru-RU"/>
              </w:rPr>
            </w:pPr>
          </w:p>
        </w:tc>
        <w:tc>
          <w:tcPr>
            <w:tcW w:w="5079"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Рынки</w:t>
            </w:r>
          </w:p>
        </w:tc>
        <w:tc>
          <w:tcPr>
            <w:tcW w:w="1955"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50 торговых мест</w:t>
            </w:r>
          </w:p>
        </w:tc>
        <w:tc>
          <w:tcPr>
            <w:tcW w:w="1683"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20-25</w:t>
            </w:r>
          </w:p>
        </w:tc>
      </w:tr>
      <w:tr w:rsidR="005C2A3E" w:rsidRPr="005C2A3E" w:rsidTr="005C2A3E">
        <w:trPr>
          <w:trHeight w:val="20"/>
        </w:trPr>
        <w:tc>
          <w:tcPr>
            <w:tcW w:w="643" w:type="dxa"/>
            <w:shd w:val="clear" w:color="auto" w:fill="auto"/>
          </w:tcPr>
          <w:p w:rsidR="005C2A3E" w:rsidRPr="005C2A3E" w:rsidRDefault="005C2A3E" w:rsidP="005C2A3E">
            <w:pPr>
              <w:widowControl w:val="0"/>
              <w:numPr>
                <w:ilvl w:val="0"/>
                <w:numId w:val="10"/>
              </w:numPr>
              <w:spacing w:after="0" w:line="240" w:lineRule="auto"/>
              <w:rPr>
                <w:rFonts w:ascii="Times New Roman" w:eastAsia="Times New Roman" w:hAnsi="Times New Roman" w:cs="Times New Roman"/>
                <w:sz w:val="20"/>
                <w:szCs w:val="20"/>
                <w:lang w:eastAsia="ru-RU"/>
              </w:rPr>
            </w:pPr>
          </w:p>
        </w:tc>
        <w:tc>
          <w:tcPr>
            <w:tcW w:w="5079"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Музеи, театры, цирки, кинотеатры, выставочные залы</w:t>
            </w:r>
          </w:p>
        </w:tc>
        <w:tc>
          <w:tcPr>
            <w:tcW w:w="1955"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 xml:space="preserve">100 посетителей </w:t>
            </w:r>
          </w:p>
        </w:tc>
        <w:tc>
          <w:tcPr>
            <w:tcW w:w="1683"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10-15</w:t>
            </w:r>
          </w:p>
        </w:tc>
      </w:tr>
      <w:tr w:rsidR="005C2A3E" w:rsidRPr="005C2A3E" w:rsidTr="005C2A3E">
        <w:trPr>
          <w:trHeight w:val="20"/>
        </w:trPr>
        <w:tc>
          <w:tcPr>
            <w:tcW w:w="643" w:type="dxa"/>
            <w:shd w:val="clear" w:color="auto" w:fill="auto"/>
          </w:tcPr>
          <w:p w:rsidR="005C2A3E" w:rsidRPr="005C2A3E" w:rsidRDefault="005C2A3E" w:rsidP="005C2A3E">
            <w:pPr>
              <w:numPr>
                <w:ilvl w:val="0"/>
                <w:numId w:val="10"/>
              </w:numPr>
              <w:autoSpaceDE w:val="0"/>
              <w:autoSpaceDN w:val="0"/>
              <w:adjustRightInd w:val="0"/>
              <w:spacing w:after="0" w:line="240" w:lineRule="auto"/>
              <w:rPr>
                <w:rFonts w:ascii="Times New Roman" w:eastAsia="Times New Roman" w:hAnsi="Times New Roman" w:cs="Times New Roman"/>
                <w:bCs/>
                <w:sz w:val="20"/>
                <w:lang w:eastAsia="ru-RU"/>
              </w:rPr>
            </w:pPr>
          </w:p>
        </w:tc>
        <w:tc>
          <w:tcPr>
            <w:tcW w:w="5079"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Объекты отдыха и туризма (дома отдыха, пансионаты, туристические базы, детские лагеря отдыха, детские дачи)</w:t>
            </w:r>
          </w:p>
        </w:tc>
        <w:tc>
          <w:tcPr>
            <w:tcW w:w="1955"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100 отдыхающих и обслуживающего персонала</w:t>
            </w:r>
          </w:p>
        </w:tc>
        <w:tc>
          <w:tcPr>
            <w:tcW w:w="1683"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3-5</w:t>
            </w:r>
          </w:p>
        </w:tc>
      </w:tr>
      <w:tr w:rsidR="005C2A3E" w:rsidRPr="005C2A3E" w:rsidTr="005C2A3E">
        <w:trPr>
          <w:trHeight w:val="20"/>
        </w:trPr>
        <w:tc>
          <w:tcPr>
            <w:tcW w:w="643" w:type="dxa"/>
            <w:shd w:val="clear" w:color="auto" w:fill="auto"/>
          </w:tcPr>
          <w:p w:rsidR="005C2A3E" w:rsidRPr="005C2A3E" w:rsidRDefault="005C2A3E" w:rsidP="005C2A3E">
            <w:pPr>
              <w:numPr>
                <w:ilvl w:val="0"/>
                <w:numId w:val="10"/>
              </w:numPr>
              <w:autoSpaceDE w:val="0"/>
              <w:autoSpaceDN w:val="0"/>
              <w:adjustRightInd w:val="0"/>
              <w:spacing w:after="0" w:line="240" w:lineRule="auto"/>
              <w:rPr>
                <w:rFonts w:ascii="Times New Roman" w:eastAsia="Times New Roman" w:hAnsi="Times New Roman" w:cs="Times New Roman"/>
                <w:bCs/>
                <w:sz w:val="20"/>
                <w:lang w:eastAsia="ru-RU"/>
              </w:rPr>
            </w:pPr>
          </w:p>
        </w:tc>
        <w:tc>
          <w:tcPr>
            <w:tcW w:w="5079"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Базы отдыха</w:t>
            </w:r>
          </w:p>
        </w:tc>
        <w:tc>
          <w:tcPr>
            <w:tcW w:w="1955"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100 посетителей</w:t>
            </w:r>
          </w:p>
        </w:tc>
        <w:tc>
          <w:tcPr>
            <w:tcW w:w="1683"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10-15</w:t>
            </w:r>
          </w:p>
        </w:tc>
      </w:tr>
      <w:tr w:rsidR="005C2A3E" w:rsidRPr="005C2A3E" w:rsidTr="005C2A3E">
        <w:trPr>
          <w:trHeight w:val="20"/>
        </w:trPr>
        <w:tc>
          <w:tcPr>
            <w:tcW w:w="643" w:type="dxa"/>
            <w:shd w:val="clear" w:color="auto" w:fill="auto"/>
          </w:tcPr>
          <w:p w:rsidR="005C2A3E" w:rsidRPr="005C2A3E" w:rsidRDefault="005C2A3E" w:rsidP="005C2A3E">
            <w:pPr>
              <w:numPr>
                <w:ilvl w:val="0"/>
                <w:numId w:val="10"/>
              </w:numPr>
              <w:autoSpaceDE w:val="0"/>
              <w:autoSpaceDN w:val="0"/>
              <w:adjustRightInd w:val="0"/>
              <w:spacing w:after="0" w:line="240" w:lineRule="auto"/>
              <w:rPr>
                <w:rFonts w:ascii="Times New Roman" w:eastAsia="Times New Roman" w:hAnsi="Times New Roman" w:cs="Times New Roman"/>
                <w:bCs/>
                <w:sz w:val="20"/>
                <w:lang w:eastAsia="ru-RU"/>
              </w:rPr>
            </w:pPr>
          </w:p>
        </w:tc>
        <w:tc>
          <w:tcPr>
            <w:tcW w:w="5079"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Мотели, кемпинги, площадки для трейлеров</w:t>
            </w:r>
          </w:p>
        </w:tc>
        <w:tc>
          <w:tcPr>
            <w:tcW w:w="1955"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p>
        </w:tc>
        <w:tc>
          <w:tcPr>
            <w:tcW w:w="1683"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по расчетной вместимости</w:t>
            </w:r>
          </w:p>
        </w:tc>
      </w:tr>
      <w:tr w:rsidR="005C2A3E" w:rsidRPr="005C2A3E" w:rsidTr="005C2A3E">
        <w:trPr>
          <w:trHeight w:val="20"/>
        </w:trPr>
        <w:tc>
          <w:tcPr>
            <w:tcW w:w="643" w:type="dxa"/>
            <w:shd w:val="clear" w:color="auto" w:fill="auto"/>
          </w:tcPr>
          <w:p w:rsidR="005C2A3E" w:rsidRPr="005C2A3E" w:rsidRDefault="005C2A3E" w:rsidP="005C2A3E">
            <w:pPr>
              <w:numPr>
                <w:ilvl w:val="1"/>
                <w:numId w:val="10"/>
              </w:numPr>
              <w:spacing w:after="0" w:line="240" w:lineRule="auto"/>
              <w:jc w:val="both"/>
              <w:rPr>
                <w:rFonts w:ascii="Times New Roman" w:eastAsia="Times New Roman" w:hAnsi="Times New Roman" w:cs="Calibri"/>
                <w:sz w:val="20"/>
                <w:lang w:eastAsia="ru-RU"/>
              </w:rPr>
            </w:pPr>
          </w:p>
        </w:tc>
        <w:tc>
          <w:tcPr>
            <w:tcW w:w="5079"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Парки культуры и отдыха</w:t>
            </w:r>
          </w:p>
        </w:tc>
        <w:tc>
          <w:tcPr>
            <w:tcW w:w="1955"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100 посетителей</w:t>
            </w:r>
          </w:p>
        </w:tc>
        <w:tc>
          <w:tcPr>
            <w:tcW w:w="1683"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5-7</w:t>
            </w:r>
          </w:p>
        </w:tc>
      </w:tr>
      <w:tr w:rsidR="005C2A3E" w:rsidRPr="005C2A3E" w:rsidTr="005C2A3E">
        <w:trPr>
          <w:trHeight w:val="20"/>
        </w:trPr>
        <w:tc>
          <w:tcPr>
            <w:tcW w:w="643" w:type="dxa"/>
            <w:shd w:val="clear" w:color="auto" w:fill="auto"/>
          </w:tcPr>
          <w:p w:rsidR="005C2A3E" w:rsidRPr="005C2A3E" w:rsidRDefault="005C2A3E" w:rsidP="005C2A3E">
            <w:pPr>
              <w:numPr>
                <w:ilvl w:val="0"/>
                <w:numId w:val="10"/>
              </w:numPr>
              <w:autoSpaceDE w:val="0"/>
              <w:autoSpaceDN w:val="0"/>
              <w:adjustRightInd w:val="0"/>
              <w:spacing w:after="0" w:line="240" w:lineRule="auto"/>
              <w:rPr>
                <w:rFonts w:ascii="Times New Roman" w:eastAsia="Times New Roman" w:hAnsi="Times New Roman" w:cs="Times New Roman"/>
                <w:bCs/>
                <w:sz w:val="20"/>
                <w:lang w:eastAsia="ru-RU"/>
              </w:rPr>
            </w:pPr>
          </w:p>
        </w:tc>
        <w:tc>
          <w:tcPr>
            <w:tcW w:w="5079"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Лесопарки (лесные массивы)</w:t>
            </w:r>
          </w:p>
        </w:tc>
        <w:tc>
          <w:tcPr>
            <w:tcW w:w="1955"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100 посетителей</w:t>
            </w:r>
          </w:p>
        </w:tc>
        <w:tc>
          <w:tcPr>
            <w:tcW w:w="1683"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7-10</w:t>
            </w:r>
          </w:p>
        </w:tc>
      </w:tr>
      <w:tr w:rsidR="005C2A3E" w:rsidRPr="005C2A3E" w:rsidTr="005C2A3E">
        <w:trPr>
          <w:trHeight w:val="20"/>
        </w:trPr>
        <w:tc>
          <w:tcPr>
            <w:tcW w:w="643" w:type="dxa"/>
            <w:shd w:val="clear" w:color="auto" w:fill="auto"/>
          </w:tcPr>
          <w:p w:rsidR="005C2A3E" w:rsidRPr="005C2A3E" w:rsidRDefault="005C2A3E" w:rsidP="005C2A3E">
            <w:pPr>
              <w:numPr>
                <w:ilvl w:val="0"/>
                <w:numId w:val="10"/>
              </w:numPr>
              <w:autoSpaceDE w:val="0"/>
              <w:autoSpaceDN w:val="0"/>
              <w:adjustRightInd w:val="0"/>
              <w:spacing w:after="0" w:line="240" w:lineRule="auto"/>
              <w:rPr>
                <w:rFonts w:ascii="Times New Roman" w:eastAsia="Times New Roman" w:hAnsi="Times New Roman" w:cs="Times New Roman"/>
                <w:bCs/>
                <w:sz w:val="20"/>
                <w:lang w:eastAsia="ru-RU"/>
              </w:rPr>
            </w:pPr>
          </w:p>
        </w:tc>
        <w:tc>
          <w:tcPr>
            <w:tcW w:w="5079"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Оборудованные пляжи, лодочные станции, пункты проката инвентаря</w:t>
            </w:r>
          </w:p>
        </w:tc>
        <w:tc>
          <w:tcPr>
            <w:tcW w:w="1955"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100 посетителей</w:t>
            </w:r>
          </w:p>
        </w:tc>
        <w:tc>
          <w:tcPr>
            <w:tcW w:w="1683"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15-20</w:t>
            </w:r>
          </w:p>
        </w:tc>
      </w:tr>
      <w:tr w:rsidR="005C2A3E" w:rsidRPr="005C2A3E" w:rsidTr="005C2A3E">
        <w:trPr>
          <w:trHeight w:val="20"/>
        </w:trPr>
        <w:tc>
          <w:tcPr>
            <w:tcW w:w="643" w:type="dxa"/>
            <w:shd w:val="clear" w:color="auto" w:fill="auto"/>
          </w:tcPr>
          <w:p w:rsidR="005C2A3E" w:rsidRPr="005C2A3E" w:rsidRDefault="005C2A3E" w:rsidP="005C2A3E">
            <w:pPr>
              <w:numPr>
                <w:ilvl w:val="0"/>
                <w:numId w:val="10"/>
              </w:numPr>
              <w:autoSpaceDE w:val="0"/>
              <w:autoSpaceDN w:val="0"/>
              <w:adjustRightInd w:val="0"/>
              <w:spacing w:after="0" w:line="240" w:lineRule="auto"/>
              <w:rPr>
                <w:rFonts w:ascii="Times New Roman" w:eastAsia="Times New Roman" w:hAnsi="Times New Roman" w:cs="Times New Roman"/>
                <w:bCs/>
                <w:sz w:val="20"/>
                <w:lang w:eastAsia="ru-RU"/>
              </w:rPr>
            </w:pPr>
          </w:p>
        </w:tc>
        <w:tc>
          <w:tcPr>
            <w:tcW w:w="5079"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Стадионы, спортивные комплексы, бассейны, иные спортивные сооружения с трибунами более 500 зрителей</w:t>
            </w:r>
          </w:p>
        </w:tc>
        <w:tc>
          <w:tcPr>
            <w:tcW w:w="1955"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100 мест</w:t>
            </w:r>
          </w:p>
        </w:tc>
        <w:tc>
          <w:tcPr>
            <w:tcW w:w="1683"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3-5</w:t>
            </w:r>
          </w:p>
        </w:tc>
      </w:tr>
      <w:tr w:rsidR="005C2A3E" w:rsidRPr="005C2A3E" w:rsidTr="005C2A3E">
        <w:trPr>
          <w:trHeight w:val="20"/>
        </w:trPr>
        <w:tc>
          <w:tcPr>
            <w:tcW w:w="643" w:type="dxa"/>
            <w:shd w:val="clear" w:color="auto" w:fill="auto"/>
          </w:tcPr>
          <w:p w:rsidR="005C2A3E" w:rsidRPr="005C2A3E" w:rsidRDefault="005C2A3E" w:rsidP="005C2A3E">
            <w:pPr>
              <w:numPr>
                <w:ilvl w:val="0"/>
                <w:numId w:val="10"/>
              </w:numPr>
              <w:autoSpaceDE w:val="0"/>
              <w:autoSpaceDN w:val="0"/>
              <w:adjustRightInd w:val="0"/>
              <w:spacing w:after="0" w:line="240" w:lineRule="auto"/>
              <w:rPr>
                <w:rFonts w:ascii="Times New Roman" w:eastAsia="Times New Roman" w:hAnsi="Times New Roman" w:cs="Times New Roman"/>
                <w:bCs/>
                <w:sz w:val="20"/>
                <w:lang w:eastAsia="ru-RU"/>
              </w:rPr>
            </w:pPr>
          </w:p>
        </w:tc>
        <w:tc>
          <w:tcPr>
            <w:tcW w:w="5079"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Больничные учреждения</w:t>
            </w:r>
          </w:p>
        </w:tc>
        <w:tc>
          <w:tcPr>
            <w:tcW w:w="1955"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100 коек</w:t>
            </w:r>
          </w:p>
        </w:tc>
        <w:tc>
          <w:tcPr>
            <w:tcW w:w="1683"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3-5</w:t>
            </w:r>
          </w:p>
        </w:tc>
      </w:tr>
      <w:tr w:rsidR="005C2A3E" w:rsidRPr="005C2A3E" w:rsidTr="005C2A3E">
        <w:trPr>
          <w:trHeight w:val="20"/>
        </w:trPr>
        <w:tc>
          <w:tcPr>
            <w:tcW w:w="643" w:type="dxa"/>
            <w:shd w:val="clear" w:color="auto" w:fill="auto"/>
          </w:tcPr>
          <w:p w:rsidR="005C2A3E" w:rsidRPr="005C2A3E" w:rsidRDefault="005C2A3E" w:rsidP="005C2A3E">
            <w:pPr>
              <w:numPr>
                <w:ilvl w:val="0"/>
                <w:numId w:val="10"/>
              </w:numPr>
              <w:autoSpaceDE w:val="0"/>
              <w:autoSpaceDN w:val="0"/>
              <w:adjustRightInd w:val="0"/>
              <w:spacing w:after="0" w:line="240" w:lineRule="auto"/>
              <w:rPr>
                <w:rFonts w:ascii="Times New Roman" w:eastAsia="Times New Roman" w:hAnsi="Times New Roman" w:cs="Times New Roman"/>
                <w:bCs/>
                <w:sz w:val="20"/>
                <w:lang w:eastAsia="ru-RU"/>
              </w:rPr>
            </w:pPr>
          </w:p>
        </w:tc>
        <w:tc>
          <w:tcPr>
            <w:tcW w:w="5079"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Поликлиники и амбулаторные учреждения</w:t>
            </w:r>
          </w:p>
        </w:tc>
        <w:tc>
          <w:tcPr>
            <w:tcW w:w="1955"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100 посещений в смену</w:t>
            </w:r>
          </w:p>
        </w:tc>
        <w:tc>
          <w:tcPr>
            <w:tcW w:w="1683"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2-3</w:t>
            </w:r>
          </w:p>
        </w:tc>
      </w:tr>
      <w:tr w:rsidR="005C2A3E" w:rsidRPr="005C2A3E" w:rsidTr="005C2A3E">
        <w:trPr>
          <w:trHeight w:val="1254"/>
        </w:trPr>
        <w:tc>
          <w:tcPr>
            <w:tcW w:w="643" w:type="dxa"/>
            <w:shd w:val="clear" w:color="auto" w:fill="auto"/>
          </w:tcPr>
          <w:p w:rsidR="005C2A3E" w:rsidRPr="005C2A3E" w:rsidRDefault="005C2A3E" w:rsidP="005C2A3E">
            <w:pPr>
              <w:numPr>
                <w:ilvl w:val="0"/>
                <w:numId w:val="10"/>
              </w:numPr>
              <w:autoSpaceDE w:val="0"/>
              <w:autoSpaceDN w:val="0"/>
              <w:adjustRightInd w:val="0"/>
              <w:spacing w:after="0" w:line="240" w:lineRule="auto"/>
              <w:rPr>
                <w:rFonts w:ascii="Times New Roman" w:eastAsia="Times New Roman" w:hAnsi="Times New Roman" w:cs="Times New Roman"/>
                <w:bCs/>
                <w:sz w:val="20"/>
                <w:lang w:eastAsia="ru-RU"/>
              </w:rPr>
            </w:pPr>
          </w:p>
        </w:tc>
        <w:tc>
          <w:tcPr>
            <w:tcW w:w="5079" w:type="dxa"/>
            <w:shd w:val="clear" w:color="auto" w:fill="auto"/>
          </w:tcPr>
          <w:p w:rsidR="005C2A3E" w:rsidRPr="005C2A3E" w:rsidRDefault="005C2A3E" w:rsidP="005C2A3E">
            <w:pPr>
              <w:widowControl w:val="0"/>
              <w:spacing w:after="0" w:line="240" w:lineRule="auto"/>
              <w:rPr>
                <w:rFonts w:ascii="Times New Roman" w:eastAsia="Times New Roman" w:hAnsi="Times New Roman" w:cs="Times New Roman"/>
                <w:sz w:val="20"/>
                <w:szCs w:val="20"/>
                <w:lang w:eastAsia="ru-RU"/>
              </w:rPr>
            </w:pPr>
            <w:r w:rsidRPr="005C2A3E">
              <w:rPr>
                <w:rFonts w:ascii="Times New Roman" w:eastAsia="Times New Roman" w:hAnsi="Times New Roman" w:cs="Times New Roman"/>
                <w:sz w:val="20"/>
                <w:szCs w:val="20"/>
                <w:lang w:eastAsia="ru-RU"/>
              </w:rPr>
              <w:t>Государственные и муниципальные учреждения, рассчитанные на обслуживание населения: загсы,   архивы, информационные центры, суды. Общественные объединения и организации, творческие союзы, международные организации</w:t>
            </w:r>
          </w:p>
        </w:tc>
        <w:tc>
          <w:tcPr>
            <w:tcW w:w="1955"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100 служащих</w:t>
            </w:r>
          </w:p>
        </w:tc>
        <w:tc>
          <w:tcPr>
            <w:tcW w:w="1683"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10-20</w:t>
            </w:r>
          </w:p>
        </w:tc>
      </w:tr>
      <w:tr w:rsidR="005C2A3E" w:rsidRPr="005C2A3E" w:rsidTr="005C2A3E">
        <w:trPr>
          <w:trHeight w:val="20"/>
        </w:trPr>
        <w:tc>
          <w:tcPr>
            <w:tcW w:w="643" w:type="dxa"/>
            <w:shd w:val="clear" w:color="auto" w:fill="auto"/>
          </w:tcPr>
          <w:p w:rsidR="005C2A3E" w:rsidRPr="005C2A3E" w:rsidRDefault="005C2A3E" w:rsidP="005C2A3E">
            <w:pPr>
              <w:numPr>
                <w:ilvl w:val="0"/>
                <w:numId w:val="10"/>
              </w:numPr>
              <w:autoSpaceDE w:val="0"/>
              <w:autoSpaceDN w:val="0"/>
              <w:adjustRightInd w:val="0"/>
              <w:spacing w:after="0" w:line="240" w:lineRule="auto"/>
              <w:rPr>
                <w:rFonts w:ascii="Times New Roman" w:eastAsia="Times New Roman" w:hAnsi="Times New Roman" w:cs="Times New Roman"/>
                <w:bCs/>
                <w:sz w:val="20"/>
                <w:lang w:eastAsia="ru-RU"/>
              </w:rPr>
            </w:pPr>
          </w:p>
        </w:tc>
        <w:tc>
          <w:tcPr>
            <w:tcW w:w="5079" w:type="dxa"/>
            <w:shd w:val="clear" w:color="auto" w:fill="auto"/>
          </w:tcPr>
          <w:p w:rsidR="005C2A3E" w:rsidRPr="005C2A3E" w:rsidRDefault="005C2A3E" w:rsidP="005C2A3E">
            <w:pPr>
              <w:widowControl w:val="0"/>
              <w:spacing w:after="0" w:line="240" w:lineRule="auto"/>
              <w:rPr>
                <w:rFonts w:ascii="Times New Roman" w:eastAsia="Times New Roman" w:hAnsi="Times New Roman" w:cs="Times New Roman"/>
                <w:sz w:val="20"/>
                <w:szCs w:val="20"/>
                <w:lang w:val="en-US" w:eastAsia="ru-RU"/>
              </w:rPr>
            </w:pPr>
            <w:r w:rsidRPr="005C2A3E">
              <w:rPr>
                <w:rFonts w:ascii="Times New Roman" w:eastAsia="Times New Roman" w:hAnsi="Times New Roman" w:cs="Times New Roman"/>
                <w:sz w:val="20"/>
                <w:szCs w:val="20"/>
                <w:lang w:val="en-US" w:eastAsia="ru-RU"/>
              </w:rPr>
              <w:t>Бизнес-центры, офисныецентры</w:t>
            </w:r>
          </w:p>
        </w:tc>
        <w:tc>
          <w:tcPr>
            <w:tcW w:w="1955"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100 служащих</w:t>
            </w:r>
          </w:p>
        </w:tc>
        <w:tc>
          <w:tcPr>
            <w:tcW w:w="1683"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10-20</w:t>
            </w:r>
          </w:p>
        </w:tc>
      </w:tr>
      <w:tr w:rsidR="005C2A3E" w:rsidRPr="005C2A3E" w:rsidTr="005C2A3E">
        <w:trPr>
          <w:trHeight w:val="20"/>
        </w:trPr>
        <w:tc>
          <w:tcPr>
            <w:tcW w:w="643" w:type="dxa"/>
            <w:shd w:val="clear" w:color="auto" w:fill="auto"/>
          </w:tcPr>
          <w:p w:rsidR="005C2A3E" w:rsidRPr="005C2A3E" w:rsidRDefault="005C2A3E" w:rsidP="005C2A3E">
            <w:pPr>
              <w:numPr>
                <w:ilvl w:val="0"/>
                <w:numId w:val="10"/>
              </w:numPr>
              <w:autoSpaceDE w:val="0"/>
              <w:autoSpaceDN w:val="0"/>
              <w:adjustRightInd w:val="0"/>
              <w:spacing w:after="0" w:line="240" w:lineRule="auto"/>
              <w:rPr>
                <w:rFonts w:ascii="Times New Roman" w:eastAsia="Times New Roman" w:hAnsi="Times New Roman" w:cs="Times New Roman"/>
                <w:bCs/>
                <w:sz w:val="20"/>
                <w:lang w:eastAsia="ru-RU"/>
              </w:rPr>
            </w:pPr>
          </w:p>
        </w:tc>
        <w:tc>
          <w:tcPr>
            <w:tcW w:w="5079" w:type="dxa"/>
            <w:shd w:val="clear" w:color="auto" w:fill="auto"/>
          </w:tcPr>
          <w:p w:rsidR="005C2A3E" w:rsidRPr="005C2A3E" w:rsidRDefault="005C2A3E" w:rsidP="005C2A3E">
            <w:pPr>
              <w:widowControl w:val="0"/>
              <w:spacing w:after="0" w:line="240" w:lineRule="auto"/>
              <w:rPr>
                <w:rFonts w:ascii="Times New Roman" w:eastAsia="Times New Roman" w:hAnsi="Times New Roman" w:cs="Times New Roman"/>
                <w:sz w:val="20"/>
                <w:szCs w:val="20"/>
                <w:lang w:eastAsia="ru-RU"/>
              </w:rPr>
            </w:pPr>
            <w:r w:rsidRPr="005C2A3E">
              <w:rPr>
                <w:rFonts w:ascii="Times New Roman" w:eastAsia="Times New Roman" w:hAnsi="Times New Roman" w:cs="Times New Roman"/>
                <w:sz w:val="20"/>
                <w:szCs w:val="20"/>
                <w:lang w:eastAsia="ru-RU"/>
              </w:rPr>
              <w:t>Банки, учреждения  кредитования, страхования, биржевой торговли, нотариальные конторы, ломбарды, юридические консультации, агентства недвижимости, туристические агентства и центры обслуживания, рекламные агентства, компьютерные центры, издательства</w:t>
            </w:r>
          </w:p>
        </w:tc>
        <w:tc>
          <w:tcPr>
            <w:tcW w:w="1955"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100 служащих</w:t>
            </w:r>
          </w:p>
        </w:tc>
        <w:tc>
          <w:tcPr>
            <w:tcW w:w="1683"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10-20</w:t>
            </w:r>
          </w:p>
        </w:tc>
      </w:tr>
      <w:tr w:rsidR="005C2A3E" w:rsidRPr="005C2A3E" w:rsidTr="005C2A3E">
        <w:trPr>
          <w:trHeight w:val="20"/>
        </w:trPr>
        <w:tc>
          <w:tcPr>
            <w:tcW w:w="643" w:type="dxa"/>
            <w:shd w:val="clear" w:color="auto" w:fill="auto"/>
          </w:tcPr>
          <w:p w:rsidR="005C2A3E" w:rsidRPr="005C2A3E" w:rsidRDefault="005C2A3E" w:rsidP="005C2A3E">
            <w:pPr>
              <w:numPr>
                <w:ilvl w:val="0"/>
                <w:numId w:val="10"/>
              </w:numPr>
              <w:autoSpaceDE w:val="0"/>
              <w:autoSpaceDN w:val="0"/>
              <w:adjustRightInd w:val="0"/>
              <w:spacing w:after="0" w:line="240" w:lineRule="auto"/>
              <w:rPr>
                <w:rFonts w:ascii="Times New Roman" w:eastAsia="Times New Roman" w:hAnsi="Times New Roman" w:cs="Times New Roman"/>
                <w:bCs/>
                <w:sz w:val="20"/>
                <w:lang w:eastAsia="ru-RU"/>
              </w:rPr>
            </w:pPr>
          </w:p>
        </w:tc>
        <w:tc>
          <w:tcPr>
            <w:tcW w:w="5079" w:type="dxa"/>
            <w:shd w:val="clear" w:color="auto" w:fill="auto"/>
          </w:tcPr>
          <w:p w:rsidR="005C2A3E" w:rsidRPr="005C2A3E" w:rsidRDefault="005C2A3E" w:rsidP="005C2A3E">
            <w:pPr>
              <w:widowControl w:val="0"/>
              <w:spacing w:after="0" w:line="240" w:lineRule="auto"/>
              <w:rPr>
                <w:rFonts w:ascii="Times New Roman" w:eastAsia="Times New Roman" w:hAnsi="Times New Roman" w:cs="Times New Roman"/>
                <w:sz w:val="20"/>
                <w:szCs w:val="20"/>
                <w:lang w:eastAsia="ru-RU"/>
              </w:rPr>
            </w:pPr>
            <w:r w:rsidRPr="005C2A3E">
              <w:rPr>
                <w:rFonts w:ascii="Times New Roman" w:eastAsia="Times New Roman" w:hAnsi="Times New Roman" w:cs="Times New Roman"/>
                <w:sz w:val="20"/>
                <w:szCs w:val="20"/>
                <w:lang w:eastAsia="ru-RU"/>
              </w:rPr>
              <w:t>Научно-исследовательские, проектные, конструкторские организации</w:t>
            </w:r>
          </w:p>
        </w:tc>
        <w:tc>
          <w:tcPr>
            <w:tcW w:w="1955"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100 сотрудников</w:t>
            </w:r>
          </w:p>
        </w:tc>
        <w:tc>
          <w:tcPr>
            <w:tcW w:w="1683"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10-15</w:t>
            </w:r>
          </w:p>
        </w:tc>
      </w:tr>
      <w:tr w:rsidR="005C2A3E" w:rsidRPr="005C2A3E" w:rsidTr="005C2A3E">
        <w:trPr>
          <w:trHeight w:val="20"/>
        </w:trPr>
        <w:tc>
          <w:tcPr>
            <w:tcW w:w="643" w:type="dxa"/>
            <w:shd w:val="clear" w:color="auto" w:fill="auto"/>
          </w:tcPr>
          <w:p w:rsidR="005C2A3E" w:rsidRPr="005C2A3E" w:rsidRDefault="005C2A3E" w:rsidP="005C2A3E">
            <w:pPr>
              <w:widowControl w:val="0"/>
              <w:numPr>
                <w:ilvl w:val="0"/>
                <w:numId w:val="10"/>
              </w:numPr>
              <w:spacing w:after="0" w:line="240" w:lineRule="auto"/>
              <w:rPr>
                <w:rFonts w:ascii="Times New Roman" w:eastAsia="Times New Roman" w:hAnsi="Times New Roman" w:cs="Times New Roman"/>
                <w:sz w:val="20"/>
                <w:szCs w:val="20"/>
                <w:lang w:val="en-US" w:eastAsia="ru-RU"/>
              </w:rPr>
            </w:pPr>
          </w:p>
        </w:tc>
        <w:tc>
          <w:tcPr>
            <w:tcW w:w="5079" w:type="dxa"/>
            <w:shd w:val="clear" w:color="auto" w:fill="auto"/>
          </w:tcPr>
          <w:p w:rsidR="005C2A3E" w:rsidRPr="005C2A3E" w:rsidRDefault="005C2A3E" w:rsidP="005C2A3E">
            <w:pPr>
              <w:widowControl w:val="0"/>
              <w:spacing w:after="0" w:line="240" w:lineRule="auto"/>
              <w:jc w:val="both"/>
              <w:rPr>
                <w:rFonts w:ascii="Times New Roman" w:eastAsia="Times New Roman" w:hAnsi="Times New Roman" w:cs="Times New Roman"/>
                <w:sz w:val="20"/>
                <w:szCs w:val="20"/>
                <w:lang w:eastAsia="ru-RU"/>
              </w:rPr>
            </w:pPr>
            <w:r w:rsidRPr="005C2A3E">
              <w:rPr>
                <w:rFonts w:ascii="Times New Roman" w:eastAsia="Times New Roman" w:hAnsi="Times New Roman" w:cs="Times New Roman"/>
                <w:sz w:val="20"/>
                <w:szCs w:val="20"/>
                <w:lang w:eastAsia="ru-RU"/>
              </w:rPr>
              <w:t>Автовокзалы, железнодорожные вокзалы и станции</w:t>
            </w:r>
          </w:p>
        </w:tc>
        <w:tc>
          <w:tcPr>
            <w:tcW w:w="1955"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100 пассажиров в «час пик»</w:t>
            </w:r>
          </w:p>
        </w:tc>
        <w:tc>
          <w:tcPr>
            <w:tcW w:w="1683" w:type="dxa"/>
            <w:shd w:val="clear" w:color="auto" w:fill="auto"/>
          </w:tcPr>
          <w:p w:rsidR="005C2A3E" w:rsidRPr="005C2A3E" w:rsidRDefault="005C2A3E" w:rsidP="005C2A3E">
            <w:pPr>
              <w:autoSpaceDE w:val="0"/>
              <w:autoSpaceDN w:val="0"/>
              <w:adjustRightInd w:val="0"/>
              <w:spacing w:after="0" w:line="240" w:lineRule="auto"/>
              <w:rPr>
                <w:rFonts w:ascii="Times New Roman" w:eastAsia="Times New Roman" w:hAnsi="Times New Roman" w:cs="Times New Roman"/>
                <w:bCs/>
                <w:sz w:val="20"/>
                <w:lang w:eastAsia="ru-RU"/>
              </w:rPr>
            </w:pPr>
            <w:r w:rsidRPr="005C2A3E">
              <w:rPr>
                <w:rFonts w:ascii="Times New Roman" w:eastAsia="Times New Roman" w:hAnsi="Times New Roman" w:cs="Times New Roman"/>
                <w:bCs/>
                <w:sz w:val="20"/>
                <w:lang w:eastAsia="ru-RU"/>
              </w:rPr>
              <w:t>10-15</w:t>
            </w:r>
          </w:p>
        </w:tc>
      </w:tr>
    </w:tbl>
    <w:p w:rsidR="005C2A3E" w:rsidRPr="005C2A3E" w:rsidRDefault="005C2A3E" w:rsidP="005C2A3E">
      <w:pPr>
        <w:numPr>
          <w:ilvl w:val="1"/>
          <w:numId w:val="8"/>
        </w:numPr>
        <w:shd w:val="clear" w:color="auto" w:fill="FFFFFF"/>
        <w:tabs>
          <w:tab w:val="num" w:pos="709"/>
        </w:tabs>
        <w:spacing w:after="0" w:line="274" w:lineRule="exact"/>
        <w:ind w:left="538"/>
        <w:jc w:val="both"/>
        <w:rPr>
          <w:rFonts w:ascii="Calibri" w:eastAsia="Times New Roman" w:hAnsi="Calibri" w:cs="Calibri"/>
          <w:lang w:eastAsia="ru-RU"/>
        </w:rPr>
      </w:pPr>
      <w:r w:rsidRPr="005C2A3E">
        <w:rPr>
          <w:rFonts w:ascii="Times New Roman" w:eastAsia="Times New Roman" w:hAnsi="Times New Roman" w:cs="Calibri"/>
          <w:lang w:eastAsia="ru-RU"/>
        </w:rPr>
        <w:t>Противопожарные разрывы между зданиями, строениями, сооружениями необходимо предусматривать в соответствии с требованиями Федерального закона «Технический регламент о требованиях пожарной безопасности» от 22.07.2008 № 123-ФЗ и «СП 4.13130.2009.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5C2A3E" w:rsidRPr="005C2A3E" w:rsidRDefault="005C2A3E" w:rsidP="005C2A3E">
      <w:pPr>
        <w:numPr>
          <w:ilvl w:val="1"/>
          <w:numId w:val="8"/>
        </w:numPr>
        <w:shd w:val="clear" w:color="auto" w:fill="FFFFFF"/>
        <w:tabs>
          <w:tab w:val="num" w:pos="709"/>
        </w:tabs>
        <w:spacing w:after="0" w:line="274" w:lineRule="exact"/>
        <w:ind w:left="538"/>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 xml:space="preserve">В жилых зонах </w:t>
      </w:r>
      <w:r w:rsidRPr="005C2A3E">
        <w:rPr>
          <w:rFonts w:ascii="Times New Roman" w:eastAsia="Times New Roman" w:hAnsi="Times New Roman" w:cs="Times New Roman"/>
          <w:spacing w:val="-2"/>
          <w:lang w:eastAsia="ru-RU"/>
        </w:rPr>
        <w:t>допускается</w:t>
      </w:r>
      <w:r w:rsidRPr="005C2A3E">
        <w:rPr>
          <w:rFonts w:ascii="Times New Roman" w:eastAsia="Times New Roman" w:hAnsi="Times New Roman" w:cs="Times New Roman"/>
          <w:lang w:eastAsia="ru-RU"/>
        </w:rPr>
        <w:tab/>
      </w:r>
      <w:r w:rsidRPr="005C2A3E">
        <w:rPr>
          <w:rFonts w:ascii="Times New Roman" w:eastAsia="Times New Roman" w:hAnsi="Times New Roman" w:cs="Times New Roman"/>
          <w:spacing w:val="-2"/>
          <w:lang w:eastAsia="ru-RU"/>
        </w:rPr>
        <w:t>размещать</w:t>
      </w:r>
      <w:r w:rsidRPr="005C2A3E">
        <w:rPr>
          <w:rFonts w:ascii="Times New Roman" w:eastAsia="Times New Roman" w:hAnsi="Times New Roman" w:cs="Times New Roman"/>
          <w:lang w:eastAsia="ru-RU"/>
        </w:rPr>
        <w:tab/>
      </w:r>
      <w:r w:rsidRPr="005C2A3E">
        <w:rPr>
          <w:rFonts w:ascii="Times New Roman" w:eastAsia="Times New Roman" w:hAnsi="Times New Roman" w:cs="Times New Roman"/>
          <w:spacing w:val="-2"/>
          <w:lang w:eastAsia="ru-RU"/>
        </w:rPr>
        <w:t>отдельные</w:t>
      </w:r>
      <w:r w:rsidRPr="005C2A3E">
        <w:rPr>
          <w:rFonts w:ascii="Times New Roman" w:eastAsia="Times New Roman" w:hAnsi="Times New Roman" w:cs="Times New Roman"/>
          <w:lang w:eastAsia="ru-RU"/>
        </w:rPr>
        <w:tab/>
      </w:r>
      <w:r w:rsidRPr="005C2A3E">
        <w:rPr>
          <w:rFonts w:ascii="Times New Roman" w:eastAsia="Times New Roman" w:hAnsi="Times New Roman" w:cs="Times New Roman"/>
          <w:spacing w:val="-2"/>
          <w:lang w:eastAsia="ru-RU"/>
        </w:rPr>
        <w:t>объекты</w:t>
      </w:r>
      <w:r w:rsidRPr="005C2A3E">
        <w:rPr>
          <w:rFonts w:ascii="Times New Roman" w:eastAsia="Times New Roman" w:hAnsi="Times New Roman" w:cs="Times New Roman"/>
          <w:lang w:eastAsia="ru-RU"/>
        </w:rPr>
        <w:tab/>
      </w:r>
      <w:r w:rsidRPr="005C2A3E">
        <w:rPr>
          <w:rFonts w:ascii="Times New Roman" w:eastAsia="Times New Roman" w:hAnsi="Times New Roman" w:cs="Times New Roman"/>
          <w:spacing w:val="-2"/>
          <w:lang w:eastAsia="ru-RU"/>
        </w:rPr>
        <w:t>общественно-делового</w:t>
      </w:r>
      <w:r w:rsidRPr="005C2A3E">
        <w:rPr>
          <w:rFonts w:ascii="Times New Roman" w:eastAsia="Times New Roman" w:hAnsi="Times New Roman" w:cs="Times New Roman"/>
          <w:lang w:eastAsia="ru-RU"/>
        </w:rPr>
        <w:tab/>
        <w:t xml:space="preserve">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 Размер санитарно-защитных зон для объектов, не являющихся источником загрязнения окружающей среды, должен быть не менее 25 м.</w:t>
      </w:r>
    </w:p>
    <w:p w:rsidR="005C2A3E" w:rsidRPr="005C2A3E" w:rsidRDefault="005C2A3E" w:rsidP="005C2A3E">
      <w:pPr>
        <w:spacing w:after="0" w:line="240" w:lineRule="auto"/>
        <w:jc w:val="both"/>
        <w:rPr>
          <w:rFonts w:ascii="Times New Roman" w:eastAsia="Times New Roman" w:hAnsi="Times New Roman" w:cs="Times New Roman"/>
          <w:b/>
          <w:u w:val="single"/>
          <w:lang w:eastAsia="ru-RU"/>
        </w:rPr>
      </w:pPr>
    </w:p>
    <w:p w:rsidR="005C2A3E" w:rsidRPr="005C2A3E" w:rsidRDefault="005C2A3E" w:rsidP="005C2A3E">
      <w:pPr>
        <w:spacing w:after="0"/>
        <w:rPr>
          <w:rFonts w:ascii="Times New Roman" w:eastAsia="Times New Roman" w:hAnsi="Times New Roman" w:cs="Times New Roman"/>
          <w:b/>
          <w:u w:val="single"/>
          <w:lang w:eastAsia="ru-RU"/>
        </w:rPr>
      </w:pPr>
      <w:bookmarkStart w:id="142" w:name="_Toc300562859"/>
      <w:r w:rsidRPr="005C2A3E">
        <w:rPr>
          <w:rFonts w:ascii="Times New Roman" w:eastAsia="Times New Roman" w:hAnsi="Times New Roman" w:cs="Times New Roman"/>
          <w:b/>
          <w:u w:val="single"/>
          <w:lang w:eastAsia="ru-RU"/>
        </w:rPr>
        <w:t>ЖИЛЫЕ ЗОНЫ</w:t>
      </w:r>
      <w:bookmarkEnd w:id="142"/>
    </w:p>
    <w:p w:rsidR="005C2A3E" w:rsidRPr="005C2A3E" w:rsidRDefault="005C2A3E" w:rsidP="005C2A3E">
      <w:pPr>
        <w:spacing w:after="0"/>
        <w:rPr>
          <w:rFonts w:ascii="Times New Roman" w:eastAsia="Times New Roman" w:hAnsi="Times New Roman" w:cs="Times New Roman"/>
          <w:b/>
          <w:lang w:eastAsia="ru-RU"/>
        </w:rPr>
      </w:pPr>
    </w:p>
    <w:p w:rsidR="005C2A3E" w:rsidRPr="005C2A3E" w:rsidRDefault="005C2A3E" w:rsidP="005C2A3E">
      <w:pPr>
        <w:spacing w:after="0"/>
        <w:rPr>
          <w:rFonts w:ascii="Times New Roman" w:eastAsia="Times New Roman" w:hAnsi="Times New Roman" w:cs="Times New Roman"/>
          <w:b/>
          <w:lang w:eastAsia="ru-RU"/>
        </w:rPr>
      </w:pPr>
      <w:bookmarkStart w:id="143" w:name="_Toc300562860"/>
      <w:r w:rsidRPr="005C2A3E">
        <w:rPr>
          <w:rFonts w:ascii="Times New Roman" w:eastAsia="Times New Roman" w:hAnsi="Times New Roman" w:cs="Times New Roman"/>
          <w:b/>
          <w:lang w:eastAsia="ru-RU"/>
        </w:rPr>
        <w:t>Ж-1 ЗОНА ЗАСТРОЙКИ СРЕДНЕЭТАЖНЫМИ ЖИЛЫМИ ДОМАМИ</w:t>
      </w:r>
      <w:bookmarkEnd w:id="143"/>
    </w:p>
    <w:p w:rsidR="005C2A3E" w:rsidRPr="005C2A3E" w:rsidRDefault="005C2A3E" w:rsidP="005C2A3E">
      <w:pPr>
        <w:spacing w:after="0" w:line="240" w:lineRule="auto"/>
        <w:jc w:val="both"/>
        <w:rPr>
          <w:rFonts w:ascii="Times New Roman" w:eastAsia="Times New Roman" w:hAnsi="Times New Roman" w:cs="Calibri"/>
          <w:lang w:eastAsia="ru-RU"/>
        </w:rPr>
      </w:pPr>
    </w:p>
    <w:p w:rsidR="005C2A3E" w:rsidRPr="005C2A3E" w:rsidRDefault="005C2A3E" w:rsidP="005C2A3E">
      <w:p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Зона предназначена  для застройки многоквартирными среднеэтажными (5-8 этажей) жилыми домами, допускается размещение объектов социального и культурно - бытового обслуживания населения, преимущественно местного значения, иных объектов согласно градостроительным регламентам.</w:t>
      </w:r>
    </w:p>
    <w:p w:rsidR="005C2A3E" w:rsidRPr="005C2A3E" w:rsidRDefault="005C2A3E" w:rsidP="005C2A3E">
      <w:pPr>
        <w:spacing w:after="0" w:line="240" w:lineRule="auto"/>
        <w:jc w:val="both"/>
        <w:rPr>
          <w:rFonts w:ascii="Times New Roman" w:eastAsia="Times New Roman" w:hAnsi="Times New Roman" w:cs="Calibri"/>
          <w:u w:val="single"/>
          <w:lang w:eastAsia="ru-RU"/>
        </w:rPr>
      </w:pPr>
    </w:p>
    <w:tbl>
      <w:tblPr>
        <w:tblW w:w="17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28"/>
        <w:gridCol w:w="5040"/>
        <w:gridCol w:w="2160"/>
        <w:gridCol w:w="7"/>
        <w:gridCol w:w="4968"/>
        <w:gridCol w:w="3027"/>
      </w:tblGrid>
      <w:tr w:rsidR="005C2A3E" w:rsidRPr="005C2A3E" w:rsidTr="005C2A3E">
        <w:trPr>
          <w:gridAfter w:val="3"/>
          <w:wAfter w:w="8002" w:type="dxa"/>
          <w:trHeight w:val="1162"/>
        </w:trPr>
        <w:tc>
          <w:tcPr>
            <w:tcW w:w="2628"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bookmarkStart w:id="144" w:name="_Toc300562861"/>
            <w:r w:rsidRPr="005C2A3E">
              <w:rPr>
                <w:rFonts w:ascii="Times New Roman" w:eastAsia="Times New Roman" w:hAnsi="Times New Roman" w:cs="Calibri"/>
                <w:sz w:val="24"/>
                <w:szCs w:val="24"/>
                <w:lang w:eastAsia="ru-RU"/>
              </w:rPr>
              <w:t>Наименование вида разрешенного использования земельного участка</w:t>
            </w:r>
          </w:p>
        </w:tc>
        <w:tc>
          <w:tcPr>
            <w:tcW w:w="5040"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Описание вида разрешенного использования земельного участка</w:t>
            </w:r>
          </w:p>
          <w:p w:rsidR="005C2A3E" w:rsidRPr="005C2A3E" w:rsidRDefault="005C2A3E" w:rsidP="005C2A3E">
            <w:pPr>
              <w:jc w:val="right"/>
              <w:rPr>
                <w:rFonts w:ascii="Times New Roman" w:eastAsia="Times New Roman" w:hAnsi="Times New Roman" w:cs="Calibri"/>
                <w:sz w:val="24"/>
                <w:szCs w:val="24"/>
                <w:lang w:eastAsia="ru-RU"/>
              </w:rPr>
            </w:pPr>
          </w:p>
        </w:tc>
        <w:tc>
          <w:tcPr>
            <w:tcW w:w="2160" w:type="dxa"/>
            <w:vMerge w:val="restart"/>
          </w:tcPr>
          <w:p w:rsidR="005C2A3E" w:rsidRPr="005C2A3E" w:rsidRDefault="005C2A3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Код (числовое обозначение вида разрешенного использования земельного участка</w:t>
            </w:r>
            <w:r w:rsidR="00D93980">
              <w:rPr>
                <w:rFonts w:ascii="Times New Roman" w:eastAsia="Times New Roman" w:hAnsi="Times New Roman" w:cs="Calibri"/>
                <w:sz w:val="24"/>
                <w:szCs w:val="24"/>
                <w:lang w:eastAsia="ru-RU"/>
              </w:rPr>
              <w:t>)</w:t>
            </w:r>
          </w:p>
        </w:tc>
      </w:tr>
      <w:tr w:rsidR="005C2A3E" w:rsidRPr="005C2A3E" w:rsidTr="005C2A3E">
        <w:trPr>
          <w:gridAfter w:val="3"/>
          <w:wAfter w:w="8002" w:type="dxa"/>
          <w:trHeight w:val="599"/>
        </w:trPr>
        <w:tc>
          <w:tcPr>
            <w:tcW w:w="2628"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c>
          <w:tcPr>
            <w:tcW w:w="5040"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c>
          <w:tcPr>
            <w:tcW w:w="2160"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r>
      <w:tr w:rsidR="005C2A3E" w:rsidRPr="005C2A3E" w:rsidTr="005C2A3E">
        <w:trPr>
          <w:gridAfter w:val="3"/>
          <w:wAfter w:w="8002" w:type="dxa"/>
          <w:trHeight w:val="255"/>
        </w:trPr>
        <w:tc>
          <w:tcPr>
            <w:tcW w:w="2628"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1</w:t>
            </w:r>
          </w:p>
        </w:tc>
        <w:tc>
          <w:tcPr>
            <w:tcW w:w="5040"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2</w:t>
            </w:r>
          </w:p>
        </w:tc>
        <w:tc>
          <w:tcPr>
            <w:tcW w:w="2160"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3</w:t>
            </w:r>
          </w:p>
        </w:tc>
      </w:tr>
      <w:tr w:rsidR="005C2A3E" w:rsidRPr="005C2A3E" w:rsidTr="005C2A3E">
        <w:trPr>
          <w:trHeight w:val="272"/>
        </w:trPr>
        <w:tc>
          <w:tcPr>
            <w:tcW w:w="9835" w:type="dxa"/>
            <w:gridSpan w:val="4"/>
          </w:tcPr>
          <w:p w:rsidR="005C2A3E" w:rsidRPr="005C2A3E" w:rsidRDefault="005C2A3E" w:rsidP="005C2A3E">
            <w:pPr>
              <w:tabs>
                <w:tab w:val="left" w:pos="3717"/>
                <w:tab w:val="center" w:pos="7229"/>
              </w:tabs>
              <w:spacing w:after="0" w:line="240" w:lineRule="auto"/>
              <w:jc w:val="center"/>
              <w:rPr>
                <w:rFonts w:ascii="Calibri" w:eastAsia="Times New Roman" w:hAnsi="Calibri" w:cs="Calibri"/>
                <w:sz w:val="24"/>
                <w:szCs w:val="24"/>
                <w:lang w:eastAsia="ru-RU"/>
              </w:rPr>
            </w:pPr>
            <w:r w:rsidRPr="005C2A3E">
              <w:rPr>
                <w:rFonts w:ascii="Times New Roman" w:eastAsia="Times New Roman" w:hAnsi="Times New Roman" w:cs="Calibri"/>
                <w:sz w:val="24"/>
                <w:szCs w:val="24"/>
                <w:lang w:eastAsia="ru-RU"/>
              </w:rPr>
              <w:t>ЗОНАЗАСТРОЙКИ СРЕДНЕЭТАЖНЫМИ ЖИЛЫМИ ДОМАМИ  (Ж-1)</w:t>
            </w:r>
          </w:p>
        </w:tc>
        <w:tc>
          <w:tcPr>
            <w:tcW w:w="7995" w:type="dxa"/>
            <w:gridSpan w:val="2"/>
            <w:vMerge w:val="restart"/>
            <w:tcBorders>
              <w:top w:val="nil"/>
            </w:tcBorders>
          </w:tcPr>
          <w:p w:rsidR="005C2A3E" w:rsidRPr="005C2A3E" w:rsidRDefault="005C2A3E" w:rsidP="005C2A3E">
            <w:pPr>
              <w:tabs>
                <w:tab w:val="left" w:pos="3717"/>
                <w:tab w:val="center" w:pos="7229"/>
              </w:tabs>
              <w:spacing w:after="0" w:line="240" w:lineRule="auto"/>
              <w:rPr>
                <w:rFonts w:ascii="Calibri" w:eastAsia="Times New Roman" w:hAnsi="Calibri" w:cs="Calibri"/>
                <w:sz w:val="24"/>
                <w:szCs w:val="24"/>
                <w:lang w:eastAsia="ru-RU"/>
              </w:rPr>
            </w:pPr>
          </w:p>
        </w:tc>
      </w:tr>
      <w:tr w:rsidR="005C2A3E" w:rsidRPr="005C2A3E" w:rsidTr="005C2A3E">
        <w:trPr>
          <w:trHeight w:val="272"/>
        </w:trPr>
        <w:tc>
          <w:tcPr>
            <w:tcW w:w="9835" w:type="dxa"/>
            <w:gridSpan w:val="4"/>
          </w:tcPr>
          <w:p w:rsidR="005C2A3E" w:rsidRPr="005C2A3E" w:rsidRDefault="005C2A3E" w:rsidP="005C2A3E">
            <w:pPr>
              <w:spacing w:after="0" w:line="240" w:lineRule="auto"/>
              <w:jc w:val="center"/>
              <w:rPr>
                <w:rFonts w:ascii="Calibri" w:eastAsia="Times New Roman" w:hAnsi="Calibri" w:cs="Calibri"/>
                <w:b/>
                <w:sz w:val="24"/>
                <w:szCs w:val="24"/>
                <w:lang w:eastAsia="ru-RU"/>
              </w:rPr>
            </w:pPr>
            <w:r w:rsidRPr="005C2A3E">
              <w:rPr>
                <w:rFonts w:ascii="Times New Roman" w:eastAsia="Times New Roman" w:hAnsi="Times New Roman" w:cs="Calibri"/>
                <w:b/>
                <w:sz w:val="24"/>
                <w:szCs w:val="24"/>
                <w:lang w:eastAsia="ru-RU"/>
              </w:rPr>
              <w:t>Основные виды разрешенного использования зоны Ж-1</w:t>
            </w:r>
          </w:p>
        </w:tc>
        <w:tc>
          <w:tcPr>
            <w:tcW w:w="7995" w:type="dxa"/>
            <w:gridSpan w:val="2"/>
            <w:vMerge/>
          </w:tcPr>
          <w:p w:rsidR="005C2A3E" w:rsidRPr="005C2A3E" w:rsidRDefault="005C2A3E" w:rsidP="005C2A3E">
            <w:pPr>
              <w:spacing w:after="0" w:line="240" w:lineRule="auto"/>
              <w:rPr>
                <w:rFonts w:ascii="Calibri" w:eastAsia="Times New Roman" w:hAnsi="Calibri" w:cs="Calibri"/>
                <w:b/>
                <w:sz w:val="24"/>
                <w:szCs w:val="24"/>
                <w:lang w:eastAsia="ru-RU"/>
              </w:rPr>
            </w:pPr>
          </w:p>
        </w:tc>
      </w:tr>
      <w:tr w:rsidR="005C2A3E" w:rsidRPr="005C2A3E" w:rsidTr="005C2A3E">
        <w:trPr>
          <w:gridAfter w:val="3"/>
          <w:wAfter w:w="8002" w:type="dxa"/>
          <w:trHeight w:val="272"/>
        </w:trPr>
        <w:tc>
          <w:tcPr>
            <w:tcW w:w="2628" w:type="dxa"/>
          </w:tcPr>
          <w:p w:rsidR="005C2A3E" w:rsidRPr="005C2A3E" w:rsidRDefault="005C2A3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Среднеэтажная жилая застройка</w:t>
            </w:r>
          </w:p>
        </w:tc>
        <w:tc>
          <w:tcPr>
            <w:tcW w:w="5040" w:type="dxa"/>
          </w:tcPr>
          <w:p w:rsidR="005C2A3E" w:rsidRPr="00494C29" w:rsidRDefault="00494C29" w:rsidP="005C2A3E">
            <w:pPr>
              <w:spacing w:after="0" w:line="240" w:lineRule="auto"/>
              <w:jc w:val="both"/>
              <w:rPr>
                <w:rFonts w:ascii="Times New Roman" w:eastAsia="Times New Roman" w:hAnsi="Times New Roman" w:cs="Calibri"/>
                <w:sz w:val="24"/>
                <w:szCs w:val="24"/>
                <w:lang w:eastAsia="ru-RU"/>
              </w:rPr>
            </w:pPr>
            <w:r w:rsidRPr="00494C29">
              <w:rPr>
                <w:rFonts w:ascii="Times New Roman" w:hAnsi="Times New Roman" w:cs="Times New Roman"/>
                <w:spacing w:val="2"/>
                <w:sz w:val="24"/>
                <w:szCs w:val="24"/>
                <w:shd w:val="clear" w:color="auto" w:fill="FFFFFF"/>
              </w:rPr>
              <w:t>Размещение многоквартирных домов этажностью не выше восьми этажей</w:t>
            </w:r>
            <w:r w:rsidRPr="00494C29">
              <w:rPr>
                <w:rFonts w:ascii="Times New Roman" w:eastAsia="Times New Roman" w:hAnsi="Times New Roman" w:cs="Times New Roman"/>
                <w:sz w:val="24"/>
                <w:szCs w:val="24"/>
                <w:lang w:eastAsia="ru-RU"/>
              </w:rPr>
              <w:t>;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w:t>
            </w:r>
          </w:p>
        </w:tc>
        <w:tc>
          <w:tcPr>
            <w:tcW w:w="2160" w:type="dxa"/>
          </w:tcPr>
          <w:p w:rsidR="005C2A3E" w:rsidRPr="005C2A3E" w:rsidRDefault="005C2A3E" w:rsidP="005C2A3E">
            <w:pPr>
              <w:tabs>
                <w:tab w:val="left" w:pos="419"/>
                <w:tab w:val="center" w:pos="625"/>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2.5</w:t>
            </w:r>
          </w:p>
        </w:tc>
      </w:tr>
      <w:tr w:rsidR="00494C29" w:rsidRPr="005C2A3E" w:rsidTr="005C2A3E">
        <w:trPr>
          <w:gridAfter w:val="3"/>
          <w:wAfter w:w="8002" w:type="dxa"/>
          <w:trHeight w:val="272"/>
        </w:trPr>
        <w:tc>
          <w:tcPr>
            <w:tcW w:w="2628" w:type="dxa"/>
          </w:tcPr>
          <w:p w:rsidR="00494C29" w:rsidRPr="005C2A3E" w:rsidRDefault="00494C29" w:rsidP="005C2A3E">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Обслуживание жилой застройки</w:t>
            </w:r>
          </w:p>
        </w:tc>
        <w:tc>
          <w:tcPr>
            <w:tcW w:w="5040" w:type="dxa"/>
          </w:tcPr>
          <w:p w:rsidR="00494C29" w:rsidRPr="00494C29" w:rsidRDefault="00494C29" w:rsidP="00494C29">
            <w:pPr>
              <w:widowControl w:val="0"/>
              <w:spacing w:after="0" w:line="240" w:lineRule="auto"/>
              <w:ind w:left="-76" w:right="57"/>
              <w:jc w:val="both"/>
              <w:rPr>
                <w:rFonts w:ascii="Times New Roman" w:eastAsia="Times New Roman" w:hAnsi="Times New Roman" w:cs="Times New Roman"/>
                <w:sz w:val="24"/>
                <w:szCs w:val="24"/>
              </w:rPr>
            </w:pPr>
            <w:r w:rsidRPr="00494C29">
              <w:rPr>
                <w:rFonts w:ascii="Times New Roman" w:eastAsia="Times New Roman" w:hAnsi="Times New Roman" w:cs="Times New Roman"/>
                <w:sz w:val="24"/>
                <w:szCs w:val="24"/>
              </w:rPr>
              <w:t>Размещение</w:t>
            </w:r>
            <w:r w:rsidRPr="00494C29">
              <w:rPr>
                <w:rFonts w:ascii="Times New Roman" w:eastAsia="Times New Roman" w:hAnsi="Times New Roman" w:cs="Times New Roman"/>
                <w:sz w:val="24"/>
                <w:szCs w:val="24"/>
              </w:rPr>
              <w:tab/>
              <w:t>объектов</w:t>
            </w:r>
            <w:r w:rsidRPr="00494C29">
              <w:rPr>
                <w:rFonts w:ascii="Times New Roman" w:eastAsia="Times New Roman" w:hAnsi="Times New Roman" w:cs="Times New Roman"/>
                <w:sz w:val="24"/>
                <w:szCs w:val="24"/>
              </w:rPr>
              <w:tab/>
              <w:t>капитального строительства,</w:t>
            </w:r>
            <w:r w:rsidRPr="00494C29">
              <w:rPr>
                <w:rFonts w:ascii="Times New Roman" w:eastAsia="Times New Roman" w:hAnsi="Times New Roman" w:cs="Times New Roman"/>
                <w:sz w:val="24"/>
                <w:szCs w:val="24"/>
              </w:rPr>
              <w:tab/>
              <w:t>размещение</w:t>
            </w:r>
            <w:r w:rsidRPr="00494C29">
              <w:rPr>
                <w:rFonts w:ascii="Times New Roman" w:eastAsia="Times New Roman" w:hAnsi="Times New Roman" w:cs="Times New Roman"/>
                <w:sz w:val="24"/>
                <w:szCs w:val="24"/>
              </w:rPr>
              <w:tab/>
              <w:t xml:space="preserve">которых предусмотрено видами разрешенного использования с кодами 3.1, 3.2, 3.3, 3.4, 3.4.1, 3.5.1, 3.6,  3.7,  3.10.1,  4.1, 4.3, 4.4, 4.6, </w:t>
            </w:r>
            <w:r w:rsidRPr="00494C29">
              <w:rPr>
                <w:rFonts w:ascii="Times New Roman" w:hAnsi="Times New Roman" w:cs="Times New Roman"/>
                <w:sz w:val="24"/>
                <w:szCs w:val="24"/>
                <w:shd w:val="clear" w:color="auto" w:fill="FFFFFF"/>
              </w:rPr>
              <w:t>5.1.2, 5.1.</w:t>
            </w:r>
            <w:r w:rsidRPr="00494C29">
              <w:rPr>
                <w:rFonts w:ascii="Times New Roman" w:eastAsia="Times New Roman" w:hAnsi="Times New Roman" w:cs="Times New Roman"/>
                <w:sz w:val="24"/>
                <w:szCs w:val="24"/>
              </w:rPr>
              <w:t>, если  их  размещение связано с удовлетворением повседневных потребностей жителей, не причиняет вреда окружающей</w:t>
            </w:r>
            <w:r w:rsidRPr="00494C29">
              <w:rPr>
                <w:rFonts w:ascii="Times New Roman" w:eastAsia="Times New Roman" w:hAnsi="Times New Roman" w:cs="Times New Roman"/>
                <w:sz w:val="24"/>
                <w:szCs w:val="24"/>
              </w:rPr>
              <w:tab/>
              <w:t>среде и санитарному благополучию,</w:t>
            </w:r>
            <w:r w:rsidRPr="00494C29">
              <w:rPr>
                <w:rFonts w:ascii="Times New Roman" w:eastAsia="Times New Roman" w:hAnsi="Times New Roman" w:cs="Times New Roman"/>
                <w:sz w:val="24"/>
                <w:szCs w:val="24"/>
              </w:rPr>
              <w:tab/>
              <w:t>не причиняет  существенного  неудобства  жителям,  не  требует  установления санитарной зоны</w:t>
            </w:r>
          </w:p>
          <w:p w:rsidR="00494C29" w:rsidRPr="005C2A3E" w:rsidRDefault="00494C29" w:rsidP="005C2A3E">
            <w:pPr>
              <w:spacing w:after="0" w:line="240" w:lineRule="auto"/>
              <w:jc w:val="both"/>
              <w:rPr>
                <w:rFonts w:ascii="Times New Roman" w:eastAsia="Times New Roman" w:hAnsi="Times New Roman" w:cs="Calibri"/>
                <w:sz w:val="24"/>
                <w:szCs w:val="24"/>
                <w:lang w:eastAsia="ru-RU"/>
              </w:rPr>
            </w:pPr>
          </w:p>
        </w:tc>
        <w:tc>
          <w:tcPr>
            <w:tcW w:w="2160" w:type="dxa"/>
          </w:tcPr>
          <w:p w:rsidR="00494C29" w:rsidRPr="005C2A3E" w:rsidRDefault="00494C29" w:rsidP="005C2A3E">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2.7</w:t>
            </w:r>
          </w:p>
        </w:tc>
      </w:tr>
      <w:tr w:rsidR="00494C29" w:rsidRPr="005C2A3E" w:rsidTr="005C2A3E">
        <w:trPr>
          <w:gridAfter w:val="3"/>
          <w:wAfter w:w="8002" w:type="dxa"/>
          <w:trHeight w:val="272"/>
        </w:trPr>
        <w:tc>
          <w:tcPr>
            <w:tcW w:w="2628" w:type="dxa"/>
          </w:tcPr>
          <w:p w:rsidR="00494C29" w:rsidRDefault="00494C29" w:rsidP="005C2A3E">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 xml:space="preserve">Коммунальное обслуживание </w:t>
            </w:r>
          </w:p>
        </w:tc>
        <w:tc>
          <w:tcPr>
            <w:tcW w:w="5040" w:type="dxa"/>
          </w:tcPr>
          <w:p w:rsidR="00494C29" w:rsidRPr="00494C29" w:rsidRDefault="00494C29" w:rsidP="00494C29">
            <w:pPr>
              <w:widowControl w:val="0"/>
              <w:spacing w:after="0" w:line="240" w:lineRule="auto"/>
              <w:ind w:left="-76" w:right="57"/>
              <w:jc w:val="both"/>
              <w:rPr>
                <w:rFonts w:ascii="Times New Roman" w:eastAsia="Times New Roman" w:hAnsi="Times New Roman" w:cs="Times New Roman"/>
                <w:sz w:val="24"/>
                <w:szCs w:val="24"/>
              </w:rPr>
            </w:pPr>
            <w:r w:rsidRPr="00494C29">
              <w:rPr>
                <w:rFonts w:ascii="Times New Roman" w:hAnsi="Times New Roman" w:cs="Times New Roman"/>
                <w:sz w:val="24"/>
                <w:szCs w:val="24"/>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2160" w:type="dxa"/>
          </w:tcPr>
          <w:p w:rsidR="00494C29" w:rsidRDefault="00494C29" w:rsidP="005C2A3E">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w:t>
            </w:r>
          </w:p>
        </w:tc>
      </w:tr>
      <w:tr w:rsidR="00494C29" w:rsidRPr="005C2A3E" w:rsidTr="005C2A3E">
        <w:trPr>
          <w:gridAfter w:val="3"/>
          <w:wAfter w:w="8002" w:type="dxa"/>
          <w:trHeight w:val="272"/>
        </w:trPr>
        <w:tc>
          <w:tcPr>
            <w:tcW w:w="2628" w:type="dxa"/>
          </w:tcPr>
          <w:p w:rsidR="00494C29" w:rsidRPr="00494C29" w:rsidRDefault="00494C29" w:rsidP="005C2A3E">
            <w:pPr>
              <w:spacing w:after="0" w:line="240" w:lineRule="auto"/>
              <w:rPr>
                <w:rFonts w:ascii="Times New Roman" w:eastAsia="Times New Roman" w:hAnsi="Times New Roman" w:cs="Calibri"/>
                <w:sz w:val="24"/>
                <w:szCs w:val="24"/>
                <w:lang w:eastAsia="ru-RU"/>
              </w:rPr>
            </w:pPr>
            <w:r w:rsidRPr="00494C29">
              <w:rPr>
                <w:rFonts w:ascii="Times New Roman" w:eastAsia="Arial Unicode MS" w:hAnsi="Times New Roman" w:cs="Times New Roman"/>
                <w:bCs/>
                <w:color w:val="000000"/>
                <w:sz w:val="24"/>
                <w:szCs w:val="24"/>
                <w:shd w:val="clear" w:color="auto" w:fill="FFFFFF"/>
                <w:lang w:eastAsia="ru-RU" w:bidi="ru-RU"/>
              </w:rPr>
              <w:t>Предостав</w:t>
            </w:r>
            <w:r>
              <w:rPr>
                <w:rFonts w:ascii="Times New Roman" w:eastAsia="Arial Unicode MS" w:hAnsi="Times New Roman" w:cs="Times New Roman"/>
                <w:bCs/>
                <w:color w:val="000000"/>
                <w:sz w:val="24"/>
                <w:szCs w:val="24"/>
                <w:shd w:val="clear" w:color="auto" w:fill="FFFFFF"/>
                <w:lang w:eastAsia="ru-RU" w:bidi="ru-RU"/>
              </w:rPr>
              <w:t xml:space="preserve">ление коммунальных услуг </w:t>
            </w:r>
          </w:p>
        </w:tc>
        <w:tc>
          <w:tcPr>
            <w:tcW w:w="5040" w:type="dxa"/>
          </w:tcPr>
          <w:p w:rsidR="00494C29" w:rsidRPr="00494C29" w:rsidRDefault="00494C29" w:rsidP="00494C29">
            <w:pPr>
              <w:widowControl w:val="0"/>
              <w:spacing w:after="0" w:line="240" w:lineRule="auto"/>
              <w:ind w:left="-76" w:right="57"/>
              <w:jc w:val="both"/>
              <w:rPr>
                <w:rFonts w:ascii="Times New Roman" w:hAnsi="Times New Roman" w:cs="Times New Roman"/>
                <w:sz w:val="24"/>
                <w:szCs w:val="24"/>
                <w:shd w:val="clear" w:color="auto" w:fill="FFFFFF"/>
              </w:rPr>
            </w:pPr>
            <w:r w:rsidRPr="00494C29">
              <w:rPr>
                <w:rFonts w:ascii="Times New Roman" w:hAnsi="Times New Roman" w:cs="Times New Roman"/>
                <w:sz w:val="24"/>
                <w:szCs w:val="24"/>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60" w:type="dxa"/>
          </w:tcPr>
          <w:p w:rsidR="00494C29" w:rsidRDefault="00494C29" w:rsidP="005C2A3E">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3.1.1</w:t>
            </w:r>
          </w:p>
        </w:tc>
      </w:tr>
      <w:tr w:rsidR="00494C29" w:rsidRPr="005C2A3E" w:rsidTr="005C2A3E">
        <w:trPr>
          <w:gridAfter w:val="3"/>
          <w:wAfter w:w="8002" w:type="dxa"/>
          <w:trHeight w:val="272"/>
        </w:trPr>
        <w:tc>
          <w:tcPr>
            <w:tcW w:w="2628" w:type="dxa"/>
          </w:tcPr>
          <w:p w:rsidR="00494C29" w:rsidRPr="00494C29" w:rsidRDefault="00494C29" w:rsidP="00494C29">
            <w:pPr>
              <w:spacing w:after="0" w:line="240" w:lineRule="auto"/>
              <w:jc w:val="both"/>
              <w:rPr>
                <w:rFonts w:ascii="Times New Roman" w:eastAsia="Arial Unicode MS" w:hAnsi="Times New Roman" w:cs="Times New Roman"/>
                <w:bCs/>
                <w:color w:val="000000"/>
                <w:sz w:val="24"/>
                <w:szCs w:val="24"/>
                <w:shd w:val="clear" w:color="auto" w:fill="FFFFFF"/>
                <w:lang w:eastAsia="ru-RU" w:bidi="ru-RU"/>
              </w:rPr>
            </w:pPr>
            <w:r w:rsidRPr="00494C29">
              <w:rPr>
                <w:rFonts w:ascii="Times New Roman" w:hAnsi="Times New Roman" w:cs="Times New Roman"/>
                <w:sz w:val="24"/>
                <w:szCs w:val="24"/>
                <w:shd w:val="clear" w:color="auto" w:fill="FFFFFF"/>
              </w:rPr>
              <w:t xml:space="preserve">Административные здания организаций, обеспечивающих предоставление коммунальных услуг </w:t>
            </w:r>
          </w:p>
        </w:tc>
        <w:tc>
          <w:tcPr>
            <w:tcW w:w="5040" w:type="dxa"/>
          </w:tcPr>
          <w:p w:rsidR="00494C29" w:rsidRPr="00494C29" w:rsidRDefault="00494C29" w:rsidP="00494C29">
            <w:pPr>
              <w:widowControl w:val="0"/>
              <w:spacing w:after="0" w:line="240" w:lineRule="auto"/>
              <w:ind w:left="-76" w:right="57"/>
              <w:jc w:val="both"/>
              <w:rPr>
                <w:rFonts w:ascii="Times New Roman" w:hAnsi="Times New Roman" w:cs="Times New Roman"/>
                <w:sz w:val="24"/>
                <w:szCs w:val="24"/>
                <w:shd w:val="clear" w:color="auto" w:fill="FFFFFF"/>
              </w:rPr>
            </w:pPr>
            <w:r w:rsidRPr="00494C29">
              <w:rPr>
                <w:rFonts w:ascii="Times New Roman" w:hAnsi="Times New Roman" w:cs="Times New Roman"/>
                <w:sz w:val="24"/>
                <w:szCs w:val="24"/>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2160" w:type="dxa"/>
          </w:tcPr>
          <w:p w:rsidR="00494C29" w:rsidRDefault="00494C29" w:rsidP="005C2A3E">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3.1.2</w:t>
            </w:r>
          </w:p>
        </w:tc>
      </w:tr>
      <w:tr w:rsidR="005C2A3E" w:rsidRPr="005C2A3E" w:rsidTr="005C2A3E">
        <w:trPr>
          <w:gridAfter w:val="3"/>
          <w:wAfter w:w="8002" w:type="dxa"/>
          <w:trHeight w:val="272"/>
        </w:trPr>
        <w:tc>
          <w:tcPr>
            <w:tcW w:w="2628" w:type="dxa"/>
          </w:tcPr>
          <w:p w:rsidR="005C2A3E" w:rsidRPr="005C2A3E" w:rsidRDefault="005C2A3E" w:rsidP="005C2A3E">
            <w:pPr>
              <w:spacing w:after="0" w:line="240" w:lineRule="auto"/>
              <w:rPr>
                <w:rFonts w:ascii="Times New Roman" w:eastAsia="Times New Roman" w:hAnsi="Times New Roman" w:cs="Calibri"/>
                <w:sz w:val="24"/>
                <w:szCs w:val="24"/>
                <w:lang w:eastAsia="ru-RU"/>
              </w:rPr>
            </w:pPr>
          </w:p>
          <w:p w:rsidR="005C2A3E" w:rsidRPr="005C2A3E" w:rsidRDefault="00F204A0" w:rsidP="005C2A3E">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С</w:t>
            </w:r>
            <w:r w:rsidR="005C2A3E" w:rsidRPr="005C2A3E">
              <w:rPr>
                <w:rFonts w:ascii="Times New Roman" w:eastAsia="Times New Roman" w:hAnsi="Times New Roman" w:cs="Calibri"/>
                <w:sz w:val="24"/>
                <w:szCs w:val="24"/>
                <w:lang w:eastAsia="ru-RU"/>
              </w:rPr>
              <w:t>оциальное обслуживание</w:t>
            </w:r>
          </w:p>
        </w:tc>
        <w:tc>
          <w:tcPr>
            <w:tcW w:w="5040" w:type="dxa"/>
          </w:tcPr>
          <w:p w:rsidR="005C2A3E" w:rsidRPr="00F204A0" w:rsidRDefault="00F204A0" w:rsidP="005C2A3E">
            <w:pPr>
              <w:spacing w:after="0" w:line="240" w:lineRule="auto"/>
              <w:jc w:val="both"/>
              <w:rPr>
                <w:rFonts w:ascii="Times New Roman" w:eastAsia="Times New Roman" w:hAnsi="Times New Roman" w:cs="Calibri"/>
                <w:sz w:val="24"/>
                <w:szCs w:val="24"/>
                <w:lang w:eastAsia="ru-RU"/>
              </w:rPr>
            </w:pPr>
            <w:r w:rsidRPr="00F204A0">
              <w:rPr>
                <w:rFonts w:ascii="Times New Roman" w:hAnsi="Times New Roman" w:cs="Times New Roman"/>
                <w:sz w:val="24"/>
                <w:szCs w:val="24"/>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2160" w:type="dxa"/>
          </w:tcPr>
          <w:p w:rsidR="005C2A3E" w:rsidRPr="005C2A3E" w:rsidRDefault="005C2A3E" w:rsidP="005C2A3E">
            <w:pPr>
              <w:tabs>
                <w:tab w:val="left" w:pos="419"/>
                <w:tab w:val="center" w:pos="625"/>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3.2</w:t>
            </w:r>
          </w:p>
        </w:tc>
      </w:tr>
      <w:tr w:rsidR="00F204A0" w:rsidRPr="005C2A3E" w:rsidTr="005C2A3E">
        <w:trPr>
          <w:gridAfter w:val="3"/>
          <w:wAfter w:w="8002" w:type="dxa"/>
          <w:trHeight w:val="272"/>
        </w:trPr>
        <w:tc>
          <w:tcPr>
            <w:tcW w:w="2628" w:type="dxa"/>
          </w:tcPr>
          <w:p w:rsidR="00F204A0" w:rsidRPr="005C2A3E" w:rsidRDefault="00F204A0" w:rsidP="005C2A3E">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Дома социального обслуживания</w:t>
            </w:r>
          </w:p>
        </w:tc>
        <w:tc>
          <w:tcPr>
            <w:tcW w:w="5040" w:type="dxa"/>
          </w:tcPr>
          <w:p w:rsidR="00F204A0" w:rsidRPr="00F204A0" w:rsidRDefault="00F204A0" w:rsidP="00F204A0">
            <w:pPr>
              <w:pStyle w:val="s1"/>
              <w:shd w:val="clear" w:color="auto" w:fill="FFFFFF"/>
              <w:spacing w:before="75" w:beforeAutospacing="0" w:after="75" w:afterAutospacing="0"/>
              <w:ind w:left="-76" w:right="75"/>
              <w:jc w:val="both"/>
            </w:pPr>
            <w:r w:rsidRPr="00F204A0">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p w:rsidR="00F204A0" w:rsidRPr="005C2A3E" w:rsidRDefault="00F204A0" w:rsidP="005C2A3E">
            <w:pPr>
              <w:spacing w:after="0" w:line="240" w:lineRule="auto"/>
              <w:jc w:val="both"/>
              <w:rPr>
                <w:rFonts w:ascii="Times New Roman" w:eastAsia="Times New Roman" w:hAnsi="Times New Roman" w:cs="Calibri"/>
                <w:sz w:val="24"/>
                <w:szCs w:val="24"/>
                <w:lang w:eastAsia="ru-RU"/>
              </w:rPr>
            </w:pPr>
          </w:p>
        </w:tc>
        <w:tc>
          <w:tcPr>
            <w:tcW w:w="2160" w:type="dxa"/>
          </w:tcPr>
          <w:p w:rsidR="00F204A0" w:rsidRPr="005C2A3E" w:rsidRDefault="00F204A0" w:rsidP="005C2A3E">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3.2.1</w:t>
            </w:r>
          </w:p>
        </w:tc>
      </w:tr>
      <w:tr w:rsidR="00F204A0" w:rsidRPr="005C2A3E" w:rsidTr="005C2A3E">
        <w:trPr>
          <w:gridAfter w:val="3"/>
          <w:wAfter w:w="8002" w:type="dxa"/>
          <w:trHeight w:val="272"/>
        </w:trPr>
        <w:tc>
          <w:tcPr>
            <w:tcW w:w="2628" w:type="dxa"/>
          </w:tcPr>
          <w:p w:rsidR="00F204A0" w:rsidRDefault="00F204A0" w:rsidP="005C2A3E">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 xml:space="preserve">Оказание социальной помощи населению </w:t>
            </w:r>
          </w:p>
        </w:tc>
        <w:tc>
          <w:tcPr>
            <w:tcW w:w="5040" w:type="dxa"/>
          </w:tcPr>
          <w:p w:rsidR="00F204A0" w:rsidRPr="00F204A0" w:rsidRDefault="00F204A0" w:rsidP="00F204A0">
            <w:pPr>
              <w:pStyle w:val="s1"/>
              <w:shd w:val="clear" w:color="auto" w:fill="FFFFFF"/>
              <w:spacing w:before="75" w:beforeAutospacing="0" w:after="75" w:afterAutospacing="0"/>
              <w:ind w:left="-76" w:right="75"/>
              <w:jc w:val="both"/>
            </w:pPr>
            <w:r w:rsidRPr="00F204A0">
              <w:rPr>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160" w:type="dxa"/>
          </w:tcPr>
          <w:p w:rsidR="00F204A0" w:rsidRDefault="00F204A0" w:rsidP="005C2A3E">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3.2.2</w:t>
            </w:r>
          </w:p>
        </w:tc>
      </w:tr>
      <w:tr w:rsidR="00F204A0" w:rsidRPr="005C2A3E" w:rsidTr="00D14949">
        <w:trPr>
          <w:gridAfter w:val="3"/>
          <w:wAfter w:w="8002" w:type="dxa"/>
          <w:trHeight w:val="272"/>
        </w:trPr>
        <w:tc>
          <w:tcPr>
            <w:tcW w:w="2628" w:type="dxa"/>
            <w:vAlign w:val="center"/>
          </w:tcPr>
          <w:p w:rsidR="00F204A0" w:rsidRPr="00F204A0" w:rsidRDefault="00F204A0" w:rsidP="00D14949">
            <w:pPr>
              <w:widowControl w:val="0"/>
              <w:spacing w:after="0" w:line="240" w:lineRule="auto"/>
              <w:ind w:left="57" w:right="57"/>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Оказание услуг связи </w:t>
            </w:r>
          </w:p>
        </w:tc>
        <w:tc>
          <w:tcPr>
            <w:tcW w:w="5040" w:type="dxa"/>
            <w:vAlign w:val="center"/>
          </w:tcPr>
          <w:p w:rsidR="00F204A0" w:rsidRPr="00F204A0" w:rsidRDefault="00F204A0" w:rsidP="00D14949">
            <w:pPr>
              <w:shd w:val="clear" w:color="auto" w:fill="FFFFFF"/>
              <w:spacing w:after="0" w:line="246" w:lineRule="atLeast"/>
              <w:ind w:right="134"/>
              <w:jc w:val="both"/>
              <w:rPr>
                <w:rFonts w:ascii="Times New Roman" w:eastAsia="Times New Roman" w:hAnsi="Times New Roman" w:cs="Times New Roman"/>
                <w:sz w:val="24"/>
                <w:szCs w:val="24"/>
                <w:lang w:eastAsia="ru-RU"/>
              </w:rPr>
            </w:pPr>
            <w:r w:rsidRPr="00F204A0">
              <w:rPr>
                <w:rFonts w:ascii="Times New Roman" w:hAnsi="Times New Roman" w:cs="Times New Roman"/>
                <w:sz w:val="24"/>
                <w:szCs w:val="24"/>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160" w:type="dxa"/>
          </w:tcPr>
          <w:p w:rsidR="00F204A0" w:rsidRDefault="00F204A0" w:rsidP="005C2A3E">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3.2.3</w:t>
            </w:r>
          </w:p>
        </w:tc>
      </w:tr>
      <w:tr w:rsidR="00F204A0" w:rsidRPr="005C2A3E" w:rsidTr="00D14949">
        <w:trPr>
          <w:gridAfter w:val="3"/>
          <w:wAfter w:w="8002" w:type="dxa"/>
          <w:trHeight w:val="272"/>
        </w:trPr>
        <w:tc>
          <w:tcPr>
            <w:tcW w:w="2628" w:type="dxa"/>
            <w:vAlign w:val="center"/>
          </w:tcPr>
          <w:p w:rsidR="00F204A0" w:rsidRDefault="00F204A0" w:rsidP="00D14949">
            <w:pPr>
              <w:widowControl w:val="0"/>
              <w:spacing w:after="0" w:line="240" w:lineRule="auto"/>
              <w:ind w:left="57" w:right="57"/>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Общежития </w:t>
            </w:r>
          </w:p>
        </w:tc>
        <w:tc>
          <w:tcPr>
            <w:tcW w:w="5040" w:type="dxa"/>
            <w:vAlign w:val="center"/>
          </w:tcPr>
          <w:p w:rsidR="00F204A0" w:rsidRPr="00F204A0" w:rsidRDefault="00F204A0" w:rsidP="00D14949">
            <w:pPr>
              <w:shd w:val="clear" w:color="auto" w:fill="FFFFFF"/>
              <w:spacing w:after="0" w:line="246" w:lineRule="atLeast"/>
              <w:ind w:right="134"/>
              <w:jc w:val="both"/>
              <w:rPr>
                <w:rFonts w:ascii="Times New Roman" w:hAnsi="Times New Roman" w:cs="Times New Roman"/>
                <w:sz w:val="24"/>
                <w:szCs w:val="24"/>
                <w:shd w:val="clear" w:color="auto" w:fill="FFFFFF"/>
              </w:rPr>
            </w:pPr>
            <w:r w:rsidRPr="00F204A0">
              <w:rPr>
                <w:rFonts w:ascii="Times New Roman" w:hAnsi="Times New Roman" w:cs="Times New Roman"/>
                <w:sz w:val="24"/>
                <w:szCs w:val="24"/>
                <w:shd w:val="clear" w:color="auto" w:fill="FFFFFF"/>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11" w:anchor="block_1047" w:history="1">
              <w:r w:rsidRPr="00F204A0">
                <w:rPr>
                  <w:rFonts w:ascii="Times New Roman" w:hAnsi="Times New Roman" w:cs="Times New Roman"/>
                  <w:sz w:val="24"/>
                  <w:szCs w:val="24"/>
                  <w:shd w:val="clear" w:color="auto" w:fill="FFFFFF"/>
                </w:rPr>
                <w:t>кодом 4.7</w:t>
              </w:r>
            </w:hyperlink>
          </w:p>
        </w:tc>
        <w:tc>
          <w:tcPr>
            <w:tcW w:w="2160" w:type="dxa"/>
          </w:tcPr>
          <w:p w:rsidR="00F204A0" w:rsidRDefault="00F204A0" w:rsidP="005C2A3E">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3.2.4</w:t>
            </w:r>
          </w:p>
        </w:tc>
      </w:tr>
      <w:tr w:rsidR="00F204A0" w:rsidRPr="005C2A3E" w:rsidTr="005C2A3E">
        <w:trPr>
          <w:gridAfter w:val="3"/>
          <w:wAfter w:w="8002" w:type="dxa"/>
          <w:trHeight w:val="272"/>
        </w:trPr>
        <w:tc>
          <w:tcPr>
            <w:tcW w:w="2628" w:type="dxa"/>
          </w:tcPr>
          <w:p w:rsidR="00F204A0" w:rsidRPr="005C2A3E" w:rsidRDefault="00F204A0" w:rsidP="005C2A3E">
            <w:pPr>
              <w:spacing w:after="0" w:line="240" w:lineRule="auto"/>
              <w:rPr>
                <w:rFonts w:ascii="Times New Roman" w:eastAsia="Times New Roman" w:hAnsi="Times New Roman" w:cs="Calibri"/>
                <w:sz w:val="24"/>
                <w:szCs w:val="24"/>
                <w:lang w:eastAsia="ru-RU"/>
              </w:rPr>
            </w:pPr>
          </w:p>
          <w:p w:rsidR="00F204A0" w:rsidRPr="005C2A3E" w:rsidRDefault="00F204A0" w:rsidP="005C2A3E">
            <w:pPr>
              <w:spacing w:after="0" w:line="240" w:lineRule="auto"/>
              <w:rPr>
                <w:rFonts w:ascii="Times New Roman" w:eastAsia="Times New Roman" w:hAnsi="Times New Roman" w:cs="Calibri"/>
                <w:sz w:val="24"/>
                <w:szCs w:val="24"/>
                <w:lang w:eastAsia="ru-RU"/>
              </w:rPr>
            </w:pPr>
          </w:p>
          <w:p w:rsidR="00F204A0" w:rsidRPr="005C2A3E" w:rsidRDefault="00F204A0"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Бытовое обслуживание</w:t>
            </w:r>
          </w:p>
        </w:tc>
        <w:tc>
          <w:tcPr>
            <w:tcW w:w="5040" w:type="dxa"/>
          </w:tcPr>
          <w:p w:rsidR="00F204A0" w:rsidRPr="005C2A3E" w:rsidRDefault="00F204A0"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похоронное бюро)</w:t>
            </w:r>
          </w:p>
        </w:tc>
        <w:tc>
          <w:tcPr>
            <w:tcW w:w="2160" w:type="dxa"/>
          </w:tcPr>
          <w:p w:rsidR="00F204A0" w:rsidRPr="005C2A3E" w:rsidRDefault="00F204A0" w:rsidP="005C2A3E">
            <w:pPr>
              <w:tabs>
                <w:tab w:val="left" w:pos="419"/>
                <w:tab w:val="center" w:pos="625"/>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3.3</w:t>
            </w:r>
          </w:p>
        </w:tc>
      </w:tr>
      <w:tr w:rsidR="00F204A0" w:rsidRPr="005C2A3E" w:rsidTr="005C2A3E">
        <w:trPr>
          <w:gridAfter w:val="3"/>
          <w:wAfter w:w="8002" w:type="dxa"/>
          <w:trHeight w:val="272"/>
        </w:trPr>
        <w:tc>
          <w:tcPr>
            <w:tcW w:w="2628" w:type="dxa"/>
          </w:tcPr>
          <w:p w:rsidR="00F204A0" w:rsidRPr="005C2A3E" w:rsidRDefault="00F204A0" w:rsidP="005C2A3E">
            <w:pPr>
              <w:spacing w:after="0" w:line="240" w:lineRule="auto"/>
              <w:rPr>
                <w:rFonts w:ascii="Times New Roman" w:eastAsia="Times New Roman" w:hAnsi="Times New Roman" w:cs="Calibri"/>
                <w:sz w:val="24"/>
                <w:szCs w:val="24"/>
                <w:lang w:eastAsia="ru-RU"/>
              </w:rPr>
            </w:pPr>
          </w:p>
          <w:p w:rsidR="00F204A0" w:rsidRPr="005C2A3E" w:rsidRDefault="00F204A0" w:rsidP="005C2A3E">
            <w:pPr>
              <w:spacing w:after="0" w:line="240" w:lineRule="auto"/>
              <w:rPr>
                <w:rFonts w:ascii="Times New Roman" w:eastAsia="Times New Roman" w:hAnsi="Times New Roman" w:cs="Calibri"/>
                <w:sz w:val="24"/>
                <w:szCs w:val="24"/>
                <w:lang w:eastAsia="ru-RU"/>
              </w:rPr>
            </w:pPr>
          </w:p>
          <w:p w:rsidR="00F204A0" w:rsidRPr="005C2A3E" w:rsidRDefault="00F204A0"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Здравоохранение</w:t>
            </w:r>
          </w:p>
        </w:tc>
        <w:tc>
          <w:tcPr>
            <w:tcW w:w="5040" w:type="dxa"/>
          </w:tcPr>
          <w:p w:rsidR="00F204A0" w:rsidRPr="005C2A3E" w:rsidRDefault="00F204A0"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2160" w:type="dxa"/>
          </w:tcPr>
          <w:p w:rsidR="00F204A0" w:rsidRPr="005C2A3E" w:rsidRDefault="00F204A0" w:rsidP="005C2A3E">
            <w:pPr>
              <w:tabs>
                <w:tab w:val="left" w:pos="419"/>
                <w:tab w:val="center" w:pos="625"/>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3.4</w:t>
            </w:r>
          </w:p>
        </w:tc>
      </w:tr>
      <w:tr w:rsidR="00F204A0" w:rsidRPr="005C2A3E" w:rsidTr="005C2A3E">
        <w:trPr>
          <w:gridAfter w:val="3"/>
          <w:wAfter w:w="8002" w:type="dxa"/>
          <w:trHeight w:val="272"/>
        </w:trPr>
        <w:tc>
          <w:tcPr>
            <w:tcW w:w="2628" w:type="dxa"/>
          </w:tcPr>
          <w:p w:rsidR="00F204A0" w:rsidRPr="005C2A3E" w:rsidRDefault="00F204A0" w:rsidP="005C2A3E">
            <w:pPr>
              <w:spacing w:after="0" w:line="240" w:lineRule="auto"/>
              <w:rPr>
                <w:rFonts w:ascii="Times New Roman" w:eastAsia="Times New Roman" w:hAnsi="Times New Roman" w:cs="Calibri"/>
                <w:sz w:val="24"/>
                <w:szCs w:val="24"/>
                <w:lang w:eastAsia="ru-RU"/>
              </w:rPr>
            </w:pPr>
          </w:p>
          <w:p w:rsidR="00F204A0" w:rsidRPr="005C2A3E" w:rsidRDefault="00F204A0" w:rsidP="005C2A3E">
            <w:pPr>
              <w:spacing w:after="0" w:line="240" w:lineRule="auto"/>
              <w:rPr>
                <w:rFonts w:ascii="Times New Roman" w:eastAsia="Times New Roman" w:hAnsi="Times New Roman" w:cs="Calibri"/>
                <w:sz w:val="24"/>
                <w:szCs w:val="24"/>
                <w:lang w:eastAsia="ru-RU"/>
              </w:rPr>
            </w:pPr>
          </w:p>
          <w:p w:rsidR="00F204A0" w:rsidRPr="005C2A3E" w:rsidRDefault="00F204A0" w:rsidP="005C2A3E">
            <w:pPr>
              <w:spacing w:after="0" w:line="240" w:lineRule="auto"/>
              <w:rPr>
                <w:rFonts w:ascii="Times New Roman" w:eastAsia="Times New Roman" w:hAnsi="Times New Roman" w:cs="Calibri"/>
                <w:sz w:val="24"/>
                <w:szCs w:val="24"/>
                <w:lang w:eastAsia="ru-RU"/>
              </w:rPr>
            </w:pPr>
          </w:p>
          <w:p w:rsidR="00F204A0" w:rsidRPr="005C2A3E" w:rsidRDefault="00F204A0"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Амбулаторно-поликлиническое обслуживание</w:t>
            </w:r>
          </w:p>
        </w:tc>
        <w:tc>
          <w:tcPr>
            <w:tcW w:w="5040" w:type="dxa"/>
          </w:tcPr>
          <w:p w:rsidR="00F204A0" w:rsidRPr="005C2A3E" w:rsidRDefault="00F204A0"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160" w:type="dxa"/>
          </w:tcPr>
          <w:p w:rsidR="00F204A0" w:rsidRPr="005C2A3E" w:rsidRDefault="00F204A0" w:rsidP="005C2A3E">
            <w:pPr>
              <w:tabs>
                <w:tab w:val="left" w:pos="419"/>
                <w:tab w:val="center" w:pos="625"/>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3.4.1</w:t>
            </w:r>
          </w:p>
        </w:tc>
      </w:tr>
      <w:tr w:rsidR="00F204A0" w:rsidRPr="005C2A3E" w:rsidTr="005C2A3E">
        <w:trPr>
          <w:gridAfter w:val="3"/>
          <w:wAfter w:w="8002" w:type="dxa"/>
          <w:trHeight w:val="272"/>
        </w:trPr>
        <w:tc>
          <w:tcPr>
            <w:tcW w:w="2628" w:type="dxa"/>
          </w:tcPr>
          <w:p w:rsidR="00F204A0" w:rsidRPr="005C2A3E" w:rsidRDefault="00F204A0" w:rsidP="005C2A3E">
            <w:pPr>
              <w:spacing w:after="0" w:line="240" w:lineRule="auto"/>
              <w:rPr>
                <w:rFonts w:ascii="Times New Roman" w:eastAsia="Times New Roman" w:hAnsi="Times New Roman" w:cs="Calibri"/>
                <w:sz w:val="24"/>
                <w:szCs w:val="24"/>
                <w:lang w:eastAsia="ru-RU"/>
              </w:rPr>
            </w:pPr>
          </w:p>
          <w:p w:rsidR="00F204A0" w:rsidRPr="005C2A3E" w:rsidRDefault="00F204A0" w:rsidP="005C2A3E">
            <w:pPr>
              <w:spacing w:after="0" w:line="240" w:lineRule="auto"/>
              <w:rPr>
                <w:rFonts w:ascii="Times New Roman" w:eastAsia="Times New Roman" w:hAnsi="Times New Roman" w:cs="Calibri"/>
                <w:sz w:val="24"/>
                <w:szCs w:val="24"/>
                <w:lang w:eastAsia="ru-RU"/>
              </w:rPr>
            </w:pPr>
          </w:p>
          <w:p w:rsidR="00F204A0" w:rsidRPr="005C2A3E" w:rsidRDefault="00F204A0"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Стационарное медицинское обслуживание</w:t>
            </w:r>
          </w:p>
        </w:tc>
        <w:tc>
          <w:tcPr>
            <w:tcW w:w="5040" w:type="dxa"/>
          </w:tcPr>
          <w:p w:rsidR="00F204A0" w:rsidRPr="005C2A3E" w:rsidRDefault="00F204A0"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оказания услуги по лечению в стационаре);</w:t>
            </w:r>
          </w:p>
          <w:p w:rsidR="00F204A0" w:rsidRDefault="00F204A0"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станции скорой помощи</w:t>
            </w:r>
          </w:p>
          <w:p w:rsidR="00F204A0" w:rsidRPr="00F204A0" w:rsidRDefault="00F204A0" w:rsidP="005C2A3E">
            <w:pPr>
              <w:spacing w:after="0" w:line="240" w:lineRule="auto"/>
              <w:jc w:val="both"/>
              <w:rPr>
                <w:rFonts w:ascii="Times New Roman" w:eastAsia="Times New Roman" w:hAnsi="Times New Roman" w:cs="Times New Roman"/>
                <w:sz w:val="24"/>
                <w:szCs w:val="24"/>
                <w:lang w:eastAsia="ru-RU"/>
              </w:rPr>
            </w:pPr>
            <w:r w:rsidRPr="00F204A0">
              <w:rPr>
                <w:rFonts w:ascii="Times New Roman" w:hAnsi="Times New Roman" w:cs="Times New Roman"/>
                <w:sz w:val="24"/>
                <w:szCs w:val="24"/>
                <w:shd w:val="clear" w:color="auto" w:fill="FFFFFF"/>
              </w:rPr>
              <w:t>Размещение площадок санитарной авиации</w:t>
            </w:r>
          </w:p>
        </w:tc>
        <w:tc>
          <w:tcPr>
            <w:tcW w:w="2160" w:type="dxa"/>
          </w:tcPr>
          <w:p w:rsidR="00F204A0" w:rsidRPr="005C2A3E" w:rsidRDefault="00F204A0" w:rsidP="005C2A3E">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3.4.2</w:t>
            </w:r>
          </w:p>
        </w:tc>
      </w:tr>
      <w:tr w:rsidR="00F204A0" w:rsidRPr="005C2A3E" w:rsidTr="005C2A3E">
        <w:trPr>
          <w:gridAfter w:val="3"/>
          <w:wAfter w:w="8002" w:type="dxa"/>
          <w:trHeight w:val="272"/>
        </w:trPr>
        <w:tc>
          <w:tcPr>
            <w:tcW w:w="2628" w:type="dxa"/>
          </w:tcPr>
          <w:p w:rsidR="00F204A0" w:rsidRPr="005C2A3E" w:rsidRDefault="00F204A0"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Амбулаторное ветеринарное обслуживание</w:t>
            </w:r>
          </w:p>
        </w:tc>
        <w:tc>
          <w:tcPr>
            <w:tcW w:w="5040" w:type="dxa"/>
          </w:tcPr>
          <w:p w:rsidR="00F204A0" w:rsidRPr="005C2A3E" w:rsidRDefault="00F204A0"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2160" w:type="dxa"/>
          </w:tcPr>
          <w:p w:rsidR="00F204A0" w:rsidRPr="005C2A3E" w:rsidRDefault="00F204A0" w:rsidP="005C2A3E">
            <w:pPr>
              <w:tabs>
                <w:tab w:val="left" w:pos="419"/>
                <w:tab w:val="center" w:pos="625"/>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3.10.1</w:t>
            </w:r>
          </w:p>
        </w:tc>
      </w:tr>
      <w:tr w:rsidR="00F204A0" w:rsidRPr="005C2A3E" w:rsidTr="005C2A3E">
        <w:trPr>
          <w:gridAfter w:val="3"/>
          <w:wAfter w:w="8002" w:type="dxa"/>
          <w:trHeight w:val="272"/>
        </w:trPr>
        <w:tc>
          <w:tcPr>
            <w:tcW w:w="2628" w:type="dxa"/>
          </w:tcPr>
          <w:p w:rsidR="00F204A0" w:rsidRPr="005C2A3E" w:rsidRDefault="00F204A0" w:rsidP="005C2A3E">
            <w:pPr>
              <w:spacing w:after="0" w:line="240" w:lineRule="auto"/>
              <w:rPr>
                <w:rFonts w:ascii="Times New Roman" w:eastAsia="Times New Roman" w:hAnsi="Times New Roman" w:cs="Calibri"/>
                <w:sz w:val="24"/>
                <w:szCs w:val="24"/>
                <w:lang w:eastAsia="ru-RU"/>
              </w:rPr>
            </w:pPr>
          </w:p>
          <w:p w:rsidR="00F204A0" w:rsidRPr="005C2A3E" w:rsidRDefault="00F204A0"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Рынки</w:t>
            </w:r>
          </w:p>
        </w:tc>
        <w:tc>
          <w:tcPr>
            <w:tcW w:w="5040" w:type="dxa"/>
          </w:tcPr>
          <w:p w:rsidR="00F204A0" w:rsidRPr="005C2A3E" w:rsidRDefault="00F204A0"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w:t>
            </w:r>
          </w:p>
          <w:p w:rsidR="00F204A0" w:rsidRPr="005C2A3E" w:rsidRDefault="00F204A0"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гаражей и (или) стоянок для автомобилей сотрудников и посетителей рынка</w:t>
            </w:r>
          </w:p>
        </w:tc>
        <w:tc>
          <w:tcPr>
            <w:tcW w:w="2160" w:type="dxa"/>
          </w:tcPr>
          <w:p w:rsidR="00F204A0" w:rsidRPr="005C2A3E" w:rsidRDefault="00F204A0" w:rsidP="005C2A3E">
            <w:pPr>
              <w:tabs>
                <w:tab w:val="left" w:pos="419"/>
                <w:tab w:val="center" w:pos="625"/>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4.3</w:t>
            </w:r>
          </w:p>
        </w:tc>
      </w:tr>
      <w:tr w:rsidR="00F204A0" w:rsidRPr="005C2A3E" w:rsidTr="005C2A3E">
        <w:trPr>
          <w:gridAfter w:val="3"/>
          <w:wAfter w:w="8002" w:type="dxa"/>
          <w:trHeight w:val="272"/>
        </w:trPr>
        <w:tc>
          <w:tcPr>
            <w:tcW w:w="2628" w:type="dxa"/>
          </w:tcPr>
          <w:p w:rsidR="00F204A0" w:rsidRPr="005C2A3E" w:rsidRDefault="00F204A0" w:rsidP="005C2A3E">
            <w:pPr>
              <w:spacing w:after="0" w:line="240" w:lineRule="auto"/>
              <w:rPr>
                <w:rFonts w:ascii="Times New Roman" w:eastAsia="Times New Roman" w:hAnsi="Times New Roman" w:cs="Calibri"/>
                <w:sz w:val="24"/>
                <w:szCs w:val="24"/>
                <w:lang w:eastAsia="ru-RU"/>
              </w:rPr>
            </w:pPr>
          </w:p>
          <w:p w:rsidR="00F204A0" w:rsidRPr="005C2A3E" w:rsidRDefault="00F204A0" w:rsidP="005C2A3E">
            <w:pPr>
              <w:spacing w:after="0" w:line="240" w:lineRule="auto"/>
              <w:rPr>
                <w:rFonts w:ascii="Times New Roman" w:eastAsia="Times New Roman" w:hAnsi="Times New Roman" w:cs="Calibri"/>
                <w:sz w:val="24"/>
                <w:szCs w:val="24"/>
                <w:lang w:eastAsia="ru-RU"/>
              </w:rPr>
            </w:pPr>
          </w:p>
          <w:p w:rsidR="00F204A0" w:rsidRPr="005C2A3E" w:rsidRDefault="00F204A0"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Магазины</w:t>
            </w:r>
          </w:p>
        </w:tc>
        <w:tc>
          <w:tcPr>
            <w:tcW w:w="5040" w:type="dxa"/>
          </w:tcPr>
          <w:p w:rsidR="00F204A0" w:rsidRPr="005C2A3E" w:rsidRDefault="00F204A0"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2160" w:type="dxa"/>
          </w:tcPr>
          <w:p w:rsidR="00F204A0" w:rsidRPr="005C2A3E" w:rsidRDefault="00F204A0" w:rsidP="005C2A3E">
            <w:pPr>
              <w:tabs>
                <w:tab w:val="left" w:pos="419"/>
                <w:tab w:val="center" w:pos="625"/>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4.4</w:t>
            </w:r>
          </w:p>
        </w:tc>
      </w:tr>
      <w:tr w:rsidR="00F204A0" w:rsidRPr="005C2A3E" w:rsidTr="005C2A3E">
        <w:trPr>
          <w:gridAfter w:val="3"/>
          <w:wAfter w:w="8002" w:type="dxa"/>
          <w:trHeight w:val="272"/>
        </w:trPr>
        <w:tc>
          <w:tcPr>
            <w:tcW w:w="2628" w:type="dxa"/>
          </w:tcPr>
          <w:p w:rsidR="00F204A0" w:rsidRPr="005C2A3E" w:rsidRDefault="00F204A0"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Банковская и страховая деятельность</w:t>
            </w:r>
          </w:p>
        </w:tc>
        <w:tc>
          <w:tcPr>
            <w:tcW w:w="5040" w:type="dxa"/>
          </w:tcPr>
          <w:p w:rsidR="00F204A0" w:rsidRPr="005C2A3E" w:rsidRDefault="00F204A0"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160" w:type="dxa"/>
          </w:tcPr>
          <w:p w:rsidR="00F204A0" w:rsidRPr="005C2A3E" w:rsidRDefault="00F204A0" w:rsidP="005C2A3E">
            <w:pPr>
              <w:tabs>
                <w:tab w:val="left" w:pos="419"/>
                <w:tab w:val="center" w:pos="625"/>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4.5.</w:t>
            </w:r>
          </w:p>
        </w:tc>
      </w:tr>
      <w:tr w:rsidR="00F204A0" w:rsidRPr="005C2A3E" w:rsidTr="005C2A3E">
        <w:trPr>
          <w:gridAfter w:val="3"/>
          <w:wAfter w:w="8002" w:type="dxa"/>
          <w:trHeight w:val="272"/>
        </w:trPr>
        <w:tc>
          <w:tcPr>
            <w:tcW w:w="2628" w:type="dxa"/>
          </w:tcPr>
          <w:p w:rsidR="00F204A0" w:rsidRPr="005C2A3E" w:rsidRDefault="00F204A0" w:rsidP="005C2A3E">
            <w:pPr>
              <w:spacing w:after="0" w:line="240" w:lineRule="auto"/>
              <w:rPr>
                <w:rFonts w:ascii="Times New Roman" w:eastAsia="Times New Roman" w:hAnsi="Times New Roman" w:cs="Calibri"/>
                <w:sz w:val="24"/>
                <w:szCs w:val="24"/>
                <w:lang w:eastAsia="ru-RU"/>
              </w:rPr>
            </w:pPr>
          </w:p>
          <w:p w:rsidR="00F204A0" w:rsidRPr="005C2A3E" w:rsidRDefault="00F204A0"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Общественное питание</w:t>
            </w:r>
          </w:p>
        </w:tc>
        <w:tc>
          <w:tcPr>
            <w:tcW w:w="5040" w:type="dxa"/>
          </w:tcPr>
          <w:p w:rsidR="00F204A0" w:rsidRPr="005C2A3E" w:rsidRDefault="00F204A0"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60" w:type="dxa"/>
          </w:tcPr>
          <w:p w:rsidR="00F204A0" w:rsidRPr="005C2A3E" w:rsidRDefault="00F204A0" w:rsidP="005C2A3E">
            <w:pPr>
              <w:tabs>
                <w:tab w:val="left" w:pos="419"/>
                <w:tab w:val="center" w:pos="625"/>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4.6</w:t>
            </w:r>
          </w:p>
        </w:tc>
      </w:tr>
      <w:tr w:rsidR="00F204A0" w:rsidRPr="005C2A3E" w:rsidTr="005C2A3E">
        <w:trPr>
          <w:gridAfter w:val="3"/>
          <w:wAfter w:w="8002" w:type="dxa"/>
          <w:trHeight w:val="272"/>
        </w:trPr>
        <w:tc>
          <w:tcPr>
            <w:tcW w:w="2628" w:type="dxa"/>
          </w:tcPr>
          <w:p w:rsidR="00F204A0" w:rsidRPr="005C2A3E" w:rsidRDefault="00F204A0"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Отдых (рекреация)</w:t>
            </w:r>
          </w:p>
        </w:tc>
        <w:tc>
          <w:tcPr>
            <w:tcW w:w="5040" w:type="dxa"/>
          </w:tcPr>
          <w:p w:rsidR="00F204A0" w:rsidRPr="005C2A3E" w:rsidRDefault="00F204A0"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F204A0" w:rsidRPr="005C2A3E" w:rsidRDefault="00F204A0"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F204A0" w:rsidRPr="005C2A3E" w:rsidRDefault="00F204A0"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Содержание данного вида разрешенного использования включает в себя содержание видов разрешенного использования с кодами 5.1-5.5</w:t>
            </w:r>
          </w:p>
        </w:tc>
        <w:tc>
          <w:tcPr>
            <w:tcW w:w="2160" w:type="dxa"/>
          </w:tcPr>
          <w:p w:rsidR="00F204A0" w:rsidRPr="005C2A3E" w:rsidRDefault="000C008F" w:rsidP="005C2A3E">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5</w:t>
            </w:r>
            <w:r w:rsidR="00F204A0" w:rsidRPr="005C2A3E">
              <w:rPr>
                <w:rFonts w:ascii="Times New Roman" w:eastAsia="Times New Roman" w:hAnsi="Times New Roman" w:cs="Calibri"/>
                <w:sz w:val="24"/>
                <w:szCs w:val="24"/>
                <w:lang w:eastAsia="ru-RU"/>
              </w:rPr>
              <w:t>.0</w:t>
            </w:r>
          </w:p>
        </w:tc>
      </w:tr>
      <w:tr w:rsidR="00F204A0" w:rsidRPr="005C2A3E" w:rsidTr="005C2A3E">
        <w:trPr>
          <w:gridAfter w:val="3"/>
          <w:wAfter w:w="8002" w:type="dxa"/>
          <w:trHeight w:val="272"/>
        </w:trPr>
        <w:tc>
          <w:tcPr>
            <w:tcW w:w="2628" w:type="dxa"/>
          </w:tcPr>
          <w:p w:rsidR="00F204A0" w:rsidRPr="005C2A3E" w:rsidRDefault="00F204A0" w:rsidP="000C008F">
            <w:pPr>
              <w:spacing w:after="0" w:line="240" w:lineRule="auto"/>
              <w:rPr>
                <w:rFonts w:ascii="Times New Roman" w:eastAsia="Times New Roman" w:hAnsi="Times New Roman" w:cs="Calibri"/>
                <w:sz w:val="24"/>
                <w:szCs w:val="24"/>
                <w:lang w:eastAsia="ru-RU"/>
              </w:rPr>
            </w:pPr>
          </w:p>
          <w:p w:rsidR="00F204A0" w:rsidRPr="005C2A3E" w:rsidRDefault="00F204A0" w:rsidP="000C008F">
            <w:pPr>
              <w:spacing w:after="0" w:line="240" w:lineRule="auto"/>
              <w:rPr>
                <w:rFonts w:ascii="Times New Roman" w:eastAsia="Times New Roman" w:hAnsi="Times New Roman" w:cs="Calibri"/>
                <w:sz w:val="24"/>
                <w:szCs w:val="24"/>
                <w:lang w:eastAsia="ru-RU"/>
              </w:rPr>
            </w:pPr>
          </w:p>
          <w:p w:rsidR="00F204A0" w:rsidRPr="005C2A3E" w:rsidRDefault="00F204A0" w:rsidP="000C008F">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Спорт</w:t>
            </w:r>
          </w:p>
        </w:tc>
        <w:tc>
          <w:tcPr>
            <w:tcW w:w="5040" w:type="dxa"/>
          </w:tcPr>
          <w:p w:rsidR="00F204A0" w:rsidRPr="00335E95" w:rsidRDefault="00335E95" w:rsidP="005C2A3E">
            <w:pPr>
              <w:spacing w:after="0" w:line="240" w:lineRule="auto"/>
              <w:jc w:val="both"/>
              <w:rPr>
                <w:rFonts w:ascii="Times New Roman" w:eastAsia="Times New Roman" w:hAnsi="Times New Roman" w:cs="Calibri"/>
                <w:sz w:val="24"/>
                <w:szCs w:val="24"/>
                <w:lang w:eastAsia="ru-RU"/>
              </w:rPr>
            </w:pPr>
            <w:r w:rsidRPr="00335E95">
              <w:rPr>
                <w:rFonts w:ascii="Times New Roman" w:hAnsi="Times New Roman" w:cs="Times New Roman"/>
                <w:sz w:val="24"/>
                <w:szCs w:val="24"/>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2160" w:type="dxa"/>
          </w:tcPr>
          <w:p w:rsidR="00F204A0" w:rsidRPr="005C2A3E" w:rsidRDefault="00F204A0" w:rsidP="005C2A3E">
            <w:pPr>
              <w:tabs>
                <w:tab w:val="left" w:pos="419"/>
                <w:tab w:val="center" w:pos="625"/>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5.1</w:t>
            </w:r>
          </w:p>
        </w:tc>
      </w:tr>
      <w:tr w:rsidR="00335E95" w:rsidRPr="005C2A3E" w:rsidTr="005C2A3E">
        <w:trPr>
          <w:gridAfter w:val="3"/>
          <w:wAfter w:w="8002" w:type="dxa"/>
          <w:trHeight w:val="272"/>
        </w:trPr>
        <w:tc>
          <w:tcPr>
            <w:tcW w:w="2628" w:type="dxa"/>
          </w:tcPr>
          <w:p w:rsidR="00335E95" w:rsidRPr="00A94D82" w:rsidRDefault="00A94D82" w:rsidP="000C008F">
            <w:pPr>
              <w:spacing w:after="0" w:line="240" w:lineRule="auto"/>
              <w:rPr>
                <w:rFonts w:ascii="Times New Roman" w:eastAsia="Times New Roman" w:hAnsi="Times New Roman" w:cs="Times New Roman"/>
                <w:sz w:val="24"/>
                <w:szCs w:val="24"/>
                <w:lang w:eastAsia="ru-RU"/>
              </w:rPr>
            </w:pPr>
            <w:r w:rsidRPr="00A94D82">
              <w:rPr>
                <w:rFonts w:ascii="Times New Roman" w:hAnsi="Times New Roman" w:cs="Times New Roman"/>
                <w:sz w:val="24"/>
                <w:szCs w:val="24"/>
                <w:shd w:val="clear" w:color="auto" w:fill="FFFFFF"/>
              </w:rPr>
              <w:t>Обеспечение спортивно-зрелищных мероприятий</w:t>
            </w:r>
          </w:p>
        </w:tc>
        <w:tc>
          <w:tcPr>
            <w:tcW w:w="5040" w:type="dxa"/>
          </w:tcPr>
          <w:p w:rsidR="00335E95" w:rsidRPr="00A94D82" w:rsidRDefault="00A94D82" w:rsidP="005C2A3E">
            <w:pPr>
              <w:spacing w:after="0" w:line="240" w:lineRule="auto"/>
              <w:jc w:val="both"/>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160" w:type="dxa"/>
          </w:tcPr>
          <w:p w:rsidR="00335E95" w:rsidRPr="005C2A3E" w:rsidRDefault="00A94D82" w:rsidP="005C2A3E">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5.1.1</w:t>
            </w:r>
          </w:p>
        </w:tc>
      </w:tr>
      <w:tr w:rsidR="00A94D82" w:rsidRPr="005C2A3E" w:rsidTr="005C2A3E">
        <w:trPr>
          <w:gridAfter w:val="3"/>
          <w:wAfter w:w="8002" w:type="dxa"/>
          <w:trHeight w:val="272"/>
        </w:trPr>
        <w:tc>
          <w:tcPr>
            <w:tcW w:w="2628" w:type="dxa"/>
          </w:tcPr>
          <w:p w:rsidR="00A94D82" w:rsidRPr="00A94D82" w:rsidRDefault="00A94D82" w:rsidP="000C008F">
            <w:pPr>
              <w:spacing w:after="0" w:line="240" w:lineRule="auto"/>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Обеспечение занятий спортом в помещениях</w:t>
            </w:r>
          </w:p>
        </w:tc>
        <w:tc>
          <w:tcPr>
            <w:tcW w:w="5040" w:type="dxa"/>
          </w:tcPr>
          <w:p w:rsidR="00A94D82" w:rsidRPr="00A94D82" w:rsidRDefault="00A94D82" w:rsidP="005C2A3E">
            <w:pPr>
              <w:spacing w:after="0" w:line="240" w:lineRule="auto"/>
              <w:jc w:val="both"/>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2160" w:type="dxa"/>
          </w:tcPr>
          <w:p w:rsidR="00A94D82" w:rsidRDefault="00A94D82" w:rsidP="005C2A3E">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5.1.2</w:t>
            </w:r>
          </w:p>
        </w:tc>
      </w:tr>
      <w:tr w:rsidR="00A94D82" w:rsidRPr="005C2A3E" w:rsidTr="00D14949">
        <w:trPr>
          <w:gridAfter w:val="3"/>
          <w:wAfter w:w="8002" w:type="dxa"/>
          <w:trHeight w:val="272"/>
        </w:trPr>
        <w:tc>
          <w:tcPr>
            <w:tcW w:w="2628" w:type="dxa"/>
            <w:vAlign w:val="center"/>
          </w:tcPr>
          <w:p w:rsidR="00A94D82" w:rsidRPr="00A94D82" w:rsidRDefault="00A94D82" w:rsidP="000C008F">
            <w:pPr>
              <w:widowControl w:val="0"/>
              <w:spacing w:after="0" w:line="240" w:lineRule="auto"/>
              <w:ind w:left="57" w:right="57"/>
              <w:rPr>
                <w:rFonts w:ascii="Times New Roman" w:eastAsia="Arial Unicode MS" w:hAnsi="Times New Roman" w:cs="Times New Roman"/>
                <w:sz w:val="24"/>
                <w:szCs w:val="24"/>
                <w:shd w:val="clear" w:color="auto" w:fill="FFFFFF"/>
                <w:lang w:eastAsia="ru-RU" w:bidi="ru-RU"/>
              </w:rPr>
            </w:pPr>
            <w:r w:rsidRPr="00A94D82">
              <w:rPr>
                <w:rFonts w:ascii="Times New Roman" w:hAnsi="Times New Roman" w:cs="Times New Roman"/>
                <w:sz w:val="24"/>
                <w:szCs w:val="24"/>
                <w:shd w:val="clear" w:color="auto" w:fill="FFFFFF"/>
              </w:rPr>
              <w:t>Площ</w:t>
            </w:r>
            <w:r>
              <w:rPr>
                <w:rFonts w:ascii="Times New Roman" w:hAnsi="Times New Roman" w:cs="Times New Roman"/>
                <w:sz w:val="24"/>
                <w:szCs w:val="24"/>
                <w:shd w:val="clear" w:color="auto" w:fill="FFFFFF"/>
              </w:rPr>
              <w:t>адки для занятий спортом</w:t>
            </w:r>
          </w:p>
        </w:tc>
        <w:tc>
          <w:tcPr>
            <w:tcW w:w="5040" w:type="dxa"/>
            <w:vAlign w:val="center"/>
          </w:tcPr>
          <w:p w:rsidR="00A94D82" w:rsidRPr="00A94D82" w:rsidRDefault="00A94D82" w:rsidP="00A94D82">
            <w:pPr>
              <w:widowControl w:val="0"/>
              <w:spacing w:after="0" w:line="240" w:lineRule="auto"/>
              <w:ind w:left="-76" w:right="57"/>
              <w:jc w:val="both"/>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160" w:type="dxa"/>
          </w:tcPr>
          <w:p w:rsidR="00A94D82" w:rsidRDefault="00A94D82" w:rsidP="005C2A3E">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5.1.3</w:t>
            </w:r>
          </w:p>
        </w:tc>
      </w:tr>
      <w:tr w:rsidR="00A94D82" w:rsidRPr="005C2A3E" w:rsidTr="00D14949">
        <w:trPr>
          <w:gridAfter w:val="3"/>
          <w:wAfter w:w="8002" w:type="dxa"/>
          <w:trHeight w:val="272"/>
        </w:trPr>
        <w:tc>
          <w:tcPr>
            <w:tcW w:w="2628" w:type="dxa"/>
            <w:vAlign w:val="center"/>
          </w:tcPr>
          <w:p w:rsidR="00A94D82" w:rsidRPr="00A94D82" w:rsidRDefault="00A94D82" w:rsidP="000C008F">
            <w:pPr>
              <w:widowControl w:val="0"/>
              <w:spacing w:after="0" w:line="240" w:lineRule="auto"/>
              <w:ind w:left="57" w:right="57"/>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Оборудованные площадки для занятий спортом</w:t>
            </w:r>
          </w:p>
        </w:tc>
        <w:tc>
          <w:tcPr>
            <w:tcW w:w="5040" w:type="dxa"/>
            <w:vAlign w:val="center"/>
          </w:tcPr>
          <w:p w:rsidR="00A94D82" w:rsidRPr="00A94D82" w:rsidRDefault="00A94D82" w:rsidP="00A94D82">
            <w:pPr>
              <w:widowControl w:val="0"/>
              <w:spacing w:after="0" w:line="240" w:lineRule="auto"/>
              <w:ind w:left="-76" w:right="57"/>
              <w:jc w:val="both"/>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160" w:type="dxa"/>
          </w:tcPr>
          <w:p w:rsidR="00A94D82" w:rsidRPr="00A94D82" w:rsidRDefault="00A94D82" w:rsidP="005C2A3E">
            <w:pPr>
              <w:tabs>
                <w:tab w:val="left" w:pos="419"/>
                <w:tab w:val="center" w:pos="625"/>
              </w:tabs>
              <w:spacing w:after="0" w:line="240" w:lineRule="auto"/>
              <w:jc w:val="center"/>
              <w:rPr>
                <w:rFonts w:ascii="Times New Roman" w:eastAsia="Times New Roman" w:hAnsi="Times New Roman" w:cs="Times New Roman"/>
                <w:sz w:val="24"/>
                <w:szCs w:val="24"/>
                <w:lang w:eastAsia="ru-RU"/>
              </w:rPr>
            </w:pPr>
            <w:r w:rsidRPr="00A94D82">
              <w:rPr>
                <w:rFonts w:ascii="Times New Roman" w:eastAsia="Times New Roman" w:hAnsi="Times New Roman" w:cs="Times New Roman"/>
                <w:sz w:val="24"/>
                <w:szCs w:val="24"/>
                <w:lang w:eastAsia="ru-RU"/>
              </w:rPr>
              <w:t>5.1.4</w:t>
            </w:r>
          </w:p>
        </w:tc>
      </w:tr>
      <w:tr w:rsidR="00A94D82" w:rsidRPr="005C2A3E" w:rsidTr="005C2A3E">
        <w:trPr>
          <w:gridAfter w:val="3"/>
          <w:wAfter w:w="8002" w:type="dxa"/>
          <w:trHeight w:val="272"/>
        </w:trPr>
        <w:tc>
          <w:tcPr>
            <w:tcW w:w="2628" w:type="dxa"/>
          </w:tcPr>
          <w:p w:rsidR="00A94D82" w:rsidRPr="005C2A3E" w:rsidRDefault="00A94D82" w:rsidP="005C2A3E">
            <w:pPr>
              <w:spacing w:after="0" w:line="240" w:lineRule="auto"/>
              <w:rPr>
                <w:rFonts w:ascii="Times New Roman" w:eastAsia="Times New Roman" w:hAnsi="Times New Roman" w:cs="Calibri"/>
                <w:sz w:val="24"/>
                <w:szCs w:val="24"/>
                <w:lang w:eastAsia="ru-RU"/>
              </w:rPr>
            </w:pPr>
          </w:p>
          <w:p w:rsidR="00A94D82" w:rsidRPr="005C2A3E" w:rsidRDefault="00A94D82"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Обеспечение внутреннего правопорядка</w:t>
            </w:r>
          </w:p>
        </w:tc>
        <w:tc>
          <w:tcPr>
            <w:tcW w:w="5040" w:type="dxa"/>
          </w:tcPr>
          <w:p w:rsidR="00A94D82" w:rsidRPr="000C008F" w:rsidRDefault="000C008F" w:rsidP="005C2A3E">
            <w:pPr>
              <w:spacing w:after="0" w:line="240" w:lineRule="auto"/>
              <w:jc w:val="both"/>
              <w:rPr>
                <w:rFonts w:ascii="Times New Roman" w:eastAsia="Times New Roman" w:hAnsi="Times New Roman" w:cs="Times New Roman"/>
                <w:sz w:val="24"/>
                <w:szCs w:val="24"/>
                <w:lang w:eastAsia="ru-RU"/>
              </w:rPr>
            </w:pPr>
            <w:r w:rsidRPr="000C008F">
              <w:rPr>
                <w:rFonts w:ascii="Times New Roman" w:hAnsi="Times New Roman" w:cs="Times New Roman"/>
                <w:sz w:val="24"/>
                <w:szCs w:val="24"/>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160" w:type="dxa"/>
          </w:tcPr>
          <w:p w:rsidR="00A94D82" w:rsidRPr="005C2A3E" w:rsidRDefault="00A94D82" w:rsidP="005C2A3E">
            <w:pPr>
              <w:tabs>
                <w:tab w:val="left" w:pos="419"/>
                <w:tab w:val="center" w:pos="625"/>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8.3</w:t>
            </w:r>
          </w:p>
        </w:tc>
      </w:tr>
      <w:tr w:rsidR="00A94D82" w:rsidRPr="005C2A3E" w:rsidTr="005C2A3E">
        <w:trPr>
          <w:gridAfter w:val="3"/>
          <w:wAfter w:w="8002" w:type="dxa"/>
          <w:trHeight w:val="272"/>
        </w:trPr>
        <w:tc>
          <w:tcPr>
            <w:tcW w:w="2628" w:type="dxa"/>
          </w:tcPr>
          <w:p w:rsidR="00A94D82" w:rsidRPr="005C2A3E" w:rsidRDefault="00A94D82"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Историко-культурная деятельность</w:t>
            </w:r>
          </w:p>
        </w:tc>
        <w:tc>
          <w:tcPr>
            <w:tcW w:w="5040" w:type="dxa"/>
          </w:tcPr>
          <w:p w:rsidR="00A94D82" w:rsidRPr="005C2A3E" w:rsidRDefault="00A94D8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ремеслом, а также хозяйственная деятельность, обеспечивающая познавательный туризм</w:t>
            </w:r>
          </w:p>
        </w:tc>
        <w:tc>
          <w:tcPr>
            <w:tcW w:w="2160" w:type="dxa"/>
          </w:tcPr>
          <w:p w:rsidR="00A94D82" w:rsidRPr="005C2A3E" w:rsidRDefault="00A94D82" w:rsidP="005C2A3E">
            <w:pPr>
              <w:tabs>
                <w:tab w:val="left" w:pos="419"/>
                <w:tab w:val="center" w:pos="625"/>
              </w:tabs>
              <w:spacing w:after="0" w:line="240" w:lineRule="auto"/>
              <w:jc w:val="center"/>
              <w:rPr>
                <w:rFonts w:ascii="Times New Roman" w:eastAsia="Times New Roman" w:hAnsi="Times New Roman" w:cs="Calibri"/>
                <w:sz w:val="24"/>
                <w:szCs w:val="24"/>
                <w:lang w:eastAsia="ru-RU"/>
              </w:rPr>
            </w:pPr>
          </w:p>
          <w:p w:rsidR="00A94D82" w:rsidRPr="005C2A3E" w:rsidRDefault="00A94D82" w:rsidP="005C2A3E">
            <w:pPr>
              <w:tabs>
                <w:tab w:val="left" w:pos="419"/>
                <w:tab w:val="center" w:pos="625"/>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9.3</w:t>
            </w:r>
          </w:p>
        </w:tc>
      </w:tr>
      <w:tr w:rsidR="00A94D82" w:rsidRPr="005C2A3E" w:rsidTr="005C2A3E">
        <w:trPr>
          <w:gridAfter w:val="1"/>
          <w:wAfter w:w="3027" w:type="dxa"/>
          <w:trHeight w:val="272"/>
        </w:trPr>
        <w:tc>
          <w:tcPr>
            <w:tcW w:w="9835" w:type="dxa"/>
            <w:gridSpan w:val="4"/>
          </w:tcPr>
          <w:p w:rsidR="00A94D82" w:rsidRPr="005C2A3E" w:rsidRDefault="00A94D82" w:rsidP="005C2A3E">
            <w:pPr>
              <w:spacing w:after="0" w:line="240" w:lineRule="auto"/>
              <w:jc w:val="center"/>
              <w:rPr>
                <w:rFonts w:ascii="Times New Roman" w:eastAsia="Times New Roman" w:hAnsi="Times New Roman" w:cs="Calibri"/>
                <w:b/>
                <w:sz w:val="24"/>
                <w:szCs w:val="24"/>
                <w:lang w:eastAsia="ru-RU"/>
              </w:rPr>
            </w:pPr>
            <w:r w:rsidRPr="005C2A3E">
              <w:rPr>
                <w:rFonts w:ascii="Times New Roman" w:eastAsia="Times New Roman" w:hAnsi="Times New Roman" w:cs="Calibri"/>
                <w:b/>
                <w:sz w:val="24"/>
                <w:szCs w:val="24"/>
                <w:lang w:eastAsia="ru-RU"/>
              </w:rPr>
              <w:t>Условно-разрешенные виды использования  зоны Ж-1</w:t>
            </w:r>
          </w:p>
        </w:tc>
        <w:tc>
          <w:tcPr>
            <w:tcW w:w="4968" w:type="dxa"/>
            <w:tcBorders>
              <w:top w:val="nil"/>
            </w:tcBorders>
          </w:tcPr>
          <w:p w:rsidR="00A94D82" w:rsidRPr="005C2A3E" w:rsidRDefault="00A94D82" w:rsidP="005C2A3E">
            <w:pPr>
              <w:spacing w:after="0" w:line="240" w:lineRule="auto"/>
              <w:rPr>
                <w:rFonts w:ascii="Times New Roman" w:eastAsia="Times New Roman" w:hAnsi="Times New Roman" w:cs="Calibri"/>
                <w:b/>
                <w:sz w:val="24"/>
                <w:szCs w:val="24"/>
                <w:lang w:eastAsia="ru-RU"/>
              </w:rPr>
            </w:pPr>
          </w:p>
        </w:tc>
      </w:tr>
      <w:tr w:rsidR="00A94D82" w:rsidRPr="005C2A3E" w:rsidTr="005C2A3E">
        <w:trPr>
          <w:gridAfter w:val="3"/>
          <w:wAfter w:w="8002" w:type="dxa"/>
          <w:trHeight w:val="272"/>
        </w:trPr>
        <w:tc>
          <w:tcPr>
            <w:tcW w:w="2628" w:type="dxa"/>
          </w:tcPr>
          <w:p w:rsidR="00A94D82" w:rsidRPr="005C2A3E" w:rsidRDefault="00A94D82" w:rsidP="005C2A3E">
            <w:pPr>
              <w:spacing w:after="0" w:line="240" w:lineRule="auto"/>
              <w:rPr>
                <w:rFonts w:ascii="Times New Roman" w:eastAsia="Times New Roman" w:hAnsi="Times New Roman" w:cs="Calibri"/>
                <w:sz w:val="24"/>
                <w:szCs w:val="24"/>
                <w:lang w:eastAsia="ru-RU"/>
              </w:rPr>
            </w:pPr>
          </w:p>
          <w:p w:rsidR="00A94D82" w:rsidRPr="005C2A3E" w:rsidRDefault="00A94D82" w:rsidP="005C2A3E">
            <w:pPr>
              <w:spacing w:after="0" w:line="240" w:lineRule="auto"/>
              <w:rPr>
                <w:rFonts w:ascii="Times New Roman" w:eastAsia="Times New Roman" w:hAnsi="Times New Roman" w:cs="Calibri"/>
                <w:sz w:val="24"/>
                <w:szCs w:val="24"/>
                <w:lang w:eastAsia="ru-RU"/>
              </w:rPr>
            </w:pPr>
          </w:p>
          <w:p w:rsidR="00A94D82" w:rsidRPr="005C2A3E" w:rsidRDefault="00A94D82" w:rsidP="005C2A3E">
            <w:pPr>
              <w:spacing w:after="0" w:line="240" w:lineRule="auto"/>
              <w:rPr>
                <w:rFonts w:ascii="Times New Roman" w:eastAsia="Times New Roman" w:hAnsi="Times New Roman" w:cs="Calibri"/>
                <w:sz w:val="24"/>
                <w:szCs w:val="24"/>
                <w:lang w:eastAsia="ru-RU"/>
              </w:rPr>
            </w:pPr>
          </w:p>
          <w:p w:rsidR="00A94D82" w:rsidRPr="005C2A3E" w:rsidRDefault="00A94D82" w:rsidP="005C2A3E">
            <w:pPr>
              <w:spacing w:after="0" w:line="240" w:lineRule="auto"/>
              <w:rPr>
                <w:rFonts w:ascii="Times New Roman" w:eastAsia="Times New Roman" w:hAnsi="Times New Roman" w:cs="Calibri"/>
                <w:sz w:val="24"/>
                <w:szCs w:val="24"/>
                <w:lang w:eastAsia="ru-RU"/>
              </w:rPr>
            </w:pPr>
          </w:p>
          <w:p w:rsidR="00A94D82" w:rsidRPr="005C2A3E" w:rsidRDefault="00A94D82" w:rsidP="005C2A3E">
            <w:pPr>
              <w:spacing w:after="0" w:line="240" w:lineRule="auto"/>
              <w:rPr>
                <w:rFonts w:ascii="Times New Roman" w:eastAsia="Times New Roman" w:hAnsi="Times New Roman" w:cs="Calibri"/>
                <w:sz w:val="24"/>
                <w:szCs w:val="24"/>
                <w:lang w:eastAsia="ru-RU"/>
              </w:rPr>
            </w:pPr>
          </w:p>
          <w:p w:rsidR="00A94D82" w:rsidRPr="005C2A3E" w:rsidRDefault="00A94D82" w:rsidP="005C2A3E">
            <w:pPr>
              <w:spacing w:after="0" w:line="240" w:lineRule="auto"/>
              <w:rPr>
                <w:rFonts w:ascii="Times New Roman" w:eastAsia="Times New Roman" w:hAnsi="Times New Roman" w:cs="Calibri"/>
                <w:sz w:val="24"/>
                <w:szCs w:val="24"/>
                <w:lang w:eastAsia="ru-RU"/>
              </w:rPr>
            </w:pPr>
          </w:p>
          <w:p w:rsidR="00A94D82" w:rsidRPr="005C2A3E" w:rsidRDefault="00A94D82" w:rsidP="005C2A3E">
            <w:pPr>
              <w:spacing w:after="0" w:line="240" w:lineRule="auto"/>
              <w:rPr>
                <w:rFonts w:ascii="Times New Roman" w:eastAsia="Times New Roman" w:hAnsi="Times New Roman" w:cs="Calibri"/>
                <w:sz w:val="24"/>
                <w:szCs w:val="24"/>
                <w:lang w:eastAsia="ru-RU"/>
              </w:rPr>
            </w:pPr>
          </w:p>
          <w:p w:rsidR="00A94D82" w:rsidRPr="005C2A3E" w:rsidRDefault="00A94D82" w:rsidP="005C2A3E">
            <w:pPr>
              <w:spacing w:after="0" w:line="240" w:lineRule="auto"/>
              <w:rPr>
                <w:rFonts w:ascii="Times New Roman" w:eastAsia="Times New Roman" w:hAnsi="Times New Roman" w:cs="Calibri"/>
                <w:sz w:val="24"/>
                <w:szCs w:val="24"/>
                <w:lang w:eastAsia="ru-RU"/>
              </w:rPr>
            </w:pPr>
          </w:p>
          <w:p w:rsidR="00A94D82" w:rsidRPr="005C2A3E" w:rsidRDefault="00A94D82" w:rsidP="005C2A3E">
            <w:pPr>
              <w:spacing w:after="0" w:line="240" w:lineRule="auto"/>
              <w:rPr>
                <w:rFonts w:ascii="Times New Roman" w:eastAsia="Times New Roman" w:hAnsi="Times New Roman" w:cs="Calibri"/>
                <w:sz w:val="24"/>
                <w:szCs w:val="24"/>
                <w:lang w:eastAsia="ru-RU"/>
              </w:rPr>
            </w:pPr>
          </w:p>
          <w:p w:rsidR="00A94D82" w:rsidRPr="005C2A3E" w:rsidRDefault="00A94D82" w:rsidP="005C2A3E">
            <w:pPr>
              <w:spacing w:after="0" w:line="240" w:lineRule="auto"/>
              <w:rPr>
                <w:rFonts w:ascii="Times New Roman" w:eastAsia="Times New Roman" w:hAnsi="Times New Roman" w:cs="Calibri"/>
                <w:sz w:val="24"/>
                <w:szCs w:val="24"/>
                <w:lang w:eastAsia="ru-RU"/>
              </w:rPr>
            </w:pPr>
          </w:p>
          <w:p w:rsidR="00A94D82" w:rsidRPr="005C2A3E" w:rsidRDefault="00A94D82"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Жилая застройка</w:t>
            </w:r>
          </w:p>
        </w:tc>
        <w:tc>
          <w:tcPr>
            <w:tcW w:w="5040" w:type="dxa"/>
          </w:tcPr>
          <w:p w:rsidR="000C008F" w:rsidRPr="000C008F" w:rsidRDefault="000C008F" w:rsidP="000C008F">
            <w:pPr>
              <w:shd w:val="clear" w:color="auto" w:fill="FFFFFF"/>
              <w:spacing w:before="75" w:after="75" w:line="240" w:lineRule="auto"/>
              <w:ind w:left="75" w:right="75"/>
              <w:jc w:val="both"/>
              <w:rPr>
                <w:rFonts w:ascii="Times New Roman" w:eastAsia="Times New Roman" w:hAnsi="Times New Roman" w:cs="Times New Roman"/>
                <w:sz w:val="24"/>
                <w:szCs w:val="24"/>
                <w:lang w:eastAsia="ru-RU"/>
              </w:rPr>
            </w:pPr>
            <w:r w:rsidRPr="000C008F">
              <w:rPr>
                <w:rFonts w:ascii="Times New Roman" w:eastAsia="Times New Roman" w:hAnsi="Times New Roman" w:cs="Times New Roman"/>
                <w:sz w:val="24"/>
                <w:szCs w:val="24"/>
                <w:lang w:eastAsia="ru-RU"/>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0C008F" w:rsidRPr="000C008F" w:rsidRDefault="000C008F" w:rsidP="000C008F">
            <w:pPr>
              <w:shd w:val="clear" w:color="auto" w:fill="FFFFFF"/>
              <w:spacing w:before="75" w:after="75" w:line="240" w:lineRule="auto"/>
              <w:ind w:left="75" w:right="75"/>
              <w:jc w:val="both"/>
              <w:rPr>
                <w:rFonts w:ascii="Times New Roman" w:eastAsia="Times New Roman" w:hAnsi="Times New Roman" w:cs="Times New Roman"/>
                <w:sz w:val="24"/>
                <w:szCs w:val="24"/>
                <w:lang w:eastAsia="ru-RU"/>
              </w:rPr>
            </w:pPr>
            <w:r w:rsidRPr="000C008F">
              <w:rPr>
                <w:rFonts w:ascii="Times New Roman" w:eastAsia="Times New Roman" w:hAnsi="Times New Roman" w:cs="Times New Roman"/>
                <w:sz w:val="24"/>
                <w:szCs w:val="24"/>
                <w:lang w:eastAsia="ru-RU"/>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0C008F" w:rsidRPr="000C008F" w:rsidRDefault="000C008F" w:rsidP="000C008F">
            <w:pPr>
              <w:shd w:val="clear" w:color="auto" w:fill="FFFFFF"/>
              <w:spacing w:before="75" w:after="75" w:line="240" w:lineRule="auto"/>
              <w:ind w:left="75" w:right="75"/>
              <w:jc w:val="both"/>
              <w:rPr>
                <w:rFonts w:ascii="Times New Roman" w:eastAsia="Times New Roman" w:hAnsi="Times New Roman" w:cs="Times New Roman"/>
                <w:sz w:val="24"/>
                <w:szCs w:val="24"/>
                <w:lang w:eastAsia="ru-RU"/>
              </w:rPr>
            </w:pPr>
            <w:r w:rsidRPr="000C008F">
              <w:rPr>
                <w:rFonts w:ascii="Times New Roman" w:eastAsia="Times New Roman" w:hAnsi="Times New Roman" w:cs="Times New Roman"/>
                <w:sz w:val="24"/>
                <w:szCs w:val="24"/>
                <w:lang w:eastAsia="ru-RU"/>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0C008F" w:rsidRPr="000C008F" w:rsidRDefault="000C008F" w:rsidP="000C008F">
            <w:pPr>
              <w:shd w:val="clear" w:color="auto" w:fill="FFFFFF"/>
              <w:spacing w:before="75" w:after="75" w:line="240" w:lineRule="auto"/>
              <w:ind w:left="75" w:right="75"/>
              <w:jc w:val="both"/>
              <w:rPr>
                <w:rFonts w:ascii="Times New Roman" w:eastAsia="Times New Roman" w:hAnsi="Times New Roman" w:cs="Times New Roman"/>
                <w:sz w:val="24"/>
                <w:szCs w:val="24"/>
                <w:lang w:eastAsia="ru-RU"/>
              </w:rPr>
            </w:pPr>
            <w:r w:rsidRPr="000C008F">
              <w:rPr>
                <w:rFonts w:ascii="Times New Roman" w:eastAsia="Times New Roman" w:hAnsi="Times New Roman" w:cs="Times New Roman"/>
                <w:sz w:val="24"/>
                <w:szCs w:val="24"/>
                <w:lang w:eastAsia="ru-RU"/>
              </w:rPr>
              <w:t>- как способ обеспечения непрерывности производства (вахтовые помещения, служебные жилые помещения на производственных объектах);</w:t>
            </w:r>
          </w:p>
          <w:p w:rsidR="000C008F" w:rsidRPr="000C008F" w:rsidRDefault="000C008F" w:rsidP="000C008F">
            <w:pPr>
              <w:shd w:val="clear" w:color="auto" w:fill="FFFFFF"/>
              <w:spacing w:before="75" w:after="75" w:line="240" w:lineRule="auto"/>
              <w:ind w:left="75" w:right="75"/>
              <w:jc w:val="both"/>
              <w:rPr>
                <w:rFonts w:ascii="Times New Roman" w:eastAsia="Times New Roman" w:hAnsi="Times New Roman" w:cs="Times New Roman"/>
                <w:sz w:val="24"/>
                <w:szCs w:val="24"/>
                <w:lang w:eastAsia="ru-RU"/>
              </w:rPr>
            </w:pPr>
            <w:r w:rsidRPr="000C008F">
              <w:rPr>
                <w:rFonts w:ascii="Times New Roman" w:eastAsia="Times New Roman" w:hAnsi="Times New Roman" w:cs="Times New Roman"/>
                <w:sz w:val="24"/>
                <w:szCs w:val="24"/>
                <w:lang w:eastAsia="ru-RU"/>
              </w:rPr>
              <w:t>- как способ обеспечения деятельности режимного учреждения (казармы, караульные помещения, места лишения свободы, содержания под стражей).</w:t>
            </w:r>
          </w:p>
          <w:p w:rsidR="000C008F" w:rsidRPr="000C008F" w:rsidRDefault="000C008F" w:rsidP="000C008F">
            <w:pPr>
              <w:shd w:val="clear" w:color="auto" w:fill="FFFFFF"/>
              <w:spacing w:after="0" w:line="240" w:lineRule="auto"/>
              <w:ind w:left="75" w:right="75"/>
              <w:jc w:val="both"/>
              <w:rPr>
                <w:rFonts w:ascii="Times New Roman" w:eastAsia="Times New Roman" w:hAnsi="Times New Roman" w:cs="Times New Roman"/>
                <w:sz w:val="24"/>
                <w:szCs w:val="24"/>
                <w:lang w:eastAsia="ru-RU"/>
              </w:rPr>
            </w:pPr>
            <w:r w:rsidRPr="000C008F">
              <w:rPr>
                <w:rFonts w:ascii="Times New Roman" w:eastAsia="Times New Roman" w:hAnsi="Times New Roman" w:cs="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w:t>
            </w:r>
            <w:r w:rsidRPr="000C008F">
              <w:rPr>
                <w:rFonts w:ascii="Times New Roman" w:hAnsi="Times New Roman" w:cs="Times New Roman"/>
                <w:sz w:val="24"/>
                <w:szCs w:val="24"/>
                <w:shd w:val="clear" w:color="auto" w:fill="FFFFFF"/>
              </w:rPr>
              <w:t> с </w:t>
            </w:r>
            <w:hyperlink r:id="rId12" w:anchor="block_1021" w:history="1">
              <w:r w:rsidRPr="000C008F">
                <w:rPr>
                  <w:rFonts w:ascii="Times New Roman" w:hAnsi="Times New Roman" w:cs="Times New Roman"/>
                  <w:sz w:val="24"/>
                  <w:szCs w:val="24"/>
                  <w:shd w:val="clear" w:color="auto" w:fill="FFFFFF"/>
                </w:rPr>
                <w:t>кодами 2.1 - 2.3</w:t>
              </w:r>
            </w:hyperlink>
            <w:r w:rsidRPr="000C008F">
              <w:rPr>
                <w:rFonts w:ascii="Times New Roman" w:hAnsi="Times New Roman" w:cs="Times New Roman"/>
                <w:sz w:val="24"/>
                <w:szCs w:val="24"/>
                <w:shd w:val="clear" w:color="auto" w:fill="FFFFFF"/>
              </w:rPr>
              <w:t>, </w:t>
            </w:r>
            <w:hyperlink r:id="rId13" w:anchor="block_1025" w:history="1">
              <w:r w:rsidRPr="000C008F">
                <w:rPr>
                  <w:rFonts w:ascii="Times New Roman" w:hAnsi="Times New Roman" w:cs="Times New Roman"/>
                  <w:sz w:val="24"/>
                  <w:szCs w:val="24"/>
                  <w:shd w:val="clear" w:color="auto" w:fill="FFFFFF"/>
                </w:rPr>
                <w:t>2.5 - 2.7.1</w:t>
              </w:r>
            </w:hyperlink>
          </w:p>
          <w:p w:rsidR="00A94D82" w:rsidRPr="005C2A3E" w:rsidRDefault="00A94D82" w:rsidP="005C2A3E">
            <w:pPr>
              <w:spacing w:after="0" w:line="240" w:lineRule="auto"/>
              <w:jc w:val="both"/>
              <w:rPr>
                <w:rFonts w:ascii="Times New Roman" w:eastAsia="Times New Roman" w:hAnsi="Times New Roman" w:cs="Calibri"/>
                <w:sz w:val="24"/>
                <w:szCs w:val="24"/>
                <w:lang w:eastAsia="ru-RU"/>
              </w:rPr>
            </w:pPr>
          </w:p>
        </w:tc>
        <w:tc>
          <w:tcPr>
            <w:tcW w:w="2160" w:type="dxa"/>
          </w:tcPr>
          <w:p w:rsidR="00A94D82" w:rsidRPr="005C2A3E" w:rsidRDefault="00A94D82"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2.0</w:t>
            </w:r>
          </w:p>
        </w:tc>
      </w:tr>
      <w:tr w:rsidR="000C008F" w:rsidRPr="005C2A3E" w:rsidTr="00D14949">
        <w:trPr>
          <w:gridAfter w:val="3"/>
          <w:wAfter w:w="8002" w:type="dxa"/>
          <w:trHeight w:val="272"/>
        </w:trPr>
        <w:tc>
          <w:tcPr>
            <w:tcW w:w="2628" w:type="dxa"/>
            <w:vAlign w:val="center"/>
          </w:tcPr>
          <w:p w:rsidR="000C008F" w:rsidRPr="000C008F" w:rsidRDefault="000C008F" w:rsidP="00F565E7">
            <w:pPr>
              <w:widowControl w:val="0"/>
              <w:spacing w:after="0" w:line="240" w:lineRule="auto"/>
              <w:ind w:left="57" w:right="57"/>
              <w:rPr>
                <w:rFonts w:ascii="Times New Roman" w:eastAsia="Arial Unicode MS" w:hAnsi="Times New Roman" w:cs="Times New Roman"/>
                <w:bCs/>
                <w:color w:val="000000"/>
                <w:sz w:val="24"/>
                <w:szCs w:val="24"/>
                <w:shd w:val="clear" w:color="auto" w:fill="FFFFFF"/>
                <w:lang w:eastAsia="ru-RU" w:bidi="ru-RU"/>
              </w:rPr>
            </w:pPr>
            <w:r w:rsidRPr="000C008F">
              <w:rPr>
                <w:rFonts w:ascii="Times New Roman" w:eastAsia="Arial Unicode MS" w:hAnsi="Times New Roman" w:cs="Times New Roman"/>
                <w:bCs/>
                <w:color w:val="000000"/>
                <w:sz w:val="24"/>
                <w:szCs w:val="24"/>
                <w:shd w:val="clear" w:color="auto" w:fill="FFFFFF"/>
                <w:lang w:eastAsia="ru-RU" w:bidi="ru-RU"/>
              </w:rPr>
              <w:t xml:space="preserve">Хранение автотранспорта </w:t>
            </w:r>
          </w:p>
        </w:tc>
        <w:tc>
          <w:tcPr>
            <w:tcW w:w="5040" w:type="dxa"/>
            <w:vAlign w:val="center"/>
          </w:tcPr>
          <w:p w:rsidR="000C008F" w:rsidRPr="000C008F" w:rsidRDefault="000C008F" w:rsidP="00D14949">
            <w:pPr>
              <w:widowControl w:val="0"/>
              <w:spacing w:after="0" w:line="240" w:lineRule="auto"/>
              <w:ind w:left="57" w:right="57"/>
              <w:jc w:val="both"/>
              <w:rPr>
                <w:rFonts w:ascii="Times New Roman" w:eastAsia="Arial Unicode MS" w:hAnsi="Times New Roman" w:cs="Times New Roman"/>
                <w:bCs/>
                <w:color w:val="000000"/>
                <w:sz w:val="24"/>
                <w:szCs w:val="24"/>
                <w:shd w:val="clear" w:color="auto" w:fill="FFFFFF"/>
                <w:lang w:eastAsia="ru-RU" w:bidi="ru-RU"/>
              </w:rPr>
            </w:pPr>
            <w:r w:rsidRPr="000C008F">
              <w:rPr>
                <w:rFonts w:ascii="Times New Roman" w:hAnsi="Times New Roman" w:cs="Times New Roman"/>
                <w:sz w:val="24"/>
                <w:szCs w:val="24"/>
                <w:shd w:val="clear" w:color="auto" w:fill="FFFFFF"/>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2160" w:type="dxa"/>
          </w:tcPr>
          <w:p w:rsidR="000C008F" w:rsidRPr="005C2A3E" w:rsidRDefault="000C008F"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2.7.1</w:t>
            </w:r>
          </w:p>
        </w:tc>
      </w:tr>
      <w:tr w:rsidR="000C008F" w:rsidRPr="005C2A3E" w:rsidTr="005C2A3E">
        <w:trPr>
          <w:gridAfter w:val="3"/>
          <w:wAfter w:w="8002" w:type="dxa"/>
          <w:trHeight w:val="272"/>
        </w:trPr>
        <w:tc>
          <w:tcPr>
            <w:tcW w:w="2628" w:type="dxa"/>
          </w:tcPr>
          <w:p w:rsidR="000C008F" w:rsidRPr="005C2A3E" w:rsidRDefault="000C008F"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Общественное использование объектов капитального строительства</w:t>
            </w:r>
          </w:p>
        </w:tc>
        <w:tc>
          <w:tcPr>
            <w:tcW w:w="5040" w:type="dxa"/>
          </w:tcPr>
          <w:p w:rsidR="000C008F" w:rsidRPr="005C2A3E" w:rsidRDefault="000C008F"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0C008F" w:rsidRPr="005C2A3E" w:rsidRDefault="000C008F"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Содержание данного вида разрешенного использования включает в себя содержание видов разрешенного использования с кодами 3.1-3.10.2</w:t>
            </w:r>
          </w:p>
        </w:tc>
        <w:tc>
          <w:tcPr>
            <w:tcW w:w="2160" w:type="dxa"/>
          </w:tcPr>
          <w:p w:rsidR="000C008F" w:rsidRPr="005C2A3E" w:rsidRDefault="000C008F"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3.0</w:t>
            </w:r>
          </w:p>
        </w:tc>
      </w:tr>
      <w:tr w:rsidR="000C008F" w:rsidRPr="005C2A3E" w:rsidTr="005C2A3E">
        <w:trPr>
          <w:gridAfter w:val="3"/>
          <w:wAfter w:w="8002" w:type="dxa"/>
          <w:trHeight w:val="272"/>
        </w:trPr>
        <w:tc>
          <w:tcPr>
            <w:tcW w:w="2628" w:type="dxa"/>
          </w:tcPr>
          <w:p w:rsidR="000C008F" w:rsidRPr="00F565E7" w:rsidRDefault="000C008F" w:rsidP="005C2A3E">
            <w:pPr>
              <w:spacing w:after="0" w:line="240" w:lineRule="auto"/>
              <w:rPr>
                <w:rFonts w:ascii="Times New Roman" w:eastAsia="Times New Roman" w:hAnsi="Times New Roman" w:cs="Calibri"/>
                <w:sz w:val="24"/>
                <w:szCs w:val="24"/>
                <w:lang w:eastAsia="ru-RU"/>
              </w:rPr>
            </w:pPr>
            <w:r w:rsidRPr="00F565E7">
              <w:rPr>
                <w:rFonts w:ascii="Times New Roman" w:eastAsia="Times New Roman" w:hAnsi="Times New Roman" w:cs="Calibri"/>
                <w:sz w:val="24"/>
                <w:szCs w:val="24"/>
                <w:lang w:eastAsia="ru-RU"/>
              </w:rPr>
              <w:t>Культурное развитие</w:t>
            </w:r>
          </w:p>
        </w:tc>
        <w:tc>
          <w:tcPr>
            <w:tcW w:w="5040" w:type="dxa"/>
          </w:tcPr>
          <w:p w:rsidR="000C008F" w:rsidRPr="00F565E7" w:rsidRDefault="00F565E7" w:rsidP="005C2A3E">
            <w:pPr>
              <w:spacing w:after="0" w:line="240" w:lineRule="auto"/>
              <w:jc w:val="both"/>
              <w:rPr>
                <w:rFonts w:ascii="Times New Roman" w:eastAsia="Times New Roman" w:hAnsi="Times New Roman" w:cs="Calibri"/>
                <w:sz w:val="24"/>
                <w:szCs w:val="24"/>
                <w:lang w:eastAsia="ru-RU"/>
              </w:rPr>
            </w:pPr>
            <w:r w:rsidRPr="00F565E7">
              <w:rPr>
                <w:rFonts w:ascii="Times New Roman" w:hAnsi="Times New Roman" w:cs="Times New Roman"/>
                <w:sz w:val="24"/>
                <w:szCs w:val="24"/>
                <w:shd w:val="clear" w:color="auto" w:fill="FFFFFF"/>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2160" w:type="dxa"/>
          </w:tcPr>
          <w:p w:rsidR="000C008F" w:rsidRPr="005C2A3E" w:rsidRDefault="000C008F"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3.6</w:t>
            </w:r>
          </w:p>
        </w:tc>
      </w:tr>
      <w:tr w:rsidR="00F565E7" w:rsidRPr="005C2A3E" w:rsidTr="00D14949">
        <w:trPr>
          <w:gridAfter w:val="3"/>
          <w:wAfter w:w="8002" w:type="dxa"/>
          <w:trHeight w:val="272"/>
        </w:trPr>
        <w:tc>
          <w:tcPr>
            <w:tcW w:w="2628" w:type="dxa"/>
            <w:vAlign w:val="center"/>
          </w:tcPr>
          <w:p w:rsidR="00F565E7" w:rsidRPr="00F565E7" w:rsidRDefault="00F565E7" w:rsidP="00F565E7">
            <w:pPr>
              <w:widowControl w:val="0"/>
              <w:spacing w:after="0" w:line="240" w:lineRule="auto"/>
              <w:ind w:left="57" w:right="57"/>
              <w:rPr>
                <w:rStyle w:val="285pt"/>
                <w:rFonts w:eastAsiaTheme="minorHAnsi"/>
                <w:b w:val="0"/>
                <w:sz w:val="24"/>
                <w:szCs w:val="24"/>
              </w:rPr>
            </w:pPr>
            <w:r w:rsidRPr="00F565E7">
              <w:rPr>
                <w:rFonts w:ascii="Times New Roman" w:hAnsi="Times New Roman" w:cs="Times New Roman"/>
                <w:sz w:val="24"/>
                <w:szCs w:val="24"/>
                <w:shd w:val="clear" w:color="auto" w:fill="FFFFFF"/>
              </w:rPr>
              <w:t xml:space="preserve">Объекты культурно-досуговой деятельности </w:t>
            </w:r>
          </w:p>
        </w:tc>
        <w:tc>
          <w:tcPr>
            <w:tcW w:w="5040" w:type="dxa"/>
            <w:vAlign w:val="center"/>
          </w:tcPr>
          <w:p w:rsidR="00F565E7" w:rsidRPr="00F565E7" w:rsidRDefault="00F565E7" w:rsidP="00F565E7">
            <w:pPr>
              <w:widowControl w:val="0"/>
              <w:spacing w:after="0" w:line="240" w:lineRule="auto"/>
              <w:ind w:left="-76" w:right="57"/>
              <w:jc w:val="both"/>
              <w:rPr>
                <w:rFonts w:ascii="Times New Roman" w:hAnsi="Times New Roman" w:cs="Times New Roman"/>
                <w:sz w:val="24"/>
                <w:szCs w:val="24"/>
                <w:shd w:val="clear" w:color="auto" w:fill="FFFFFF"/>
              </w:rPr>
            </w:pPr>
            <w:r w:rsidRPr="00F565E7">
              <w:rPr>
                <w:rFonts w:ascii="Times New Roman" w:hAnsi="Times New Roman" w:cs="Times New Roman"/>
                <w:sz w:val="24"/>
                <w:szCs w:val="24"/>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160" w:type="dxa"/>
          </w:tcPr>
          <w:p w:rsidR="00F565E7" w:rsidRPr="005C2A3E" w:rsidRDefault="00F565E7" w:rsidP="005C2A3E">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3.6.1</w:t>
            </w:r>
          </w:p>
        </w:tc>
      </w:tr>
      <w:tr w:rsidR="00F565E7" w:rsidRPr="005C2A3E" w:rsidTr="00D14949">
        <w:trPr>
          <w:gridAfter w:val="3"/>
          <w:wAfter w:w="8002" w:type="dxa"/>
          <w:trHeight w:val="272"/>
        </w:trPr>
        <w:tc>
          <w:tcPr>
            <w:tcW w:w="2628" w:type="dxa"/>
            <w:vAlign w:val="center"/>
          </w:tcPr>
          <w:p w:rsidR="00F565E7" w:rsidRPr="00F565E7" w:rsidRDefault="00F565E7" w:rsidP="00F565E7">
            <w:pPr>
              <w:widowControl w:val="0"/>
              <w:spacing w:after="0" w:line="240" w:lineRule="auto"/>
              <w:ind w:left="57" w:right="57"/>
              <w:rPr>
                <w:rFonts w:ascii="Times New Roman" w:hAnsi="Times New Roman" w:cs="Times New Roman"/>
                <w:sz w:val="24"/>
                <w:szCs w:val="24"/>
                <w:shd w:val="clear" w:color="auto" w:fill="FFFFFF"/>
              </w:rPr>
            </w:pPr>
            <w:r w:rsidRPr="00F565E7">
              <w:rPr>
                <w:rFonts w:ascii="Times New Roman" w:hAnsi="Times New Roman" w:cs="Times New Roman"/>
                <w:sz w:val="24"/>
                <w:szCs w:val="24"/>
                <w:shd w:val="clear" w:color="auto" w:fill="FFFFFF"/>
              </w:rPr>
              <w:t>Парки культуры и отдыха</w:t>
            </w:r>
          </w:p>
        </w:tc>
        <w:tc>
          <w:tcPr>
            <w:tcW w:w="5040" w:type="dxa"/>
            <w:vAlign w:val="center"/>
          </w:tcPr>
          <w:p w:rsidR="00F565E7" w:rsidRPr="00F565E7" w:rsidRDefault="00F565E7" w:rsidP="00F565E7">
            <w:pPr>
              <w:widowControl w:val="0"/>
              <w:spacing w:after="0" w:line="240" w:lineRule="auto"/>
              <w:ind w:left="-76" w:right="57"/>
              <w:jc w:val="both"/>
              <w:rPr>
                <w:rFonts w:ascii="Times New Roman" w:hAnsi="Times New Roman" w:cs="Times New Roman"/>
                <w:sz w:val="24"/>
                <w:szCs w:val="24"/>
                <w:shd w:val="clear" w:color="auto" w:fill="FFFFFF"/>
              </w:rPr>
            </w:pPr>
            <w:r w:rsidRPr="00F565E7">
              <w:rPr>
                <w:rFonts w:ascii="Times New Roman" w:hAnsi="Times New Roman" w:cs="Times New Roman"/>
                <w:sz w:val="24"/>
                <w:szCs w:val="24"/>
                <w:shd w:val="clear" w:color="auto" w:fill="FFFFFF"/>
              </w:rPr>
              <w:t>Размещение парков культуры и отдыха</w:t>
            </w:r>
          </w:p>
        </w:tc>
        <w:tc>
          <w:tcPr>
            <w:tcW w:w="2160" w:type="dxa"/>
          </w:tcPr>
          <w:p w:rsidR="00F565E7" w:rsidRDefault="00F565E7" w:rsidP="005C2A3E">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3.6.2</w:t>
            </w:r>
          </w:p>
        </w:tc>
      </w:tr>
      <w:tr w:rsidR="00F565E7" w:rsidRPr="005C2A3E" w:rsidTr="005C2A3E">
        <w:trPr>
          <w:gridAfter w:val="3"/>
          <w:wAfter w:w="8002" w:type="dxa"/>
          <w:trHeight w:val="272"/>
        </w:trPr>
        <w:tc>
          <w:tcPr>
            <w:tcW w:w="2628" w:type="dxa"/>
          </w:tcPr>
          <w:p w:rsidR="00F565E7" w:rsidRPr="005C2A3E" w:rsidRDefault="00F565E7" w:rsidP="00F565E7">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Религиозное использование</w:t>
            </w:r>
          </w:p>
        </w:tc>
        <w:tc>
          <w:tcPr>
            <w:tcW w:w="5040" w:type="dxa"/>
          </w:tcPr>
          <w:p w:rsidR="00F565E7" w:rsidRPr="00F565E7" w:rsidRDefault="00F565E7" w:rsidP="00F565E7">
            <w:pPr>
              <w:spacing w:after="0" w:line="240" w:lineRule="auto"/>
              <w:jc w:val="both"/>
              <w:rPr>
                <w:rFonts w:ascii="Times New Roman" w:eastAsia="Times New Roman" w:hAnsi="Times New Roman" w:cs="Calibri"/>
                <w:sz w:val="24"/>
                <w:szCs w:val="24"/>
                <w:lang w:eastAsia="ru-RU"/>
              </w:rPr>
            </w:pPr>
            <w:r w:rsidRPr="00F565E7">
              <w:rPr>
                <w:rFonts w:ascii="Times New Roman" w:hAnsi="Times New Roman" w:cs="Times New Roman"/>
                <w:sz w:val="24"/>
                <w:szCs w:val="24"/>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2160" w:type="dxa"/>
          </w:tcPr>
          <w:p w:rsidR="00F565E7" w:rsidRPr="005C2A3E" w:rsidRDefault="00F565E7" w:rsidP="005C2A3E">
            <w:pPr>
              <w:spacing w:after="0" w:line="240" w:lineRule="auto"/>
              <w:jc w:val="center"/>
              <w:rPr>
                <w:rFonts w:ascii="Times New Roman" w:eastAsia="Times New Roman" w:hAnsi="Times New Roman" w:cs="Calibri"/>
                <w:sz w:val="24"/>
                <w:szCs w:val="24"/>
                <w:lang w:eastAsia="ru-RU"/>
              </w:rPr>
            </w:pPr>
          </w:p>
          <w:p w:rsidR="00F565E7" w:rsidRPr="005C2A3E" w:rsidRDefault="00F565E7" w:rsidP="005C2A3E">
            <w:pPr>
              <w:spacing w:after="0" w:line="240" w:lineRule="auto"/>
              <w:rPr>
                <w:rFonts w:ascii="Times New Roman" w:eastAsia="Times New Roman" w:hAnsi="Times New Roman" w:cs="Calibri"/>
                <w:sz w:val="24"/>
                <w:szCs w:val="24"/>
                <w:lang w:eastAsia="ru-RU"/>
              </w:rPr>
            </w:pPr>
          </w:p>
          <w:p w:rsidR="00F565E7" w:rsidRPr="005C2A3E" w:rsidRDefault="00F565E7"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3.7</w:t>
            </w:r>
          </w:p>
        </w:tc>
      </w:tr>
      <w:tr w:rsidR="00F565E7" w:rsidRPr="005C2A3E" w:rsidTr="00D14949">
        <w:trPr>
          <w:gridAfter w:val="3"/>
          <w:wAfter w:w="8002" w:type="dxa"/>
          <w:trHeight w:val="272"/>
        </w:trPr>
        <w:tc>
          <w:tcPr>
            <w:tcW w:w="2628" w:type="dxa"/>
            <w:vAlign w:val="center"/>
          </w:tcPr>
          <w:p w:rsidR="00F565E7" w:rsidRPr="00F565E7" w:rsidRDefault="00F565E7" w:rsidP="00F565E7">
            <w:pPr>
              <w:widowControl w:val="0"/>
              <w:spacing w:after="0" w:line="240" w:lineRule="auto"/>
              <w:ind w:left="57" w:right="57"/>
              <w:rPr>
                <w:rFonts w:ascii="Times New Roman" w:eastAsia="Arial Unicode MS" w:hAnsi="Times New Roman" w:cs="Times New Roman"/>
                <w:sz w:val="24"/>
                <w:szCs w:val="24"/>
                <w:shd w:val="clear" w:color="auto" w:fill="FFFFFF"/>
                <w:lang w:eastAsia="ru-RU" w:bidi="ru-RU"/>
              </w:rPr>
            </w:pPr>
            <w:r w:rsidRPr="00F565E7">
              <w:rPr>
                <w:rFonts w:ascii="Times New Roman" w:hAnsi="Times New Roman" w:cs="Times New Roman"/>
                <w:sz w:val="24"/>
                <w:szCs w:val="24"/>
                <w:shd w:val="clear" w:color="auto" w:fill="FFFFFF"/>
              </w:rPr>
              <w:t>Осуществл</w:t>
            </w:r>
            <w:r>
              <w:rPr>
                <w:rFonts w:ascii="Times New Roman" w:hAnsi="Times New Roman" w:cs="Times New Roman"/>
                <w:sz w:val="24"/>
                <w:szCs w:val="24"/>
                <w:shd w:val="clear" w:color="auto" w:fill="FFFFFF"/>
              </w:rPr>
              <w:t xml:space="preserve">ение религиозных обрядов </w:t>
            </w:r>
          </w:p>
        </w:tc>
        <w:tc>
          <w:tcPr>
            <w:tcW w:w="5040" w:type="dxa"/>
            <w:vAlign w:val="center"/>
          </w:tcPr>
          <w:p w:rsidR="00F565E7" w:rsidRPr="00F565E7" w:rsidRDefault="00F565E7" w:rsidP="00F565E7">
            <w:pPr>
              <w:widowControl w:val="0"/>
              <w:spacing w:after="0" w:line="240" w:lineRule="auto"/>
              <w:ind w:right="57"/>
              <w:jc w:val="both"/>
              <w:rPr>
                <w:rFonts w:ascii="Times New Roman" w:hAnsi="Times New Roman" w:cs="Times New Roman"/>
                <w:sz w:val="24"/>
                <w:szCs w:val="24"/>
                <w:shd w:val="clear" w:color="auto" w:fill="FFFFFF"/>
              </w:rPr>
            </w:pPr>
            <w:r w:rsidRPr="00F565E7">
              <w:rPr>
                <w:rFonts w:ascii="Times New Roman" w:hAnsi="Times New Roman" w:cs="Times New Roman"/>
                <w:sz w:val="24"/>
                <w:szCs w:val="24"/>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160" w:type="dxa"/>
          </w:tcPr>
          <w:p w:rsidR="00F565E7" w:rsidRPr="005C2A3E" w:rsidRDefault="00F565E7" w:rsidP="005C2A3E">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3.7.1</w:t>
            </w:r>
          </w:p>
        </w:tc>
      </w:tr>
      <w:tr w:rsidR="00F565E7" w:rsidRPr="005C2A3E" w:rsidTr="00D14949">
        <w:trPr>
          <w:gridAfter w:val="3"/>
          <w:wAfter w:w="8002" w:type="dxa"/>
          <w:trHeight w:val="272"/>
        </w:trPr>
        <w:tc>
          <w:tcPr>
            <w:tcW w:w="2628" w:type="dxa"/>
            <w:vAlign w:val="center"/>
          </w:tcPr>
          <w:p w:rsidR="00F565E7" w:rsidRPr="00F565E7" w:rsidRDefault="00F565E7" w:rsidP="00F565E7">
            <w:pPr>
              <w:widowControl w:val="0"/>
              <w:spacing w:after="0" w:line="240" w:lineRule="auto"/>
              <w:ind w:left="57" w:right="57"/>
              <w:rPr>
                <w:rFonts w:ascii="Times New Roman" w:hAnsi="Times New Roman" w:cs="Times New Roman"/>
                <w:sz w:val="24"/>
                <w:szCs w:val="24"/>
                <w:shd w:val="clear" w:color="auto" w:fill="FFFFFF"/>
              </w:rPr>
            </w:pPr>
            <w:r w:rsidRPr="00F565E7">
              <w:rPr>
                <w:rFonts w:ascii="Times New Roman" w:hAnsi="Times New Roman" w:cs="Times New Roman"/>
                <w:sz w:val="24"/>
                <w:szCs w:val="24"/>
                <w:shd w:val="clear" w:color="auto" w:fill="FFFFFF"/>
              </w:rPr>
              <w:t>Религиозное управление и образование</w:t>
            </w:r>
          </w:p>
        </w:tc>
        <w:tc>
          <w:tcPr>
            <w:tcW w:w="5040" w:type="dxa"/>
            <w:vAlign w:val="center"/>
          </w:tcPr>
          <w:p w:rsidR="00F565E7" w:rsidRPr="00F565E7" w:rsidRDefault="00F565E7" w:rsidP="00F565E7">
            <w:pPr>
              <w:widowControl w:val="0"/>
              <w:spacing w:after="0" w:line="240" w:lineRule="auto"/>
              <w:ind w:right="57"/>
              <w:jc w:val="both"/>
              <w:rPr>
                <w:rFonts w:ascii="Times New Roman" w:hAnsi="Times New Roman" w:cs="Times New Roman"/>
                <w:sz w:val="24"/>
                <w:szCs w:val="24"/>
                <w:shd w:val="clear" w:color="auto" w:fill="FFFFFF"/>
              </w:rPr>
            </w:pPr>
            <w:r w:rsidRPr="00F565E7">
              <w:rPr>
                <w:rFonts w:ascii="Times New Roman" w:hAnsi="Times New Roman" w:cs="Times New Roman"/>
                <w:sz w:val="24"/>
                <w:szCs w:val="24"/>
                <w:shd w:val="clear" w:color="auto" w:fill="FFFFFF"/>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160" w:type="dxa"/>
          </w:tcPr>
          <w:p w:rsidR="00F565E7" w:rsidRDefault="00F565E7" w:rsidP="005C2A3E">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3.7.2</w:t>
            </w:r>
          </w:p>
        </w:tc>
      </w:tr>
      <w:tr w:rsidR="00F565E7" w:rsidRPr="005C2A3E" w:rsidTr="005C2A3E">
        <w:trPr>
          <w:gridAfter w:val="3"/>
          <w:wAfter w:w="8002" w:type="dxa"/>
          <w:trHeight w:val="272"/>
        </w:trPr>
        <w:tc>
          <w:tcPr>
            <w:tcW w:w="2628" w:type="dxa"/>
          </w:tcPr>
          <w:p w:rsidR="00F565E7" w:rsidRPr="005C2A3E" w:rsidRDefault="00F565E7" w:rsidP="005C2A3E">
            <w:pPr>
              <w:spacing w:after="0" w:line="240" w:lineRule="auto"/>
              <w:rPr>
                <w:rFonts w:ascii="Times New Roman" w:eastAsia="Times New Roman" w:hAnsi="Times New Roman" w:cs="Calibri"/>
                <w:sz w:val="24"/>
                <w:szCs w:val="24"/>
                <w:lang w:eastAsia="ru-RU"/>
              </w:rPr>
            </w:pPr>
          </w:p>
          <w:p w:rsidR="00F565E7" w:rsidRPr="005C2A3E" w:rsidRDefault="00F565E7"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Общественное управление</w:t>
            </w:r>
          </w:p>
        </w:tc>
        <w:tc>
          <w:tcPr>
            <w:tcW w:w="5040" w:type="dxa"/>
          </w:tcPr>
          <w:p w:rsidR="00F565E7" w:rsidRPr="00F565E7" w:rsidRDefault="00F565E7" w:rsidP="005C2A3E">
            <w:pPr>
              <w:spacing w:after="0" w:line="240" w:lineRule="auto"/>
              <w:jc w:val="both"/>
              <w:rPr>
                <w:rFonts w:ascii="Times New Roman" w:eastAsia="Times New Roman" w:hAnsi="Times New Roman" w:cs="Times New Roman"/>
                <w:sz w:val="24"/>
                <w:szCs w:val="24"/>
                <w:lang w:eastAsia="ru-RU"/>
              </w:rPr>
            </w:pPr>
            <w:r w:rsidRPr="00F565E7">
              <w:rPr>
                <w:rFonts w:ascii="Times New Roman" w:hAnsi="Times New Roman" w:cs="Times New Roman"/>
                <w:sz w:val="24"/>
                <w:szCs w:val="24"/>
                <w:shd w:val="clear" w:color="auto" w:fill="FFFFFF"/>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14" w:anchor="block_1381" w:history="1">
              <w:r w:rsidRPr="00F565E7">
                <w:rPr>
                  <w:rFonts w:ascii="Times New Roman" w:hAnsi="Times New Roman" w:cs="Times New Roman"/>
                  <w:sz w:val="24"/>
                  <w:szCs w:val="24"/>
                  <w:shd w:val="clear" w:color="auto" w:fill="FFFFFF"/>
                </w:rPr>
                <w:t>кодами 3.8.1-3.8.2</w:t>
              </w:r>
            </w:hyperlink>
          </w:p>
        </w:tc>
        <w:tc>
          <w:tcPr>
            <w:tcW w:w="2160" w:type="dxa"/>
          </w:tcPr>
          <w:p w:rsidR="00F565E7" w:rsidRPr="005C2A3E" w:rsidRDefault="00F565E7"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3.8</w:t>
            </w:r>
          </w:p>
        </w:tc>
      </w:tr>
      <w:tr w:rsidR="00F565E7" w:rsidRPr="005C2A3E" w:rsidTr="005C2A3E">
        <w:trPr>
          <w:gridAfter w:val="3"/>
          <w:wAfter w:w="8002" w:type="dxa"/>
          <w:trHeight w:val="272"/>
        </w:trPr>
        <w:tc>
          <w:tcPr>
            <w:tcW w:w="2628" w:type="dxa"/>
          </w:tcPr>
          <w:p w:rsidR="00F565E7" w:rsidRPr="00F565E7" w:rsidRDefault="00F565E7" w:rsidP="005C2A3E">
            <w:pPr>
              <w:spacing w:after="0" w:line="240" w:lineRule="auto"/>
              <w:rPr>
                <w:rFonts w:ascii="Times New Roman" w:eastAsia="Times New Roman" w:hAnsi="Times New Roman" w:cs="Times New Roman"/>
                <w:sz w:val="24"/>
                <w:szCs w:val="24"/>
                <w:lang w:eastAsia="ru-RU"/>
              </w:rPr>
            </w:pPr>
            <w:r w:rsidRPr="00F565E7">
              <w:rPr>
                <w:rFonts w:ascii="Times New Roman" w:hAnsi="Times New Roman" w:cs="Times New Roman"/>
                <w:sz w:val="24"/>
                <w:szCs w:val="24"/>
                <w:shd w:val="clear" w:color="auto" w:fill="FFFFFF"/>
              </w:rPr>
              <w:t>Государственное управление</w:t>
            </w:r>
          </w:p>
        </w:tc>
        <w:tc>
          <w:tcPr>
            <w:tcW w:w="5040" w:type="dxa"/>
          </w:tcPr>
          <w:p w:rsidR="00F565E7" w:rsidRPr="00F565E7" w:rsidRDefault="00F565E7" w:rsidP="005C2A3E">
            <w:pPr>
              <w:spacing w:after="0" w:line="240" w:lineRule="auto"/>
              <w:jc w:val="both"/>
              <w:rPr>
                <w:rFonts w:ascii="Times New Roman" w:hAnsi="Times New Roman" w:cs="Times New Roman"/>
                <w:sz w:val="24"/>
                <w:szCs w:val="24"/>
                <w:shd w:val="clear" w:color="auto" w:fill="FFFFFF"/>
              </w:rPr>
            </w:pPr>
            <w:r w:rsidRPr="00F565E7">
              <w:rPr>
                <w:rFonts w:ascii="Times New Roman" w:hAnsi="Times New Roman" w:cs="Times New Roman"/>
                <w:sz w:val="24"/>
                <w:szCs w:val="24"/>
                <w:shd w:val="clear" w:color="auto" w:fill="FFFFFF"/>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160" w:type="dxa"/>
          </w:tcPr>
          <w:p w:rsidR="00F565E7" w:rsidRPr="005C2A3E" w:rsidRDefault="00F565E7" w:rsidP="005C2A3E">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3.8.1</w:t>
            </w:r>
          </w:p>
        </w:tc>
      </w:tr>
      <w:tr w:rsidR="00F565E7" w:rsidRPr="005C2A3E" w:rsidTr="005C2A3E">
        <w:trPr>
          <w:gridAfter w:val="3"/>
          <w:wAfter w:w="8002" w:type="dxa"/>
          <w:trHeight w:val="272"/>
        </w:trPr>
        <w:tc>
          <w:tcPr>
            <w:tcW w:w="2628" w:type="dxa"/>
          </w:tcPr>
          <w:p w:rsidR="00F565E7" w:rsidRPr="005C2A3E" w:rsidRDefault="00F565E7" w:rsidP="005C2A3E">
            <w:pPr>
              <w:spacing w:after="0" w:line="240" w:lineRule="auto"/>
              <w:rPr>
                <w:rFonts w:ascii="Times New Roman" w:eastAsia="Times New Roman" w:hAnsi="Times New Roman" w:cs="Calibri"/>
                <w:sz w:val="24"/>
                <w:szCs w:val="24"/>
                <w:lang w:eastAsia="ru-RU"/>
              </w:rPr>
            </w:pPr>
          </w:p>
          <w:p w:rsidR="00F565E7" w:rsidRPr="005C2A3E" w:rsidRDefault="00F565E7" w:rsidP="005C2A3E">
            <w:pPr>
              <w:spacing w:after="0" w:line="240" w:lineRule="auto"/>
              <w:rPr>
                <w:rFonts w:ascii="Times New Roman" w:eastAsia="Times New Roman" w:hAnsi="Times New Roman" w:cs="Calibri"/>
                <w:sz w:val="24"/>
                <w:szCs w:val="24"/>
                <w:lang w:eastAsia="ru-RU"/>
              </w:rPr>
            </w:pPr>
          </w:p>
          <w:p w:rsidR="00F565E7" w:rsidRPr="005C2A3E" w:rsidRDefault="00F565E7" w:rsidP="005C2A3E">
            <w:pPr>
              <w:spacing w:after="0" w:line="240" w:lineRule="auto"/>
              <w:rPr>
                <w:rFonts w:ascii="Times New Roman" w:eastAsia="Times New Roman" w:hAnsi="Times New Roman" w:cs="Calibri"/>
                <w:sz w:val="24"/>
                <w:szCs w:val="24"/>
                <w:lang w:eastAsia="ru-RU"/>
              </w:rPr>
            </w:pPr>
          </w:p>
          <w:p w:rsidR="00F565E7" w:rsidRPr="005C2A3E" w:rsidRDefault="00F565E7"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Предпринимательство</w:t>
            </w:r>
          </w:p>
        </w:tc>
        <w:tc>
          <w:tcPr>
            <w:tcW w:w="5040" w:type="dxa"/>
          </w:tcPr>
          <w:p w:rsidR="00F565E7" w:rsidRPr="005C2A3E" w:rsidRDefault="00F565E7"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rsidR="00F565E7" w:rsidRPr="005C2A3E" w:rsidRDefault="00F565E7"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2160" w:type="dxa"/>
          </w:tcPr>
          <w:p w:rsidR="00F565E7" w:rsidRPr="005C2A3E" w:rsidRDefault="00F565E7"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4.0</w:t>
            </w:r>
          </w:p>
        </w:tc>
      </w:tr>
      <w:tr w:rsidR="00F565E7" w:rsidRPr="005C2A3E" w:rsidTr="005C2A3E">
        <w:trPr>
          <w:gridAfter w:val="3"/>
          <w:wAfter w:w="8002" w:type="dxa"/>
          <w:trHeight w:val="2801"/>
        </w:trPr>
        <w:tc>
          <w:tcPr>
            <w:tcW w:w="2628" w:type="dxa"/>
          </w:tcPr>
          <w:p w:rsidR="00F565E7" w:rsidRPr="005C2A3E" w:rsidRDefault="00F565E7" w:rsidP="005C2A3E">
            <w:pPr>
              <w:spacing w:after="0" w:line="240" w:lineRule="auto"/>
              <w:rPr>
                <w:rFonts w:ascii="Times New Roman" w:eastAsia="Times New Roman" w:hAnsi="Times New Roman" w:cs="Calibri"/>
                <w:sz w:val="24"/>
                <w:szCs w:val="24"/>
                <w:lang w:eastAsia="ru-RU"/>
              </w:rPr>
            </w:pPr>
          </w:p>
          <w:p w:rsidR="00F565E7" w:rsidRPr="005C2A3E" w:rsidRDefault="00F565E7" w:rsidP="005C2A3E">
            <w:pPr>
              <w:spacing w:after="0" w:line="240" w:lineRule="auto"/>
              <w:rPr>
                <w:rFonts w:ascii="Times New Roman" w:eastAsia="Times New Roman" w:hAnsi="Times New Roman" w:cs="Calibri"/>
                <w:sz w:val="24"/>
                <w:szCs w:val="24"/>
                <w:lang w:eastAsia="ru-RU"/>
              </w:rPr>
            </w:pPr>
          </w:p>
          <w:p w:rsidR="00F565E7" w:rsidRPr="005C2A3E" w:rsidRDefault="00F565E7" w:rsidP="005C2A3E">
            <w:pPr>
              <w:spacing w:after="0" w:line="240" w:lineRule="auto"/>
              <w:rPr>
                <w:rFonts w:ascii="Times New Roman" w:eastAsia="Times New Roman" w:hAnsi="Times New Roman" w:cs="Calibri"/>
                <w:sz w:val="24"/>
                <w:szCs w:val="24"/>
                <w:lang w:eastAsia="ru-RU"/>
              </w:rPr>
            </w:pPr>
          </w:p>
          <w:p w:rsidR="00F565E7" w:rsidRPr="005C2A3E" w:rsidRDefault="00F565E7" w:rsidP="005C2A3E">
            <w:pPr>
              <w:spacing w:after="0" w:line="240" w:lineRule="auto"/>
              <w:rPr>
                <w:rFonts w:ascii="Times New Roman" w:eastAsia="Times New Roman" w:hAnsi="Times New Roman" w:cs="Calibri"/>
                <w:sz w:val="24"/>
                <w:szCs w:val="24"/>
                <w:lang w:eastAsia="ru-RU"/>
              </w:rPr>
            </w:pPr>
          </w:p>
          <w:p w:rsidR="00F565E7" w:rsidRPr="005C2A3E" w:rsidRDefault="00F565E7"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Деловое управление</w:t>
            </w:r>
          </w:p>
        </w:tc>
        <w:tc>
          <w:tcPr>
            <w:tcW w:w="5040" w:type="dxa"/>
          </w:tcPr>
          <w:p w:rsidR="00F565E7" w:rsidRPr="005C2A3E" w:rsidRDefault="00F565E7"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совершения между организациями, в том числе биржевая деятельность (за исключением банковской и страховой деятельности)</w:t>
            </w:r>
          </w:p>
        </w:tc>
        <w:tc>
          <w:tcPr>
            <w:tcW w:w="2160" w:type="dxa"/>
          </w:tcPr>
          <w:p w:rsidR="00F565E7" w:rsidRPr="005C2A3E" w:rsidRDefault="00F565E7"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4.1</w:t>
            </w:r>
          </w:p>
        </w:tc>
      </w:tr>
      <w:tr w:rsidR="00F565E7" w:rsidRPr="005C2A3E" w:rsidTr="005C2A3E">
        <w:trPr>
          <w:gridAfter w:val="3"/>
          <w:wAfter w:w="8002" w:type="dxa"/>
          <w:trHeight w:val="272"/>
        </w:trPr>
        <w:tc>
          <w:tcPr>
            <w:tcW w:w="2628" w:type="dxa"/>
          </w:tcPr>
          <w:p w:rsidR="00F565E7" w:rsidRPr="005C2A3E" w:rsidRDefault="00F565E7" w:rsidP="005C2A3E">
            <w:pPr>
              <w:spacing w:after="0" w:line="240" w:lineRule="auto"/>
              <w:rPr>
                <w:rFonts w:ascii="Times New Roman" w:eastAsia="Times New Roman" w:hAnsi="Times New Roman" w:cs="Calibri"/>
                <w:sz w:val="24"/>
                <w:szCs w:val="24"/>
                <w:lang w:eastAsia="ru-RU"/>
              </w:rPr>
            </w:pPr>
          </w:p>
          <w:p w:rsidR="00F565E7" w:rsidRPr="005C2A3E" w:rsidRDefault="00F565E7" w:rsidP="005C2A3E">
            <w:pPr>
              <w:spacing w:after="0" w:line="240" w:lineRule="auto"/>
              <w:rPr>
                <w:rFonts w:ascii="Times New Roman" w:eastAsia="Times New Roman" w:hAnsi="Times New Roman" w:cs="Calibri"/>
                <w:sz w:val="24"/>
                <w:szCs w:val="24"/>
                <w:lang w:eastAsia="ru-RU"/>
              </w:rPr>
            </w:pPr>
          </w:p>
          <w:p w:rsidR="00F565E7" w:rsidRPr="005C2A3E" w:rsidRDefault="00F565E7"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Гостиничное обслуживание</w:t>
            </w:r>
          </w:p>
        </w:tc>
        <w:tc>
          <w:tcPr>
            <w:tcW w:w="5040" w:type="dxa"/>
          </w:tcPr>
          <w:p w:rsidR="00F565E7" w:rsidRPr="005C2A3E" w:rsidRDefault="00F565E7"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160" w:type="dxa"/>
          </w:tcPr>
          <w:p w:rsidR="00F565E7" w:rsidRPr="005C2A3E" w:rsidRDefault="00F565E7"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4.7</w:t>
            </w:r>
          </w:p>
        </w:tc>
      </w:tr>
      <w:tr w:rsidR="00F565E7" w:rsidRPr="005C2A3E" w:rsidTr="005C2A3E">
        <w:trPr>
          <w:gridAfter w:val="3"/>
          <w:wAfter w:w="8002" w:type="dxa"/>
          <w:trHeight w:val="272"/>
        </w:trPr>
        <w:tc>
          <w:tcPr>
            <w:tcW w:w="2628" w:type="dxa"/>
          </w:tcPr>
          <w:p w:rsidR="00F565E7" w:rsidRPr="005C2A3E" w:rsidRDefault="00F565E7" w:rsidP="005C2A3E">
            <w:pPr>
              <w:spacing w:after="0" w:line="240" w:lineRule="auto"/>
              <w:rPr>
                <w:rFonts w:ascii="Times New Roman" w:eastAsia="Times New Roman" w:hAnsi="Times New Roman" w:cs="Calibri"/>
                <w:sz w:val="24"/>
                <w:szCs w:val="24"/>
                <w:lang w:eastAsia="ru-RU"/>
              </w:rPr>
            </w:pPr>
          </w:p>
          <w:p w:rsidR="00F565E7" w:rsidRPr="005C2A3E" w:rsidRDefault="00F565E7"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Развлечения</w:t>
            </w:r>
          </w:p>
        </w:tc>
        <w:tc>
          <w:tcPr>
            <w:tcW w:w="5040" w:type="dxa"/>
          </w:tcPr>
          <w:p w:rsidR="00B31191" w:rsidRPr="00B31191" w:rsidRDefault="00B31191" w:rsidP="00B31191">
            <w:pPr>
              <w:shd w:val="clear" w:color="auto" w:fill="FFFFFF"/>
              <w:spacing w:before="75" w:after="75" w:line="240" w:lineRule="auto"/>
              <w:ind w:left="-76" w:right="75"/>
              <w:jc w:val="both"/>
              <w:rPr>
                <w:rFonts w:ascii="Times New Roman" w:eastAsia="Times New Roman" w:hAnsi="Times New Roman" w:cs="Times New Roman"/>
                <w:sz w:val="24"/>
                <w:szCs w:val="24"/>
                <w:lang w:eastAsia="ru-RU"/>
              </w:rPr>
            </w:pPr>
            <w:r w:rsidRPr="00B31191">
              <w:rPr>
                <w:rFonts w:ascii="Times New Roman" w:eastAsia="Times New Roman" w:hAnsi="Times New Roman" w:cs="Times New Roman"/>
                <w:sz w:val="24"/>
                <w:szCs w:val="24"/>
                <w:lang w:eastAsia="ru-RU"/>
              </w:rPr>
              <w:t>Размещение зданий и сооружений, предназначенных для развлечения.</w:t>
            </w:r>
          </w:p>
          <w:p w:rsidR="00B31191" w:rsidRPr="00B31191" w:rsidRDefault="00B31191" w:rsidP="00B31191">
            <w:pPr>
              <w:shd w:val="clear" w:color="auto" w:fill="FFFFFF"/>
              <w:spacing w:after="0" w:line="240" w:lineRule="auto"/>
              <w:ind w:left="-76" w:right="75"/>
              <w:jc w:val="both"/>
              <w:rPr>
                <w:rFonts w:ascii="Times New Roman" w:eastAsia="Times New Roman" w:hAnsi="Times New Roman" w:cs="Times New Roman"/>
                <w:sz w:val="24"/>
                <w:szCs w:val="24"/>
                <w:lang w:eastAsia="ru-RU"/>
              </w:rPr>
            </w:pPr>
            <w:r w:rsidRPr="00B31191">
              <w:rPr>
                <w:rFonts w:ascii="Times New Roman" w:eastAsia="Times New Roman" w:hAnsi="Times New Roman" w:cs="Times New Roman"/>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15" w:anchor="block_1481" w:history="1">
              <w:r w:rsidRPr="00B31191">
                <w:rPr>
                  <w:rFonts w:ascii="Times New Roman" w:eastAsia="Times New Roman" w:hAnsi="Times New Roman" w:cs="Times New Roman"/>
                  <w:sz w:val="24"/>
                  <w:szCs w:val="24"/>
                  <w:lang w:eastAsia="ru-RU"/>
                </w:rPr>
                <w:t>кодами 4.8.1 - 4.8.3</w:t>
              </w:r>
            </w:hyperlink>
          </w:p>
          <w:p w:rsidR="00F565E7" w:rsidRPr="005C2A3E" w:rsidRDefault="00F565E7" w:rsidP="005C2A3E">
            <w:pPr>
              <w:spacing w:after="0" w:line="240" w:lineRule="auto"/>
              <w:jc w:val="both"/>
              <w:rPr>
                <w:rFonts w:ascii="Times New Roman" w:eastAsia="Times New Roman" w:hAnsi="Times New Roman" w:cs="Calibri"/>
                <w:sz w:val="24"/>
                <w:szCs w:val="24"/>
                <w:lang w:eastAsia="ru-RU"/>
              </w:rPr>
            </w:pPr>
          </w:p>
        </w:tc>
        <w:tc>
          <w:tcPr>
            <w:tcW w:w="2160" w:type="dxa"/>
          </w:tcPr>
          <w:p w:rsidR="00F565E7" w:rsidRPr="005C2A3E" w:rsidRDefault="00F565E7" w:rsidP="005C2A3E">
            <w:pPr>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4.8</w:t>
            </w:r>
          </w:p>
        </w:tc>
      </w:tr>
      <w:tr w:rsidR="00B31191" w:rsidRPr="005C2A3E" w:rsidTr="005C2A3E">
        <w:trPr>
          <w:gridAfter w:val="3"/>
          <w:wAfter w:w="8002" w:type="dxa"/>
          <w:trHeight w:val="272"/>
        </w:trPr>
        <w:tc>
          <w:tcPr>
            <w:tcW w:w="2628" w:type="dxa"/>
          </w:tcPr>
          <w:p w:rsidR="00B31191" w:rsidRPr="00B31191" w:rsidRDefault="00B31191" w:rsidP="005C2A3E">
            <w:pPr>
              <w:spacing w:after="0" w:line="240" w:lineRule="auto"/>
              <w:rPr>
                <w:rFonts w:ascii="Times New Roman" w:eastAsia="Times New Roman" w:hAnsi="Times New Roman" w:cs="Times New Roman"/>
                <w:sz w:val="24"/>
                <w:szCs w:val="24"/>
                <w:lang w:eastAsia="ru-RU"/>
              </w:rPr>
            </w:pPr>
            <w:r w:rsidRPr="00B31191">
              <w:rPr>
                <w:rFonts w:ascii="Times New Roman" w:hAnsi="Times New Roman" w:cs="Times New Roman"/>
                <w:sz w:val="24"/>
                <w:szCs w:val="24"/>
                <w:shd w:val="clear" w:color="auto" w:fill="FFFFFF"/>
              </w:rPr>
              <w:t>Развлекательные мероприятия</w:t>
            </w:r>
          </w:p>
        </w:tc>
        <w:tc>
          <w:tcPr>
            <w:tcW w:w="5040" w:type="dxa"/>
          </w:tcPr>
          <w:p w:rsidR="00B31191" w:rsidRPr="00B31191" w:rsidRDefault="00B31191" w:rsidP="00B31191">
            <w:pPr>
              <w:shd w:val="clear" w:color="auto" w:fill="FFFFFF"/>
              <w:spacing w:before="75" w:after="75" w:line="240" w:lineRule="auto"/>
              <w:ind w:left="-76" w:right="75"/>
              <w:jc w:val="both"/>
              <w:rPr>
                <w:rFonts w:ascii="Times New Roman" w:eastAsia="Times New Roman" w:hAnsi="Times New Roman" w:cs="Times New Roman"/>
                <w:sz w:val="24"/>
                <w:szCs w:val="24"/>
                <w:lang w:eastAsia="ru-RU"/>
              </w:rPr>
            </w:pPr>
            <w:r w:rsidRPr="00B31191">
              <w:rPr>
                <w:rFonts w:ascii="Times New Roman" w:hAnsi="Times New Roman" w:cs="Times New Roman"/>
                <w:sz w:val="24"/>
                <w:szCs w:val="24"/>
                <w:shd w:val="clear" w:color="auto" w:fill="FFFFFF"/>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2160" w:type="dxa"/>
          </w:tcPr>
          <w:p w:rsidR="00B31191" w:rsidRPr="005C2A3E" w:rsidRDefault="00B31191" w:rsidP="005C2A3E">
            <w:pPr>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4.8.1</w:t>
            </w:r>
          </w:p>
        </w:tc>
      </w:tr>
      <w:tr w:rsidR="00F565E7" w:rsidRPr="005C2A3E" w:rsidTr="005C2A3E">
        <w:trPr>
          <w:gridAfter w:val="3"/>
          <w:wAfter w:w="8002" w:type="dxa"/>
          <w:trHeight w:val="272"/>
        </w:trPr>
        <w:tc>
          <w:tcPr>
            <w:tcW w:w="2628" w:type="dxa"/>
          </w:tcPr>
          <w:p w:rsidR="00F565E7" w:rsidRPr="00B31191" w:rsidRDefault="00F565E7" w:rsidP="005C2A3E">
            <w:pPr>
              <w:spacing w:after="0" w:line="240" w:lineRule="auto"/>
              <w:rPr>
                <w:rFonts w:ascii="Times New Roman" w:eastAsia="Times New Roman" w:hAnsi="Times New Roman" w:cs="Times New Roman"/>
                <w:sz w:val="24"/>
                <w:szCs w:val="24"/>
                <w:lang w:eastAsia="ru-RU"/>
              </w:rPr>
            </w:pPr>
          </w:p>
          <w:p w:rsidR="00F565E7" w:rsidRPr="00B31191" w:rsidRDefault="00B31191" w:rsidP="005C2A3E">
            <w:pPr>
              <w:spacing w:after="0" w:line="240" w:lineRule="auto"/>
              <w:rPr>
                <w:rFonts w:ascii="Times New Roman" w:eastAsia="Times New Roman" w:hAnsi="Times New Roman" w:cs="Times New Roman"/>
                <w:sz w:val="24"/>
                <w:szCs w:val="24"/>
                <w:lang w:eastAsia="ru-RU"/>
              </w:rPr>
            </w:pPr>
            <w:r w:rsidRPr="00B31191">
              <w:rPr>
                <w:rFonts w:ascii="Times New Roman" w:hAnsi="Times New Roman" w:cs="Times New Roman"/>
                <w:sz w:val="24"/>
                <w:szCs w:val="24"/>
                <w:shd w:val="clear" w:color="auto" w:fill="FFFFFF"/>
              </w:rPr>
              <w:t>Служебные гаражи</w:t>
            </w:r>
          </w:p>
        </w:tc>
        <w:tc>
          <w:tcPr>
            <w:tcW w:w="5040" w:type="dxa"/>
          </w:tcPr>
          <w:p w:rsidR="00F565E7" w:rsidRPr="00B31191" w:rsidRDefault="00B31191" w:rsidP="005C2A3E">
            <w:pPr>
              <w:spacing w:after="0" w:line="240" w:lineRule="auto"/>
              <w:jc w:val="both"/>
              <w:rPr>
                <w:rFonts w:ascii="Times New Roman" w:eastAsia="Times New Roman" w:hAnsi="Times New Roman" w:cs="Times New Roman"/>
                <w:sz w:val="24"/>
                <w:szCs w:val="24"/>
                <w:lang w:eastAsia="ru-RU"/>
              </w:rPr>
            </w:pPr>
            <w:r w:rsidRPr="00B31191">
              <w:rPr>
                <w:rFonts w:ascii="Times New Roman" w:hAnsi="Times New Roman" w:cs="Times New Roman"/>
                <w:sz w:val="24"/>
                <w:szCs w:val="24"/>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6" w:anchor="block_1030" w:history="1">
              <w:r w:rsidRPr="00B31191">
                <w:rPr>
                  <w:rFonts w:ascii="Times New Roman" w:hAnsi="Times New Roman" w:cs="Times New Roman"/>
                  <w:sz w:val="24"/>
                  <w:szCs w:val="24"/>
                  <w:shd w:val="clear" w:color="auto" w:fill="FFFFFF"/>
                </w:rPr>
                <w:t>кодами 3.0</w:t>
              </w:r>
            </w:hyperlink>
            <w:r w:rsidRPr="00B31191">
              <w:rPr>
                <w:rFonts w:ascii="Times New Roman" w:hAnsi="Times New Roman" w:cs="Times New Roman"/>
                <w:sz w:val="24"/>
                <w:szCs w:val="24"/>
                <w:shd w:val="clear" w:color="auto" w:fill="FFFFFF"/>
              </w:rPr>
              <w:t>, </w:t>
            </w:r>
            <w:hyperlink r:id="rId17" w:anchor="block_1040" w:history="1">
              <w:r w:rsidRPr="00B31191">
                <w:rPr>
                  <w:rFonts w:ascii="Times New Roman" w:hAnsi="Times New Roman" w:cs="Times New Roman"/>
                  <w:sz w:val="24"/>
                  <w:szCs w:val="24"/>
                  <w:shd w:val="clear" w:color="auto" w:fill="FFFFFF"/>
                </w:rPr>
                <w:t>4.0</w:t>
              </w:r>
            </w:hyperlink>
            <w:r w:rsidRPr="00B31191">
              <w:rPr>
                <w:rFonts w:ascii="Times New Roman" w:hAnsi="Times New Roman" w:cs="Times New Roman"/>
                <w:sz w:val="24"/>
                <w:szCs w:val="24"/>
                <w:shd w:val="clear" w:color="auto" w:fill="FFFFFF"/>
              </w:rPr>
              <w:t>, а также для стоянки и хранения транспортных средств общего пользования, в том числе в депо</w:t>
            </w:r>
          </w:p>
        </w:tc>
        <w:tc>
          <w:tcPr>
            <w:tcW w:w="2160" w:type="dxa"/>
          </w:tcPr>
          <w:p w:rsidR="00F565E7" w:rsidRPr="005C2A3E" w:rsidRDefault="00F565E7"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4.9</w:t>
            </w:r>
          </w:p>
        </w:tc>
      </w:tr>
      <w:tr w:rsidR="00F565E7" w:rsidRPr="005C2A3E" w:rsidTr="005C2A3E">
        <w:trPr>
          <w:gridAfter w:val="3"/>
          <w:wAfter w:w="8002" w:type="dxa"/>
          <w:trHeight w:val="272"/>
        </w:trPr>
        <w:tc>
          <w:tcPr>
            <w:tcW w:w="2628" w:type="dxa"/>
          </w:tcPr>
          <w:p w:rsidR="00F565E7" w:rsidRPr="005C2A3E" w:rsidRDefault="00F565E7" w:rsidP="005C2A3E">
            <w:pPr>
              <w:spacing w:after="0" w:line="240" w:lineRule="auto"/>
              <w:rPr>
                <w:rFonts w:ascii="Times New Roman" w:eastAsia="Times New Roman" w:hAnsi="Times New Roman" w:cs="Calibri"/>
                <w:sz w:val="24"/>
                <w:szCs w:val="24"/>
                <w:lang w:eastAsia="ru-RU"/>
              </w:rPr>
            </w:pPr>
          </w:p>
          <w:p w:rsidR="00F565E7" w:rsidRPr="005C2A3E" w:rsidRDefault="00F565E7" w:rsidP="005C2A3E">
            <w:pPr>
              <w:spacing w:after="0" w:line="240" w:lineRule="auto"/>
              <w:rPr>
                <w:rFonts w:ascii="Times New Roman" w:eastAsia="Times New Roman" w:hAnsi="Times New Roman" w:cs="Calibri"/>
                <w:sz w:val="24"/>
                <w:szCs w:val="24"/>
                <w:lang w:eastAsia="ru-RU"/>
              </w:rPr>
            </w:pPr>
          </w:p>
          <w:p w:rsidR="00F565E7" w:rsidRPr="005C2A3E" w:rsidRDefault="00F565E7" w:rsidP="005C2A3E">
            <w:pPr>
              <w:spacing w:after="0" w:line="240" w:lineRule="auto"/>
              <w:rPr>
                <w:rFonts w:ascii="Times New Roman" w:eastAsia="Times New Roman" w:hAnsi="Times New Roman" w:cs="Calibri"/>
                <w:sz w:val="24"/>
                <w:szCs w:val="24"/>
                <w:lang w:eastAsia="ru-RU"/>
              </w:rPr>
            </w:pPr>
          </w:p>
          <w:p w:rsidR="00F565E7" w:rsidRPr="005C2A3E" w:rsidRDefault="00F565E7" w:rsidP="005C2A3E">
            <w:pPr>
              <w:spacing w:after="0" w:line="240" w:lineRule="auto"/>
              <w:rPr>
                <w:rFonts w:ascii="Times New Roman" w:eastAsia="Times New Roman" w:hAnsi="Times New Roman" w:cs="Calibri"/>
                <w:sz w:val="24"/>
                <w:szCs w:val="24"/>
                <w:lang w:eastAsia="ru-RU"/>
              </w:rPr>
            </w:pPr>
          </w:p>
          <w:p w:rsidR="00F565E7" w:rsidRPr="005C2A3E" w:rsidRDefault="00F565E7"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Общее пользование водными объектами</w:t>
            </w:r>
          </w:p>
        </w:tc>
        <w:tc>
          <w:tcPr>
            <w:tcW w:w="5040" w:type="dxa"/>
          </w:tcPr>
          <w:p w:rsidR="00F565E7" w:rsidRPr="005C2A3E" w:rsidRDefault="00F565E7"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 </w:t>
            </w:r>
          </w:p>
        </w:tc>
        <w:tc>
          <w:tcPr>
            <w:tcW w:w="2160" w:type="dxa"/>
          </w:tcPr>
          <w:p w:rsidR="00F565E7" w:rsidRPr="005C2A3E" w:rsidRDefault="00F565E7" w:rsidP="005C2A3E">
            <w:pPr>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11.1</w:t>
            </w:r>
          </w:p>
        </w:tc>
      </w:tr>
      <w:tr w:rsidR="00F565E7" w:rsidRPr="005C2A3E" w:rsidTr="005C2A3E">
        <w:trPr>
          <w:gridAfter w:val="3"/>
          <w:wAfter w:w="8002" w:type="dxa"/>
          <w:trHeight w:val="272"/>
        </w:trPr>
        <w:tc>
          <w:tcPr>
            <w:tcW w:w="2628" w:type="dxa"/>
          </w:tcPr>
          <w:p w:rsidR="00F565E7" w:rsidRPr="005C2A3E" w:rsidRDefault="00F565E7" w:rsidP="005C2A3E">
            <w:pPr>
              <w:spacing w:after="0" w:line="240" w:lineRule="auto"/>
              <w:jc w:val="both"/>
              <w:rPr>
                <w:rFonts w:ascii="Times New Roman" w:eastAsia="Times New Roman" w:hAnsi="Times New Roman" w:cs="Calibri"/>
                <w:sz w:val="24"/>
                <w:szCs w:val="24"/>
                <w:lang w:eastAsia="ru-RU"/>
              </w:rPr>
            </w:pPr>
          </w:p>
          <w:p w:rsidR="00F565E7" w:rsidRPr="005C2A3E" w:rsidRDefault="00F565E7" w:rsidP="005C2A3E">
            <w:pPr>
              <w:spacing w:after="0" w:line="240" w:lineRule="auto"/>
              <w:jc w:val="both"/>
              <w:rPr>
                <w:rFonts w:ascii="Times New Roman" w:eastAsia="Times New Roman" w:hAnsi="Times New Roman" w:cs="Calibri"/>
                <w:sz w:val="24"/>
                <w:szCs w:val="24"/>
                <w:lang w:eastAsia="ru-RU"/>
              </w:rPr>
            </w:pPr>
          </w:p>
          <w:p w:rsidR="00F565E7" w:rsidRPr="005C2A3E" w:rsidRDefault="00F565E7"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Специальное пользование водными объектами</w:t>
            </w:r>
          </w:p>
        </w:tc>
        <w:tc>
          <w:tcPr>
            <w:tcW w:w="5040" w:type="dxa"/>
          </w:tcPr>
          <w:p w:rsidR="00F565E7" w:rsidRPr="005C2A3E" w:rsidRDefault="00F565E7"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160" w:type="dxa"/>
          </w:tcPr>
          <w:p w:rsidR="00F565E7" w:rsidRPr="005C2A3E" w:rsidRDefault="00F565E7" w:rsidP="005C2A3E">
            <w:pPr>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11.2</w:t>
            </w:r>
          </w:p>
        </w:tc>
      </w:tr>
      <w:tr w:rsidR="00F565E7" w:rsidRPr="005C2A3E" w:rsidTr="005C2A3E">
        <w:trPr>
          <w:gridAfter w:val="3"/>
          <w:wAfter w:w="8002" w:type="dxa"/>
          <w:trHeight w:val="272"/>
        </w:trPr>
        <w:tc>
          <w:tcPr>
            <w:tcW w:w="2628" w:type="dxa"/>
          </w:tcPr>
          <w:p w:rsidR="00F565E7" w:rsidRPr="005C2A3E" w:rsidRDefault="00F565E7" w:rsidP="005C2A3E">
            <w:pPr>
              <w:spacing w:after="0" w:line="240" w:lineRule="auto"/>
              <w:rPr>
                <w:rFonts w:ascii="Times New Roman" w:eastAsia="Times New Roman" w:hAnsi="Times New Roman" w:cs="Calibri"/>
                <w:sz w:val="24"/>
                <w:szCs w:val="24"/>
                <w:lang w:eastAsia="ru-RU"/>
              </w:rPr>
            </w:pPr>
          </w:p>
          <w:p w:rsidR="00F565E7" w:rsidRPr="005C2A3E" w:rsidRDefault="00F565E7"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Земельные участки (территории) общего пользования</w:t>
            </w:r>
          </w:p>
        </w:tc>
        <w:tc>
          <w:tcPr>
            <w:tcW w:w="5040" w:type="dxa"/>
          </w:tcPr>
          <w:p w:rsidR="00F565E7" w:rsidRPr="00C04BEB" w:rsidRDefault="00C04BEB" w:rsidP="005C2A3E">
            <w:pPr>
              <w:spacing w:after="0" w:line="240" w:lineRule="auto"/>
              <w:jc w:val="both"/>
              <w:rPr>
                <w:rFonts w:ascii="Times New Roman" w:eastAsia="Times New Roman" w:hAnsi="Times New Roman" w:cs="Calibri"/>
                <w:sz w:val="24"/>
                <w:szCs w:val="24"/>
                <w:lang w:eastAsia="ru-RU"/>
              </w:rPr>
            </w:pPr>
            <w:r w:rsidRPr="00C04BEB">
              <w:rPr>
                <w:rFonts w:ascii="Times New Roman" w:hAnsi="Times New Roman" w:cs="Times New Roman"/>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160" w:type="dxa"/>
          </w:tcPr>
          <w:p w:rsidR="00F565E7" w:rsidRPr="005C2A3E" w:rsidRDefault="00F565E7"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12.0</w:t>
            </w:r>
          </w:p>
        </w:tc>
      </w:tr>
      <w:tr w:rsidR="00C04BEB" w:rsidRPr="005C2A3E" w:rsidTr="00D14949">
        <w:trPr>
          <w:gridAfter w:val="3"/>
          <w:wAfter w:w="8002" w:type="dxa"/>
          <w:trHeight w:val="272"/>
        </w:trPr>
        <w:tc>
          <w:tcPr>
            <w:tcW w:w="2628" w:type="dxa"/>
            <w:vAlign w:val="center"/>
          </w:tcPr>
          <w:p w:rsidR="00C04BEB" w:rsidRPr="00C04BEB" w:rsidRDefault="00C04BEB" w:rsidP="00C04BEB">
            <w:pPr>
              <w:widowControl w:val="0"/>
              <w:spacing w:after="0" w:line="240" w:lineRule="auto"/>
              <w:ind w:left="57" w:right="57"/>
              <w:rPr>
                <w:rFonts w:ascii="Times New Roman" w:eastAsia="Arial Unicode MS" w:hAnsi="Times New Roman" w:cs="Times New Roman"/>
                <w:bCs/>
                <w:color w:val="000000"/>
                <w:sz w:val="24"/>
                <w:szCs w:val="24"/>
                <w:shd w:val="clear" w:color="auto" w:fill="FFFFFF"/>
                <w:lang w:eastAsia="ru-RU" w:bidi="ru-RU"/>
              </w:rPr>
            </w:pPr>
            <w:r w:rsidRPr="00C04BEB">
              <w:rPr>
                <w:rFonts w:ascii="Times New Roman" w:eastAsia="Arial Unicode MS" w:hAnsi="Times New Roman" w:cs="Times New Roman"/>
                <w:bCs/>
                <w:color w:val="000000"/>
                <w:sz w:val="24"/>
                <w:szCs w:val="24"/>
                <w:shd w:val="clear" w:color="auto" w:fill="FFFFFF"/>
                <w:lang w:eastAsia="ru-RU" w:bidi="ru-RU"/>
              </w:rPr>
              <w:t xml:space="preserve">Улично-дорожная </w:t>
            </w:r>
            <w:r>
              <w:rPr>
                <w:rFonts w:ascii="Times New Roman" w:eastAsia="Arial Unicode MS" w:hAnsi="Times New Roman" w:cs="Times New Roman"/>
                <w:bCs/>
                <w:color w:val="000000"/>
                <w:sz w:val="24"/>
                <w:szCs w:val="24"/>
                <w:shd w:val="clear" w:color="auto" w:fill="FFFFFF"/>
                <w:lang w:eastAsia="ru-RU" w:bidi="ru-RU"/>
              </w:rPr>
              <w:t xml:space="preserve">сеть </w:t>
            </w:r>
          </w:p>
        </w:tc>
        <w:tc>
          <w:tcPr>
            <w:tcW w:w="5040" w:type="dxa"/>
            <w:vAlign w:val="bottom"/>
          </w:tcPr>
          <w:p w:rsidR="00C04BEB" w:rsidRPr="00C04BEB" w:rsidRDefault="00C04BEB" w:rsidP="00D14949">
            <w:pPr>
              <w:shd w:val="clear" w:color="auto" w:fill="FFFFFF"/>
              <w:spacing w:after="0" w:line="246" w:lineRule="atLeast"/>
              <w:ind w:right="134"/>
              <w:jc w:val="both"/>
              <w:rPr>
                <w:rFonts w:ascii="Times New Roman" w:eastAsia="Times New Roman" w:hAnsi="Times New Roman" w:cs="Times New Roman"/>
                <w:sz w:val="24"/>
                <w:szCs w:val="24"/>
                <w:lang w:eastAsia="ru-RU"/>
              </w:rPr>
            </w:pPr>
            <w:r w:rsidRPr="00C04BEB">
              <w:rPr>
                <w:rFonts w:ascii="Times New Roman" w:eastAsia="Times New Roman" w:hAnsi="Times New Roman" w:cs="Times New Roman"/>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C04BEB" w:rsidRPr="00C04BEB" w:rsidRDefault="00C04BEB" w:rsidP="00D14949">
            <w:pPr>
              <w:widowControl w:val="0"/>
              <w:spacing w:after="0" w:line="240" w:lineRule="auto"/>
              <w:ind w:left="57" w:right="57"/>
              <w:jc w:val="both"/>
              <w:rPr>
                <w:rFonts w:ascii="Times New Roman" w:hAnsi="Times New Roman" w:cs="Times New Roman"/>
                <w:sz w:val="24"/>
                <w:szCs w:val="24"/>
                <w:shd w:val="clear" w:color="auto" w:fill="FFFFFF"/>
              </w:rPr>
            </w:pPr>
          </w:p>
        </w:tc>
        <w:tc>
          <w:tcPr>
            <w:tcW w:w="2160" w:type="dxa"/>
          </w:tcPr>
          <w:p w:rsidR="00C04BEB" w:rsidRPr="005C2A3E" w:rsidRDefault="00C04BEB" w:rsidP="005C2A3E">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12.0.1</w:t>
            </w:r>
          </w:p>
        </w:tc>
      </w:tr>
      <w:tr w:rsidR="00C04BEB" w:rsidRPr="005C2A3E" w:rsidTr="00D14949">
        <w:trPr>
          <w:gridAfter w:val="3"/>
          <w:wAfter w:w="8002" w:type="dxa"/>
          <w:trHeight w:val="272"/>
        </w:trPr>
        <w:tc>
          <w:tcPr>
            <w:tcW w:w="2628" w:type="dxa"/>
            <w:vAlign w:val="center"/>
          </w:tcPr>
          <w:p w:rsidR="00C04BEB" w:rsidRPr="00C04BEB" w:rsidRDefault="00C04BEB" w:rsidP="00C04BEB">
            <w:pPr>
              <w:widowControl w:val="0"/>
              <w:spacing w:after="0" w:line="240" w:lineRule="auto"/>
              <w:ind w:left="57" w:right="57"/>
              <w:rPr>
                <w:rFonts w:ascii="Times New Roman" w:eastAsia="Arial Unicode MS" w:hAnsi="Times New Roman" w:cs="Times New Roman"/>
                <w:bCs/>
                <w:color w:val="000000"/>
                <w:sz w:val="24"/>
                <w:szCs w:val="24"/>
                <w:shd w:val="clear" w:color="auto" w:fill="FFFFFF"/>
                <w:lang w:eastAsia="ru-RU" w:bidi="ru-RU"/>
              </w:rPr>
            </w:pPr>
            <w:r w:rsidRPr="00C04BEB">
              <w:rPr>
                <w:rFonts w:ascii="Times New Roman" w:eastAsia="Arial Unicode MS" w:hAnsi="Times New Roman" w:cs="Times New Roman"/>
                <w:bCs/>
                <w:color w:val="000000"/>
                <w:sz w:val="24"/>
                <w:szCs w:val="24"/>
                <w:shd w:val="clear" w:color="auto" w:fill="FFFFFF"/>
                <w:lang w:eastAsia="ru-RU" w:bidi="ru-RU"/>
              </w:rPr>
              <w:t>Бла</w:t>
            </w:r>
            <w:r>
              <w:rPr>
                <w:rFonts w:ascii="Times New Roman" w:eastAsia="Arial Unicode MS" w:hAnsi="Times New Roman" w:cs="Times New Roman"/>
                <w:bCs/>
                <w:color w:val="000000"/>
                <w:sz w:val="24"/>
                <w:szCs w:val="24"/>
                <w:shd w:val="clear" w:color="auto" w:fill="FFFFFF"/>
                <w:lang w:eastAsia="ru-RU" w:bidi="ru-RU"/>
              </w:rPr>
              <w:t xml:space="preserve">гоустройство территории </w:t>
            </w:r>
          </w:p>
        </w:tc>
        <w:tc>
          <w:tcPr>
            <w:tcW w:w="5040" w:type="dxa"/>
            <w:vAlign w:val="bottom"/>
          </w:tcPr>
          <w:p w:rsidR="00C04BEB" w:rsidRPr="00C04BEB" w:rsidRDefault="00C04BEB" w:rsidP="00D14949">
            <w:pPr>
              <w:shd w:val="clear" w:color="auto" w:fill="FFFFFF"/>
              <w:spacing w:after="0" w:line="246" w:lineRule="atLeast"/>
              <w:ind w:right="134"/>
              <w:jc w:val="both"/>
              <w:rPr>
                <w:rFonts w:ascii="Times New Roman" w:eastAsia="Times New Roman" w:hAnsi="Times New Roman" w:cs="Times New Roman"/>
                <w:sz w:val="24"/>
                <w:szCs w:val="24"/>
                <w:lang w:eastAsia="ru-RU"/>
              </w:rPr>
            </w:pPr>
            <w:r w:rsidRPr="00C04BEB">
              <w:rPr>
                <w:rFonts w:ascii="Times New Roman" w:hAnsi="Times New Roman" w:cs="Times New Roman"/>
                <w:sz w:val="24"/>
                <w:szCs w:val="24"/>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60" w:type="dxa"/>
          </w:tcPr>
          <w:p w:rsidR="00C04BEB" w:rsidRDefault="00C04BEB" w:rsidP="005C2A3E">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12.0.2</w:t>
            </w:r>
          </w:p>
        </w:tc>
      </w:tr>
      <w:bookmarkEnd w:id="144"/>
    </w:tbl>
    <w:p w:rsidR="005C2A3E" w:rsidRPr="005C2A3E" w:rsidRDefault="005C2A3E" w:rsidP="005C2A3E">
      <w:pPr>
        <w:spacing w:after="0" w:line="240" w:lineRule="auto"/>
        <w:rPr>
          <w:rFonts w:ascii="Times New Roman" w:eastAsia="Times New Roman" w:hAnsi="Times New Roman" w:cs="Calibri"/>
          <w:u w:val="single"/>
          <w:lang w:eastAsia="ru-RU"/>
        </w:rPr>
      </w:pPr>
    </w:p>
    <w:p w:rsidR="005C2A3E" w:rsidRPr="005C2A3E" w:rsidRDefault="005C2A3E" w:rsidP="005C2A3E">
      <w:pPr>
        <w:keepNext/>
        <w:spacing w:after="0" w:line="240" w:lineRule="auto"/>
        <w:jc w:val="both"/>
        <w:rPr>
          <w:rFonts w:ascii="Times New Roman" w:eastAsia="Times New Roman" w:hAnsi="Times New Roman" w:cs="Times New Roman"/>
          <w:u w:val="single"/>
          <w:lang w:eastAsia="ru-RU"/>
        </w:rPr>
      </w:pPr>
      <w:r w:rsidRPr="005C2A3E">
        <w:rPr>
          <w:rFonts w:ascii="Times New Roman" w:eastAsia="Times New Roman" w:hAnsi="Times New Roman" w:cs="Times New Roman"/>
          <w:u w:val="single"/>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Ж-1</w:t>
      </w:r>
    </w:p>
    <w:p w:rsidR="005C2A3E" w:rsidRPr="005C2A3E" w:rsidRDefault="005C2A3E" w:rsidP="005C2A3E">
      <w:pPr>
        <w:spacing w:after="0" w:line="240" w:lineRule="auto"/>
        <w:ind w:firstLine="709"/>
        <w:rPr>
          <w:rFonts w:ascii="Times New Roman" w:eastAsia="Times New Roman" w:hAnsi="Times New Roman" w:cs="Calibri"/>
          <w:lang w:eastAsia="ru-RU"/>
        </w:rPr>
      </w:pPr>
      <w:r w:rsidRPr="005C2A3E">
        <w:rPr>
          <w:rFonts w:ascii="Times New Roman" w:eastAsia="Times New Roman" w:hAnsi="Times New Roman" w:cs="Calibri"/>
          <w:lang w:eastAsia="ru-RU"/>
        </w:rPr>
        <w:t>Требования к параметрам сооружений и границам земельных участков в соответствии со следующими документами:</w:t>
      </w:r>
    </w:p>
    <w:p w:rsidR="005C2A3E" w:rsidRPr="005C2A3E" w:rsidRDefault="005C2A3E" w:rsidP="005C2A3E">
      <w:pPr>
        <w:numPr>
          <w:ilvl w:val="0"/>
          <w:numId w:val="1"/>
        </w:num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Свод правил 42.13330.2011 «СНиП 2.07.01-89*. Градостроительство. Планировка и застройка городских и сельских поселений»;</w:t>
      </w:r>
    </w:p>
    <w:p w:rsidR="005C2A3E" w:rsidRPr="005C2A3E" w:rsidRDefault="005C2A3E" w:rsidP="005C2A3E">
      <w:pPr>
        <w:numPr>
          <w:ilvl w:val="0"/>
          <w:numId w:val="1"/>
        </w:num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СНиП 2.08.01-89* «Жилые здания»;</w:t>
      </w:r>
    </w:p>
    <w:p w:rsidR="005C2A3E" w:rsidRPr="005C2A3E" w:rsidRDefault="005C2A3E" w:rsidP="005C2A3E">
      <w:pPr>
        <w:numPr>
          <w:ilvl w:val="0"/>
          <w:numId w:val="1"/>
        </w:numPr>
        <w:spacing w:after="0" w:line="240" w:lineRule="auto"/>
        <w:rPr>
          <w:rFonts w:ascii="Times New Roman" w:eastAsia="Times New Roman" w:hAnsi="Times New Roman" w:cs="Calibri"/>
          <w:lang w:eastAsia="ru-RU"/>
        </w:rPr>
      </w:pPr>
      <w:r w:rsidRPr="005C2A3E">
        <w:rPr>
          <w:rFonts w:ascii="Times New Roman" w:eastAsia="Times New Roman" w:hAnsi="Times New Roman" w:cs="Times New Roman"/>
          <w:lang w:eastAsia="ru-RU"/>
        </w:rPr>
        <w:t>СП 54.13330.2011 «СНиП 31-01-2003 Здания жилые многоквартирные</w:t>
      </w:r>
      <w:r w:rsidRPr="005C2A3E">
        <w:rPr>
          <w:rFonts w:ascii="Times New Roman" w:eastAsia="Times New Roman" w:hAnsi="Times New Roman" w:cs="Calibri"/>
          <w:lang w:eastAsia="ru-RU"/>
        </w:rPr>
        <w:t>»;</w:t>
      </w:r>
    </w:p>
    <w:p w:rsidR="005C2A3E" w:rsidRPr="005C2A3E" w:rsidRDefault="005C2A3E" w:rsidP="005C2A3E">
      <w:pPr>
        <w:numPr>
          <w:ilvl w:val="0"/>
          <w:numId w:val="1"/>
        </w:num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СанПиН 2.1.2.2645-10 «Санитарно-эпидемиологические требования к условиям проживания в жилых зданиях и помещениях»;</w:t>
      </w:r>
    </w:p>
    <w:p w:rsidR="005C2A3E" w:rsidRPr="005C2A3E" w:rsidRDefault="005C2A3E" w:rsidP="005C2A3E">
      <w:pPr>
        <w:numPr>
          <w:ilvl w:val="0"/>
          <w:numId w:val="1"/>
        </w:numPr>
        <w:autoSpaceDE w:val="0"/>
        <w:autoSpaceDN w:val="0"/>
        <w:adjustRightInd w:val="0"/>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Федеральный закон от 22.07.2008 N 123-ФЗ "Технический регламент о требованиях пожарной безопасности";</w:t>
      </w:r>
    </w:p>
    <w:p w:rsidR="005C2A3E" w:rsidRPr="005C2A3E" w:rsidRDefault="005C2A3E" w:rsidP="005C2A3E">
      <w:pPr>
        <w:numPr>
          <w:ilvl w:val="0"/>
          <w:numId w:val="1"/>
        </w:num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Областные нормативы градостроительного проектирования Тверской области;</w:t>
      </w:r>
    </w:p>
    <w:p w:rsidR="005C2A3E" w:rsidRPr="005C2A3E" w:rsidRDefault="005C2A3E" w:rsidP="005C2A3E">
      <w:pPr>
        <w:numPr>
          <w:ilvl w:val="0"/>
          <w:numId w:val="1"/>
        </w:num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другие действующие нормативы и технические регламенты</w:t>
      </w:r>
    </w:p>
    <w:p w:rsidR="005C2A3E" w:rsidRPr="005C2A3E" w:rsidRDefault="005C2A3E" w:rsidP="005C2A3E">
      <w:pPr>
        <w:spacing w:after="0" w:line="240" w:lineRule="auto"/>
        <w:ind w:left="408"/>
        <w:rPr>
          <w:rFonts w:ascii="Times New Roman" w:eastAsia="Times New Roman" w:hAnsi="Times New Roman" w:cs="Calibri"/>
          <w:lang w:eastAsia="ru-RU"/>
        </w:rPr>
      </w:pPr>
    </w:p>
    <w:tbl>
      <w:tblPr>
        <w:tblW w:w="101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1"/>
        <w:gridCol w:w="7836"/>
        <w:gridCol w:w="830"/>
        <w:gridCol w:w="883"/>
      </w:tblGrid>
      <w:tr w:rsidR="005C2A3E" w:rsidRPr="005C2A3E" w:rsidTr="005C2A3E">
        <w:tc>
          <w:tcPr>
            <w:tcW w:w="561" w:type="dxa"/>
          </w:tcPr>
          <w:p w:rsidR="005C2A3E" w:rsidRPr="005C2A3E" w:rsidRDefault="005C2A3E" w:rsidP="005C2A3E">
            <w:pPr>
              <w:widowControl w:val="0"/>
              <w:numPr>
                <w:ilvl w:val="0"/>
                <w:numId w:val="46"/>
              </w:numPr>
              <w:autoSpaceDE w:val="0"/>
              <w:autoSpaceDN w:val="0"/>
              <w:adjustRightInd w:val="0"/>
              <w:spacing w:after="0" w:line="240" w:lineRule="auto"/>
              <w:rPr>
                <w:rFonts w:ascii="Times New Roman" w:eastAsia="Times New Roman" w:hAnsi="Times New Roman" w:cs="Times New Roman"/>
                <w:lang w:eastAsia="ru-RU"/>
              </w:rPr>
            </w:pPr>
          </w:p>
        </w:tc>
        <w:tc>
          <w:tcPr>
            <w:tcW w:w="7836" w:type="dxa"/>
          </w:tcPr>
          <w:p w:rsidR="005C2A3E" w:rsidRPr="005C2A3E" w:rsidRDefault="005C2A3E" w:rsidP="005C2A3E">
            <w:pPr>
              <w:widowControl w:val="0"/>
              <w:autoSpaceDE w:val="0"/>
              <w:autoSpaceDN w:val="0"/>
              <w:adjustRightInd w:val="0"/>
              <w:spacing w:after="0" w:line="240" w:lineRule="auto"/>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 xml:space="preserve">Параметры магистральных улиц (поперечный профиль улиц) и минимальное расстояние жилых зданий от края основной проезжей части принимаются в соответствии с проектами планировки и историческими особенностями территории </w:t>
            </w:r>
          </w:p>
        </w:tc>
        <w:tc>
          <w:tcPr>
            <w:tcW w:w="830" w:type="dxa"/>
          </w:tcPr>
          <w:p w:rsidR="005C2A3E" w:rsidRPr="005C2A3E" w:rsidRDefault="005C2A3E" w:rsidP="005C2A3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м</w:t>
            </w:r>
          </w:p>
        </w:tc>
        <w:tc>
          <w:tcPr>
            <w:tcW w:w="883" w:type="dxa"/>
          </w:tcPr>
          <w:p w:rsidR="005C2A3E" w:rsidRPr="005C2A3E" w:rsidRDefault="005C2A3E" w:rsidP="005C2A3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w:t>
            </w:r>
          </w:p>
        </w:tc>
      </w:tr>
      <w:tr w:rsidR="005C2A3E" w:rsidRPr="005C2A3E" w:rsidTr="005C2A3E">
        <w:tc>
          <w:tcPr>
            <w:tcW w:w="561" w:type="dxa"/>
          </w:tcPr>
          <w:p w:rsidR="005C2A3E" w:rsidRPr="005C2A3E" w:rsidRDefault="005C2A3E" w:rsidP="005C2A3E">
            <w:pPr>
              <w:widowControl w:val="0"/>
              <w:numPr>
                <w:ilvl w:val="0"/>
                <w:numId w:val="46"/>
              </w:numPr>
              <w:autoSpaceDE w:val="0"/>
              <w:autoSpaceDN w:val="0"/>
              <w:adjustRightInd w:val="0"/>
              <w:spacing w:after="0" w:line="240" w:lineRule="auto"/>
              <w:rPr>
                <w:rFonts w:ascii="Times New Roman" w:eastAsia="Times New Roman" w:hAnsi="Times New Roman" w:cs="Times New Roman"/>
                <w:lang w:eastAsia="ru-RU"/>
              </w:rPr>
            </w:pPr>
          </w:p>
        </w:tc>
        <w:tc>
          <w:tcPr>
            <w:tcW w:w="7836" w:type="dxa"/>
          </w:tcPr>
          <w:p w:rsidR="005C2A3E" w:rsidRPr="005C2A3E" w:rsidRDefault="005C2A3E" w:rsidP="005C2A3E">
            <w:pPr>
              <w:widowControl w:val="0"/>
              <w:autoSpaceDE w:val="0"/>
              <w:autoSpaceDN w:val="0"/>
              <w:adjustRightInd w:val="0"/>
              <w:spacing w:after="0" w:line="240" w:lineRule="auto"/>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 xml:space="preserve">Минимальное расстояние от края основной проезжей части магистральных дорог до линии регулирования жилой застройки </w:t>
            </w:r>
          </w:p>
        </w:tc>
        <w:tc>
          <w:tcPr>
            <w:tcW w:w="830" w:type="dxa"/>
          </w:tcPr>
          <w:p w:rsidR="005C2A3E" w:rsidRPr="005C2A3E" w:rsidRDefault="005C2A3E" w:rsidP="005C2A3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м</w:t>
            </w:r>
          </w:p>
        </w:tc>
        <w:tc>
          <w:tcPr>
            <w:tcW w:w="883" w:type="dxa"/>
          </w:tcPr>
          <w:p w:rsidR="005C2A3E" w:rsidRPr="005C2A3E" w:rsidRDefault="005C2A3E" w:rsidP="005C2A3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50</w:t>
            </w:r>
          </w:p>
        </w:tc>
      </w:tr>
      <w:tr w:rsidR="005C2A3E" w:rsidRPr="005C2A3E" w:rsidTr="005C2A3E">
        <w:tc>
          <w:tcPr>
            <w:tcW w:w="561" w:type="dxa"/>
          </w:tcPr>
          <w:p w:rsidR="005C2A3E" w:rsidRPr="005C2A3E" w:rsidRDefault="005C2A3E" w:rsidP="005C2A3E">
            <w:pPr>
              <w:widowControl w:val="0"/>
              <w:numPr>
                <w:ilvl w:val="0"/>
                <w:numId w:val="46"/>
              </w:numPr>
              <w:autoSpaceDE w:val="0"/>
              <w:autoSpaceDN w:val="0"/>
              <w:adjustRightInd w:val="0"/>
              <w:spacing w:after="0" w:line="240" w:lineRule="auto"/>
              <w:rPr>
                <w:rFonts w:ascii="Times New Roman" w:eastAsia="Times New Roman" w:hAnsi="Times New Roman" w:cs="Times New Roman"/>
                <w:lang w:eastAsia="ru-RU"/>
              </w:rPr>
            </w:pPr>
          </w:p>
        </w:tc>
        <w:tc>
          <w:tcPr>
            <w:tcW w:w="7836" w:type="dxa"/>
          </w:tcPr>
          <w:p w:rsidR="005C2A3E" w:rsidRPr="005C2A3E" w:rsidRDefault="005C2A3E" w:rsidP="005C2A3E">
            <w:pPr>
              <w:widowControl w:val="0"/>
              <w:autoSpaceDE w:val="0"/>
              <w:autoSpaceDN w:val="0"/>
              <w:adjustRightInd w:val="0"/>
              <w:spacing w:after="0" w:line="240" w:lineRule="auto"/>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 xml:space="preserve">Минимальное расстояние от края основной проезжей части магистральных дорог до линии регулирования жилой застройки при условии применения шумозащитных устройств, обеспечивающих требования СНиП II-12-77 </w:t>
            </w:r>
          </w:p>
        </w:tc>
        <w:tc>
          <w:tcPr>
            <w:tcW w:w="830" w:type="dxa"/>
          </w:tcPr>
          <w:p w:rsidR="005C2A3E" w:rsidRPr="005C2A3E" w:rsidRDefault="005C2A3E" w:rsidP="005C2A3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м</w:t>
            </w:r>
          </w:p>
        </w:tc>
        <w:tc>
          <w:tcPr>
            <w:tcW w:w="883" w:type="dxa"/>
          </w:tcPr>
          <w:p w:rsidR="005C2A3E" w:rsidRPr="005C2A3E" w:rsidRDefault="005C2A3E" w:rsidP="005C2A3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25</w:t>
            </w:r>
          </w:p>
        </w:tc>
      </w:tr>
      <w:tr w:rsidR="005C2A3E" w:rsidRPr="005C2A3E" w:rsidTr="005C2A3E">
        <w:tc>
          <w:tcPr>
            <w:tcW w:w="561" w:type="dxa"/>
          </w:tcPr>
          <w:p w:rsidR="005C2A3E" w:rsidRPr="005C2A3E" w:rsidRDefault="005C2A3E" w:rsidP="005C2A3E">
            <w:pPr>
              <w:widowControl w:val="0"/>
              <w:numPr>
                <w:ilvl w:val="0"/>
                <w:numId w:val="46"/>
              </w:numPr>
              <w:autoSpaceDE w:val="0"/>
              <w:autoSpaceDN w:val="0"/>
              <w:adjustRightInd w:val="0"/>
              <w:spacing w:after="0" w:line="240" w:lineRule="auto"/>
              <w:rPr>
                <w:rFonts w:ascii="Times New Roman" w:eastAsia="Times New Roman" w:hAnsi="Times New Roman" w:cs="Times New Roman"/>
                <w:lang w:eastAsia="ru-RU"/>
              </w:rPr>
            </w:pPr>
          </w:p>
        </w:tc>
        <w:tc>
          <w:tcPr>
            <w:tcW w:w="7836" w:type="dxa"/>
          </w:tcPr>
          <w:p w:rsidR="005C2A3E" w:rsidRPr="005C2A3E" w:rsidRDefault="005C2A3E" w:rsidP="005C2A3E">
            <w:pPr>
              <w:widowControl w:val="0"/>
              <w:autoSpaceDE w:val="0"/>
              <w:autoSpaceDN w:val="0"/>
              <w:adjustRightInd w:val="0"/>
              <w:spacing w:after="0" w:line="240" w:lineRule="auto"/>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Максимальное расстояние от края основной проезжей части  улиц, местных или боковых проездов до линии застройки</w:t>
            </w:r>
          </w:p>
        </w:tc>
        <w:tc>
          <w:tcPr>
            <w:tcW w:w="830" w:type="dxa"/>
          </w:tcPr>
          <w:p w:rsidR="005C2A3E" w:rsidRPr="005C2A3E" w:rsidRDefault="005C2A3E" w:rsidP="005C2A3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м</w:t>
            </w:r>
          </w:p>
        </w:tc>
        <w:tc>
          <w:tcPr>
            <w:tcW w:w="883" w:type="dxa"/>
          </w:tcPr>
          <w:p w:rsidR="005C2A3E" w:rsidRPr="005C2A3E" w:rsidRDefault="005C2A3E" w:rsidP="005C2A3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25</w:t>
            </w:r>
          </w:p>
        </w:tc>
      </w:tr>
      <w:tr w:rsidR="005C2A3E" w:rsidRPr="005C2A3E" w:rsidTr="005C2A3E">
        <w:tc>
          <w:tcPr>
            <w:tcW w:w="561" w:type="dxa"/>
          </w:tcPr>
          <w:p w:rsidR="005C2A3E" w:rsidRPr="005C2A3E" w:rsidRDefault="005C2A3E" w:rsidP="005C2A3E">
            <w:pPr>
              <w:widowControl w:val="0"/>
              <w:numPr>
                <w:ilvl w:val="0"/>
                <w:numId w:val="46"/>
              </w:numPr>
              <w:autoSpaceDE w:val="0"/>
              <w:autoSpaceDN w:val="0"/>
              <w:adjustRightInd w:val="0"/>
              <w:spacing w:after="0" w:line="240" w:lineRule="auto"/>
              <w:rPr>
                <w:rFonts w:ascii="Times New Roman" w:eastAsia="Times New Roman" w:hAnsi="Times New Roman" w:cs="Times New Roman"/>
                <w:lang w:eastAsia="ru-RU"/>
              </w:rPr>
            </w:pPr>
          </w:p>
        </w:tc>
        <w:tc>
          <w:tcPr>
            <w:tcW w:w="7836" w:type="dxa"/>
          </w:tcPr>
          <w:p w:rsidR="005C2A3E" w:rsidRPr="005C2A3E" w:rsidRDefault="005C2A3E" w:rsidP="005C2A3E">
            <w:pPr>
              <w:widowControl w:val="0"/>
              <w:autoSpaceDE w:val="0"/>
              <w:autoSpaceDN w:val="0"/>
              <w:adjustRightInd w:val="0"/>
              <w:spacing w:after="0" w:line="240" w:lineRule="auto"/>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Минимальный отступ жилых зданий от красной линии</w:t>
            </w:r>
          </w:p>
        </w:tc>
        <w:tc>
          <w:tcPr>
            <w:tcW w:w="830" w:type="dxa"/>
          </w:tcPr>
          <w:p w:rsidR="005C2A3E" w:rsidRPr="005C2A3E" w:rsidRDefault="005C2A3E" w:rsidP="005C2A3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м</w:t>
            </w:r>
          </w:p>
        </w:tc>
        <w:tc>
          <w:tcPr>
            <w:tcW w:w="883" w:type="dxa"/>
          </w:tcPr>
          <w:p w:rsidR="005C2A3E" w:rsidRPr="005C2A3E" w:rsidRDefault="005C2A3E" w:rsidP="005C2A3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3</w:t>
            </w:r>
          </w:p>
        </w:tc>
      </w:tr>
      <w:tr w:rsidR="005C2A3E" w:rsidRPr="005C2A3E" w:rsidTr="005C2A3E">
        <w:tc>
          <w:tcPr>
            <w:tcW w:w="561" w:type="dxa"/>
          </w:tcPr>
          <w:p w:rsidR="005C2A3E" w:rsidRPr="005C2A3E" w:rsidRDefault="005C2A3E" w:rsidP="005C2A3E">
            <w:pPr>
              <w:widowControl w:val="0"/>
              <w:numPr>
                <w:ilvl w:val="0"/>
                <w:numId w:val="46"/>
              </w:numPr>
              <w:autoSpaceDE w:val="0"/>
              <w:autoSpaceDN w:val="0"/>
              <w:adjustRightInd w:val="0"/>
              <w:spacing w:after="0" w:line="240" w:lineRule="auto"/>
              <w:rPr>
                <w:rFonts w:ascii="Times New Roman" w:eastAsia="Times New Roman" w:hAnsi="Times New Roman" w:cs="Times New Roman"/>
                <w:lang w:eastAsia="ru-RU"/>
              </w:rPr>
            </w:pPr>
          </w:p>
        </w:tc>
        <w:tc>
          <w:tcPr>
            <w:tcW w:w="7836" w:type="dxa"/>
          </w:tcPr>
          <w:p w:rsidR="005C2A3E" w:rsidRPr="005C2A3E" w:rsidRDefault="005C2A3E" w:rsidP="005C2A3E">
            <w:pPr>
              <w:widowControl w:val="0"/>
              <w:autoSpaceDE w:val="0"/>
              <w:autoSpaceDN w:val="0"/>
              <w:adjustRightInd w:val="0"/>
              <w:spacing w:after="0" w:line="240" w:lineRule="auto"/>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 xml:space="preserve">Минимальное расстояние от стен детских дошкольных учреждений и общеобразовательных школ до красных линий </w:t>
            </w:r>
          </w:p>
        </w:tc>
        <w:tc>
          <w:tcPr>
            <w:tcW w:w="830" w:type="dxa"/>
          </w:tcPr>
          <w:p w:rsidR="005C2A3E" w:rsidRPr="005C2A3E" w:rsidRDefault="005C2A3E" w:rsidP="005C2A3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м</w:t>
            </w:r>
          </w:p>
        </w:tc>
        <w:tc>
          <w:tcPr>
            <w:tcW w:w="883" w:type="dxa"/>
          </w:tcPr>
          <w:p w:rsidR="005C2A3E" w:rsidRPr="005C2A3E" w:rsidRDefault="005C2A3E" w:rsidP="005C2A3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25</w:t>
            </w:r>
          </w:p>
        </w:tc>
      </w:tr>
      <w:tr w:rsidR="005C2A3E" w:rsidRPr="005C2A3E" w:rsidTr="005C2A3E">
        <w:tc>
          <w:tcPr>
            <w:tcW w:w="561" w:type="dxa"/>
          </w:tcPr>
          <w:p w:rsidR="005C2A3E" w:rsidRPr="005C2A3E" w:rsidRDefault="005C2A3E" w:rsidP="005C2A3E">
            <w:pPr>
              <w:widowControl w:val="0"/>
              <w:numPr>
                <w:ilvl w:val="0"/>
                <w:numId w:val="46"/>
              </w:numPr>
              <w:autoSpaceDE w:val="0"/>
              <w:autoSpaceDN w:val="0"/>
              <w:adjustRightInd w:val="0"/>
              <w:spacing w:after="0" w:line="240" w:lineRule="auto"/>
              <w:rPr>
                <w:rFonts w:ascii="Times New Roman" w:eastAsia="Times New Roman" w:hAnsi="Times New Roman" w:cs="Times New Roman"/>
                <w:lang w:eastAsia="ru-RU"/>
              </w:rPr>
            </w:pPr>
          </w:p>
        </w:tc>
        <w:tc>
          <w:tcPr>
            <w:tcW w:w="7836" w:type="dxa"/>
          </w:tcPr>
          <w:p w:rsidR="005C2A3E" w:rsidRPr="005C2A3E" w:rsidRDefault="005C2A3E" w:rsidP="005C2A3E">
            <w:pPr>
              <w:widowControl w:val="0"/>
              <w:autoSpaceDE w:val="0"/>
              <w:autoSpaceDN w:val="0"/>
              <w:adjustRightInd w:val="0"/>
              <w:spacing w:after="0" w:line="240" w:lineRule="auto"/>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Минимальное расстояние между длинными сторонами зданий (для 5 –этажных зданий и  по 5 м на каждый дополнительный этаж зданий до 9 этажей)</w:t>
            </w:r>
          </w:p>
        </w:tc>
        <w:tc>
          <w:tcPr>
            <w:tcW w:w="830" w:type="dxa"/>
          </w:tcPr>
          <w:p w:rsidR="005C2A3E" w:rsidRPr="005C2A3E" w:rsidRDefault="005C2A3E" w:rsidP="005C2A3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м</w:t>
            </w:r>
          </w:p>
        </w:tc>
        <w:tc>
          <w:tcPr>
            <w:tcW w:w="883" w:type="dxa"/>
          </w:tcPr>
          <w:p w:rsidR="005C2A3E" w:rsidRPr="005C2A3E" w:rsidRDefault="005C2A3E" w:rsidP="005C2A3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25</w:t>
            </w:r>
          </w:p>
        </w:tc>
      </w:tr>
      <w:tr w:rsidR="005C2A3E" w:rsidRPr="005C2A3E" w:rsidTr="005C2A3E">
        <w:tc>
          <w:tcPr>
            <w:tcW w:w="561" w:type="dxa"/>
          </w:tcPr>
          <w:p w:rsidR="005C2A3E" w:rsidRPr="005C2A3E" w:rsidRDefault="005C2A3E" w:rsidP="005C2A3E">
            <w:pPr>
              <w:widowControl w:val="0"/>
              <w:numPr>
                <w:ilvl w:val="0"/>
                <w:numId w:val="46"/>
              </w:numPr>
              <w:autoSpaceDE w:val="0"/>
              <w:autoSpaceDN w:val="0"/>
              <w:adjustRightInd w:val="0"/>
              <w:spacing w:after="0" w:line="240" w:lineRule="auto"/>
              <w:rPr>
                <w:rFonts w:ascii="Times New Roman" w:eastAsia="Times New Roman" w:hAnsi="Times New Roman" w:cs="Times New Roman"/>
                <w:lang w:eastAsia="ru-RU"/>
              </w:rPr>
            </w:pPr>
          </w:p>
        </w:tc>
        <w:tc>
          <w:tcPr>
            <w:tcW w:w="7836" w:type="dxa"/>
          </w:tcPr>
          <w:p w:rsidR="005C2A3E" w:rsidRPr="005C2A3E" w:rsidRDefault="005C2A3E" w:rsidP="005C2A3E">
            <w:pPr>
              <w:widowControl w:val="0"/>
              <w:autoSpaceDE w:val="0"/>
              <w:autoSpaceDN w:val="0"/>
              <w:adjustRightInd w:val="0"/>
              <w:spacing w:after="0" w:line="240" w:lineRule="auto"/>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Минимальные разрывы между стенами зданий без окон из жилых комнат</w:t>
            </w:r>
          </w:p>
        </w:tc>
        <w:tc>
          <w:tcPr>
            <w:tcW w:w="830" w:type="dxa"/>
          </w:tcPr>
          <w:p w:rsidR="005C2A3E" w:rsidRPr="005C2A3E" w:rsidRDefault="005C2A3E" w:rsidP="005C2A3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м</w:t>
            </w:r>
          </w:p>
        </w:tc>
        <w:tc>
          <w:tcPr>
            <w:tcW w:w="883" w:type="dxa"/>
          </w:tcPr>
          <w:p w:rsidR="005C2A3E" w:rsidRPr="005C2A3E" w:rsidRDefault="005C2A3E" w:rsidP="005C2A3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6</w:t>
            </w:r>
          </w:p>
        </w:tc>
      </w:tr>
      <w:tr w:rsidR="005C2A3E" w:rsidRPr="005C2A3E" w:rsidTr="005C2A3E">
        <w:trPr>
          <w:trHeight w:val="449"/>
        </w:trPr>
        <w:tc>
          <w:tcPr>
            <w:tcW w:w="561" w:type="dxa"/>
          </w:tcPr>
          <w:p w:rsidR="005C2A3E" w:rsidRPr="005C2A3E" w:rsidRDefault="005C2A3E" w:rsidP="005C2A3E">
            <w:pPr>
              <w:widowControl w:val="0"/>
              <w:numPr>
                <w:ilvl w:val="0"/>
                <w:numId w:val="46"/>
              </w:numPr>
              <w:autoSpaceDE w:val="0"/>
              <w:autoSpaceDN w:val="0"/>
              <w:adjustRightInd w:val="0"/>
              <w:spacing w:after="0" w:line="240" w:lineRule="auto"/>
              <w:rPr>
                <w:rFonts w:ascii="Times New Roman" w:eastAsia="Times New Roman" w:hAnsi="Times New Roman" w:cs="Times New Roman"/>
                <w:lang w:eastAsia="ru-RU"/>
              </w:rPr>
            </w:pPr>
          </w:p>
        </w:tc>
        <w:tc>
          <w:tcPr>
            <w:tcW w:w="7836" w:type="dxa"/>
          </w:tcPr>
          <w:p w:rsidR="005C2A3E" w:rsidRPr="005C2A3E" w:rsidRDefault="005C2A3E" w:rsidP="005C2A3E">
            <w:pPr>
              <w:widowControl w:val="0"/>
              <w:autoSpaceDE w:val="0"/>
              <w:autoSpaceDN w:val="0"/>
              <w:adjustRightInd w:val="0"/>
              <w:spacing w:after="0" w:line="240" w:lineRule="auto"/>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Максимальная высота здания</w:t>
            </w:r>
          </w:p>
        </w:tc>
        <w:tc>
          <w:tcPr>
            <w:tcW w:w="830" w:type="dxa"/>
          </w:tcPr>
          <w:p w:rsidR="005C2A3E" w:rsidRPr="005C2A3E" w:rsidRDefault="005C2A3E" w:rsidP="005C2A3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м</w:t>
            </w:r>
          </w:p>
        </w:tc>
        <w:tc>
          <w:tcPr>
            <w:tcW w:w="883" w:type="dxa"/>
          </w:tcPr>
          <w:p w:rsidR="005C2A3E" w:rsidRPr="005C2A3E" w:rsidRDefault="005C2A3E" w:rsidP="005C2A3E">
            <w:pPr>
              <w:widowControl w:val="0"/>
              <w:tabs>
                <w:tab w:val="center" w:pos="333"/>
              </w:tabs>
              <w:autoSpaceDE w:val="0"/>
              <w:autoSpaceDN w:val="0"/>
              <w:adjustRightInd w:val="0"/>
              <w:spacing w:after="0" w:line="240" w:lineRule="auto"/>
              <w:rPr>
                <w:rFonts w:ascii="Times New Roman" w:eastAsia="Times New Roman" w:hAnsi="Times New Roman" w:cs="Times New Roman"/>
                <w:lang w:val="en-US" w:eastAsia="ru-RU"/>
              </w:rPr>
            </w:pPr>
            <w:r w:rsidRPr="005C2A3E">
              <w:rPr>
                <w:rFonts w:ascii="Times New Roman" w:eastAsia="Times New Roman" w:hAnsi="Times New Roman" w:cs="Times New Roman"/>
                <w:lang w:val="en-US" w:eastAsia="ru-RU"/>
              </w:rPr>
              <w:t xml:space="preserve">    27</w:t>
            </w:r>
          </w:p>
        </w:tc>
      </w:tr>
      <w:tr w:rsidR="005C2A3E" w:rsidRPr="005C2A3E" w:rsidTr="005C2A3E">
        <w:tc>
          <w:tcPr>
            <w:tcW w:w="561" w:type="dxa"/>
          </w:tcPr>
          <w:p w:rsidR="005C2A3E" w:rsidRPr="005C2A3E" w:rsidRDefault="005C2A3E" w:rsidP="005C2A3E">
            <w:pPr>
              <w:widowControl w:val="0"/>
              <w:numPr>
                <w:ilvl w:val="0"/>
                <w:numId w:val="46"/>
              </w:numPr>
              <w:autoSpaceDE w:val="0"/>
              <w:autoSpaceDN w:val="0"/>
              <w:adjustRightInd w:val="0"/>
              <w:spacing w:after="0" w:line="240" w:lineRule="auto"/>
              <w:rPr>
                <w:rFonts w:ascii="Times New Roman" w:eastAsia="Times New Roman" w:hAnsi="Times New Roman" w:cs="Times New Roman"/>
                <w:lang w:eastAsia="ru-RU"/>
              </w:rPr>
            </w:pPr>
          </w:p>
        </w:tc>
        <w:tc>
          <w:tcPr>
            <w:tcW w:w="7836" w:type="dxa"/>
          </w:tcPr>
          <w:p w:rsidR="005C2A3E" w:rsidRPr="005C2A3E" w:rsidRDefault="005C2A3E" w:rsidP="005C2A3E">
            <w:pPr>
              <w:widowControl w:val="0"/>
              <w:autoSpaceDE w:val="0"/>
              <w:autoSpaceDN w:val="0"/>
              <w:adjustRightInd w:val="0"/>
              <w:spacing w:after="0" w:line="240" w:lineRule="auto"/>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Максимальный процент застройки земельного участка</w:t>
            </w:r>
          </w:p>
        </w:tc>
        <w:tc>
          <w:tcPr>
            <w:tcW w:w="830" w:type="dxa"/>
          </w:tcPr>
          <w:p w:rsidR="005C2A3E" w:rsidRPr="005C2A3E" w:rsidRDefault="005C2A3E" w:rsidP="005C2A3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w:t>
            </w:r>
          </w:p>
        </w:tc>
        <w:tc>
          <w:tcPr>
            <w:tcW w:w="883" w:type="dxa"/>
          </w:tcPr>
          <w:p w:rsidR="005C2A3E" w:rsidRPr="005C2A3E" w:rsidRDefault="005C2A3E" w:rsidP="005C2A3E">
            <w:pPr>
              <w:widowControl w:val="0"/>
              <w:autoSpaceDE w:val="0"/>
              <w:autoSpaceDN w:val="0"/>
              <w:adjustRightInd w:val="0"/>
              <w:spacing w:after="0" w:line="240" w:lineRule="auto"/>
              <w:jc w:val="center"/>
              <w:rPr>
                <w:rFonts w:ascii="Times New Roman" w:eastAsia="Times New Roman" w:hAnsi="Times New Roman" w:cs="Times New Roman"/>
                <w:lang w:val="en-US" w:eastAsia="ru-RU"/>
              </w:rPr>
            </w:pPr>
            <w:r w:rsidRPr="005C2A3E">
              <w:rPr>
                <w:rFonts w:ascii="Times New Roman" w:eastAsia="Times New Roman" w:hAnsi="Times New Roman" w:cs="Times New Roman"/>
                <w:lang w:val="en-US" w:eastAsia="ru-RU"/>
              </w:rPr>
              <w:t>30</w:t>
            </w:r>
          </w:p>
        </w:tc>
      </w:tr>
      <w:tr w:rsidR="005C2A3E" w:rsidRPr="005C2A3E" w:rsidTr="005C2A3E">
        <w:tc>
          <w:tcPr>
            <w:tcW w:w="561" w:type="dxa"/>
          </w:tcPr>
          <w:p w:rsidR="005C2A3E" w:rsidRPr="005C2A3E" w:rsidRDefault="005C2A3E" w:rsidP="005C2A3E">
            <w:pPr>
              <w:widowControl w:val="0"/>
              <w:numPr>
                <w:ilvl w:val="0"/>
                <w:numId w:val="46"/>
              </w:numPr>
              <w:autoSpaceDE w:val="0"/>
              <w:autoSpaceDN w:val="0"/>
              <w:adjustRightInd w:val="0"/>
              <w:spacing w:after="0" w:line="240" w:lineRule="auto"/>
              <w:rPr>
                <w:rFonts w:ascii="Times New Roman" w:eastAsia="Times New Roman" w:hAnsi="Times New Roman" w:cs="Times New Roman"/>
                <w:lang w:eastAsia="ru-RU"/>
              </w:rPr>
            </w:pPr>
          </w:p>
        </w:tc>
        <w:tc>
          <w:tcPr>
            <w:tcW w:w="7836" w:type="dxa"/>
          </w:tcPr>
          <w:p w:rsidR="005C2A3E" w:rsidRPr="005C2A3E" w:rsidRDefault="005C2A3E" w:rsidP="005C2A3E">
            <w:pPr>
              <w:widowControl w:val="0"/>
              <w:autoSpaceDE w:val="0"/>
              <w:autoSpaceDN w:val="0"/>
              <w:adjustRightInd w:val="0"/>
              <w:spacing w:after="0" w:line="240" w:lineRule="auto"/>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Минимальный размер земельного участка</w:t>
            </w:r>
          </w:p>
        </w:tc>
        <w:tc>
          <w:tcPr>
            <w:tcW w:w="830" w:type="dxa"/>
          </w:tcPr>
          <w:p w:rsidR="005C2A3E" w:rsidRPr="005C2A3E" w:rsidRDefault="005C2A3E" w:rsidP="005C2A3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кв.м</w:t>
            </w:r>
          </w:p>
        </w:tc>
        <w:tc>
          <w:tcPr>
            <w:tcW w:w="883" w:type="dxa"/>
          </w:tcPr>
          <w:p w:rsidR="005C2A3E" w:rsidRPr="005C2A3E" w:rsidRDefault="005C2A3E" w:rsidP="005C2A3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600</w:t>
            </w:r>
          </w:p>
        </w:tc>
      </w:tr>
    </w:tbl>
    <w:p w:rsidR="005C2A3E" w:rsidRPr="005C2A3E" w:rsidRDefault="005C2A3E" w:rsidP="005C2A3E">
      <w:pPr>
        <w:spacing w:after="0" w:line="240" w:lineRule="auto"/>
        <w:jc w:val="both"/>
        <w:rPr>
          <w:rFonts w:ascii="Times New Roman" w:eastAsia="Times New Roman" w:hAnsi="Times New Roman" w:cs="Calibri"/>
          <w:lang w:eastAsia="ru-RU"/>
        </w:rPr>
      </w:pPr>
    </w:p>
    <w:p w:rsidR="005C2A3E" w:rsidRPr="005C2A3E" w:rsidRDefault="005C2A3E" w:rsidP="005C2A3E">
      <w:pPr>
        <w:spacing w:after="0"/>
        <w:rPr>
          <w:rFonts w:ascii="Times New Roman" w:eastAsia="Times New Roman" w:hAnsi="Times New Roman" w:cs="Times New Roman"/>
          <w:b/>
          <w:lang w:eastAsia="ru-RU"/>
        </w:rPr>
      </w:pPr>
      <w:bookmarkStart w:id="145" w:name="_Toc300562865"/>
    </w:p>
    <w:p w:rsidR="005C2A3E" w:rsidRPr="005C2A3E" w:rsidRDefault="005C2A3E" w:rsidP="005C2A3E">
      <w:pPr>
        <w:spacing w:after="0"/>
        <w:rPr>
          <w:rFonts w:ascii="Times New Roman" w:eastAsia="Times New Roman" w:hAnsi="Times New Roman" w:cs="Times New Roman"/>
          <w:b/>
          <w:lang w:eastAsia="ru-RU"/>
        </w:rPr>
      </w:pPr>
      <w:r w:rsidRPr="005C2A3E">
        <w:rPr>
          <w:rFonts w:ascii="Times New Roman" w:eastAsia="Times New Roman" w:hAnsi="Times New Roman" w:cs="Times New Roman"/>
          <w:b/>
          <w:lang w:eastAsia="ru-RU"/>
        </w:rPr>
        <w:t>Ж-2 ЗОНА ЗАСТРОЙКИ СРЕДНЕ И МАЛОЭТАЖНЫМИ ЖИЛЫМИ ДОМАМИ</w:t>
      </w:r>
      <w:bookmarkEnd w:id="145"/>
    </w:p>
    <w:p w:rsidR="005C2A3E" w:rsidRPr="005C2A3E" w:rsidRDefault="005C2A3E" w:rsidP="005C2A3E">
      <w:pPr>
        <w:spacing w:after="0" w:line="240" w:lineRule="auto"/>
        <w:jc w:val="both"/>
        <w:rPr>
          <w:rFonts w:ascii="Times New Roman" w:eastAsia="Times New Roman" w:hAnsi="Times New Roman" w:cs="Calibri"/>
          <w:lang w:eastAsia="ru-RU"/>
        </w:rPr>
      </w:pPr>
    </w:p>
    <w:p w:rsidR="005C2A3E" w:rsidRPr="005C2A3E" w:rsidRDefault="005C2A3E" w:rsidP="005C2A3E">
      <w:p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Зона предназначена для застройки многоквартирными средне и  малоэтажными (2-4 этажа) жилыми домами, допускается размещение объектов социального и культурно - бытового обслуживания населения, преимущественно местного значения, иных объектов согласно градостроительным регламентам.</w:t>
      </w:r>
    </w:p>
    <w:p w:rsidR="005C2A3E" w:rsidRPr="005C2A3E" w:rsidRDefault="005C2A3E" w:rsidP="005C2A3E">
      <w:pPr>
        <w:spacing w:after="0"/>
        <w:rPr>
          <w:rFonts w:ascii="Times New Roman" w:eastAsia="Times New Roman" w:hAnsi="Times New Roman" w:cs="Times New Roman"/>
          <w:u w:val="single"/>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28"/>
        <w:gridCol w:w="5040"/>
        <w:gridCol w:w="2160"/>
      </w:tblGrid>
      <w:tr w:rsidR="005C2A3E" w:rsidRPr="005C2A3E" w:rsidTr="005C2A3E">
        <w:trPr>
          <w:trHeight w:val="1162"/>
        </w:trPr>
        <w:tc>
          <w:tcPr>
            <w:tcW w:w="2628"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bookmarkStart w:id="146" w:name="_Toc300562866"/>
            <w:r w:rsidRPr="005C2A3E">
              <w:rPr>
                <w:rFonts w:ascii="Times New Roman" w:eastAsia="Times New Roman" w:hAnsi="Times New Roman" w:cs="Calibri"/>
                <w:sz w:val="24"/>
                <w:szCs w:val="24"/>
                <w:lang w:eastAsia="ru-RU"/>
              </w:rPr>
              <w:t>Наименование вида разрешенного использования земельного участка</w:t>
            </w:r>
          </w:p>
        </w:tc>
        <w:tc>
          <w:tcPr>
            <w:tcW w:w="5040"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Описание вида разрешенного использования земельного участка</w:t>
            </w:r>
          </w:p>
        </w:tc>
        <w:tc>
          <w:tcPr>
            <w:tcW w:w="2160"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Код (числовое обозначение вида разрешенного использования земельного участка</w:t>
            </w:r>
            <w:r w:rsidR="00372DDF">
              <w:rPr>
                <w:rFonts w:ascii="Times New Roman" w:eastAsia="Times New Roman" w:hAnsi="Times New Roman" w:cs="Calibri"/>
                <w:sz w:val="24"/>
                <w:szCs w:val="24"/>
                <w:lang w:eastAsia="ru-RU"/>
              </w:rPr>
              <w:t>)</w:t>
            </w:r>
          </w:p>
        </w:tc>
      </w:tr>
      <w:tr w:rsidR="005C2A3E" w:rsidRPr="005C2A3E" w:rsidTr="005C2A3E">
        <w:trPr>
          <w:trHeight w:val="525"/>
        </w:trPr>
        <w:tc>
          <w:tcPr>
            <w:tcW w:w="2628"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c>
          <w:tcPr>
            <w:tcW w:w="5040"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c>
          <w:tcPr>
            <w:tcW w:w="2160"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r>
      <w:tr w:rsidR="005C2A3E" w:rsidRPr="005C2A3E" w:rsidTr="005C2A3E">
        <w:trPr>
          <w:trHeight w:val="255"/>
        </w:trPr>
        <w:tc>
          <w:tcPr>
            <w:tcW w:w="2628"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1</w:t>
            </w:r>
          </w:p>
        </w:tc>
        <w:tc>
          <w:tcPr>
            <w:tcW w:w="5040"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2</w:t>
            </w:r>
          </w:p>
        </w:tc>
        <w:tc>
          <w:tcPr>
            <w:tcW w:w="2160"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3</w:t>
            </w:r>
          </w:p>
        </w:tc>
      </w:tr>
      <w:tr w:rsidR="005C2A3E" w:rsidRPr="005C2A3E" w:rsidTr="005C2A3E">
        <w:trPr>
          <w:trHeight w:val="272"/>
        </w:trPr>
        <w:tc>
          <w:tcPr>
            <w:tcW w:w="9828" w:type="dxa"/>
            <w:gridSpan w:val="3"/>
          </w:tcPr>
          <w:p w:rsidR="005C2A3E" w:rsidRPr="005C2A3E" w:rsidRDefault="005C2A3E" w:rsidP="005C2A3E">
            <w:pPr>
              <w:tabs>
                <w:tab w:val="left" w:pos="3717"/>
              </w:tabs>
              <w:spacing w:after="0" w:line="240" w:lineRule="auto"/>
              <w:jc w:val="center"/>
              <w:rPr>
                <w:rFonts w:ascii="Calibri" w:eastAsia="Times New Roman" w:hAnsi="Calibri" w:cs="Calibri"/>
                <w:sz w:val="24"/>
                <w:szCs w:val="24"/>
                <w:lang w:eastAsia="ru-RU"/>
              </w:rPr>
            </w:pPr>
            <w:r w:rsidRPr="005C2A3E">
              <w:rPr>
                <w:rFonts w:ascii="Times New Roman" w:eastAsia="Times New Roman" w:hAnsi="Times New Roman" w:cs="Calibri"/>
                <w:sz w:val="24"/>
                <w:szCs w:val="24"/>
                <w:lang w:eastAsia="ru-RU"/>
              </w:rPr>
              <w:t>ЗОНАЗАСТРОЙКИ СРЕДНЕ- И МАЛОЭТАЖНЫМИ ЖИЛЫМИ ДОМАМИ  (Ж-2)</w:t>
            </w:r>
          </w:p>
        </w:tc>
      </w:tr>
      <w:tr w:rsidR="005C2A3E" w:rsidRPr="005C2A3E" w:rsidTr="005C2A3E">
        <w:trPr>
          <w:trHeight w:val="272"/>
        </w:trPr>
        <w:tc>
          <w:tcPr>
            <w:tcW w:w="9828" w:type="dxa"/>
            <w:gridSpan w:val="3"/>
          </w:tcPr>
          <w:p w:rsidR="005C2A3E" w:rsidRPr="005C2A3E" w:rsidRDefault="005C2A3E" w:rsidP="005C2A3E">
            <w:pPr>
              <w:spacing w:after="0" w:line="240" w:lineRule="auto"/>
              <w:jc w:val="center"/>
              <w:rPr>
                <w:rFonts w:ascii="Calibri" w:eastAsia="Times New Roman" w:hAnsi="Calibri" w:cs="Calibri"/>
                <w:b/>
                <w:sz w:val="24"/>
                <w:szCs w:val="24"/>
                <w:lang w:eastAsia="ru-RU"/>
              </w:rPr>
            </w:pPr>
            <w:r w:rsidRPr="005C2A3E">
              <w:rPr>
                <w:rFonts w:ascii="Times New Roman" w:eastAsia="Times New Roman" w:hAnsi="Times New Roman" w:cs="Calibri"/>
                <w:b/>
                <w:sz w:val="24"/>
                <w:szCs w:val="24"/>
                <w:lang w:eastAsia="ru-RU"/>
              </w:rPr>
              <w:t>Основные виды разрешенного использования зоны Ж-2</w:t>
            </w:r>
          </w:p>
        </w:tc>
      </w:tr>
      <w:tr w:rsidR="005C2A3E" w:rsidRPr="005C2A3E" w:rsidTr="005C2A3E">
        <w:trPr>
          <w:trHeight w:val="272"/>
        </w:trPr>
        <w:tc>
          <w:tcPr>
            <w:tcW w:w="2628" w:type="dxa"/>
          </w:tcPr>
          <w:p w:rsidR="005C2A3E" w:rsidRPr="005C2A3E" w:rsidRDefault="005C2A3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Малоэтажная многоквартирная жилая застройка</w:t>
            </w:r>
          </w:p>
        </w:tc>
        <w:tc>
          <w:tcPr>
            <w:tcW w:w="5040" w:type="dxa"/>
          </w:tcPr>
          <w:p w:rsidR="00C04BEB" w:rsidRPr="00C04BEB" w:rsidRDefault="00C04BEB" w:rsidP="00C04BEB">
            <w:pPr>
              <w:widowControl w:val="0"/>
              <w:tabs>
                <w:tab w:val="right" w:pos="4027"/>
              </w:tabs>
              <w:spacing w:after="0" w:line="240" w:lineRule="auto"/>
              <w:ind w:right="133"/>
              <w:jc w:val="both"/>
              <w:rPr>
                <w:rFonts w:ascii="Times New Roman" w:eastAsia="Arial" w:hAnsi="Times New Roman" w:cs="Times New Roman"/>
                <w:color w:val="000000"/>
                <w:sz w:val="24"/>
                <w:szCs w:val="24"/>
                <w:lang w:eastAsia="ru-RU" w:bidi="ru-RU"/>
              </w:rPr>
            </w:pPr>
            <w:r w:rsidRPr="00C04BEB">
              <w:rPr>
                <w:rFonts w:ascii="Times New Roman" w:eastAsia="Arial" w:hAnsi="Times New Roman" w:cs="Times New Roman"/>
                <w:color w:val="000000"/>
                <w:sz w:val="24"/>
                <w:szCs w:val="24"/>
                <w:lang w:eastAsia="ru-RU" w:bidi="ru-RU"/>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w:t>
            </w:r>
            <w:r w:rsidRPr="00C04BEB">
              <w:rPr>
                <w:rFonts w:ascii="Times New Roman" w:eastAsia="Arial" w:hAnsi="Times New Roman" w:cs="Times New Roman"/>
                <w:color w:val="000000"/>
                <w:sz w:val="24"/>
                <w:szCs w:val="24"/>
                <w:lang w:eastAsia="ru-RU" w:bidi="ru-RU"/>
              </w:rPr>
              <w:tab/>
              <w:t>объектов обслуживания жилой застройки во встроенных, пристроенных и встроенно- 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5C2A3E" w:rsidRPr="005C2A3E" w:rsidRDefault="005C2A3E" w:rsidP="005C2A3E">
            <w:pPr>
              <w:spacing w:after="0" w:line="240" w:lineRule="auto"/>
              <w:jc w:val="both"/>
              <w:rPr>
                <w:rFonts w:ascii="Times New Roman" w:eastAsia="Times New Roman" w:hAnsi="Times New Roman" w:cs="Calibri"/>
                <w:sz w:val="24"/>
                <w:szCs w:val="24"/>
                <w:lang w:eastAsia="ru-RU"/>
              </w:rPr>
            </w:pPr>
          </w:p>
        </w:tc>
        <w:tc>
          <w:tcPr>
            <w:tcW w:w="2160" w:type="dxa"/>
          </w:tcPr>
          <w:p w:rsidR="005C2A3E" w:rsidRPr="005C2A3E" w:rsidRDefault="005C2A3E" w:rsidP="005C2A3E">
            <w:pPr>
              <w:tabs>
                <w:tab w:val="left" w:pos="419"/>
                <w:tab w:val="center" w:pos="625"/>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2.1.1</w:t>
            </w:r>
          </w:p>
        </w:tc>
      </w:tr>
      <w:tr w:rsidR="005C2A3E" w:rsidRPr="005C2A3E" w:rsidTr="00C04BEB">
        <w:trPr>
          <w:trHeight w:val="4016"/>
        </w:trPr>
        <w:tc>
          <w:tcPr>
            <w:tcW w:w="2628" w:type="dxa"/>
          </w:tcPr>
          <w:p w:rsidR="005C2A3E" w:rsidRPr="005C2A3E" w:rsidRDefault="005C2A3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Среднеэтажная жилая застройка</w:t>
            </w:r>
          </w:p>
        </w:tc>
        <w:tc>
          <w:tcPr>
            <w:tcW w:w="5040" w:type="dxa"/>
          </w:tcPr>
          <w:p w:rsidR="00C04BEB" w:rsidRPr="00C04BEB" w:rsidRDefault="00C04BEB" w:rsidP="00C04BEB">
            <w:pPr>
              <w:pStyle w:val="s1"/>
              <w:shd w:val="clear" w:color="auto" w:fill="FFFFFF"/>
              <w:spacing w:before="75" w:beforeAutospacing="0" w:after="75" w:afterAutospacing="0"/>
              <w:ind w:left="75" w:right="75"/>
              <w:jc w:val="both"/>
            </w:pPr>
            <w:r w:rsidRPr="00C04BEB">
              <w:t>Размещение многоквартирных домов этажностью не выше восьми этажей;</w:t>
            </w:r>
          </w:p>
          <w:p w:rsidR="00C04BEB" w:rsidRPr="00C04BEB" w:rsidRDefault="00C04BEB" w:rsidP="00C04BEB">
            <w:pPr>
              <w:pStyle w:val="s1"/>
              <w:shd w:val="clear" w:color="auto" w:fill="FFFFFF"/>
              <w:spacing w:before="75" w:beforeAutospacing="0" w:after="75" w:afterAutospacing="0"/>
              <w:ind w:left="75" w:right="75"/>
              <w:jc w:val="both"/>
            </w:pPr>
            <w:r w:rsidRPr="00C04BEB">
              <w:t>благоустройство и озеленение;</w:t>
            </w:r>
          </w:p>
          <w:p w:rsidR="00C04BEB" w:rsidRPr="00C04BEB" w:rsidRDefault="00C04BEB" w:rsidP="00C04BEB">
            <w:pPr>
              <w:pStyle w:val="s1"/>
              <w:shd w:val="clear" w:color="auto" w:fill="FFFFFF"/>
              <w:spacing w:before="75" w:beforeAutospacing="0" w:after="75" w:afterAutospacing="0"/>
              <w:ind w:left="75" w:right="75"/>
              <w:jc w:val="both"/>
            </w:pPr>
            <w:r w:rsidRPr="00C04BEB">
              <w:t>размещение подземных гаражей и автостоянок;обустройство спортивных и детских площадок, площадок для отдыха;</w:t>
            </w:r>
          </w:p>
          <w:p w:rsidR="00C04BEB" w:rsidRPr="00C04BEB" w:rsidRDefault="00C04BEB" w:rsidP="00C04BEB">
            <w:pPr>
              <w:pStyle w:val="s1"/>
              <w:shd w:val="clear" w:color="auto" w:fill="FFFFFF"/>
              <w:spacing w:before="75" w:beforeAutospacing="0" w:after="75" w:afterAutospacing="0"/>
              <w:ind w:left="75" w:right="75"/>
              <w:jc w:val="both"/>
            </w:pPr>
            <w:r w:rsidRPr="00C04BEB">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p w:rsidR="005C2A3E" w:rsidRPr="005C2A3E" w:rsidRDefault="005C2A3E" w:rsidP="005C2A3E">
            <w:pPr>
              <w:spacing w:after="0" w:line="240" w:lineRule="auto"/>
              <w:jc w:val="both"/>
              <w:rPr>
                <w:rFonts w:ascii="Times New Roman" w:eastAsia="Times New Roman" w:hAnsi="Times New Roman" w:cs="Calibri"/>
                <w:sz w:val="24"/>
                <w:szCs w:val="24"/>
                <w:lang w:eastAsia="ru-RU"/>
              </w:rPr>
            </w:pPr>
          </w:p>
        </w:tc>
        <w:tc>
          <w:tcPr>
            <w:tcW w:w="2160" w:type="dxa"/>
          </w:tcPr>
          <w:p w:rsidR="005C2A3E" w:rsidRPr="005C2A3E" w:rsidRDefault="005C2A3E" w:rsidP="00C04BEB">
            <w:pPr>
              <w:tabs>
                <w:tab w:val="left" w:pos="419"/>
                <w:tab w:val="center" w:pos="625"/>
              </w:tabs>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ab/>
            </w:r>
            <w:r w:rsidRPr="005C2A3E">
              <w:rPr>
                <w:rFonts w:ascii="Times New Roman" w:eastAsia="Times New Roman" w:hAnsi="Times New Roman" w:cs="Calibri"/>
                <w:sz w:val="24"/>
                <w:szCs w:val="24"/>
                <w:lang w:eastAsia="ru-RU"/>
              </w:rPr>
              <w:tab/>
              <w:t>2.5</w:t>
            </w:r>
          </w:p>
        </w:tc>
      </w:tr>
      <w:tr w:rsidR="00C04BEB" w:rsidRPr="005C2A3E" w:rsidTr="005C2A3E">
        <w:trPr>
          <w:trHeight w:val="272"/>
        </w:trPr>
        <w:tc>
          <w:tcPr>
            <w:tcW w:w="2628" w:type="dxa"/>
          </w:tcPr>
          <w:p w:rsidR="00C04BEB" w:rsidRPr="005C2A3E" w:rsidRDefault="00C04BEB" w:rsidP="00D14949">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Обслуживание жилой застройки</w:t>
            </w:r>
          </w:p>
        </w:tc>
        <w:tc>
          <w:tcPr>
            <w:tcW w:w="5040" w:type="dxa"/>
          </w:tcPr>
          <w:p w:rsidR="00C04BEB" w:rsidRPr="00494C29" w:rsidRDefault="00C04BEB" w:rsidP="00D14949">
            <w:pPr>
              <w:widowControl w:val="0"/>
              <w:spacing w:after="0" w:line="240" w:lineRule="auto"/>
              <w:ind w:left="-76" w:right="57"/>
              <w:jc w:val="both"/>
              <w:rPr>
                <w:rFonts w:ascii="Times New Roman" w:eastAsia="Times New Roman" w:hAnsi="Times New Roman" w:cs="Times New Roman"/>
                <w:sz w:val="24"/>
                <w:szCs w:val="24"/>
              </w:rPr>
            </w:pPr>
            <w:r w:rsidRPr="00494C29">
              <w:rPr>
                <w:rFonts w:ascii="Times New Roman" w:eastAsia="Times New Roman" w:hAnsi="Times New Roman" w:cs="Times New Roman"/>
                <w:sz w:val="24"/>
                <w:szCs w:val="24"/>
              </w:rPr>
              <w:t>Размещение</w:t>
            </w:r>
            <w:r w:rsidRPr="00494C29">
              <w:rPr>
                <w:rFonts w:ascii="Times New Roman" w:eastAsia="Times New Roman" w:hAnsi="Times New Roman" w:cs="Times New Roman"/>
                <w:sz w:val="24"/>
                <w:szCs w:val="24"/>
              </w:rPr>
              <w:tab/>
              <w:t>объектов</w:t>
            </w:r>
            <w:r w:rsidRPr="00494C29">
              <w:rPr>
                <w:rFonts w:ascii="Times New Roman" w:eastAsia="Times New Roman" w:hAnsi="Times New Roman" w:cs="Times New Roman"/>
                <w:sz w:val="24"/>
                <w:szCs w:val="24"/>
              </w:rPr>
              <w:tab/>
              <w:t>капитального строительства,</w:t>
            </w:r>
            <w:r w:rsidRPr="00494C29">
              <w:rPr>
                <w:rFonts w:ascii="Times New Roman" w:eastAsia="Times New Roman" w:hAnsi="Times New Roman" w:cs="Times New Roman"/>
                <w:sz w:val="24"/>
                <w:szCs w:val="24"/>
              </w:rPr>
              <w:tab/>
              <w:t>размещение</w:t>
            </w:r>
            <w:r w:rsidRPr="00494C29">
              <w:rPr>
                <w:rFonts w:ascii="Times New Roman" w:eastAsia="Times New Roman" w:hAnsi="Times New Roman" w:cs="Times New Roman"/>
                <w:sz w:val="24"/>
                <w:szCs w:val="24"/>
              </w:rPr>
              <w:tab/>
              <w:t xml:space="preserve">которых предусмотрено видами разрешенного использования с кодами 3.1, 3.2, 3.3, 3.4, 3.4.1, 3.5.1, 3.6,  3.7,  3.10.1,  4.1, 4.3, 4.4, 4.6, </w:t>
            </w:r>
            <w:r w:rsidRPr="00494C29">
              <w:rPr>
                <w:rFonts w:ascii="Times New Roman" w:hAnsi="Times New Roman" w:cs="Times New Roman"/>
                <w:sz w:val="24"/>
                <w:szCs w:val="24"/>
                <w:shd w:val="clear" w:color="auto" w:fill="FFFFFF"/>
              </w:rPr>
              <w:t>5.1.2, 5.1.</w:t>
            </w:r>
            <w:r w:rsidRPr="00494C29">
              <w:rPr>
                <w:rFonts w:ascii="Times New Roman" w:eastAsia="Times New Roman" w:hAnsi="Times New Roman" w:cs="Times New Roman"/>
                <w:sz w:val="24"/>
                <w:szCs w:val="24"/>
              </w:rPr>
              <w:t>, если  их  размещение связано с удовлетворением повседневных потребностей жителей, не причиняет вреда окружающей</w:t>
            </w:r>
            <w:r w:rsidRPr="00494C29">
              <w:rPr>
                <w:rFonts w:ascii="Times New Roman" w:eastAsia="Times New Roman" w:hAnsi="Times New Roman" w:cs="Times New Roman"/>
                <w:sz w:val="24"/>
                <w:szCs w:val="24"/>
              </w:rPr>
              <w:tab/>
              <w:t>среде и санитарному благополучию,</w:t>
            </w:r>
            <w:r w:rsidRPr="00494C29">
              <w:rPr>
                <w:rFonts w:ascii="Times New Roman" w:eastAsia="Times New Roman" w:hAnsi="Times New Roman" w:cs="Times New Roman"/>
                <w:sz w:val="24"/>
                <w:szCs w:val="24"/>
              </w:rPr>
              <w:tab/>
              <w:t>не причиняет  существенного  неудобства  жителям,  не  требует  установления санитарной зоны</w:t>
            </w:r>
          </w:p>
          <w:p w:rsidR="00C04BEB" w:rsidRPr="005C2A3E" w:rsidRDefault="00C04BEB" w:rsidP="00D14949">
            <w:pPr>
              <w:spacing w:after="0" w:line="240" w:lineRule="auto"/>
              <w:jc w:val="both"/>
              <w:rPr>
                <w:rFonts w:ascii="Times New Roman" w:eastAsia="Times New Roman" w:hAnsi="Times New Roman" w:cs="Calibri"/>
                <w:sz w:val="24"/>
                <w:szCs w:val="24"/>
                <w:lang w:eastAsia="ru-RU"/>
              </w:rPr>
            </w:pPr>
          </w:p>
        </w:tc>
        <w:tc>
          <w:tcPr>
            <w:tcW w:w="2160" w:type="dxa"/>
          </w:tcPr>
          <w:p w:rsidR="00C04BEB" w:rsidRPr="005C2A3E" w:rsidRDefault="00C04BEB" w:rsidP="00D14949">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2.7</w:t>
            </w:r>
          </w:p>
        </w:tc>
      </w:tr>
      <w:tr w:rsidR="00C04BEB" w:rsidRPr="005C2A3E" w:rsidTr="005C2A3E">
        <w:trPr>
          <w:trHeight w:val="272"/>
        </w:trPr>
        <w:tc>
          <w:tcPr>
            <w:tcW w:w="2628" w:type="dxa"/>
          </w:tcPr>
          <w:p w:rsidR="00C04BEB" w:rsidRDefault="00C04BEB" w:rsidP="00D14949">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 xml:space="preserve">Коммунальное обслуживание </w:t>
            </w:r>
          </w:p>
        </w:tc>
        <w:tc>
          <w:tcPr>
            <w:tcW w:w="5040" w:type="dxa"/>
          </w:tcPr>
          <w:p w:rsidR="00C04BEB" w:rsidRPr="00494C29" w:rsidRDefault="00C04BEB" w:rsidP="00D14949">
            <w:pPr>
              <w:widowControl w:val="0"/>
              <w:spacing w:after="0" w:line="240" w:lineRule="auto"/>
              <w:ind w:left="-76" w:right="57"/>
              <w:jc w:val="both"/>
              <w:rPr>
                <w:rFonts w:ascii="Times New Roman" w:eastAsia="Times New Roman" w:hAnsi="Times New Roman" w:cs="Times New Roman"/>
                <w:sz w:val="24"/>
                <w:szCs w:val="24"/>
              </w:rPr>
            </w:pPr>
            <w:r w:rsidRPr="00494C29">
              <w:rPr>
                <w:rFonts w:ascii="Times New Roman" w:hAnsi="Times New Roman" w:cs="Times New Roman"/>
                <w:sz w:val="24"/>
                <w:szCs w:val="24"/>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2160" w:type="dxa"/>
          </w:tcPr>
          <w:p w:rsidR="00C04BEB" w:rsidRDefault="00C04BEB" w:rsidP="00D14949">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w:t>
            </w:r>
          </w:p>
        </w:tc>
      </w:tr>
      <w:tr w:rsidR="00C04BEB" w:rsidRPr="005C2A3E" w:rsidTr="005C2A3E">
        <w:trPr>
          <w:trHeight w:val="272"/>
        </w:trPr>
        <w:tc>
          <w:tcPr>
            <w:tcW w:w="2628" w:type="dxa"/>
          </w:tcPr>
          <w:p w:rsidR="00C04BEB" w:rsidRPr="00494C29" w:rsidRDefault="00C04BEB" w:rsidP="00D14949">
            <w:pPr>
              <w:spacing w:after="0" w:line="240" w:lineRule="auto"/>
              <w:rPr>
                <w:rFonts w:ascii="Times New Roman" w:eastAsia="Times New Roman" w:hAnsi="Times New Roman" w:cs="Calibri"/>
                <w:sz w:val="24"/>
                <w:szCs w:val="24"/>
                <w:lang w:eastAsia="ru-RU"/>
              </w:rPr>
            </w:pPr>
            <w:r w:rsidRPr="00494C29">
              <w:rPr>
                <w:rFonts w:ascii="Times New Roman" w:eastAsia="Arial Unicode MS" w:hAnsi="Times New Roman" w:cs="Times New Roman"/>
                <w:bCs/>
                <w:color w:val="000000"/>
                <w:sz w:val="24"/>
                <w:szCs w:val="24"/>
                <w:shd w:val="clear" w:color="auto" w:fill="FFFFFF"/>
                <w:lang w:eastAsia="ru-RU" w:bidi="ru-RU"/>
              </w:rPr>
              <w:t>Предостав</w:t>
            </w:r>
            <w:r>
              <w:rPr>
                <w:rFonts w:ascii="Times New Roman" w:eastAsia="Arial Unicode MS" w:hAnsi="Times New Roman" w:cs="Times New Roman"/>
                <w:bCs/>
                <w:color w:val="000000"/>
                <w:sz w:val="24"/>
                <w:szCs w:val="24"/>
                <w:shd w:val="clear" w:color="auto" w:fill="FFFFFF"/>
                <w:lang w:eastAsia="ru-RU" w:bidi="ru-RU"/>
              </w:rPr>
              <w:t xml:space="preserve">ление коммунальных услуг </w:t>
            </w:r>
          </w:p>
        </w:tc>
        <w:tc>
          <w:tcPr>
            <w:tcW w:w="5040" w:type="dxa"/>
          </w:tcPr>
          <w:p w:rsidR="00C04BEB" w:rsidRPr="00494C29" w:rsidRDefault="00C04BEB" w:rsidP="00D14949">
            <w:pPr>
              <w:widowControl w:val="0"/>
              <w:spacing w:after="0" w:line="240" w:lineRule="auto"/>
              <w:ind w:left="-76" w:right="57"/>
              <w:jc w:val="both"/>
              <w:rPr>
                <w:rFonts w:ascii="Times New Roman" w:hAnsi="Times New Roman" w:cs="Times New Roman"/>
                <w:sz w:val="24"/>
                <w:szCs w:val="24"/>
                <w:shd w:val="clear" w:color="auto" w:fill="FFFFFF"/>
              </w:rPr>
            </w:pPr>
            <w:r w:rsidRPr="00494C29">
              <w:rPr>
                <w:rFonts w:ascii="Times New Roman" w:hAnsi="Times New Roman" w:cs="Times New Roman"/>
                <w:sz w:val="24"/>
                <w:szCs w:val="24"/>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60" w:type="dxa"/>
          </w:tcPr>
          <w:p w:rsidR="00C04BEB" w:rsidRDefault="00C04BEB" w:rsidP="00D14949">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3.1.1</w:t>
            </w:r>
          </w:p>
        </w:tc>
      </w:tr>
      <w:tr w:rsidR="00C04BEB" w:rsidRPr="005C2A3E" w:rsidTr="005C2A3E">
        <w:trPr>
          <w:trHeight w:val="272"/>
        </w:trPr>
        <w:tc>
          <w:tcPr>
            <w:tcW w:w="2628" w:type="dxa"/>
          </w:tcPr>
          <w:p w:rsidR="00C04BEB" w:rsidRPr="00494C29" w:rsidRDefault="00C04BEB" w:rsidP="00D14949">
            <w:pPr>
              <w:spacing w:after="0" w:line="240" w:lineRule="auto"/>
              <w:jc w:val="both"/>
              <w:rPr>
                <w:rFonts w:ascii="Times New Roman" w:eastAsia="Arial Unicode MS" w:hAnsi="Times New Roman" w:cs="Times New Roman"/>
                <w:bCs/>
                <w:color w:val="000000"/>
                <w:sz w:val="24"/>
                <w:szCs w:val="24"/>
                <w:shd w:val="clear" w:color="auto" w:fill="FFFFFF"/>
                <w:lang w:eastAsia="ru-RU" w:bidi="ru-RU"/>
              </w:rPr>
            </w:pPr>
            <w:r w:rsidRPr="00494C29">
              <w:rPr>
                <w:rFonts w:ascii="Times New Roman" w:hAnsi="Times New Roman" w:cs="Times New Roman"/>
                <w:sz w:val="24"/>
                <w:szCs w:val="24"/>
                <w:shd w:val="clear" w:color="auto" w:fill="FFFFFF"/>
              </w:rPr>
              <w:t xml:space="preserve">Административные здания организаций, обеспечивающих предоставление коммунальных услуг </w:t>
            </w:r>
          </w:p>
        </w:tc>
        <w:tc>
          <w:tcPr>
            <w:tcW w:w="5040" w:type="dxa"/>
          </w:tcPr>
          <w:p w:rsidR="00C04BEB" w:rsidRPr="00494C29" w:rsidRDefault="00C04BEB" w:rsidP="00D14949">
            <w:pPr>
              <w:widowControl w:val="0"/>
              <w:spacing w:after="0" w:line="240" w:lineRule="auto"/>
              <w:ind w:left="-76" w:right="57"/>
              <w:jc w:val="both"/>
              <w:rPr>
                <w:rFonts w:ascii="Times New Roman" w:hAnsi="Times New Roman" w:cs="Times New Roman"/>
                <w:sz w:val="24"/>
                <w:szCs w:val="24"/>
                <w:shd w:val="clear" w:color="auto" w:fill="FFFFFF"/>
              </w:rPr>
            </w:pPr>
            <w:r w:rsidRPr="00494C29">
              <w:rPr>
                <w:rFonts w:ascii="Times New Roman" w:hAnsi="Times New Roman" w:cs="Times New Roman"/>
                <w:sz w:val="24"/>
                <w:szCs w:val="24"/>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2160" w:type="dxa"/>
          </w:tcPr>
          <w:p w:rsidR="00C04BEB" w:rsidRDefault="00C04BEB" w:rsidP="00D14949">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3.1.2</w:t>
            </w:r>
          </w:p>
        </w:tc>
      </w:tr>
      <w:tr w:rsidR="00C04BEB" w:rsidRPr="005C2A3E" w:rsidTr="005C2A3E">
        <w:trPr>
          <w:trHeight w:val="272"/>
        </w:trPr>
        <w:tc>
          <w:tcPr>
            <w:tcW w:w="2628" w:type="dxa"/>
          </w:tcPr>
          <w:p w:rsidR="00C04BEB" w:rsidRPr="005C2A3E" w:rsidRDefault="00C04BEB" w:rsidP="00D14949">
            <w:pPr>
              <w:spacing w:after="0" w:line="240" w:lineRule="auto"/>
              <w:rPr>
                <w:rFonts w:ascii="Times New Roman" w:eastAsia="Times New Roman" w:hAnsi="Times New Roman" w:cs="Calibri"/>
                <w:sz w:val="24"/>
                <w:szCs w:val="24"/>
                <w:lang w:eastAsia="ru-RU"/>
              </w:rPr>
            </w:pPr>
          </w:p>
          <w:p w:rsidR="00C04BEB" w:rsidRPr="005C2A3E" w:rsidRDefault="00C04BEB" w:rsidP="00D14949">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С</w:t>
            </w:r>
            <w:r w:rsidRPr="005C2A3E">
              <w:rPr>
                <w:rFonts w:ascii="Times New Roman" w:eastAsia="Times New Roman" w:hAnsi="Times New Roman" w:cs="Calibri"/>
                <w:sz w:val="24"/>
                <w:szCs w:val="24"/>
                <w:lang w:eastAsia="ru-RU"/>
              </w:rPr>
              <w:t>оциальное обслуживание</w:t>
            </w:r>
          </w:p>
        </w:tc>
        <w:tc>
          <w:tcPr>
            <w:tcW w:w="5040" w:type="dxa"/>
          </w:tcPr>
          <w:p w:rsidR="00C04BEB" w:rsidRPr="00F204A0" w:rsidRDefault="00C04BEB" w:rsidP="00D14949">
            <w:pPr>
              <w:spacing w:after="0" w:line="240" w:lineRule="auto"/>
              <w:jc w:val="both"/>
              <w:rPr>
                <w:rFonts w:ascii="Times New Roman" w:eastAsia="Times New Roman" w:hAnsi="Times New Roman" w:cs="Calibri"/>
                <w:sz w:val="24"/>
                <w:szCs w:val="24"/>
                <w:lang w:eastAsia="ru-RU"/>
              </w:rPr>
            </w:pPr>
            <w:r w:rsidRPr="00F204A0">
              <w:rPr>
                <w:rFonts w:ascii="Times New Roman" w:hAnsi="Times New Roman" w:cs="Times New Roman"/>
                <w:sz w:val="24"/>
                <w:szCs w:val="24"/>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2160" w:type="dxa"/>
          </w:tcPr>
          <w:p w:rsidR="00C04BEB" w:rsidRPr="005C2A3E" w:rsidRDefault="00C04BEB" w:rsidP="00D14949">
            <w:pPr>
              <w:tabs>
                <w:tab w:val="left" w:pos="419"/>
                <w:tab w:val="center" w:pos="625"/>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3.2</w:t>
            </w:r>
          </w:p>
        </w:tc>
      </w:tr>
      <w:tr w:rsidR="00C04BEB" w:rsidRPr="005C2A3E" w:rsidTr="005C2A3E">
        <w:trPr>
          <w:trHeight w:val="272"/>
        </w:trPr>
        <w:tc>
          <w:tcPr>
            <w:tcW w:w="2628" w:type="dxa"/>
          </w:tcPr>
          <w:p w:rsidR="00C04BEB" w:rsidRPr="005C2A3E" w:rsidRDefault="00C04BEB" w:rsidP="00D14949">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Дома социального обслуживания</w:t>
            </w:r>
          </w:p>
        </w:tc>
        <w:tc>
          <w:tcPr>
            <w:tcW w:w="5040" w:type="dxa"/>
          </w:tcPr>
          <w:p w:rsidR="00C04BEB" w:rsidRPr="00F204A0" w:rsidRDefault="00C04BEB" w:rsidP="00D14949">
            <w:pPr>
              <w:pStyle w:val="s1"/>
              <w:shd w:val="clear" w:color="auto" w:fill="FFFFFF"/>
              <w:spacing w:before="75" w:beforeAutospacing="0" w:after="75" w:afterAutospacing="0"/>
              <w:ind w:left="-76" w:right="75"/>
              <w:jc w:val="both"/>
            </w:pPr>
            <w:r w:rsidRPr="00F204A0">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p w:rsidR="00C04BEB" w:rsidRPr="005C2A3E" w:rsidRDefault="00C04BEB" w:rsidP="00D14949">
            <w:pPr>
              <w:spacing w:after="0" w:line="240" w:lineRule="auto"/>
              <w:jc w:val="both"/>
              <w:rPr>
                <w:rFonts w:ascii="Times New Roman" w:eastAsia="Times New Roman" w:hAnsi="Times New Roman" w:cs="Calibri"/>
                <w:sz w:val="24"/>
                <w:szCs w:val="24"/>
                <w:lang w:eastAsia="ru-RU"/>
              </w:rPr>
            </w:pPr>
          </w:p>
        </w:tc>
        <w:tc>
          <w:tcPr>
            <w:tcW w:w="2160" w:type="dxa"/>
          </w:tcPr>
          <w:p w:rsidR="00C04BEB" w:rsidRPr="005C2A3E" w:rsidRDefault="00C04BEB" w:rsidP="00D14949">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3.2.1</w:t>
            </w:r>
          </w:p>
        </w:tc>
      </w:tr>
      <w:tr w:rsidR="00C04BEB" w:rsidRPr="005C2A3E" w:rsidTr="005C2A3E">
        <w:trPr>
          <w:trHeight w:val="272"/>
        </w:trPr>
        <w:tc>
          <w:tcPr>
            <w:tcW w:w="2628" w:type="dxa"/>
          </w:tcPr>
          <w:p w:rsidR="00C04BEB" w:rsidRDefault="00C04BEB" w:rsidP="00D14949">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 xml:space="preserve">Оказание социальной помощи населению </w:t>
            </w:r>
          </w:p>
        </w:tc>
        <w:tc>
          <w:tcPr>
            <w:tcW w:w="5040" w:type="dxa"/>
          </w:tcPr>
          <w:p w:rsidR="00C04BEB" w:rsidRPr="00F204A0" w:rsidRDefault="00C04BEB" w:rsidP="00D14949">
            <w:pPr>
              <w:pStyle w:val="s1"/>
              <w:shd w:val="clear" w:color="auto" w:fill="FFFFFF"/>
              <w:spacing w:before="75" w:beforeAutospacing="0" w:after="75" w:afterAutospacing="0"/>
              <w:ind w:left="-76" w:right="75"/>
              <w:jc w:val="both"/>
            </w:pPr>
            <w:r w:rsidRPr="00F204A0">
              <w:rPr>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160" w:type="dxa"/>
          </w:tcPr>
          <w:p w:rsidR="00C04BEB" w:rsidRDefault="00C04BEB" w:rsidP="00D14949">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3.2.2</w:t>
            </w:r>
          </w:p>
        </w:tc>
      </w:tr>
      <w:tr w:rsidR="00C04BEB" w:rsidRPr="005C2A3E" w:rsidTr="00D14949">
        <w:trPr>
          <w:trHeight w:val="272"/>
        </w:trPr>
        <w:tc>
          <w:tcPr>
            <w:tcW w:w="2628" w:type="dxa"/>
            <w:vAlign w:val="center"/>
          </w:tcPr>
          <w:p w:rsidR="00C04BEB" w:rsidRPr="00F204A0" w:rsidRDefault="00C04BEB" w:rsidP="00D14949">
            <w:pPr>
              <w:widowControl w:val="0"/>
              <w:spacing w:after="0" w:line="240" w:lineRule="auto"/>
              <w:ind w:left="57" w:right="57"/>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Оказание услуг связи </w:t>
            </w:r>
          </w:p>
        </w:tc>
        <w:tc>
          <w:tcPr>
            <w:tcW w:w="5040" w:type="dxa"/>
            <w:vAlign w:val="center"/>
          </w:tcPr>
          <w:p w:rsidR="00C04BEB" w:rsidRPr="00F204A0" w:rsidRDefault="00C04BEB" w:rsidP="00D14949">
            <w:pPr>
              <w:shd w:val="clear" w:color="auto" w:fill="FFFFFF"/>
              <w:spacing w:after="0" w:line="246" w:lineRule="atLeast"/>
              <w:ind w:right="134"/>
              <w:jc w:val="both"/>
              <w:rPr>
                <w:rFonts w:ascii="Times New Roman" w:eastAsia="Times New Roman" w:hAnsi="Times New Roman" w:cs="Times New Roman"/>
                <w:sz w:val="24"/>
                <w:szCs w:val="24"/>
                <w:lang w:eastAsia="ru-RU"/>
              </w:rPr>
            </w:pPr>
            <w:r w:rsidRPr="00F204A0">
              <w:rPr>
                <w:rFonts w:ascii="Times New Roman" w:hAnsi="Times New Roman" w:cs="Times New Roman"/>
                <w:sz w:val="24"/>
                <w:szCs w:val="24"/>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160" w:type="dxa"/>
          </w:tcPr>
          <w:p w:rsidR="00C04BEB" w:rsidRDefault="00C04BEB" w:rsidP="00D14949">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3.2.3</w:t>
            </w:r>
          </w:p>
        </w:tc>
      </w:tr>
      <w:tr w:rsidR="00C04BEB" w:rsidRPr="005C2A3E" w:rsidTr="00D14949">
        <w:trPr>
          <w:trHeight w:val="272"/>
        </w:trPr>
        <w:tc>
          <w:tcPr>
            <w:tcW w:w="2628" w:type="dxa"/>
            <w:vAlign w:val="center"/>
          </w:tcPr>
          <w:p w:rsidR="00C04BEB" w:rsidRDefault="00C04BEB" w:rsidP="00D14949">
            <w:pPr>
              <w:widowControl w:val="0"/>
              <w:spacing w:after="0" w:line="240" w:lineRule="auto"/>
              <w:ind w:left="57" w:right="57"/>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Общежития </w:t>
            </w:r>
          </w:p>
        </w:tc>
        <w:tc>
          <w:tcPr>
            <w:tcW w:w="5040" w:type="dxa"/>
            <w:vAlign w:val="center"/>
          </w:tcPr>
          <w:p w:rsidR="00C04BEB" w:rsidRPr="00F204A0" w:rsidRDefault="00C04BEB" w:rsidP="00D14949">
            <w:pPr>
              <w:shd w:val="clear" w:color="auto" w:fill="FFFFFF"/>
              <w:spacing w:after="0" w:line="246" w:lineRule="atLeast"/>
              <w:ind w:right="134"/>
              <w:jc w:val="both"/>
              <w:rPr>
                <w:rFonts w:ascii="Times New Roman" w:hAnsi="Times New Roman" w:cs="Times New Roman"/>
                <w:sz w:val="24"/>
                <w:szCs w:val="24"/>
                <w:shd w:val="clear" w:color="auto" w:fill="FFFFFF"/>
              </w:rPr>
            </w:pPr>
            <w:r w:rsidRPr="00F204A0">
              <w:rPr>
                <w:rFonts w:ascii="Times New Roman" w:hAnsi="Times New Roman" w:cs="Times New Roman"/>
                <w:sz w:val="24"/>
                <w:szCs w:val="24"/>
                <w:shd w:val="clear" w:color="auto" w:fill="FFFFFF"/>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18" w:anchor="block_1047" w:history="1">
              <w:r w:rsidRPr="00F204A0">
                <w:rPr>
                  <w:rFonts w:ascii="Times New Roman" w:hAnsi="Times New Roman" w:cs="Times New Roman"/>
                  <w:sz w:val="24"/>
                  <w:szCs w:val="24"/>
                  <w:shd w:val="clear" w:color="auto" w:fill="FFFFFF"/>
                </w:rPr>
                <w:t>кодом 4.7</w:t>
              </w:r>
            </w:hyperlink>
          </w:p>
        </w:tc>
        <w:tc>
          <w:tcPr>
            <w:tcW w:w="2160" w:type="dxa"/>
          </w:tcPr>
          <w:p w:rsidR="00C04BEB" w:rsidRDefault="00C04BEB" w:rsidP="00D14949">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3.2.4</w:t>
            </w:r>
          </w:p>
        </w:tc>
      </w:tr>
      <w:tr w:rsidR="00C04BEB" w:rsidRPr="005C2A3E" w:rsidTr="005C2A3E">
        <w:trPr>
          <w:trHeight w:val="272"/>
        </w:trPr>
        <w:tc>
          <w:tcPr>
            <w:tcW w:w="2628" w:type="dxa"/>
          </w:tcPr>
          <w:p w:rsidR="00C04BEB" w:rsidRPr="005C2A3E" w:rsidRDefault="00C04BEB"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Бытовое обслуживание</w:t>
            </w:r>
          </w:p>
        </w:tc>
        <w:tc>
          <w:tcPr>
            <w:tcW w:w="5040" w:type="dxa"/>
          </w:tcPr>
          <w:p w:rsidR="00C04BEB" w:rsidRPr="005C2A3E" w:rsidRDefault="00C04BEB"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похоронное бюро)</w:t>
            </w:r>
          </w:p>
        </w:tc>
        <w:tc>
          <w:tcPr>
            <w:tcW w:w="2160" w:type="dxa"/>
          </w:tcPr>
          <w:p w:rsidR="00C04BEB" w:rsidRPr="005C2A3E" w:rsidRDefault="00C04BEB"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3.3</w:t>
            </w:r>
          </w:p>
        </w:tc>
      </w:tr>
      <w:tr w:rsidR="00C04BEB" w:rsidRPr="005C2A3E" w:rsidTr="005C2A3E">
        <w:trPr>
          <w:trHeight w:val="272"/>
        </w:trPr>
        <w:tc>
          <w:tcPr>
            <w:tcW w:w="2628" w:type="dxa"/>
          </w:tcPr>
          <w:p w:rsidR="00C04BEB" w:rsidRPr="005C2A3E" w:rsidRDefault="00C04BEB" w:rsidP="005C2A3E">
            <w:pPr>
              <w:spacing w:after="0" w:line="240" w:lineRule="auto"/>
              <w:rPr>
                <w:rFonts w:ascii="Times New Roman" w:eastAsia="Times New Roman" w:hAnsi="Times New Roman" w:cs="Calibri"/>
                <w:sz w:val="24"/>
                <w:szCs w:val="24"/>
                <w:lang w:eastAsia="ru-RU"/>
              </w:rPr>
            </w:pPr>
          </w:p>
          <w:p w:rsidR="00C04BEB" w:rsidRPr="005C2A3E" w:rsidRDefault="00C04BEB" w:rsidP="005C2A3E">
            <w:pPr>
              <w:spacing w:after="0" w:line="240" w:lineRule="auto"/>
              <w:rPr>
                <w:rFonts w:ascii="Times New Roman" w:eastAsia="Times New Roman" w:hAnsi="Times New Roman" w:cs="Calibri"/>
                <w:sz w:val="24"/>
                <w:szCs w:val="24"/>
                <w:lang w:eastAsia="ru-RU"/>
              </w:rPr>
            </w:pPr>
          </w:p>
          <w:p w:rsidR="00C04BEB" w:rsidRPr="005C2A3E" w:rsidRDefault="00C04BEB" w:rsidP="005C2A3E">
            <w:pPr>
              <w:spacing w:after="0" w:line="240" w:lineRule="auto"/>
              <w:rPr>
                <w:rFonts w:ascii="Times New Roman" w:eastAsia="Times New Roman" w:hAnsi="Times New Roman" w:cs="Calibri"/>
                <w:sz w:val="24"/>
                <w:szCs w:val="24"/>
                <w:lang w:eastAsia="ru-RU"/>
              </w:rPr>
            </w:pPr>
          </w:p>
          <w:p w:rsidR="00C04BEB" w:rsidRPr="005C2A3E" w:rsidRDefault="00C04BEB"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Здравоохранение</w:t>
            </w:r>
          </w:p>
        </w:tc>
        <w:tc>
          <w:tcPr>
            <w:tcW w:w="5040" w:type="dxa"/>
          </w:tcPr>
          <w:p w:rsidR="00C04BEB" w:rsidRPr="005C2A3E" w:rsidRDefault="00C04BEB"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2160" w:type="dxa"/>
          </w:tcPr>
          <w:p w:rsidR="00C04BEB" w:rsidRPr="005C2A3E" w:rsidRDefault="00C04BEB"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3.4</w:t>
            </w:r>
          </w:p>
        </w:tc>
      </w:tr>
      <w:tr w:rsidR="00C04BEB" w:rsidRPr="005C2A3E" w:rsidTr="005C2A3E">
        <w:trPr>
          <w:trHeight w:val="272"/>
        </w:trPr>
        <w:tc>
          <w:tcPr>
            <w:tcW w:w="2628" w:type="dxa"/>
          </w:tcPr>
          <w:p w:rsidR="00C04BEB" w:rsidRPr="005C2A3E" w:rsidRDefault="00C04BEB" w:rsidP="005C2A3E">
            <w:pPr>
              <w:spacing w:after="0" w:line="240" w:lineRule="auto"/>
              <w:rPr>
                <w:rFonts w:ascii="Times New Roman" w:eastAsia="Times New Roman" w:hAnsi="Times New Roman" w:cs="Calibri"/>
                <w:sz w:val="24"/>
                <w:szCs w:val="24"/>
                <w:lang w:eastAsia="ru-RU"/>
              </w:rPr>
            </w:pPr>
          </w:p>
          <w:p w:rsidR="00C04BEB" w:rsidRPr="005C2A3E" w:rsidRDefault="00C04BEB"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Амбулаторно-поликлиническое обслуживание</w:t>
            </w:r>
          </w:p>
        </w:tc>
        <w:tc>
          <w:tcPr>
            <w:tcW w:w="5040" w:type="dxa"/>
          </w:tcPr>
          <w:p w:rsidR="00C04BEB" w:rsidRPr="005C2A3E" w:rsidRDefault="00C04BEB"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160" w:type="dxa"/>
          </w:tcPr>
          <w:p w:rsidR="00C04BEB" w:rsidRPr="005C2A3E" w:rsidRDefault="00C04BEB"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3.4.1</w:t>
            </w:r>
          </w:p>
        </w:tc>
      </w:tr>
      <w:tr w:rsidR="00C04BEB" w:rsidRPr="005C2A3E" w:rsidTr="005C2A3E">
        <w:trPr>
          <w:trHeight w:val="272"/>
        </w:trPr>
        <w:tc>
          <w:tcPr>
            <w:tcW w:w="2628" w:type="dxa"/>
          </w:tcPr>
          <w:p w:rsidR="00C04BEB" w:rsidRPr="005C2A3E" w:rsidRDefault="00C04BEB" w:rsidP="005C2A3E">
            <w:pPr>
              <w:spacing w:after="0" w:line="240" w:lineRule="auto"/>
              <w:rPr>
                <w:rFonts w:ascii="Times New Roman" w:eastAsia="Times New Roman" w:hAnsi="Times New Roman" w:cs="Calibri"/>
                <w:sz w:val="24"/>
                <w:szCs w:val="24"/>
                <w:lang w:eastAsia="ru-RU"/>
              </w:rPr>
            </w:pPr>
          </w:p>
          <w:p w:rsidR="00C04BEB" w:rsidRPr="005C2A3E" w:rsidRDefault="00C04BEB" w:rsidP="005C2A3E">
            <w:pPr>
              <w:spacing w:after="0" w:line="240" w:lineRule="auto"/>
              <w:rPr>
                <w:rFonts w:ascii="Times New Roman" w:eastAsia="Times New Roman" w:hAnsi="Times New Roman" w:cs="Calibri"/>
                <w:sz w:val="24"/>
                <w:szCs w:val="24"/>
                <w:lang w:eastAsia="ru-RU"/>
              </w:rPr>
            </w:pPr>
          </w:p>
          <w:p w:rsidR="00C04BEB" w:rsidRPr="005C2A3E" w:rsidRDefault="00C04BEB"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Стационарное медицинское обслуживание</w:t>
            </w:r>
          </w:p>
        </w:tc>
        <w:tc>
          <w:tcPr>
            <w:tcW w:w="5040" w:type="dxa"/>
          </w:tcPr>
          <w:p w:rsidR="00C04BEB" w:rsidRPr="005C2A3E" w:rsidRDefault="00C04BEB"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оказания услуги по лечению в стационаре);</w:t>
            </w:r>
          </w:p>
          <w:p w:rsidR="00C04BEB" w:rsidRDefault="00C04BEB"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станции скорой помощи</w:t>
            </w:r>
          </w:p>
          <w:p w:rsidR="00C04BEB" w:rsidRPr="00C04BEB" w:rsidRDefault="00C04BEB" w:rsidP="005C2A3E">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shd w:val="clear" w:color="auto" w:fill="FFFFFF"/>
              </w:rPr>
              <w:t>Р</w:t>
            </w:r>
            <w:r w:rsidRPr="00C04BEB">
              <w:rPr>
                <w:rFonts w:ascii="Times New Roman" w:hAnsi="Times New Roman" w:cs="Times New Roman"/>
                <w:sz w:val="24"/>
                <w:szCs w:val="24"/>
                <w:shd w:val="clear" w:color="auto" w:fill="FFFFFF"/>
              </w:rPr>
              <w:t>азмещение площадок санитарной авиации</w:t>
            </w:r>
          </w:p>
        </w:tc>
        <w:tc>
          <w:tcPr>
            <w:tcW w:w="2160" w:type="dxa"/>
          </w:tcPr>
          <w:p w:rsidR="00C04BEB" w:rsidRPr="005C2A3E" w:rsidRDefault="00C04BEB"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3.4.2.</w:t>
            </w:r>
          </w:p>
        </w:tc>
      </w:tr>
      <w:tr w:rsidR="00C04BEB" w:rsidRPr="005C2A3E" w:rsidTr="005C2A3E">
        <w:trPr>
          <w:trHeight w:val="272"/>
        </w:trPr>
        <w:tc>
          <w:tcPr>
            <w:tcW w:w="2628" w:type="dxa"/>
          </w:tcPr>
          <w:p w:rsidR="00C04BEB" w:rsidRPr="005C2A3E" w:rsidRDefault="00C04BEB"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Амбулаторное ветеринарное обслуживание</w:t>
            </w:r>
          </w:p>
        </w:tc>
        <w:tc>
          <w:tcPr>
            <w:tcW w:w="5040" w:type="dxa"/>
          </w:tcPr>
          <w:p w:rsidR="00C04BEB" w:rsidRPr="005C2A3E" w:rsidRDefault="00C04BEB"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2160" w:type="dxa"/>
          </w:tcPr>
          <w:p w:rsidR="00C04BEB" w:rsidRPr="005C2A3E" w:rsidRDefault="00C04BEB"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3.10.1</w:t>
            </w:r>
          </w:p>
        </w:tc>
      </w:tr>
      <w:tr w:rsidR="00C04BEB" w:rsidRPr="005C2A3E" w:rsidTr="005C2A3E">
        <w:trPr>
          <w:trHeight w:val="272"/>
        </w:trPr>
        <w:tc>
          <w:tcPr>
            <w:tcW w:w="2628" w:type="dxa"/>
          </w:tcPr>
          <w:p w:rsidR="00C04BEB" w:rsidRPr="005C2A3E" w:rsidRDefault="00C04BEB" w:rsidP="005C2A3E">
            <w:pPr>
              <w:spacing w:after="0" w:line="240" w:lineRule="auto"/>
              <w:rPr>
                <w:rFonts w:ascii="Times New Roman" w:eastAsia="Times New Roman" w:hAnsi="Times New Roman" w:cs="Calibri"/>
                <w:sz w:val="24"/>
                <w:szCs w:val="24"/>
                <w:lang w:eastAsia="ru-RU"/>
              </w:rPr>
            </w:pPr>
          </w:p>
          <w:p w:rsidR="00C04BEB" w:rsidRPr="005C2A3E" w:rsidRDefault="00C04BEB" w:rsidP="005C2A3E">
            <w:pPr>
              <w:spacing w:after="0" w:line="240" w:lineRule="auto"/>
              <w:rPr>
                <w:rFonts w:ascii="Times New Roman" w:eastAsia="Times New Roman" w:hAnsi="Times New Roman" w:cs="Calibri"/>
                <w:sz w:val="24"/>
                <w:szCs w:val="24"/>
                <w:lang w:eastAsia="ru-RU"/>
              </w:rPr>
            </w:pPr>
          </w:p>
          <w:p w:rsidR="00C04BEB" w:rsidRPr="005C2A3E" w:rsidRDefault="00C04BEB"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Рынки</w:t>
            </w:r>
          </w:p>
        </w:tc>
        <w:tc>
          <w:tcPr>
            <w:tcW w:w="5040" w:type="dxa"/>
          </w:tcPr>
          <w:p w:rsidR="00C04BEB" w:rsidRPr="005C2A3E" w:rsidRDefault="00C04BEB"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w:t>
            </w:r>
          </w:p>
          <w:p w:rsidR="00C04BEB" w:rsidRPr="005C2A3E" w:rsidRDefault="00C04BEB"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гаражей и (или) стоянок для автомобилей сотрудников и посетителей рынка</w:t>
            </w:r>
          </w:p>
        </w:tc>
        <w:tc>
          <w:tcPr>
            <w:tcW w:w="2160" w:type="dxa"/>
          </w:tcPr>
          <w:p w:rsidR="00C04BEB" w:rsidRPr="005C2A3E" w:rsidRDefault="00C04BEB"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4.3</w:t>
            </w:r>
          </w:p>
        </w:tc>
      </w:tr>
      <w:tr w:rsidR="00C04BEB" w:rsidRPr="005C2A3E" w:rsidTr="005C2A3E">
        <w:trPr>
          <w:trHeight w:val="272"/>
        </w:trPr>
        <w:tc>
          <w:tcPr>
            <w:tcW w:w="2628" w:type="dxa"/>
          </w:tcPr>
          <w:p w:rsidR="00C04BEB" w:rsidRPr="005C2A3E" w:rsidRDefault="00C04BEB" w:rsidP="005C2A3E">
            <w:pPr>
              <w:spacing w:after="0" w:line="240" w:lineRule="auto"/>
              <w:rPr>
                <w:rFonts w:ascii="Times New Roman" w:eastAsia="Times New Roman" w:hAnsi="Times New Roman" w:cs="Calibri"/>
                <w:sz w:val="24"/>
                <w:szCs w:val="24"/>
                <w:lang w:eastAsia="ru-RU"/>
              </w:rPr>
            </w:pPr>
          </w:p>
          <w:p w:rsidR="00C04BEB" w:rsidRPr="005C2A3E" w:rsidRDefault="00C04BEB"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Магазины</w:t>
            </w:r>
          </w:p>
        </w:tc>
        <w:tc>
          <w:tcPr>
            <w:tcW w:w="5040" w:type="dxa"/>
          </w:tcPr>
          <w:p w:rsidR="00C04BEB" w:rsidRPr="005C2A3E" w:rsidRDefault="00C04BEB"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2160" w:type="dxa"/>
          </w:tcPr>
          <w:p w:rsidR="00C04BEB" w:rsidRPr="005C2A3E" w:rsidRDefault="00C04BEB"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4.4</w:t>
            </w:r>
          </w:p>
        </w:tc>
      </w:tr>
      <w:tr w:rsidR="00C04BEB" w:rsidRPr="005C2A3E" w:rsidTr="005C2A3E">
        <w:trPr>
          <w:trHeight w:val="272"/>
        </w:trPr>
        <w:tc>
          <w:tcPr>
            <w:tcW w:w="2628" w:type="dxa"/>
          </w:tcPr>
          <w:p w:rsidR="00C04BEB" w:rsidRPr="005C2A3E" w:rsidRDefault="00C04BEB" w:rsidP="005C2A3E">
            <w:pPr>
              <w:spacing w:after="0" w:line="240" w:lineRule="auto"/>
              <w:rPr>
                <w:rFonts w:ascii="Times New Roman" w:eastAsia="Times New Roman" w:hAnsi="Times New Roman" w:cs="Calibri"/>
                <w:sz w:val="24"/>
                <w:szCs w:val="24"/>
                <w:lang w:eastAsia="ru-RU"/>
              </w:rPr>
            </w:pPr>
          </w:p>
          <w:p w:rsidR="00C04BEB" w:rsidRPr="005C2A3E" w:rsidRDefault="00C04BEB"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Банковская и страховая деятельность</w:t>
            </w:r>
          </w:p>
        </w:tc>
        <w:tc>
          <w:tcPr>
            <w:tcW w:w="5040" w:type="dxa"/>
          </w:tcPr>
          <w:p w:rsidR="00C04BEB" w:rsidRPr="005C2A3E" w:rsidRDefault="00C04BEB"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160" w:type="dxa"/>
          </w:tcPr>
          <w:p w:rsidR="00C04BEB" w:rsidRPr="005C2A3E" w:rsidRDefault="00BE0C3F" w:rsidP="005C2A3E">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4.5</w:t>
            </w:r>
          </w:p>
        </w:tc>
      </w:tr>
      <w:tr w:rsidR="00C04BEB" w:rsidRPr="005C2A3E" w:rsidTr="005C2A3E">
        <w:trPr>
          <w:trHeight w:val="272"/>
        </w:trPr>
        <w:tc>
          <w:tcPr>
            <w:tcW w:w="2628" w:type="dxa"/>
          </w:tcPr>
          <w:p w:rsidR="00C04BEB" w:rsidRPr="005C2A3E" w:rsidRDefault="00C04BEB" w:rsidP="005C2A3E">
            <w:pPr>
              <w:spacing w:after="0" w:line="240" w:lineRule="auto"/>
              <w:rPr>
                <w:rFonts w:ascii="Times New Roman" w:eastAsia="Times New Roman" w:hAnsi="Times New Roman" w:cs="Calibri"/>
                <w:sz w:val="24"/>
                <w:szCs w:val="24"/>
                <w:lang w:eastAsia="ru-RU"/>
              </w:rPr>
            </w:pPr>
          </w:p>
          <w:p w:rsidR="00C04BEB" w:rsidRPr="005C2A3E" w:rsidRDefault="00C04BEB"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Общественное питание</w:t>
            </w:r>
          </w:p>
        </w:tc>
        <w:tc>
          <w:tcPr>
            <w:tcW w:w="5040" w:type="dxa"/>
          </w:tcPr>
          <w:p w:rsidR="00C04BEB" w:rsidRPr="005C2A3E" w:rsidRDefault="00C04BEB"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60" w:type="dxa"/>
          </w:tcPr>
          <w:p w:rsidR="00C04BEB" w:rsidRPr="005C2A3E" w:rsidRDefault="00C04BEB"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4.6</w:t>
            </w:r>
          </w:p>
        </w:tc>
      </w:tr>
      <w:tr w:rsidR="00C04BEB" w:rsidRPr="005C2A3E" w:rsidTr="005C2A3E">
        <w:trPr>
          <w:trHeight w:val="272"/>
        </w:trPr>
        <w:tc>
          <w:tcPr>
            <w:tcW w:w="2628" w:type="dxa"/>
          </w:tcPr>
          <w:p w:rsidR="00C04BEB" w:rsidRPr="005C2A3E" w:rsidRDefault="00C04BEB" w:rsidP="005C2A3E">
            <w:pPr>
              <w:spacing w:after="0" w:line="240" w:lineRule="auto"/>
              <w:rPr>
                <w:rFonts w:ascii="Times New Roman" w:eastAsia="Times New Roman" w:hAnsi="Times New Roman" w:cs="Calibri"/>
                <w:sz w:val="24"/>
                <w:szCs w:val="24"/>
                <w:lang w:eastAsia="ru-RU"/>
              </w:rPr>
            </w:pPr>
          </w:p>
          <w:p w:rsidR="00C04BEB" w:rsidRPr="005C2A3E" w:rsidRDefault="00C04BEB" w:rsidP="005C2A3E">
            <w:pPr>
              <w:spacing w:after="0" w:line="240" w:lineRule="auto"/>
              <w:rPr>
                <w:rFonts w:ascii="Times New Roman" w:eastAsia="Times New Roman" w:hAnsi="Times New Roman" w:cs="Calibri"/>
                <w:sz w:val="24"/>
                <w:szCs w:val="24"/>
                <w:lang w:eastAsia="ru-RU"/>
              </w:rPr>
            </w:pPr>
          </w:p>
          <w:p w:rsidR="00C04BEB" w:rsidRPr="005C2A3E" w:rsidRDefault="00C04BEB"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Отдых (рекреация)</w:t>
            </w:r>
          </w:p>
        </w:tc>
        <w:tc>
          <w:tcPr>
            <w:tcW w:w="5040" w:type="dxa"/>
          </w:tcPr>
          <w:p w:rsidR="00C04BEB" w:rsidRPr="005C2A3E" w:rsidRDefault="00C04BEB"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C04BEB" w:rsidRPr="005C2A3E" w:rsidRDefault="00C04BEB"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C04BEB" w:rsidRPr="005C2A3E" w:rsidRDefault="00C04BEB"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Содержание данного вида разрешенного использования включает в себя содержание видов разрешенного использования с кодами 5.1-5.5</w:t>
            </w:r>
          </w:p>
        </w:tc>
        <w:tc>
          <w:tcPr>
            <w:tcW w:w="2160" w:type="dxa"/>
          </w:tcPr>
          <w:p w:rsidR="00C04BEB" w:rsidRPr="005C2A3E" w:rsidRDefault="00C04BEB"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5.0</w:t>
            </w:r>
          </w:p>
        </w:tc>
      </w:tr>
      <w:tr w:rsidR="00BE0C3F" w:rsidRPr="005C2A3E" w:rsidTr="005C2A3E">
        <w:trPr>
          <w:trHeight w:val="272"/>
        </w:trPr>
        <w:tc>
          <w:tcPr>
            <w:tcW w:w="2628" w:type="dxa"/>
          </w:tcPr>
          <w:p w:rsidR="00BE0C3F" w:rsidRPr="005C2A3E" w:rsidRDefault="00BE0C3F" w:rsidP="00D14949">
            <w:pPr>
              <w:spacing w:after="0" w:line="240" w:lineRule="auto"/>
              <w:rPr>
                <w:rFonts w:ascii="Times New Roman" w:eastAsia="Times New Roman" w:hAnsi="Times New Roman" w:cs="Calibri"/>
                <w:sz w:val="24"/>
                <w:szCs w:val="24"/>
                <w:lang w:eastAsia="ru-RU"/>
              </w:rPr>
            </w:pPr>
          </w:p>
          <w:p w:rsidR="00BE0C3F" w:rsidRPr="005C2A3E" w:rsidRDefault="00BE0C3F" w:rsidP="00D14949">
            <w:pPr>
              <w:spacing w:after="0" w:line="240" w:lineRule="auto"/>
              <w:rPr>
                <w:rFonts w:ascii="Times New Roman" w:eastAsia="Times New Roman" w:hAnsi="Times New Roman" w:cs="Calibri"/>
                <w:sz w:val="24"/>
                <w:szCs w:val="24"/>
                <w:lang w:eastAsia="ru-RU"/>
              </w:rPr>
            </w:pPr>
          </w:p>
          <w:p w:rsidR="00BE0C3F" w:rsidRPr="005C2A3E" w:rsidRDefault="00BE0C3F" w:rsidP="00D14949">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Спорт</w:t>
            </w:r>
          </w:p>
        </w:tc>
        <w:tc>
          <w:tcPr>
            <w:tcW w:w="5040" w:type="dxa"/>
          </w:tcPr>
          <w:p w:rsidR="00BE0C3F" w:rsidRPr="00335E95" w:rsidRDefault="00BE0C3F" w:rsidP="00D14949">
            <w:pPr>
              <w:spacing w:after="0" w:line="240" w:lineRule="auto"/>
              <w:jc w:val="both"/>
              <w:rPr>
                <w:rFonts w:ascii="Times New Roman" w:eastAsia="Times New Roman" w:hAnsi="Times New Roman" w:cs="Calibri"/>
                <w:sz w:val="24"/>
                <w:szCs w:val="24"/>
                <w:lang w:eastAsia="ru-RU"/>
              </w:rPr>
            </w:pPr>
            <w:r w:rsidRPr="00335E95">
              <w:rPr>
                <w:rFonts w:ascii="Times New Roman" w:hAnsi="Times New Roman" w:cs="Times New Roman"/>
                <w:sz w:val="24"/>
                <w:szCs w:val="24"/>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2160" w:type="dxa"/>
          </w:tcPr>
          <w:p w:rsidR="00BE0C3F" w:rsidRPr="005C2A3E" w:rsidRDefault="00BE0C3F" w:rsidP="00D14949">
            <w:pPr>
              <w:tabs>
                <w:tab w:val="left" w:pos="419"/>
                <w:tab w:val="center" w:pos="625"/>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5.1</w:t>
            </w:r>
          </w:p>
        </w:tc>
      </w:tr>
      <w:tr w:rsidR="00BE0C3F" w:rsidRPr="005C2A3E" w:rsidTr="005C2A3E">
        <w:trPr>
          <w:trHeight w:val="272"/>
        </w:trPr>
        <w:tc>
          <w:tcPr>
            <w:tcW w:w="2628" w:type="dxa"/>
          </w:tcPr>
          <w:p w:rsidR="00BE0C3F" w:rsidRPr="00A94D82" w:rsidRDefault="00BE0C3F" w:rsidP="00D14949">
            <w:pPr>
              <w:spacing w:after="0" w:line="240" w:lineRule="auto"/>
              <w:rPr>
                <w:rFonts w:ascii="Times New Roman" w:eastAsia="Times New Roman" w:hAnsi="Times New Roman" w:cs="Times New Roman"/>
                <w:sz w:val="24"/>
                <w:szCs w:val="24"/>
                <w:lang w:eastAsia="ru-RU"/>
              </w:rPr>
            </w:pPr>
            <w:r w:rsidRPr="00A94D82">
              <w:rPr>
                <w:rFonts w:ascii="Times New Roman" w:hAnsi="Times New Roman" w:cs="Times New Roman"/>
                <w:sz w:val="24"/>
                <w:szCs w:val="24"/>
                <w:shd w:val="clear" w:color="auto" w:fill="FFFFFF"/>
              </w:rPr>
              <w:t>Обеспечение спортивно-зрелищных мероприятий</w:t>
            </w:r>
          </w:p>
        </w:tc>
        <w:tc>
          <w:tcPr>
            <w:tcW w:w="5040" w:type="dxa"/>
          </w:tcPr>
          <w:p w:rsidR="00BE0C3F" w:rsidRPr="00A94D82" w:rsidRDefault="00BE0C3F" w:rsidP="00D14949">
            <w:pPr>
              <w:spacing w:after="0" w:line="240" w:lineRule="auto"/>
              <w:jc w:val="both"/>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160" w:type="dxa"/>
          </w:tcPr>
          <w:p w:rsidR="00BE0C3F" w:rsidRPr="005C2A3E" w:rsidRDefault="00BE0C3F" w:rsidP="00D14949">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5.1.1</w:t>
            </w:r>
          </w:p>
        </w:tc>
      </w:tr>
      <w:tr w:rsidR="00BE0C3F" w:rsidRPr="005C2A3E" w:rsidTr="005C2A3E">
        <w:trPr>
          <w:trHeight w:val="272"/>
        </w:trPr>
        <w:tc>
          <w:tcPr>
            <w:tcW w:w="2628" w:type="dxa"/>
          </w:tcPr>
          <w:p w:rsidR="00BE0C3F" w:rsidRPr="00A94D82" w:rsidRDefault="00BE0C3F" w:rsidP="00D14949">
            <w:pPr>
              <w:spacing w:after="0" w:line="240" w:lineRule="auto"/>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Обеспечение занятий спортом в помещениях</w:t>
            </w:r>
          </w:p>
        </w:tc>
        <w:tc>
          <w:tcPr>
            <w:tcW w:w="5040" w:type="dxa"/>
          </w:tcPr>
          <w:p w:rsidR="00BE0C3F" w:rsidRPr="00A94D82" w:rsidRDefault="00BE0C3F" w:rsidP="00D14949">
            <w:pPr>
              <w:spacing w:after="0" w:line="240" w:lineRule="auto"/>
              <w:jc w:val="both"/>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2160" w:type="dxa"/>
          </w:tcPr>
          <w:p w:rsidR="00BE0C3F" w:rsidRDefault="00BE0C3F" w:rsidP="00D14949">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5.1.2</w:t>
            </w:r>
          </w:p>
        </w:tc>
      </w:tr>
      <w:tr w:rsidR="00BE0C3F" w:rsidRPr="005C2A3E" w:rsidTr="00D14949">
        <w:trPr>
          <w:trHeight w:val="272"/>
        </w:trPr>
        <w:tc>
          <w:tcPr>
            <w:tcW w:w="2628" w:type="dxa"/>
            <w:vAlign w:val="center"/>
          </w:tcPr>
          <w:p w:rsidR="00BE0C3F" w:rsidRPr="00A94D82" w:rsidRDefault="00BE0C3F" w:rsidP="00D14949">
            <w:pPr>
              <w:widowControl w:val="0"/>
              <w:spacing w:after="0" w:line="240" w:lineRule="auto"/>
              <w:ind w:left="57" w:right="57"/>
              <w:rPr>
                <w:rFonts w:ascii="Times New Roman" w:eastAsia="Arial Unicode MS" w:hAnsi="Times New Roman" w:cs="Times New Roman"/>
                <w:sz w:val="24"/>
                <w:szCs w:val="24"/>
                <w:shd w:val="clear" w:color="auto" w:fill="FFFFFF"/>
                <w:lang w:eastAsia="ru-RU" w:bidi="ru-RU"/>
              </w:rPr>
            </w:pPr>
            <w:r w:rsidRPr="00A94D82">
              <w:rPr>
                <w:rFonts w:ascii="Times New Roman" w:hAnsi="Times New Roman" w:cs="Times New Roman"/>
                <w:sz w:val="24"/>
                <w:szCs w:val="24"/>
                <w:shd w:val="clear" w:color="auto" w:fill="FFFFFF"/>
              </w:rPr>
              <w:t>Площ</w:t>
            </w:r>
            <w:r>
              <w:rPr>
                <w:rFonts w:ascii="Times New Roman" w:hAnsi="Times New Roman" w:cs="Times New Roman"/>
                <w:sz w:val="24"/>
                <w:szCs w:val="24"/>
                <w:shd w:val="clear" w:color="auto" w:fill="FFFFFF"/>
              </w:rPr>
              <w:t>адки для занятий спортом</w:t>
            </w:r>
          </w:p>
        </w:tc>
        <w:tc>
          <w:tcPr>
            <w:tcW w:w="5040" w:type="dxa"/>
            <w:vAlign w:val="center"/>
          </w:tcPr>
          <w:p w:rsidR="00BE0C3F" w:rsidRPr="00A94D82" w:rsidRDefault="00BE0C3F" w:rsidP="00D14949">
            <w:pPr>
              <w:widowControl w:val="0"/>
              <w:spacing w:after="0" w:line="240" w:lineRule="auto"/>
              <w:ind w:left="-76" w:right="57"/>
              <w:jc w:val="both"/>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160" w:type="dxa"/>
          </w:tcPr>
          <w:p w:rsidR="00BE0C3F" w:rsidRDefault="00BE0C3F" w:rsidP="00D14949">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5.1.3</w:t>
            </w:r>
          </w:p>
        </w:tc>
      </w:tr>
      <w:tr w:rsidR="00BE0C3F" w:rsidRPr="005C2A3E" w:rsidTr="00D14949">
        <w:trPr>
          <w:trHeight w:val="272"/>
        </w:trPr>
        <w:tc>
          <w:tcPr>
            <w:tcW w:w="2628" w:type="dxa"/>
            <w:vAlign w:val="center"/>
          </w:tcPr>
          <w:p w:rsidR="00BE0C3F" w:rsidRPr="00A94D82" w:rsidRDefault="00BE0C3F" w:rsidP="00D14949">
            <w:pPr>
              <w:widowControl w:val="0"/>
              <w:spacing w:after="0" w:line="240" w:lineRule="auto"/>
              <w:ind w:left="57" w:right="57"/>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Оборудованные площадки для занятий спортом</w:t>
            </w:r>
          </w:p>
        </w:tc>
        <w:tc>
          <w:tcPr>
            <w:tcW w:w="5040" w:type="dxa"/>
            <w:vAlign w:val="center"/>
          </w:tcPr>
          <w:p w:rsidR="00BE0C3F" w:rsidRPr="00A94D82" w:rsidRDefault="00BE0C3F" w:rsidP="00D14949">
            <w:pPr>
              <w:widowControl w:val="0"/>
              <w:spacing w:after="0" w:line="240" w:lineRule="auto"/>
              <w:ind w:left="-76" w:right="57"/>
              <w:jc w:val="both"/>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160" w:type="dxa"/>
          </w:tcPr>
          <w:p w:rsidR="00BE0C3F" w:rsidRPr="00A94D82" w:rsidRDefault="00BE0C3F" w:rsidP="00D14949">
            <w:pPr>
              <w:tabs>
                <w:tab w:val="left" w:pos="419"/>
                <w:tab w:val="center" w:pos="625"/>
              </w:tabs>
              <w:spacing w:after="0" w:line="240" w:lineRule="auto"/>
              <w:jc w:val="center"/>
              <w:rPr>
                <w:rFonts w:ascii="Times New Roman" w:eastAsia="Times New Roman" w:hAnsi="Times New Roman" w:cs="Times New Roman"/>
                <w:sz w:val="24"/>
                <w:szCs w:val="24"/>
                <w:lang w:eastAsia="ru-RU"/>
              </w:rPr>
            </w:pPr>
            <w:r w:rsidRPr="00A94D82">
              <w:rPr>
                <w:rFonts w:ascii="Times New Roman" w:eastAsia="Times New Roman" w:hAnsi="Times New Roman" w:cs="Times New Roman"/>
                <w:sz w:val="24"/>
                <w:szCs w:val="24"/>
                <w:lang w:eastAsia="ru-RU"/>
              </w:rPr>
              <w:t>5.1.4</w:t>
            </w:r>
          </w:p>
        </w:tc>
      </w:tr>
      <w:tr w:rsidR="00BE0C3F" w:rsidRPr="005C2A3E" w:rsidTr="005C2A3E">
        <w:trPr>
          <w:trHeight w:val="272"/>
        </w:trPr>
        <w:tc>
          <w:tcPr>
            <w:tcW w:w="2628" w:type="dxa"/>
          </w:tcPr>
          <w:p w:rsidR="00BE0C3F" w:rsidRPr="005C2A3E" w:rsidRDefault="00BE0C3F"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Обеспечение внутреннего правопорядка</w:t>
            </w:r>
          </w:p>
        </w:tc>
        <w:tc>
          <w:tcPr>
            <w:tcW w:w="5040" w:type="dxa"/>
          </w:tcPr>
          <w:p w:rsidR="00BE0C3F" w:rsidRPr="005C2A3E" w:rsidRDefault="00BE0C3F" w:rsidP="005C2A3E">
            <w:pPr>
              <w:spacing w:after="0" w:line="240" w:lineRule="auto"/>
              <w:jc w:val="both"/>
              <w:rPr>
                <w:rFonts w:ascii="Times New Roman" w:eastAsia="Times New Roman" w:hAnsi="Times New Roman" w:cs="Calibri"/>
                <w:sz w:val="24"/>
                <w:szCs w:val="24"/>
                <w:lang w:eastAsia="ru-RU"/>
              </w:rPr>
            </w:pPr>
            <w:r w:rsidRPr="000C008F">
              <w:rPr>
                <w:rFonts w:ascii="Times New Roman" w:hAnsi="Times New Roman" w:cs="Times New Roman"/>
                <w:sz w:val="24"/>
                <w:szCs w:val="24"/>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160" w:type="dxa"/>
          </w:tcPr>
          <w:p w:rsidR="00BE0C3F" w:rsidRPr="005C2A3E" w:rsidRDefault="00BE0C3F" w:rsidP="005C2A3E">
            <w:pPr>
              <w:spacing w:after="0" w:line="240" w:lineRule="auto"/>
              <w:jc w:val="center"/>
              <w:rPr>
                <w:rFonts w:ascii="Times New Roman" w:eastAsia="Times New Roman" w:hAnsi="Times New Roman" w:cs="Calibri"/>
                <w:sz w:val="24"/>
                <w:szCs w:val="24"/>
                <w:lang w:eastAsia="ru-RU"/>
              </w:rPr>
            </w:pPr>
          </w:p>
          <w:p w:rsidR="00BE0C3F" w:rsidRPr="005C2A3E" w:rsidRDefault="00BE0C3F" w:rsidP="005C2A3E">
            <w:pPr>
              <w:spacing w:after="0" w:line="240" w:lineRule="auto"/>
              <w:jc w:val="center"/>
              <w:rPr>
                <w:rFonts w:ascii="Times New Roman" w:eastAsia="Times New Roman" w:hAnsi="Times New Roman" w:cs="Calibri"/>
                <w:sz w:val="24"/>
                <w:szCs w:val="24"/>
                <w:lang w:eastAsia="ru-RU"/>
              </w:rPr>
            </w:pPr>
          </w:p>
          <w:p w:rsidR="00BE0C3F" w:rsidRPr="005C2A3E" w:rsidRDefault="00BE0C3F" w:rsidP="005C2A3E">
            <w:pPr>
              <w:spacing w:after="0" w:line="240" w:lineRule="auto"/>
              <w:jc w:val="center"/>
              <w:rPr>
                <w:rFonts w:ascii="Times New Roman" w:eastAsia="Times New Roman" w:hAnsi="Times New Roman" w:cs="Calibri"/>
                <w:sz w:val="24"/>
                <w:szCs w:val="24"/>
                <w:lang w:eastAsia="ru-RU"/>
              </w:rPr>
            </w:pPr>
          </w:p>
          <w:p w:rsidR="00BE0C3F" w:rsidRPr="005C2A3E" w:rsidRDefault="00BE0C3F" w:rsidP="005C2A3E">
            <w:pPr>
              <w:spacing w:after="0" w:line="240" w:lineRule="auto"/>
              <w:jc w:val="center"/>
              <w:rPr>
                <w:rFonts w:ascii="Times New Roman" w:eastAsia="Times New Roman" w:hAnsi="Times New Roman" w:cs="Calibri"/>
                <w:sz w:val="24"/>
                <w:szCs w:val="24"/>
                <w:lang w:eastAsia="ru-RU"/>
              </w:rPr>
            </w:pPr>
          </w:p>
          <w:p w:rsidR="00BE0C3F" w:rsidRPr="005C2A3E" w:rsidRDefault="00BE0C3F"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8.3</w:t>
            </w:r>
          </w:p>
        </w:tc>
      </w:tr>
      <w:tr w:rsidR="00BE0C3F" w:rsidRPr="005C2A3E" w:rsidTr="005C2A3E">
        <w:trPr>
          <w:trHeight w:val="272"/>
        </w:trPr>
        <w:tc>
          <w:tcPr>
            <w:tcW w:w="2628" w:type="dxa"/>
          </w:tcPr>
          <w:p w:rsidR="00BE0C3F" w:rsidRPr="005C2A3E" w:rsidRDefault="00BE0C3F" w:rsidP="005C2A3E">
            <w:pPr>
              <w:spacing w:after="0" w:line="240" w:lineRule="auto"/>
              <w:rPr>
                <w:rFonts w:ascii="Times New Roman" w:eastAsia="Times New Roman" w:hAnsi="Times New Roman" w:cs="Calibri"/>
                <w:sz w:val="24"/>
                <w:szCs w:val="24"/>
                <w:lang w:eastAsia="ru-RU"/>
              </w:rPr>
            </w:pPr>
          </w:p>
          <w:p w:rsidR="00BE0C3F" w:rsidRPr="005C2A3E" w:rsidRDefault="00BE0C3F" w:rsidP="005C2A3E">
            <w:pPr>
              <w:spacing w:after="0" w:line="240" w:lineRule="auto"/>
              <w:rPr>
                <w:rFonts w:ascii="Times New Roman" w:eastAsia="Times New Roman" w:hAnsi="Times New Roman" w:cs="Calibri"/>
                <w:sz w:val="24"/>
                <w:szCs w:val="24"/>
                <w:lang w:eastAsia="ru-RU"/>
              </w:rPr>
            </w:pPr>
          </w:p>
          <w:p w:rsidR="00BE0C3F" w:rsidRPr="005C2A3E" w:rsidRDefault="00BE0C3F" w:rsidP="005C2A3E">
            <w:pPr>
              <w:spacing w:after="0" w:line="240" w:lineRule="auto"/>
              <w:rPr>
                <w:rFonts w:ascii="Times New Roman" w:eastAsia="Times New Roman" w:hAnsi="Times New Roman" w:cs="Calibri"/>
                <w:sz w:val="24"/>
                <w:szCs w:val="24"/>
                <w:lang w:eastAsia="ru-RU"/>
              </w:rPr>
            </w:pPr>
          </w:p>
          <w:p w:rsidR="00BE0C3F" w:rsidRPr="005C2A3E" w:rsidRDefault="00BE0C3F" w:rsidP="005C2A3E">
            <w:pPr>
              <w:spacing w:after="0" w:line="240" w:lineRule="auto"/>
              <w:rPr>
                <w:rFonts w:ascii="Times New Roman" w:eastAsia="Times New Roman" w:hAnsi="Times New Roman" w:cs="Calibri"/>
                <w:sz w:val="24"/>
                <w:szCs w:val="24"/>
                <w:lang w:eastAsia="ru-RU"/>
              </w:rPr>
            </w:pPr>
          </w:p>
          <w:p w:rsidR="00BE0C3F" w:rsidRPr="005C2A3E" w:rsidRDefault="00BE0C3F" w:rsidP="005C2A3E">
            <w:pPr>
              <w:spacing w:after="0" w:line="240" w:lineRule="auto"/>
              <w:rPr>
                <w:rFonts w:ascii="Times New Roman" w:eastAsia="Times New Roman" w:hAnsi="Times New Roman" w:cs="Calibri"/>
                <w:sz w:val="24"/>
                <w:szCs w:val="24"/>
                <w:lang w:eastAsia="ru-RU"/>
              </w:rPr>
            </w:pPr>
          </w:p>
          <w:p w:rsidR="00BE0C3F" w:rsidRPr="005C2A3E" w:rsidRDefault="00BE0C3F"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Историко-культурная деятельность</w:t>
            </w:r>
          </w:p>
        </w:tc>
        <w:tc>
          <w:tcPr>
            <w:tcW w:w="5040" w:type="dxa"/>
          </w:tcPr>
          <w:p w:rsidR="00BE0C3F" w:rsidRPr="005C2A3E" w:rsidRDefault="00BE0C3F"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ремеслом, а также хозяйственная деятельность, обеспечивающая познавательный туризм</w:t>
            </w:r>
          </w:p>
        </w:tc>
        <w:tc>
          <w:tcPr>
            <w:tcW w:w="2160" w:type="dxa"/>
          </w:tcPr>
          <w:p w:rsidR="00BE0C3F" w:rsidRPr="005C2A3E" w:rsidRDefault="00BE0C3F" w:rsidP="005C2A3E">
            <w:pPr>
              <w:spacing w:after="0" w:line="240" w:lineRule="auto"/>
              <w:jc w:val="center"/>
              <w:rPr>
                <w:rFonts w:ascii="Times New Roman" w:eastAsia="Times New Roman" w:hAnsi="Times New Roman" w:cs="Calibri"/>
                <w:sz w:val="24"/>
                <w:szCs w:val="24"/>
                <w:lang w:eastAsia="ru-RU"/>
              </w:rPr>
            </w:pPr>
          </w:p>
          <w:p w:rsidR="00BE0C3F" w:rsidRPr="005C2A3E" w:rsidRDefault="00BE0C3F" w:rsidP="005C2A3E">
            <w:pPr>
              <w:spacing w:after="0" w:line="240" w:lineRule="auto"/>
              <w:jc w:val="center"/>
              <w:rPr>
                <w:rFonts w:ascii="Times New Roman" w:eastAsia="Times New Roman" w:hAnsi="Times New Roman" w:cs="Calibri"/>
                <w:sz w:val="24"/>
                <w:szCs w:val="24"/>
                <w:lang w:eastAsia="ru-RU"/>
              </w:rPr>
            </w:pPr>
          </w:p>
          <w:p w:rsidR="00BE0C3F" w:rsidRPr="005C2A3E" w:rsidRDefault="00BE0C3F" w:rsidP="005C2A3E">
            <w:pPr>
              <w:spacing w:after="0" w:line="240" w:lineRule="auto"/>
              <w:jc w:val="center"/>
              <w:rPr>
                <w:rFonts w:ascii="Times New Roman" w:eastAsia="Times New Roman" w:hAnsi="Times New Roman" w:cs="Calibri"/>
                <w:sz w:val="24"/>
                <w:szCs w:val="24"/>
                <w:lang w:eastAsia="ru-RU"/>
              </w:rPr>
            </w:pPr>
          </w:p>
          <w:p w:rsidR="00BE0C3F" w:rsidRPr="005C2A3E" w:rsidRDefault="00BE0C3F" w:rsidP="005C2A3E">
            <w:pPr>
              <w:spacing w:after="0" w:line="240" w:lineRule="auto"/>
              <w:jc w:val="center"/>
              <w:rPr>
                <w:rFonts w:ascii="Times New Roman" w:eastAsia="Times New Roman" w:hAnsi="Times New Roman" w:cs="Calibri"/>
                <w:sz w:val="24"/>
                <w:szCs w:val="24"/>
                <w:lang w:eastAsia="ru-RU"/>
              </w:rPr>
            </w:pPr>
          </w:p>
          <w:p w:rsidR="00BE0C3F" w:rsidRPr="005C2A3E" w:rsidRDefault="00BE0C3F" w:rsidP="005C2A3E">
            <w:pPr>
              <w:spacing w:after="0" w:line="240" w:lineRule="auto"/>
              <w:jc w:val="center"/>
              <w:rPr>
                <w:rFonts w:ascii="Times New Roman" w:eastAsia="Times New Roman" w:hAnsi="Times New Roman" w:cs="Calibri"/>
                <w:sz w:val="24"/>
                <w:szCs w:val="24"/>
                <w:lang w:eastAsia="ru-RU"/>
              </w:rPr>
            </w:pPr>
          </w:p>
          <w:p w:rsidR="00BE0C3F" w:rsidRPr="005C2A3E" w:rsidRDefault="00BE0C3F"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9.3</w:t>
            </w:r>
          </w:p>
        </w:tc>
      </w:tr>
      <w:tr w:rsidR="00BE0C3F" w:rsidRPr="005C2A3E" w:rsidTr="005C2A3E">
        <w:trPr>
          <w:trHeight w:val="272"/>
        </w:trPr>
        <w:tc>
          <w:tcPr>
            <w:tcW w:w="9828" w:type="dxa"/>
            <w:gridSpan w:val="3"/>
          </w:tcPr>
          <w:p w:rsidR="00BE0C3F" w:rsidRPr="005C2A3E" w:rsidRDefault="00BE0C3F" w:rsidP="005C2A3E">
            <w:pPr>
              <w:tabs>
                <w:tab w:val="left" w:pos="1457"/>
              </w:tabs>
              <w:spacing w:after="0" w:line="240" w:lineRule="auto"/>
              <w:jc w:val="center"/>
              <w:rPr>
                <w:rFonts w:ascii="Times New Roman" w:eastAsia="Times New Roman" w:hAnsi="Times New Roman" w:cs="Calibri"/>
                <w:b/>
                <w:sz w:val="24"/>
                <w:szCs w:val="24"/>
                <w:lang w:eastAsia="ru-RU"/>
              </w:rPr>
            </w:pPr>
            <w:r w:rsidRPr="005C2A3E">
              <w:rPr>
                <w:rFonts w:ascii="Times New Roman" w:eastAsia="Times New Roman" w:hAnsi="Times New Roman" w:cs="Calibri"/>
                <w:b/>
                <w:sz w:val="24"/>
                <w:szCs w:val="24"/>
                <w:lang w:eastAsia="ru-RU"/>
              </w:rPr>
              <w:t>Условно-разрешенные виды использования  зоны Ж-2</w:t>
            </w:r>
          </w:p>
        </w:tc>
      </w:tr>
      <w:tr w:rsidR="00BE0C3F" w:rsidRPr="005C2A3E" w:rsidTr="005C2A3E">
        <w:trPr>
          <w:trHeight w:val="272"/>
        </w:trPr>
        <w:tc>
          <w:tcPr>
            <w:tcW w:w="2628" w:type="dxa"/>
          </w:tcPr>
          <w:p w:rsidR="00BE0C3F" w:rsidRPr="005C2A3E" w:rsidRDefault="00BE0C3F" w:rsidP="005C2A3E">
            <w:pPr>
              <w:spacing w:after="0" w:line="240" w:lineRule="auto"/>
              <w:rPr>
                <w:rFonts w:ascii="Times New Roman" w:eastAsia="Times New Roman" w:hAnsi="Times New Roman" w:cs="Calibri"/>
                <w:sz w:val="24"/>
                <w:szCs w:val="24"/>
                <w:lang w:eastAsia="ru-RU"/>
              </w:rPr>
            </w:pPr>
          </w:p>
          <w:p w:rsidR="00BE0C3F" w:rsidRPr="005C2A3E" w:rsidRDefault="00BE0C3F" w:rsidP="005C2A3E">
            <w:pPr>
              <w:spacing w:after="0" w:line="240" w:lineRule="auto"/>
              <w:rPr>
                <w:rFonts w:ascii="Times New Roman" w:eastAsia="Times New Roman" w:hAnsi="Times New Roman" w:cs="Calibri"/>
                <w:sz w:val="24"/>
                <w:szCs w:val="24"/>
                <w:lang w:eastAsia="ru-RU"/>
              </w:rPr>
            </w:pPr>
          </w:p>
          <w:p w:rsidR="00BE0C3F" w:rsidRPr="005C2A3E" w:rsidRDefault="00BE0C3F" w:rsidP="005C2A3E">
            <w:pPr>
              <w:spacing w:after="0" w:line="240" w:lineRule="auto"/>
              <w:rPr>
                <w:rFonts w:ascii="Times New Roman" w:eastAsia="Times New Roman" w:hAnsi="Times New Roman" w:cs="Calibri"/>
                <w:sz w:val="24"/>
                <w:szCs w:val="24"/>
                <w:lang w:eastAsia="ru-RU"/>
              </w:rPr>
            </w:pPr>
          </w:p>
          <w:p w:rsidR="00BE0C3F" w:rsidRPr="005C2A3E" w:rsidRDefault="00BE0C3F" w:rsidP="005C2A3E">
            <w:pPr>
              <w:spacing w:after="0" w:line="240" w:lineRule="auto"/>
              <w:rPr>
                <w:rFonts w:ascii="Times New Roman" w:eastAsia="Times New Roman" w:hAnsi="Times New Roman" w:cs="Calibri"/>
                <w:sz w:val="24"/>
                <w:szCs w:val="24"/>
                <w:lang w:eastAsia="ru-RU"/>
              </w:rPr>
            </w:pPr>
          </w:p>
          <w:p w:rsidR="00BE0C3F" w:rsidRPr="005C2A3E" w:rsidRDefault="00BE0C3F" w:rsidP="005C2A3E">
            <w:pPr>
              <w:spacing w:after="0" w:line="240" w:lineRule="auto"/>
              <w:rPr>
                <w:rFonts w:ascii="Times New Roman" w:eastAsia="Times New Roman" w:hAnsi="Times New Roman" w:cs="Calibri"/>
                <w:sz w:val="24"/>
                <w:szCs w:val="24"/>
                <w:lang w:eastAsia="ru-RU"/>
              </w:rPr>
            </w:pPr>
          </w:p>
          <w:p w:rsidR="00BE0C3F" w:rsidRPr="005C2A3E" w:rsidRDefault="00BE0C3F" w:rsidP="005C2A3E">
            <w:pPr>
              <w:spacing w:after="0" w:line="240" w:lineRule="auto"/>
              <w:rPr>
                <w:rFonts w:ascii="Times New Roman" w:eastAsia="Times New Roman" w:hAnsi="Times New Roman" w:cs="Calibri"/>
                <w:sz w:val="24"/>
                <w:szCs w:val="24"/>
                <w:lang w:eastAsia="ru-RU"/>
              </w:rPr>
            </w:pPr>
          </w:p>
          <w:p w:rsidR="00BE0C3F" w:rsidRPr="005C2A3E" w:rsidRDefault="00BE0C3F" w:rsidP="005C2A3E">
            <w:pPr>
              <w:spacing w:after="0" w:line="240" w:lineRule="auto"/>
              <w:rPr>
                <w:rFonts w:ascii="Times New Roman" w:eastAsia="Times New Roman" w:hAnsi="Times New Roman" w:cs="Calibri"/>
                <w:sz w:val="24"/>
                <w:szCs w:val="24"/>
                <w:lang w:eastAsia="ru-RU"/>
              </w:rPr>
            </w:pPr>
          </w:p>
          <w:p w:rsidR="00BE0C3F" w:rsidRPr="005C2A3E" w:rsidRDefault="00BE0C3F" w:rsidP="005C2A3E">
            <w:pPr>
              <w:spacing w:after="0" w:line="240" w:lineRule="auto"/>
              <w:rPr>
                <w:rFonts w:ascii="Times New Roman" w:eastAsia="Times New Roman" w:hAnsi="Times New Roman" w:cs="Calibri"/>
                <w:sz w:val="24"/>
                <w:szCs w:val="24"/>
                <w:lang w:eastAsia="ru-RU"/>
              </w:rPr>
            </w:pPr>
          </w:p>
          <w:p w:rsidR="00BE0C3F" w:rsidRPr="005C2A3E" w:rsidRDefault="00BE0C3F" w:rsidP="005C2A3E">
            <w:pPr>
              <w:spacing w:after="0" w:line="240" w:lineRule="auto"/>
              <w:rPr>
                <w:rFonts w:ascii="Times New Roman" w:eastAsia="Times New Roman" w:hAnsi="Times New Roman" w:cs="Calibri"/>
                <w:sz w:val="24"/>
                <w:szCs w:val="24"/>
                <w:lang w:eastAsia="ru-RU"/>
              </w:rPr>
            </w:pPr>
          </w:p>
          <w:p w:rsidR="00BE0C3F" w:rsidRPr="005C2A3E" w:rsidRDefault="00BE0C3F" w:rsidP="005C2A3E">
            <w:pPr>
              <w:spacing w:after="0" w:line="240" w:lineRule="auto"/>
              <w:rPr>
                <w:rFonts w:ascii="Times New Roman" w:eastAsia="Times New Roman" w:hAnsi="Times New Roman" w:cs="Calibri"/>
                <w:sz w:val="24"/>
                <w:szCs w:val="24"/>
                <w:lang w:eastAsia="ru-RU"/>
              </w:rPr>
            </w:pPr>
          </w:p>
          <w:p w:rsidR="00BE0C3F" w:rsidRPr="005C2A3E" w:rsidRDefault="00BE0C3F"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Жилая застройка</w:t>
            </w:r>
          </w:p>
        </w:tc>
        <w:tc>
          <w:tcPr>
            <w:tcW w:w="5040" w:type="dxa"/>
          </w:tcPr>
          <w:p w:rsidR="00BE0C3F" w:rsidRPr="000C008F" w:rsidRDefault="00BE0C3F" w:rsidP="00BE0C3F">
            <w:pPr>
              <w:shd w:val="clear" w:color="auto" w:fill="FFFFFF"/>
              <w:spacing w:before="75" w:after="75" w:line="240" w:lineRule="auto"/>
              <w:ind w:left="75" w:right="75"/>
              <w:jc w:val="both"/>
              <w:rPr>
                <w:rFonts w:ascii="Times New Roman" w:eastAsia="Times New Roman" w:hAnsi="Times New Roman" w:cs="Times New Roman"/>
                <w:sz w:val="24"/>
                <w:szCs w:val="24"/>
                <w:lang w:eastAsia="ru-RU"/>
              </w:rPr>
            </w:pPr>
            <w:r w:rsidRPr="000C008F">
              <w:rPr>
                <w:rFonts w:ascii="Times New Roman" w:eastAsia="Times New Roman" w:hAnsi="Times New Roman" w:cs="Times New Roman"/>
                <w:sz w:val="24"/>
                <w:szCs w:val="24"/>
                <w:lang w:eastAsia="ru-RU"/>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BE0C3F" w:rsidRPr="000C008F" w:rsidRDefault="00BE0C3F" w:rsidP="00BE0C3F">
            <w:pPr>
              <w:shd w:val="clear" w:color="auto" w:fill="FFFFFF"/>
              <w:spacing w:before="75" w:after="75" w:line="240" w:lineRule="auto"/>
              <w:ind w:left="75" w:right="75"/>
              <w:jc w:val="both"/>
              <w:rPr>
                <w:rFonts w:ascii="Times New Roman" w:eastAsia="Times New Roman" w:hAnsi="Times New Roman" w:cs="Times New Roman"/>
                <w:sz w:val="24"/>
                <w:szCs w:val="24"/>
                <w:lang w:eastAsia="ru-RU"/>
              </w:rPr>
            </w:pPr>
            <w:r w:rsidRPr="000C008F">
              <w:rPr>
                <w:rFonts w:ascii="Times New Roman" w:eastAsia="Times New Roman" w:hAnsi="Times New Roman" w:cs="Times New Roman"/>
                <w:sz w:val="24"/>
                <w:szCs w:val="24"/>
                <w:lang w:eastAsia="ru-RU"/>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BE0C3F" w:rsidRPr="000C008F" w:rsidRDefault="00BE0C3F" w:rsidP="00BE0C3F">
            <w:pPr>
              <w:shd w:val="clear" w:color="auto" w:fill="FFFFFF"/>
              <w:spacing w:before="75" w:after="75" w:line="240" w:lineRule="auto"/>
              <w:ind w:left="75" w:right="75"/>
              <w:jc w:val="both"/>
              <w:rPr>
                <w:rFonts w:ascii="Times New Roman" w:eastAsia="Times New Roman" w:hAnsi="Times New Roman" w:cs="Times New Roman"/>
                <w:sz w:val="24"/>
                <w:szCs w:val="24"/>
                <w:lang w:eastAsia="ru-RU"/>
              </w:rPr>
            </w:pPr>
            <w:r w:rsidRPr="000C008F">
              <w:rPr>
                <w:rFonts w:ascii="Times New Roman" w:eastAsia="Times New Roman" w:hAnsi="Times New Roman" w:cs="Times New Roman"/>
                <w:sz w:val="24"/>
                <w:szCs w:val="24"/>
                <w:lang w:eastAsia="ru-RU"/>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BE0C3F" w:rsidRPr="000C008F" w:rsidRDefault="00BE0C3F" w:rsidP="00BE0C3F">
            <w:pPr>
              <w:shd w:val="clear" w:color="auto" w:fill="FFFFFF"/>
              <w:spacing w:before="75" w:after="75" w:line="240" w:lineRule="auto"/>
              <w:ind w:left="75" w:right="75"/>
              <w:jc w:val="both"/>
              <w:rPr>
                <w:rFonts w:ascii="Times New Roman" w:eastAsia="Times New Roman" w:hAnsi="Times New Roman" w:cs="Times New Roman"/>
                <w:sz w:val="24"/>
                <w:szCs w:val="24"/>
                <w:lang w:eastAsia="ru-RU"/>
              </w:rPr>
            </w:pPr>
            <w:r w:rsidRPr="000C008F">
              <w:rPr>
                <w:rFonts w:ascii="Times New Roman" w:eastAsia="Times New Roman" w:hAnsi="Times New Roman" w:cs="Times New Roman"/>
                <w:sz w:val="24"/>
                <w:szCs w:val="24"/>
                <w:lang w:eastAsia="ru-RU"/>
              </w:rPr>
              <w:t>- как способ обеспечения непрерывности производства (вахтовые помещения, служебные жилые помещения на производственных объектах);</w:t>
            </w:r>
          </w:p>
          <w:p w:rsidR="00BE0C3F" w:rsidRPr="000C008F" w:rsidRDefault="00BE0C3F" w:rsidP="00BE0C3F">
            <w:pPr>
              <w:shd w:val="clear" w:color="auto" w:fill="FFFFFF"/>
              <w:spacing w:before="75" w:after="75" w:line="240" w:lineRule="auto"/>
              <w:ind w:left="75" w:right="75"/>
              <w:jc w:val="both"/>
              <w:rPr>
                <w:rFonts w:ascii="Times New Roman" w:eastAsia="Times New Roman" w:hAnsi="Times New Roman" w:cs="Times New Roman"/>
                <w:sz w:val="24"/>
                <w:szCs w:val="24"/>
                <w:lang w:eastAsia="ru-RU"/>
              </w:rPr>
            </w:pPr>
            <w:r w:rsidRPr="000C008F">
              <w:rPr>
                <w:rFonts w:ascii="Times New Roman" w:eastAsia="Times New Roman" w:hAnsi="Times New Roman" w:cs="Times New Roman"/>
                <w:sz w:val="24"/>
                <w:szCs w:val="24"/>
                <w:lang w:eastAsia="ru-RU"/>
              </w:rPr>
              <w:t>- как способ обеспечения деятельности режимного учреждения (казармы, караульные помещения, места лишения свободы, содержания под стражей).</w:t>
            </w:r>
          </w:p>
          <w:p w:rsidR="00BE0C3F" w:rsidRPr="000C008F" w:rsidRDefault="00BE0C3F" w:rsidP="00BE0C3F">
            <w:pPr>
              <w:shd w:val="clear" w:color="auto" w:fill="FFFFFF"/>
              <w:spacing w:after="0" w:line="240" w:lineRule="auto"/>
              <w:ind w:left="75" w:right="75"/>
              <w:jc w:val="both"/>
              <w:rPr>
                <w:rFonts w:ascii="Times New Roman" w:eastAsia="Times New Roman" w:hAnsi="Times New Roman" w:cs="Times New Roman"/>
                <w:sz w:val="24"/>
                <w:szCs w:val="24"/>
                <w:lang w:eastAsia="ru-RU"/>
              </w:rPr>
            </w:pPr>
            <w:r w:rsidRPr="000C008F">
              <w:rPr>
                <w:rFonts w:ascii="Times New Roman" w:eastAsia="Times New Roman" w:hAnsi="Times New Roman" w:cs="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w:t>
            </w:r>
            <w:r w:rsidRPr="000C008F">
              <w:rPr>
                <w:rFonts w:ascii="Times New Roman" w:hAnsi="Times New Roman" w:cs="Times New Roman"/>
                <w:sz w:val="24"/>
                <w:szCs w:val="24"/>
                <w:shd w:val="clear" w:color="auto" w:fill="FFFFFF"/>
              </w:rPr>
              <w:t> с </w:t>
            </w:r>
            <w:hyperlink r:id="rId19" w:anchor="block_1021" w:history="1">
              <w:r w:rsidRPr="000C008F">
                <w:rPr>
                  <w:rFonts w:ascii="Times New Roman" w:hAnsi="Times New Roman" w:cs="Times New Roman"/>
                  <w:sz w:val="24"/>
                  <w:szCs w:val="24"/>
                  <w:shd w:val="clear" w:color="auto" w:fill="FFFFFF"/>
                </w:rPr>
                <w:t>кодами 2.1 - 2.3</w:t>
              </w:r>
            </w:hyperlink>
            <w:r w:rsidRPr="000C008F">
              <w:rPr>
                <w:rFonts w:ascii="Times New Roman" w:hAnsi="Times New Roman" w:cs="Times New Roman"/>
                <w:sz w:val="24"/>
                <w:szCs w:val="24"/>
                <w:shd w:val="clear" w:color="auto" w:fill="FFFFFF"/>
              </w:rPr>
              <w:t>, </w:t>
            </w:r>
            <w:hyperlink r:id="rId20" w:anchor="block_1025" w:history="1">
              <w:r w:rsidRPr="000C008F">
                <w:rPr>
                  <w:rFonts w:ascii="Times New Roman" w:hAnsi="Times New Roman" w:cs="Times New Roman"/>
                  <w:sz w:val="24"/>
                  <w:szCs w:val="24"/>
                  <w:shd w:val="clear" w:color="auto" w:fill="FFFFFF"/>
                </w:rPr>
                <w:t>2.5 - 2.7.1</w:t>
              </w:r>
            </w:hyperlink>
          </w:p>
          <w:p w:rsidR="00BE0C3F" w:rsidRPr="005C2A3E" w:rsidRDefault="00BE0C3F" w:rsidP="005C2A3E">
            <w:pPr>
              <w:spacing w:after="0" w:line="240" w:lineRule="auto"/>
              <w:jc w:val="both"/>
              <w:rPr>
                <w:rFonts w:ascii="Times New Roman" w:eastAsia="Times New Roman" w:hAnsi="Times New Roman" w:cs="Calibri"/>
                <w:sz w:val="24"/>
                <w:szCs w:val="24"/>
                <w:lang w:eastAsia="ru-RU"/>
              </w:rPr>
            </w:pPr>
          </w:p>
        </w:tc>
        <w:tc>
          <w:tcPr>
            <w:tcW w:w="2160" w:type="dxa"/>
          </w:tcPr>
          <w:p w:rsidR="00BE0C3F" w:rsidRPr="005C2A3E" w:rsidRDefault="00BE0C3F"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2.0</w:t>
            </w:r>
          </w:p>
        </w:tc>
      </w:tr>
      <w:tr w:rsidR="00BE0C3F" w:rsidRPr="005C2A3E" w:rsidTr="00D14949">
        <w:trPr>
          <w:trHeight w:val="272"/>
        </w:trPr>
        <w:tc>
          <w:tcPr>
            <w:tcW w:w="2628" w:type="dxa"/>
            <w:vAlign w:val="center"/>
          </w:tcPr>
          <w:p w:rsidR="00BE0C3F" w:rsidRPr="000C008F" w:rsidRDefault="00BE0C3F" w:rsidP="00D14949">
            <w:pPr>
              <w:widowControl w:val="0"/>
              <w:spacing w:after="0" w:line="240" w:lineRule="auto"/>
              <w:ind w:left="57" w:right="57"/>
              <w:rPr>
                <w:rFonts w:ascii="Times New Roman" w:eastAsia="Arial Unicode MS" w:hAnsi="Times New Roman" w:cs="Times New Roman"/>
                <w:bCs/>
                <w:color w:val="000000"/>
                <w:sz w:val="24"/>
                <w:szCs w:val="24"/>
                <w:shd w:val="clear" w:color="auto" w:fill="FFFFFF"/>
                <w:lang w:eastAsia="ru-RU" w:bidi="ru-RU"/>
              </w:rPr>
            </w:pPr>
            <w:r w:rsidRPr="000C008F">
              <w:rPr>
                <w:rFonts w:ascii="Times New Roman" w:eastAsia="Arial Unicode MS" w:hAnsi="Times New Roman" w:cs="Times New Roman"/>
                <w:bCs/>
                <w:color w:val="000000"/>
                <w:sz w:val="24"/>
                <w:szCs w:val="24"/>
                <w:shd w:val="clear" w:color="auto" w:fill="FFFFFF"/>
                <w:lang w:eastAsia="ru-RU" w:bidi="ru-RU"/>
              </w:rPr>
              <w:t xml:space="preserve">Хранение автотранспорта </w:t>
            </w:r>
          </w:p>
        </w:tc>
        <w:tc>
          <w:tcPr>
            <w:tcW w:w="5040" w:type="dxa"/>
            <w:vAlign w:val="center"/>
          </w:tcPr>
          <w:p w:rsidR="00BE0C3F" w:rsidRPr="000C008F" w:rsidRDefault="00BE0C3F" w:rsidP="00D14949">
            <w:pPr>
              <w:widowControl w:val="0"/>
              <w:spacing w:after="0" w:line="240" w:lineRule="auto"/>
              <w:ind w:left="57" w:right="57"/>
              <w:jc w:val="both"/>
              <w:rPr>
                <w:rFonts w:ascii="Times New Roman" w:eastAsia="Arial Unicode MS" w:hAnsi="Times New Roman" w:cs="Times New Roman"/>
                <w:bCs/>
                <w:color w:val="000000"/>
                <w:sz w:val="24"/>
                <w:szCs w:val="24"/>
                <w:shd w:val="clear" w:color="auto" w:fill="FFFFFF"/>
                <w:lang w:eastAsia="ru-RU" w:bidi="ru-RU"/>
              </w:rPr>
            </w:pPr>
            <w:r w:rsidRPr="000C008F">
              <w:rPr>
                <w:rFonts w:ascii="Times New Roman" w:hAnsi="Times New Roman" w:cs="Times New Roman"/>
                <w:sz w:val="24"/>
                <w:szCs w:val="24"/>
                <w:shd w:val="clear" w:color="auto" w:fill="FFFFFF"/>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2160" w:type="dxa"/>
          </w:tcPr>
          <w:p w:rsidR="00BE0C3F" w:rsidRPr="005C2A3E" w:rsidRDefault="00BE0C3F"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2.7.1</w:t>
            </w:r>
          </w:p>
        </w:tc>
      </w:tr>
      <w:tr w:rsidR="00BE0C3F" w:rsidRPr="005C2A3E" w:rsidTr="005C2A3E">
        <w:trPr>
          <w:trHeight w:val="272"/>
        </w:trPr>
        <w:tc>
          <w:tcPr>
            <w:tcW w:w="2628" w:type="dxa"/>
          </w:tcPr>
          <w:p w:rsidR="00BE0C3F" w:rsidRPr="005C2A3E" w:rsidRDefault="00BE0C3F" w:rsidP="005C2A3E">
            <w:pPr>
              <w:spacing w:after="0" w:line="240" w:lineRule="auto"/>
              <w:rPr>
                <w:rFonts w:ascii="Times New Roman" w:eastAsia="Times New Roman" w:hAnsi="Times New Roman" w:cs="Calibri"/>
                <w:sz w:val="24"/>
                <w:szCs w:val="24"/>
                <w:lang w:eastAsia="ru-RU"/>
              </w:rPr>
            </w:pPr>
          </w:p>
          <w:p w:rsidR="00BE0C3F" w:rsidRPr="005C2A3E" w:rsidRDefault="00BE0C3F" w:rsidP="005C2A3E">
            <w:pPr>
              <w:spacing w:after="0" w:line="240" w:lineRule="auto"/>
              <w:rPr>
                <w:rFonts w:ascii="Times New Roman" w:eastAsia="Times New Roman" w:hAnsi="Times New Roman" w:cs="Calibri"/>
                <w:sz w:val="24"/>
                <w:szCs w:val="24"/>
                <w:lang w:eastAsia="ru-RU"/>
              </w:rPr>
            </w:pPr>
          </w:p>
          <w:p w:rsidR="00BE0C3F" w:rsidRPr="005C2A3E" w:rsidRDefault="00BE0C3F"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Общественное использование объектов капитального строительства</w:t>
            </w:r>
          </w:p>
        </w:tc>
        <w:tc>
          <w:tcPr>
            <w:tcW w:w="5040" w:type="dxa"/>
          </w:tcPr>
          <w:p w:rsidR="00BE0C3F" w:rsidRPr="005C2A3E" w:rsidRDefault="00BE0C3F"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BE0C3F" w:rsidRPr="005C2A3E" w:rsidRDefault="00BE0C3F"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Содержание данного вида разрешенного использования включает в себя содержание видов разрешенного использования с кодами 3.1-3.10.2</w:t>
            </w:r>
          </w:p>
        </w:tc>
        <w:tc>
          <w:tcPr>
            <w:tcW w:w="2160" w:type="dxa"/>
          </w:tcPr>
          <w:p w:rsidR="00BE0C3F" w:rsidRPr="005C2A3E" w:rsidRDefault="00BE0C3F"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3.0</w:t>
            </w:r>
          </w:p>
        </w:tc>
      </w:tr>
      <w:tr w:rsidR="00EC12AB" w:rsidRPr="005C2A3E" w:rsidTr="005C2A3E">
        <w:trPr>
          <w:trHeight w:val="272"/>
        </w:trPr>
        <w:tc>
          <w:tcPr>
            <w:tcW w:w="2628" w:type="dxa"/>
          </w:tcPr>
          <w:p w:rsidR="00EC12AB" w:rsidRPr="00F565E7" w:rsidRDefault="00EC12AB" w:rsidP="00D14949">
            <w:pPr>
              <w:spacing w:after="0" w:line="240" w:lineRule="auto"/>
              <w:rPr>
                <w:rFonts w:ascii="Times New Roman" w:eastAsia="Times New Roman" w:hAnsi="Times New Roman" w:cs="Calibri"/>
                <w:sz w:val="24"/>
                <w:szCs w:val="24"/>
                <w:lang w:eastAsia="ru-RU"/>
              </w:rPr>
            </w:pPr>
            <w:r w:rsidRPr="00F565E7">
              <w:rPr>
                <w:rFonts w:ascii="Times New Roman" w:eastAsia="Times New Roman" w:hAnsi="Times New Roman" w:cs="Calibri"/>
                <w:sz w:val="24"/>
                <w:szCs w:val="24"/>
                <w:lang w:eastAsia="ru-RU"/>
              </w:rPr>
              <w:t>Культурное развитие</w:t>
            </w:r>
          </w:p>
        </w:tc>
        <w:tc>
          <w:tcPr>
            <w:tcW w:w="5040" w:type="dxa"/>
          </w:tcPr>
          <w:p w:rsidR="00EC12AB" w:rsidRPr="00F565E7" w:rsidRDefault="00EC12AB" w:rsidP="00D14949">
            <w:pPr>
              <w:spacing w:after="0" w:line="240" w:lineRule="auto"/>
              <w:jc w:val="both"/>
              <w:rPr>
                <w:rFonts w:ascii="Times New Roman" w:eastAsia="Times New Roman" w:hAnsi="Times New Roman" w:cs="Calibri"/>
                <w:sz w:val="24"/>
                <w:szCs w:val="24"/>
                <w:lang w:eastAsia="ru-RU"/>
              </w:rPr>
            </w:pPr>
            <w:r w:rsidRPr="00F565E7">
              <w:rPr>
                <w:rFonts w:ascii="Times New Roman" w:hAnsi="Times New Roman" w:cs="Times New Roman"/>
                <w:sz w:val="24"/>
                <w:szCs w:val="24"/>
                <w:shd w:val="clear" w:color="auto" w:fill="FFFFFF"/>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2160" w:type="dxa"/>
          </w:tcPr>
          <w:p w:rsidR="00EC12AB" w:rsidRPr="005C2A3E" w:rsidRDefault="00EC12AB" w:rsidP="00D14949">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3.6</w:t>
            </w:r>
          </w:p>
        </w:tc>
      </w:tr>
      <w:tr w:rsidR="00EC12AB" w:rsidRPr="005C2A3E" w:rsidTr="00D14949">
        <w:trPr>
          <w:trHeight w:val="272"/>
        </w:trPr>
        <w:tc>
          <w:tcPr>
            <w:tcW w:w="2628" w:type="dxa"/>
            <w:vAlign w:val="center"/>
          </w:tcPr>
          <w:p w:rsidR="00EC12AB" w:rsidRPr="00F565E7" w:rsidRDefault="00EC12AB" w:rsidP="00D14949">
            <w:pPr>
              <w:widowControl w:val="0"/>
              <w:spacing w:after="0" w:line="240" w:lineRule="auto"/>
              <w:ind w:left="57" w:right="57"/>
              <w:rPr>
                <w:rStyle w:val="285pt"/>
                <w:rFonts w:eastAsiaTheme="minorHAnsi"/>
                <w:b w:val="0"/>
                <w:sz w:val="24"/>
                <w:szCs w:val="24"/>
              </w:rPr>
            </w:pPr>
            <w:r w:rsidRPr="00F565E7">
              <w:rPr>
                <w:rFonts w:ascii="Times New Roman" w:hAnsi="Times New Roman" w:cs="Times New Roman"/>
                <w:sz w:val="24"/>
                <w:szCs w:val="24"/>
                <w:shd w:val="clear" w:color="auto" w:fill="FFFFFF"/>
              </w:rPr>
              <w:t xml:space="preserve">Объекты культурно-досуговой деятельности </w:t>
            </w:r>
          </w:p>
        </w:tc>
        <w:tc>
          <w:tcPr>
            <w:tcW w:w="5040" w:type="dxa"/>
            <w:vAlign w:val="center"/>
          </w:tcPr>
          <w:p w:rsidR="00EC12AB" w:rsidRPr="00F565E7" w:rsidRDefault="00EC12AB" w:rsidP="00D14949">
            <w:pPr>
              <w:widowControl w:val="0"/>
              <w:spacing w:after="0" w:line="240" w:lineRule="auto"/>
              <w:ind w:left="-76" w:right="57"/>
              <w:jc w:val="both"/>
              <w:rPr>
                <w:rFonts w:ascii="Times New Roman" w:hAnsi="Times New Roman" w:cs="Times New Roman"/>
                <w:sz w:val="24"/>
                <w:szCs w:val="24"/>
                <w:shd w:val="clear" w:color="auto" w:fill="FFFFFF"/>
              </w:rPr>
            </w:pPr>
            <w:r w:rsidRPr="00F565E7">
              <w:rPr>
                <w:rFonts w:ascii="Times New Roman" w:hAnsi="Times New Roman" w:cs="Times New Roman"/>
                <w:sz w:val="24"/>
                <w:szCs w:val="24"/>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160" w:type="dxa"/>
          </w:tcPr>
          <w:p w:rsidR="00EC12AB" w:rsidRPr="005C2A3E" w:rsidRDefault="00EC12AB" w:rsidP="00D14949">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3.6.1</w:t>
            </w:r>
          </w:p>
        </w:tc>
      </w:tr>
      <w:tr w:rsidR="00EC12AB" w:rsidRPr="005C2A3E" w:rsidTr="00D14949">
        <w:trPr>
          <w:trHeight w:val="272"/>
        </w:trPr>
        <w:tc>
          <w:tcPr>
            <w:tcW w:w="2628" w:type="dxa"/>
            <w:vAlign w:val="center"/>
          </w:tcPr>
          <w:p w:rsidR="00EC12AB" w:rsidRPr="00F565E7" w:rsidRDefault="00EC12AB" w:rsidP="00D14949">
            <w:pPr>
              <w:widowControl w:val="0"/>
              <w:spacing w:after="0" w:line="240" w:lineRule="auto"/>
              <w:ind w:left="57" w:right="57"/>
              <w:rPr>
                <w:rFonts w:ascii="Times New Roman" w:hAnsi="Times New Roman" w:cs="Times New Roman"/>
                <w:sz w:val="24"/>
                <w:szCs w:val="24"/>
                <w:shd w:val="clear" w:color="auto" w:fill="FFFFFF"/>
              </w:rPr>
            </w:pPr>
            <w:r w:rsidRPr="00F565E7">
              <w:rPr>
                <w:rFonts w:ascii="Times New Roman" w:hAnsi="Times New Roman" w:cs="Times New Roman"/>
                <w:sz w:val="24"/>
                <w:szCs w:val="24"/>
                <w:shd w:val="clear" w:color="auto" w:fill="FFFFFF"/>
              </w:rPr>
              <w:t>Парки культуры и отдыха</w:t>
            </w:r>
          </w:p>
        </w:tc>
        <w:tc>
          <w:tcPr>
            <w:tcW w:w="5040" w:type="dxa"/>
            <w:vAlign w:val="center"/>
          </w:tcPr>
          <w:p w:rsidR="00EC12AB" w:rsidRPr="00F565E7" w:rsidRDefault="00EC12AB" w:rsidP="00D14949">
            <w:pPr>
              <w:widowControl w:val="0"/>
              <w:spacing w:after="0" w:line="240" w:lineRule="auto"/>
              <w:ind w:left="-76" w:right="57"/>
              <w:jc w:val="both"/>
              <w:rPr>
                <w:rFonts w:ascii="Times New Roman" w:hAnsi="Times New Roman" w:cs="Times New Roman"/>
                <w:sz w:val="24"/>
                <w:szCs w:val="24"/>
                <w:shd w:val="clear" w:color="auto" w:fill="FFFFFF"/>
              </w:rPr>
            </w:pPr>
            <w:r w:rsidRPr="00F565E7">
              <w:rPr>
                <w:rFonts w:ascii="Times New Roman" w:hAnsi="Times New Roman" w:cs="Times New Roman"/>
                <w:sz w:val="24"/>
                <w:szCs w:val="24"/>
                <w:shd w:val="clear" w:color="auto" w:fill="FFFFFF"/>
              </w:rPr>
              <w:t>Размещение парков культуры и отдыха</w:t>
            </w:r>
          </w:p>
        </w:tc>
        <w:tc>
          <w:tcPr>
            <w:tcW w:w="2160" w:type="dxa"/>
          </w:tcPr>
          <w:p w:rsidR="00EC12AB" w:rsidRDefault="00EC12AB" w:rsidP="00D14949">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3.6.2</w:t>
            </w:r>
          </w:p>
        </w:tc>
      </w:tr>
      <w:tr w:rsidR="00EC12AB" w:rsidRPr="005C2A3E" w:rsidTr="005C2A3E">
        <w:trPr>
          <w:trHeight w:val="272"/>
        </w:trPr>
        <w:tc>
          <w:tcPr>
            <w:tcW w:w="2628" w:type="dxa"/>
          </w:tcPr>
          <w:p w:rsidR="00EC12AB" w:rsidRPr="005C2A3E" w:rsidRDefault="00EC12AB" w:rsidP="00D14949">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Религиозное использование</w:t>
            </w:r>
          </w:p>
        </w:tc>
        <w:tc>
          <w:tcPr>
            <w:tcW w:w="5040" w:type="dxa"/>
          </w:tcPr>
          <w:p w:rsidR="00EC12AB" w:rsidRPr="00F565E7" w:rsidRDefault="00EC12AB" w:rsidP="00D14949">
            <w:pPr>
              <w:spacing w:after="0" w:line="240" w:lineRule="auto"/>
              <w:jc w:val="both"/>
              <w:rPr>
                <w:rFonts w:ascii="Times New Roman" w:eastAsia="Times New Roman" w:hAnsi="Times New Roman" w:cs="Calibri"/>
                <w:sz w:val="24"/>
                <w:szCs w:val="24"/>
                <w:lang w:eastAsia="ru-RU"/>
              </w:rPr>
            </w:pPr>
            <w:r w:rsidRPr="00F565E7">
              <w:rPr>
                <w:rFonts w:ascii="Times New Roman" w:hAnsi="Times New Roman" w:cs="Times New Roman"/>
                <w:sz w:val="24"/>
                <w:szCs w:val="24"/>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2160" w:type="dxa"/>
          </w:tcPr>
          <w:p w:rsidR="00EC12AB" w:rsidRPr="005C2A3E" w:rsidRDefault="00EC12AB" w:rsidP="00D14949">
            <w:pPr>
              <w:spacing w:after="0" w:line="240" w:lineRule="auto"/>
              <w:jc w:val="center"/>
              <w:rPr>
                <w:rFonts w:ascii="Times New Roman" w:eastAsia="Times New Roman" w:hAnsi="Times New Roman" w:cs="Calibri"/>
                <w:sz w:val="24"/>
                <w:szCs w:val="24"/>
                <w:lang w:eastAsia="ru-RU"/>
              </w:rPr>
            </w:pPr>
          </w:p>
          <w:p w:rsidR="00EC12AB" w:rsidRPr="005C2A3E" w:rsidRDefault="00EC12AB" w:rsidP="00D14949">
            <w:pPr>
              <w:spacing w:after="0" w:line="240" w:lineRule="auto"/>
              <w:rPr>
                <w:rFonts w:ascii="Times New Roman" w:eastAsia="Times New Roman" w:hAnsi="Times New Roman" w:cs="Calibri"/>
                <w:sz w:val="24"/>
                <w:szCs w:val="24"/>
                <w:lang w:eastAsia="ru-RU"/>
              </w:rPr>
            </w:pPr>
          </w:p>
          <w:p w:rsidR="00EC12AB" w:rsidRPr="005C2A3E" w:rsidRDefault="00EC12AB" w:rsidP="00D14949">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3.7</w:t>
            </w:r>
          </w:p>
        </w:tc>
      </w:tr>
      <w:tr w:rsidR="00EC12AB" w:rsidRPr="005C2A3E" w:rsidTr="00D14949">
        <w:trPr>
          <w:trHeight w:val="272"/>
        </w:trPr>
        <w:tc>
          <w:tcPr>
            <w:tcW w:w="2628" w:type="dxa"/>
            <w:vAlign w:val="center"/>
          </w:tcPr>
          <w:p w:rsidR="00EC12AB" w:rsidRPr="00F565E7" w:rsidRDefault="00EC12AB" w:rsidP="00D14949">
            <w:pPr>
              <w:widowControl w:val="0"/>
              <w:spacing w:after="0" w:line="240" w:lineRule="auto"/>
              <w:ind w:left="57" w:right="57"/>
              <w:rPr>
                <w:rFonts w:ascii="Times New Roman" w:eastAsia="Arial Unicode MS" w:hAnsi="Times New Roman" w:cs="Times New Roman"/>
                <w:sz w:val="24"/>
                <w:szCs w:val="24"/>
                <w:shd w:val="clear" w:color="auto" w:fill="FFFFFF"/>
                <w:lang w:eastAsia="ru-RU" w:bidi="ru-RU"/>
              </w:rPr>
            </w:pPr>
            <w:r w:rsidRPr="00F565E7">
              <w:rPr>
                <w:rFonts w:ascii="Times New Roman" w:hAnsi="Times New Roman" w:cs="Times New Roman"/>
                <w:sz w:val="24"/>
                <w:szCs w:val="24"/>
                <w:shd w:val="clear" w:color="auto" w:fill="FFFFFF"/>
              </w:rPr>
              <w:t>Осуществл</w:t>
            </w:r>
            <w:r>
              <w:rPr>
                <w:rFonts w:ascii="Times New Roman" w:hAnsi="Times New Roman" w:cs="Times New Roman"/>
                <w:sz w:val="24"/>
                <w:szCs w:val="24"/>
                <w:shd w:val="clear" w:color="auto" w:fill="FFFFFF"/>
              </w:rPr>
              <w:t xml:space="preserve">ение религиозных обрядов </w:t>
            </w:r>
          </w:p>
        </w:tc>
        <w:tc>
          <w:tcPr>
            <w:tcW w:w="5040" w:type="dxa"/>
            <w:vAlign w:val="center"/>
          </w:tcPr>
          <w:p w:rsidR="00EC12AB" w:rsidRPr="00F565E7" w:rsidRDefault="00EC12AB" w:rsidP="00D14949">
            <w:pPr>
              <w:widowControl w:val="0"/>
              <w:spacing w:after="0" w:line="240" w:lineRule="auto"/>
              <w:ind w:right="57"/>
              <w:jc w:val="both"/>
              <w:rPr>
                <w:rFonts w:ascii="Times New Roman" w:hAnsi="Times New Roman" w:cs="Times New Roman"/>
                <w:sz w:val="24"/>
                <w:szCs w:val="24"/>
                <w:shd w:val="clear" w:color="auto" w:fill="FFFFFF"/>
              </w:rPr>
            </w:pPr>
            <w:r w:rsidRPr="00F565E7">
              <w:rPr>
                <w:rFonts w:ascii="Times New Roman" w:hAnsi="Times New Roman" w:cs="Times New Roman"/>
                <w:sz w:val="24"/>
                <w:szCs w:val="24"/>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160" w:type="dxa"/>
          </w:tcPr>
          <w:p w:rsidR="00EC12AB" w:rsidRPr="005C2A3E" w:rsidRDefault="00EC12AB" w:rsidP="00D14949">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3.7.1</w:t>
            </w:r>
          </w:p>
        </w:tc>
      </w:tr>
      <w:tr w:rsidR="00EC12AB" w:rsidRPr="005C2A3E" w:rsidTr="00D14949">
        <w:trPr>
          <w:trHeight w:val="272"/>
        </w:trPr>
        <w:tc>
          <w:tcPr>
            <w:tcW w:w="2628" w:type="dxa"/>
            <w:vAlign w:val="center"/>
          </w:tcPr>
          <w:p w:rsidR="00EC12AB" w:rsidRPr="00F565E7" w:rsidRDefault="00EC12AB" w:rsidP="00D14949">
            <w:pPr>
              <w:widowControl w:val="0"/>
              <w:spacing w:after="0" w:line="240" w:lineRule="auto"/>
              <w:ind w:left="57" w:right="57"/>
              <w:rPr>
                <w:rFonts w:ascii="Times New Roman" w:hAnsi="Times New Roman" w:cs="Times New Roman"/>
                <w:sz w:val="24"/>
                <w:szCs w:val="24"/>
                <w:shd w:val="clear" w:color="auto" w:fill="FFFFFF"/>
              </w:rPr>
            </w:pPr>
            <w:r w:rsidRPr="00F565E7">
              <w:rPr>
                <w:rFonts w:ascii="Times New Roman" w:hAnsi="Times New Roman" w:cs="Times New Roman"/>
                <w:sz w:val="24"/>
                <w:szCs w:val="24"/>
                <w:shd w:val="clear" w:color="auto" w:fill="FFFFFF"/>
              </w:rPr>
              <w:t>Религиозное управление и образование</w:t>
            </w:r>
          </w:p>
        </w:tc>
        <w:tc>
          <w:tcPr>
            <w:tcW w:w="5040" w:type="dxa"/>
            <w:vAlign w:val="center"/>
          </w:tcPr>
          <w:p w:rsidR="00EC12AB" w:rsidRPr="00F565E7" w:rsidRDefault="00EC12AB" w:rsidP="00D14949">
            <w:pPr>
              <w:widowControl w:val="0"/>
              <w:spacing w:after="0" w:line="240" w:lineRule="auto"/>
              <w:ind w:right="57"/>
              <w:jc w:val="both"/>
              <w:rPr>
                <w:rFonts w:ascii="Times New Roman" w:hAnsi="Times New Roman" w:cs="Times New Roman"/>
                <w:sz w:val="24"/>
                <w:szCs w:val="24"/>
                <w:shd w:val="clear" w:color="auto" w:fill="FFFFFF"/>
              </w:rPr>
            </w:pPr>
            <w:r w:rsidRPr="00F565E7">
              <w:rPr>
                <w:rFonts w:ascii="Times New Roman" w:hAnsi="Times New Roman" w:cs="Times New Roman"/>
                <w:sz w:val="24"/>
                <w:szCs w:val="24"/>
                <w:shd w:val="clear" w:color="auto" w:fill="FFFFFF"/>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160" w:type="dxa"/>
          </w:tcPr>
          <w:p w:rsidR="00EC12AB" w:rsidRDefault="00EC12AB" w:rsidP="00D14949">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3.7.2</w:t>
            </w:r>
          </w:p>
        </w:tc>
      </w:tr>
      <w:tr w:rsidR="00EC12AB" w:rsidRPr="005C2A3E" w:rsidTr="005C2A3E">
        <w:trPr>
          <w:trHeight w:val="272"/>
        </w:trPr>
        <w:tc>
          <w:tcPr>
            <w:tcW w:w="2628" w:type="dxa"/>
          </w:tcPr>
          <w:p w:rsidR="00EC12AB" w:rsidRPr="005C2A3E" w:rsidRDefault="00EC12AB" w:rsidP="00D14949">
            <w:pPr>
              <w:spacing w:after="0" w:line="240" w:lineRule="auto"/>
              <w:rPr>
                <w:rFonts w:ascii="Times New Roman" w:eastAsia="Times New Roman" w:hAnsi="Times New Roman" w:cs="Calibri"/>
                <w:sz w:val="24"/>
                <w:szCs w:val="24"/>
                <w:lang w:eastAsia="ru-RU"/>
              </w:rPr>
            </w:pPr>
          </w:p>
          <w:p w:rsidR="00EC12AB" w:rsidRPr="005C2A3E" w:rsidRDefault="00EC12AB" w:rsidP="00D14949">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Общественное управление</w:t>
            </w:r>
          </w:p>
        </w:tc>
        <w:tc>
          <w:tcPr>
            <w:tcW w:w="5040" w:type="dxa"/>
          </w:tcPr>
          <w:p w:rsidR="00EC12AB" w:rsidRPr="00F565E7" w:rsidRDefault="00EC12AB" w:rsidP="00D14949">
            <w:pPr>
              <w:spacing w:after="0" w:line="240" w:lineRule="auto"/>
              <w:jc w:val="both"/>
              <w:rPr>
                <w:rFonts w:ascii="Times New Roman" w:eastAsia="Times New Roman" w:hAnsi="Times New Roman" w:cs="Times New Roman"/>
                <w:sz w:val="24"/>
                <w:szCs w:val="24"/>
                <w:lang w:eastAsia="ru-RU"/>
              </w:rPr>
            </w:pPr>
            <w:r w:rsidRPr="00F565E7">
              <w:rPr>
                <w:rFonts w:ascii="Times New Roman" w:hAnsi="Times New Roman" w:cs="Times New Roman"/>
                <w:sz w:val="24"/>
                <w:szCs w:val="24"/>
                <w:shd w:val="clear" w:color="auto" w:fill="FFFFFF"/>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21" w:anchor="block_1381" w:history="1">
              <w:r w:rsidRPr="00F565E7">
                <w:rPr>
                  <w:rFonts w:ascii="Times New Roman" w:hAnsi="Times New Roman" w:cs="Times New Roman"/>
                  <w:sz w:val="24"/>
                  <w:szCs w:val="24"/>
                  <w:shd w:val="clear" w:color="auto" w:fill="FFFFFF"/>
                </w:rPr>
                <w:t>кодами 3.8.1-3.8.2</w:t>
              </w:r>
            </w:hyperlink>
          </w:p>
        </w:tc>
        <w:tc>
          <w:tcPr>
            <w:tcW w:w="2160" w:type="dxa"/>
          </w:tcPr>
          <w:p w:rsidR="00EC12AB" w:rsidRPr="005C2A3E" w:rsidRDefault="00EC12AB" w:rsidP="00D14949">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3.8</w:t>
            </w:r>
          </w:p>
        </w:tc>
      </w:tr>
      <w:tr w:rsidR="00EC12AB" w:rsidRPr="005C2A3E" w:rsidTr="005C2A3E">
        <w:trPr>
          <w:trHeight w:val="272"/>
        </w:trPr>
        <w:tc>
          <w:tcPr>
            <w:tcW w:w="2628" w:type="dxa"/>
          </w:tcPr>
          <w:p w:rsidR="00EC12AB" w:rsidRPr="00F565E7" w:rsidRDefault="00EC12AB" w:rsidP="00D14949">
            <w:pPr>
              <w:spacing w:after="0" w:line="240" w:lineRule="auto"/>
              <w:rPr>
                <w:rFonts w:ascii="Times New Roman" w:eastAsia="Times New Roman" w:hAnsi="Times New Roman" w:cs="Times New Roman"/>
                <w:sz w:val="24"/>
                <w:szCs w:val="24"/>
                <w:lang w:eastAsia="ru-RU"/>
              </w:rPr>
            </w:pPr>
            <w:r w:rsidRPr="00F565E7">
              <w:rPr>
                <w:rFonts w:ascii="Times New Roman" w:hAnsi="Times New Roman" w:cs="Times New Roman"/>
                <w:sz w:val="24"/>
                <w:szCs w:val="24"/>
                <w:shd w:val="clear" w:color="auto" w:fill="FFFFFF"/>
              </w:rPr>
              <w:t>Государственное управление</w:t>
            </w:r>
          </w:p>
        </w:tc>
        <w:tc>
          <w:tcPr>
            <w:tcW w:w="5040" w:type="dxa"/>
          </w:tcPr>
          <w:p w:rsidR="00EC12AB" w:rsidRPr="00F565E7" w:rsidRDefault="00EC12AB" w:rsidP="00D14949">
            <w:pPr>
              <w:spacing w:after="0" w:line="240" w:lineRule="auto"/>
              <w:jc w:val="both"/>
              <w:rPr>
                <w:rFonts w:ascii="Times New Roman" w:hAnsi="Times New Roman" w:cs="Times New Roman"/>
                <w:sz w:val="24"/>
                <w:szCs w:val="24"/>
                <w:shd w:val="clear" w:color="auto" w:fill="FFFFFF"/>
              </w:rPr>
            </w:pPr>
            <w:r w:rsidRPr="00F565E7">
              <w:rPr>
                <w:rFonts w:ascii="Times New Roman" w:hAnsi="Times New Roman" w:cs="Times New Roman"/>
                <w:sz w:val="24"/>
                <w:szCs w:val="24"/>
                <w:shd w:val="clear" w:color="auto" w:fill="FFFFFF"/>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160" w:type="dxa"/>
          </w:tcPr>
          <w:p w:rsidR="00EC12AB" w:rsidRPr="005C2A3E" w:rsidRDefault="00EC12AB" w:rsidP="00D14949">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3.8.1</w:t>
            </w:r>
          </w:p>
        </w:tc>
      </w:tr>
      <w:tr w:rsidR="00EC12AB" w:rsidRPr="005C2A3E" w:rsidTr="005C2A3E">
        <w:trPr>
          <w:trHeight w:val="272"/>
        </w:trPr>
        <w:tc>
          <w:tcPr>
            <w:tcW w:w="2628" w:type="dxa"/>
          </w:tcPr>
          <w:p w:rsidR="00EC12AB" w:rsidRPr="005C2A3E" w:rsidRDefault="00EC12AB" w:rsidP="005C2A3E">
            <w:pPr>
              <w:spacing w:after="0" w:line="240" w:lineRule="auto"/>
              <w:rPr>
                <w:rFonts w:ascii="Times New Roman" w:eastAsia="Times New Roman" w:hAnsi="Times New Roman" w:cs="Calibri"/>
                <w:sz w:val="24"/>
                <w:szCs w:val="24"/>
                <w:lang w:eastAsia="ru-RU"/>
              </w:rPr>
            </w:pPr>
          </w:p>
          <w:p w:rsidR="00EC12AB" w:rsidRPr="005C2A3E" w:rsidRDefault="00EC12AB" w:rsidP="005C2A3E">
            <w:pPr>
              <w:spacing w:after="0" w:line="240" w:lineRule="auto"/>
              <w:rPr>
                <w:rFonts w:ascii="Times New Roman" w:eastAsia="Times New Roman" w:hAnsi="Times New Roman" w:cs="Calibri"/>
                <w:sz w:val="24"/>
                <w:szCs w:val="24"/>
                <w:lang w:eastAsia="ru-RU"/>
              </w:rPr>
            </w:pPr>
          </w:p>
          <w:p w:rsidR="00EC12AB" w:rsidRPr="005C2A3E" w:rsidRDefault="00EC12AB" w:rsidP="005C2A3E">
            <w:pPr>
              <w:spacing w:after="0" w:line="240" w:lineRule="auto"/>
              <w:rPr>
                <w:rFonts w:ascii="Times New Roman" w:eastAsia="Times New Roman" w:hAnsi="Times New Roman" w:cs="Calibri"/>
                <w:sz w:val="24"/>
                <w:szCs w:val="24"/>
                <w:lang w:eastAsia="ru-RU"/>
              </w:rPr>
            </w:pPr>
          </w:p>
          <w:p w:rsidR="00EC12AB" w:rsidRPr="005C2A3E" w:rsidRDefault="00EC12AB"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Предпринимательство</w:t>
            </w:r>
          </w:p>
        </w:tc>
        <w:tc>
          <w:tcPr>
            <w:tcW w:w="5040" w:type="dxa"/>
          </w:tcPr>
          <w:p w:rsidR="00EC12AB" w:rsidRPr="005C2A3E" w:rsidRDefault="00EC12AB"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rsidR="00EC12AB" w:rsidRPr="005C2A3E" w:rsidRDefault="00EC12AB"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2160" w:type="dxa"/>
          </w:tcPr>
          <w:p w:rsidR="00EC12AB" w:rsidRPr="005C2A3E" w:rsidRDefault="00EC12AB"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4.0</w:t>
            </w:r>
          </w:p>
        </w:tc>
      </w:tr>
      <w:tr w:rsidR="00EC12AB" w:rsidRPr="005C2A3E" w:rsidTr="005C2A3E">
        <w:trPr>
          <w:trHeight w:val="2686"/>
        </w:trPr>
        <w:tc>
          <w:tcPr>
            <w:tcW w:w="2628" w:type="dxa"/>
          </w:tcPr>
          <w:p w:rsidR="00EC12AB" w:rsidRPr="005C2A3E" w:rsidRDefault="00EC12AB" w:rsidP="005C2A3E">
            <w:pPr>
              <w:spacing w:after="0" w:line="240" w:lineRule="auto"/>
              <w:rPr>
                <w:rFonts w:ascii="Times New Roman" w:eastAsia="Times New Roman" w:hAnsi="Times New Roman" w:cs="Calibri"/>
                <w:sz w:val="24"/>
                <w:szCs w:val="24"/>
                <w:lang w:eastAsia="ru-RU"/>
              </w:rPr>
            </w:pPr>
          </w:p>
          <w:p w:rsidR="00EC12AB" w:rsidRPr="005C2A3E" w:rsidRDefault="00EC12AB" w:rsidP="005C2A3E">
            <w:pPr>
              <w:spacing w:after="0" w:line="240" w:lineRule="auto"/>
              <w:rPr>
                <w:rFonts w:ascii="Times New Roman" w:eastAsia="Times New Roman" w:hAnsi="Times New Roman" w:cs="Calibri"/>
                <w:sz w:val="24"/>
                <w:szCs w:val="24"/>
                <w:lang w:eastAsia="ru-RU"/>
              </w:rPr>
            </w:pPr>
          </w:p>
          <w:p w:rsidR="00EC12AB" w:rsidRPr="005C2A3E" w:rsidRDefault="00EC12AB" w:rsidP="005C2A3E">
            <w:pPr>
              <w:spacing w:after="0" w:line="240" w:lineRule="auto"/>
              <w:rPr>
                <w:rFonts w:ascii="Times New Roman" w:eastAsia="Times New Roman" w:hAnsi="Times New Roman" w:cs="Calibri"/>
                <w:sz w:val="24"/>
                <w:szCs w:val="24"/>
                <w:lang w:eastAsia="ru-RU"/>
              </w:rPr>
            </w:pPr>
          </w:p>
          <w:p w:rsidR="00EC12AB" w:rsidRPr="005C2A3E" w:rsidRDefault="00EC12AB" w:rsidP="005C2A3E">
            <w:pPr>
              <w:spacing w:after="0" w:line="240" w:lineRule="auto"/>
              <w:rPr>
                <w:rFonts w:ascii="Times New Roman" w:eastAsia="Times New Roman" w:hAnsi="Times New Roman" w:cs="Calibri"/>
                <w:sz w:val="24"/>
                <w:szCs w:val="24"/>
                <w:lang w:eastAsia="ru-RU"/>
              </w:rPr>
            </w:pPr>
          </w:p>
          <w:p w:rsidR="00EC12AB" w:rsidRPr="005C2A3E" w:rsidRDefault="00EC12AB" w:rsidP="005C2A3E">
            <w:pPr>
              <w:spacing w:after="0" w:line="240" w:lineRule="auto"/>
              <w:rPr>
                <w:rFonts w:ascii="Times New Roman" w:eastAsia="Times New Roman" w:hAnsi="Times New Roman" w:cs="Calibri"/>
                <w:sz w:val="24"/>
                <w:szCs w:val="24"/>
                <w:lang w:eastAsia="ru-RU"/>
              </w:rPr>
            </w:pPr>
          </w:p>
          <w:p w:rsidR="00EC12AB" w:rsidRPr="005C2A3E" w:rsidRDefault="00EC12AB"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Деловое управление</w:t>
            </w:r>
          </w:p>
        </w:tc>
        <w:tc>
          <w:tcPr>
            <w:tcW w:w="5040" w:type="dxa"/>
          </w:tcPr>
          <w:p w:rsidR="00EC12AB" w:rsidRPr="005C2A3E" w:rsidRDefault="00EC12AB"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совершения между организациями, в том числе биржевая деятельность (за исключением банковской и страховой деятельности)</w:t>
            </w:r>
          </w:p>
        </w:tc>
        <w:tc>
          <w:tcPr>
            <w:tcW w:w="2160" w:type="dxa"/>
          </w:tcPr>
          <w:p w:rsidR="00EC12AB" w:rsidRPr="005C2A3E" w:rsidRDefault="00EC12AB"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4.1</w:t>
            </w:r>
          </w:p>
        </w:tc>
      </w:tr>
      <w:tr w:rsidR="00EC12AB" w:rsidRPr="005C2A3E" w:rsidTr="005C2A3E">
        <w:trPr>
          <w:trHeight w:val="272"/>
        </w:trPr>
        <w:tc>
          <w:tcPr>
            <w:tcW w:w="2628" w:type="dxa"/>
          </w:tcPr>
          <w:p w:rsidR="00EC12AB" w:rsidRPr="005C2A3E" w:rsidRDefault="00EC12AB" w:rsidP="005C2A3E">
            <w:pPr>
              <w:spacing w:after="0" w:line="240" w:lineRule="auto"/>
              <w:rPr>
                <w:rFonts w:ascii="Times New Roman" w:eastAsia="Times New Roman" w:hAnsi="Times New Roman" w:cs="Calibri"/>
                <w:sz w:val="24"/>
                <w:szCs w:val="24"/>
                <w:lang w:eastAsia="ru-RU"/>
              </w:rPr>
            </w:pPr>
          </w:p>
          <w:p w:rsidR="00EC12AB" w:rsidRPr="005C2A3E" w:rsidRDefault="00EC12AB" w:rsidP="005C2A3E">
            <w:pPr>
              <w:spacing w:after="0" w:line="240" w:lineRule="auto"/>
              <w:rPr>
                <w:rFonts w:ascii="Times New Roman" w:eastAsia="Times New Roman" w:hAnsi="Times New Roman" w:cs="Calibri"/>
                <w:sz w:val="24"/>
                <w:szCs w:val="24"/>
                <w:lang w:eastAsia="ru-RU"/>
              </w:rPr>
            </w:pPr>
          </w:p>
          <w:p w:rsidR="00EC12AB" w:rsidRPr="005C2A3E" w:rsidRDefault="00EC12AB"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Гостиничное обслуживание</w:t>
            </w:r>
          </w:p>
        </w:tc>
        <w:tc>
          <w:tcPr>
            <w:tcW w:w="5040" w:type="dxa"/>
          </w:tcPr>
          <w:p w:rsidR="00EC12AB" w:rsidRPr="005C2A3E" w:rsidRDefault="00EC12AB"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160" w:type="dxa"/>
          </w:tcPr>
          <w:p w:rsidR="00EC12AB" w:rsidRPr="005C2A3E" w:rsidRDefault="00EC12AB"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4.7</w:t>
            </w:r>
          </w:p>
        </w:tc>
      </w:tr>
      <w:tr w:rsidR="00EC12AB" w:rsidRPr="005C2A3E" w:rsidTr="005C2A3E">
        <w:trPr>
          <w:trHeight w:val="272"/>
        </w:trPr>
        <w:tc>
          <w:tcPr>
            <w:tcW w:w="2628" w:type="dxa"/>
          </w:tcPr>
          <w:p w:rsidR="00EC12AB" w:rsidRPr="005C2A3E" w:rsidRDefault="00EC12AB" w:rsidP="00D14949">
            <w:pPr>
              <w:spacing w:after="0" w:line="240" w:lineRule="auto"/>
              <w:rPr>
                <w:rFonts w:ascii="Times New Roman" w:eastAsia="Times New Roman" w:hAnsi="Times New Roman" w:cs="Calibri"/>
                <w:sz w:val="24"/>
                <w:szCs w:val="24"/>
                <w:lang w:eastAsia="ru-RU"/>
              </w:rPr>
            </w:pPr>
          </w:p>
          <w:p w:rsidR="00EC12AB" w:rsidRPr="005C2A3E" w:rsidRDefault="00EC12AB" w:rsidP="00D14949">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Развлечения</w:t>
            </w:r>
          </w:p>
        </w:tc>
        <w:tc>
          <w:tcPr>
            <w:tcW w:w="5040" w:type="dxa"/>
          </w:tcPr>
          <w:p w:rsidR="00EC12AB" w:rsidRPr="00B31191" w:rsidRDefault="00EC12AB" w:rsidP="00D14949">
            <w:pPr>
              <w:shd w:val="clear" w:color="auto" w:fill="FFFFFF"/>
              <w:spacing w:before="75" w:after="75" w:line="240" w:lineRule="auto"/>
              <w:ind w:left="-76" w:right="75"/>
              <w:jc w:val="both"/>
              <w:rPr>
                <w:rFonts w:ascii="Times New Roman" w:eastAsia="Times New Roman" w:hAnsi="Times New Roman" w:cs="Times New Roman"/>
                <w:sz w:val="24"/>
                <w:szCs w:val="24"/>
                <w:lang w:eastAsia="ru-RU"/>
              </w:rPr>
            </w:pPr>
            <w:r w:rsidRPr="00B31191">
              <w:rPr>
                <w:rFonts w:ascii="Times New Roman" w:eastAsia="Times New Roman" w:hAnsi="Times New Roman" w:cs="Times New Roman"/>
                <w:sz w:val="24"/>
                <w:szCs w:val="24"/>
                <w:lang w:eastAsia="ru-RU"/>
              </w:rPr>
              <w:t>Размещение зданий и сооружений, предназначенных для развлечения.</w:t>
            </w:r>
          </w:p>
          <w:p w:rsidR="00EC12AB" w:rsidRPr="00B31191" w:rsidRDefault="00EC12AB" w:rsidP="00D14949">
            <w:pPr>
              <w:shd w:val="clear" w:color="auto" w:fill="FFFFFF"/>
              <w:spacing w:after="0" w:line="240" w:lineRule="auto"/>
              <w:ind w:left="-76" w:right="75"/>
              <w:jc w:val="both"/>
              <w:rPr>
                <w:rFonts w:ascii="Times New Roman" w:eastAsia="Times New Roman" w:hAnsi="Times New Roman" w:cs="Times New Roman"/>
                <w:sz w:val="24"/>
                <w:szCs w:val="24"/>
                <w:lang w:eastAsia="ru-RU"/>
              </w:rPr>
            </w:pPr>
            <w:r w:rsidRPr="00B31191">
              <w:rPr>
                <w:rFonts w:ascii="Times New Roman" w:eastAsia="Times New Roman" w:hAnsi="Times New Roman" w:cs="Times New Roman"/>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22" w:anchor="block_1481" w:history="1">
              <w:r w:rsidRPr="00B31191">
                <w:rPr>
                  <w:rFonts w:ascii="Times New Roman" w:eastAsia="Times New Roman" w:hAnsi="Times New Roman" w:cs="Times New Roman"/>
                  <w:sz w:val="24"/>
                  <w:szCs w:val="24"/>
                  <w:lang w:eastAsia="ru-RU"/>
                </w:rPr>
                <w:t>кодами 4.8.1 - 4.8.3</w:t>
              </w:r>
            </w:hyperlink>
          </w:p>
          <w:p w:rsidR="00EC12AB" w:rsidRPr="005C2A3E" w:rsidRDefault="00EC12AB" w:rsidP="00D14949">
            <w:pPr>
              <w:spacing w:after="0" w:line="240" w:lineRule="auto"/>
              <w:jc w:val="both"/>
              <w:rPr>
                <w:rFonts w:ascii="Times New Roman" w:eastAsia="Times New Roman" w:hAnsi="Times New Roman" w:cs="Calibri"/>
                <w:sz w:val="24"/>
                <w:szCs w:val="24"/>
                <w:lang w:eastAsia="ru-RU"/>
              </w:rPr>
            </w:pPr>
          </w:p>
        </w:tc>
        <w:tc>
          <w:tcPr>
            <w:tcW w:w="2160" w:type="dxa"/>
          </w:tcPr>
          <w:p w:rsidR="00EC12AB" w:rsidRPr="005C2A3E" w:rsidRDefault="00EC12AB" w:rsidP="00D14949">
            <w:pPr>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4.8</w:t>
            </w:r>
          </w:p>
        </w:tc>
      </w:tr>
      <w:tr w:rsidR="00EC12AB" w:rsidRPr="005C2A3E" w:rsidTr="005C2A3E">
        <w:trPr>
          <w:trHeight w:val="272"/>
        </w:trPr>
        <w:tc>
          <w:tcPr>
            <w:tcW w:w="2628" w:type="dxa"/>
          </w:tcPr>
          <w:p w:rsidR="00EC12AB" w:rsidRPr="00B31191" w:rsidRDefault="00EC12AB" w:rsidP="00D14949">
            <w:pPr>
              <w:spacing w:after="0" w:line="240" w:lineRule="auto"/>
              <w:rPr>
                <w:rFonts w:ascii="Times New Roman" w:eastAsia="Times New Roman" w:hAnsi="Times New Roman" w:cs="Times New Roman"/>
                <w:sz w:val="24"/>
                <w:szCs w:val="24"/>
                <w:lang w:eastAsia="ru-RU"/>
              </w:rPr>
            </w:pPr>
            <w:r w:rsidRPr="00B31191">
              <w:rPr>
                <w:rFonts w:ascii="Times New Roman" w:hAnsi="Times New Roman" w:cs="Times New Roman"/>
                <w:sz w:val="24"/>
                <w:szCs w:val="24"/>
                <w:shd w:val="clear" w:color="auto" w:fill="FFFFFF"/>
              </w:rPr>
              <w:t>Развлекательные мероприятия</w:t>
            </w:r>
          </w:p>
        </w:tc>
        <w:tc>
          <w:tcPr>
            <w:tcW w:w="5040" w:type="dxa"/>
          </w:tcPr>
          <w:p w:rsidR="00EC12AB" w:rsidRPr="00B31191" w:rsidRDefault="00EC12AB" w:rsidP="00D14949">
            <w:pPr>
              <w:shd w:val="clear" w:color="auto" w:fill="FFFFFF"/>
              <w:spacing w:before="75" w:after="75" w:line="240" w:lineRule="auto"/>
              <w:ind w:left="-76" w:right="75"/>
              <w:jc w:val="both"/>
              <w:rPr>
                <w:rFonts w:ascii="Times New Roman" w:eastAsia="Times New Roman" w:hAnsi="Times New Roman" w:cs="Times New Roman"/>
                <w:sz w:val="24"/>
                <w:szCs w:val="24"/>
                <w:lang w:eastAsia="ru-RU"/>
              </w:rPr>
            </w:pPr>
            <w:r w:rsidRPr="00B31191">
              <w:rPr>
                <w:rFonts w:ascii="Times New Roman" w:hAnsi="Times New Roman" w:cs="Times New Roman"/>
                <w:sz w:val="24"/>
                <w:szCs w:val="24"/>
                <w:shd w:val="clear" w:color="auto" w:fill="FFFFFF"/>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2160" w:type="dxa"/>
          </w:tcPr>
          <w:p w:rsidR="00EC12AB" w:rsidRPr="005C2A3E" w:rsidRDefault="00EC12AB" w:rsidP="00D14949">
            <w:pPr>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4.8.1</w:t>
            </w:r>
          </w:p>
        </w:tc>
      </w:tr>
      <w:tr w:rsidR="00EC12AB" w:rsidRPr="005C2A3E" w:rsidTr="005C2A3E">
        <w:trPr>
          <w:trHeight w:val="272"/>
        </w:trPr>
        <w:tc>
          <w:tcPr>
            <w:tcW w:w="2628" w:type="dxa"/>
          </w:tcPr>
          <w:p w:rsidR="00EC12AB" w:rsidRPr="00B31191" w:rsidRDefault="00EC12AB" w:rsidP="00D14949">
            <w:pPr>
              <w:spacing w:after="0" w:line="240" w:lineRule="auto"/>
              <w:rPr>
                <w:rFonts w:ascii="Times New Roman" w:eastAsia="Times New Roman" w:hAnsi="Times New Roman" w:cs="Times New Roman"/>
                <w:sz w:val="24"/>
                <w:szCs w:val="24"/>
                <w:lang w:eastAsia="ru-RU"/>
              </w:rPr>
            </w:pPr>
          </w:p>
          <w:p w:rsidR="00EC12AB" w:rsidRPr="00B31191" w:rsidRDefault="00EC12AB" w:rsidP="00D14949">
            <w:pPr>
              <w:spacing w:after="0" w:line="240" w:lineRule="auto"/>
              <w:rPr>
                <w:rFonts w:ascii="Times New Roman" w:eastAsia="Times New Roman" w:hAnsi="Times New Roman" w:cs="Times New Roman"/>
                <w:sz w:val="24"/>
                <w:szCs w:val="24"/>
                <w:lang w:eastAsia="ru-RU"/>
              </w:rPr>
            </w:pPr>
            <w:r w:rsidRPr="00B31191">
              <w:rPr>
                <w:rFonts w:ascii="Times New Roman" w:hAnsi="Times New Roman" w:cs="Times New Roman"/>
                <w:sz w:val="24"/>
                <w:szCs w:val="24"/>
                <w:shd w:val="clear" w:color="auto" w:fill="FFFFFF"/>
              </w:rPr>
              <w:t>Служебные гаражи</w:t>
            </w:r>
          </w:p>
        </w:tc>
        <w:tc>
          <w:tcPr>
            <w:tcW w:w="5040" w:type="dxa"/>
          </w:tcPr>
          <w:p w:rsidR="00EC12AB" w:rsidRPr="00B31191" w:rsidRDefault="00EC12AB" w:rsidP="00D14949">
            <w:pPr>
              <w:spacing w:after="0" w:line="240" w:lineRule="auto"/>
              <w:jc w:val="both"/>
              <w:rPr>
                <w:rFonts w:ascii="Times New Roman" w:eastAsia="Times New Roman" w:hAnsi="Times New Roman" w:cs="Times New Roman"/>
                <w:sz w:val="24"/>
                <w:szCs w:val="24"/>
                <w:lang w:eastAsia="ru-RU"/>
              </w:rPr>
            </w:pPr>
            <w:r w:rsidRPr="00B31191">
              <w:rPr>
                <w:rFonts w:ascii="Times New Roman" w:hAnsi="Times New Roman" w:cs="Times New Roman"/>
                <w:sz w:val="24"/>
                <w:szCs w:val="24"/>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23" w:anchor="block_1030" w:history="1">
              <w:r w:rsidRPr="00B31191">
                <w:rPr>
                  <w:rFonts w:ascii="Times New Roman" w:hAnsi="Times New Roman" w:cs="Times New Roman"/>
                  <w:sz w:val="24"/>
                  <w:szCs w:val="24"/>
                  <w:shd w:val="clear" w:color="auto" w:fill="FFFFFF"/>
                </w:rPr>
                <w:t>кодами 3.0</w:t>
              </w:r>
            </w:hyperlink>
            <w:r w:rsidRPr="00B31191">
              <w:rPr>
                <w:rFonts w:ascii="Times New Roman" w:hAnsi="Times New Roman" w:cs="Times New Roman"/>
                <w:sz w:val="24"/>
                <w:szCs w:val="24"/>
                <w:shd w:val="clear" w:color="auto" w:fill="FFFFFF"/>
              </w:rPr>
              <w:t>, </w:t>
            </w:r>
            <w:hyperlink r:id="rId24" w:anchor="block_1040" w:history="1">
              <w:r w:rsidRPr="00B31191">
                <w:rPr>
                  <w:rFonts w:ascii="Times New Roman" w:hAnsi="Times New Roman" w:cs="Times New Roman"/>
                  <w:sz w:val="24"/>
                  <w:szCs w:val="24"/>
                  <w:shd w:val="clear" w:color="auto" w:fill="FFFFFF"/>
                </w:rPr>
                <w:t>4.0</w:t>
              </w:r>
            </w:hyperlink>
            <w:r w:rsidRPr="00B31191">
              <w:rPr>
                <w:rFonts w:ascii="Times New Roman" w:hAnsi="Times New Roman" w:cs="Times New Roman"/>
                <w:sz w:val="24"/>
                <w:szCs w:val="24"/>
                <w:shd w:val="clear" w:color="auto" w:fill="FFFFFF"/>
              </w:rPr>
              <w:t>, а также для стоянки и хранения транспортных средств общего пользования, в том числе в депо</w:t>
            </w:r>
          </w:p>
        </w:tc>
        <w:tc>
          <w:tcPr>
            <w:tcW w:w="2160" w:type="dxa"/>
          </w:tcPr>
          <w:p w:rsidR="00EC12AB" w:rsidRPr="005C2A3E" w:rsidRDefault="00EC12AB"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4.9</w:t>
            </w:r>
          </w:p>
        </w:tc>
      </w:tr>
      <w:tr w:rsidR="00EC12AB" w:rsidRPr="005C2A3E" w:rsidTr="005C2A3E">
        <w:trPr>
          <w:trHeight w:val="272"/>
        </w:trPr>
        <w:tc>
          <w:tcPr>
            <w:tcW w:w="2628" w:type="dxa"/>
          </w:tcPr>
          <w:p w:rsidR="00EC12AB" w:rsidRPr="005C2A3E" w:rsidRDefault="00EC12AB" w:rsidP="005C2A3E">
            <w:pPr>
              <w:spacing w:after="0" w:line="240" w:lineRule="auto"/>
              <w:rPr>
                <w:rFonts w:ascii="Times New Roman" w:eastAsia="Times New Roman" w:hAnsi="Times New Roman" w:cs="Calibri"/>
                <w:sz w:val="24"/>
                <w:szCs w:val="24"/>
                <w:lang w:eastAsia="ru-RU"/>
              </w:rPr>
            </w:pPr>
          </w:p>
          <w:p w:rsidR="00EC12AB" w:rsidRPr="005C2A3E" w:rsidRDefault="00EC12AB" w:rsidP="005C2A3E">
            <w:pPr>
              <w:spacing w:after="0" w:line="240" w:lineRule="auto"/>
              <w:rPr>
                <w:rFonts w:ascii="Times New Roman" w:eastAsia="Times New Roman" w:hAnsi="Times New Roman" w:cs="Calibri"/>
                <w:sz w:val="24"/>
                <w:szCs w:val="24"/>
                <w:lang w:eastAsia="ru-RU"/>
              </w:rPr>
            </w:pPr>
          </w:p>
          <w:p w:rsidR="00EC12AB" w:rsidRPr="005C2A3E" w:rsidRDefault="00EC12AB" w:rsidP="005C2A3E">
            <w:pPr>
              <w:spacing w:after="0" w:line="240" w:lineRule="auto"/>
              <w:rPr>
                <w:rFonts w:ascii="Times New Roman" w:eastAsia="Times New Roman" w:hAnsi="Times New Roman" w:cs="Calibri"/>
                <w:sz w:val="24"/>
                <w:szCs w:val="24"/>
                <w:lang w:eastAsia="ru-RU"/>
              </w:rPr>
            </w:pPr>
          </w:p>
          <w:p w:rsidR="00EC12AB" w:rsidRPr="005C2A3E" w:rsidRDefault="00EC12AB" w:rsidP="005C2A3E">
            <w:pPr>
              <w:spacing w:after="0" w:line="240" w:lineRule="auto"/>
              <w:rPr>
                <w:rFonts w:ascii="Times New Roman" w:eastAsia="Times New Roman" w:hAnsi="Times New Roman" w:cs="Calibri"/>
                <w:sz w:val="24"/>
                <w:szCs w:val="24"/>
                <w:lang w:eastAsia="ru-RU"/>
              </w:rPr>
            </w:pPr>
          </w:p>
          <w:p w:rsidR="00EC12AB" w:rsidRPr="005C2A3E" w:rsidRDefault="00EC12AB"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Общее пользование водными объектами</w:t>
            </w:r>
          </w:p>
        </w:tc>
        <w:tc>
          <w:tcPr>
            <w:tcW w:w="5040" w:type="dxa"/>
          </w:tcPr>
          <w:p w:rsidR="00EC12AB" w:rsidRPr="005C2A3E" w:rsidRDefault="00EC12AB"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 </w:t>
            </w:r>
          </w:p>
        </w:tc>
        <w:tc>
          <w:tcPr>
            <w:tcW w:w="2160" w:type="dxa"/>
          </w:tcPr>
          <w:p w:rsidR="00EC12AB" w:rsidRPr="005C2A3E" w:rsidRDefault="00EC12AB" w:rsidP="005C2A3E">
            <w:pPr>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w:t>
            </w:r>
            <w:r w:rsidRPr="005C2A3E">
              <w:rPr>
                <w:rFonts w:ascii="Times New Roman" w:eastAsia="Times New Roman" w:hAnsi="Times New Roman" w:cs="Calibri"/>
                <w:sz w:val="24"/>
                <w:szCs w:val="24"/>
                <w:lang w:eastAsia="ru-RU"/>
              </w:rPr>
              <w:t>1.1</w:t>
            </w:r>
          </w:p>
        </w:tc>
      </w:tr>
      <w:tr w:rsidR="00EC12AB" w:rsidRPr="005C2A3E" w:rsidTr="005C2A3E">
        <w:trPr>
          <w:trHeight w:val="272"/>
        </w:trPr>
        <w:tc>
          <w:tcPr>
            <w:tcW w:w="2628" w:type="dxa"/>
          </w:tcPr>
          <w:p w:rsidR="00EC12AB" w:rsidRPr="005C2A3E" w:rsidRDefault="00EC12AB" w:rsidP="005C2A3E">
            <w:pPr>
              <w:spacing w:after="0" w:line="240" w:lineRule="auto"/>
              <w:jc w:val="both"/>
              <w:rPr>
                <w:rFonts w:ascii="Times New Roman" w:eastAsia="Times New Roman" w:hAnsi="Times New Roman" w:cs="Calibri"/>
                <w:sz w:val="24"/>
                <w:szCs w:val="24"/>
                <w:lang w:eastAsia="ru-RU"/>
              </w:rPr>
            </w:pPr>
          </w:p>
          <w:p w:rsidR="00EC12AB" w:rsidRPr="005C2A3E" w:rsidRDefault="00EC12AB" w:rsidP="005C2A3E">
            <w:pPr>
              <w:spacing w:after="0" w:line="240" w:lineRule="auto"/>
              <w:jc w:val="both"/>
              <w:rPr>
                <w:rFonts w:ascii="Times New Roman" w:eastAsia="Times New Roman" w:hAnsi="Times New Roman" w:cs="Calibri"/>
                <w:sz w:val="24"/>
                <w:szCs w:val="24"/>
                <w:lang w:eastAsia="ru-RU"/>
              </w:rPr>
            </w:pPr>
          </w:p>
          <w:p w:rsidR="00EC12AB" w:rsidRPr="005C2A3E" w:rsidRDefault="00EC12AB"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Специальное пользование водными объектами</w:t>
            </w:r>
          </w:p>
        </w:tc>
        <w:tc>
          <w:tcPr>
            <w:tcW w:w="5040" w:type="dxa"/>
          </w:tcPr>
          <w:p w:rsidR="00EC12AB" w:rsidRPr="005C2A3E" w:rsidRDefault="00EC12AB"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160" w:type="dxa"/>
          </w:tcPr>
          <w:p w:rsidR="00EC12AB" w:rsidRPr="005C2A3E" w:rsidRDefault="00EC12AB" w:rsidP="005C2A3E">
            <w:pPr>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11.2</w:t>
            </w:r>
          </w:p>
        </w:tc>
      </w:tr>
      <w:tr w:rsidR="00EC12AB" w:rsidRPr="005C2A3E" w:rsidTr="005C2A3E">
        <w:trPr>
          <w:trHeight w:val="272"/>
        </w:trPr>
        <w:tc>
          <w:tcPr>
            <w:tcW w:w="2628" w:type="dxa"/>
          </w:tcPr>
          <w:p w:rsidR="00EC12AB" w:rsidRPr="005C2A3E" w:rsidRDefault="00EC12AB" w:rsidP="00D14949">
            <w:pPr>
              <w:spacing w:after="0" w:line="240" w:lineRule="auto"/>
              <w:rPr>
                <w:rFonts w:ascii="Times New Roman" w:eastAsia="Times New Roman" w:hAnsi="Times New Roman" w:cs="Calibri"/>
                <w:sz w:val="24"/>
                <w:szCs w:val="24"/>
                <w:lang w:eastAsia="ru-RU"/>
              </w:rPr>
            </w:pPr>
          </w:p>
          <w:p w:rsidR="00EC12AB" w:rsidRPr="005C2A3E" w:rsidRDefault="00EC12AB" w:rsidP="00D14949">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Земельные участки (территории) общего пользования</w:t>
            </w:r>
          </w:p>
        </w:tc>
        <w:tc>
          <w:tcPr>
            <w:tcW w:w="5040" w:type="dxa"/>
          </w:tcPr>
          <w:p w:rsidR="00EC12AB" w:rsidRPr="00C04BEB" w:rsidRDefault="00EC12AB" w:rsidP="00D14949">
            <w:pPr>
              <w:spacing w:after="0" w:line="240" w:lineRule="auto"/>
              <w:jc w:val="both"/>
              <w:rPr>
                <w:rFonts w:ascii="Times New Roman" w:eastAsia="Times New Roman" w:hAnsi="Times New Roman" w:cs="Calibri"/>
                <w:sz w:val="24"/>
                <w:szCs w:val="24"/>
                <w:lang w:eastAsia="ru-RU"/>
              </w:rPr>
            </w:pPr>
            <w:r w:rsidRPr="00C04BEB">
              <w:rPr>
                <w:rFonts w:ascii="Times New Roman" w:hAnsi="Times New Roman" w:cs="Times New Roman"/>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160" w:type="dxa"/>
          </w:tcPr>
          <w:p w:rsidR="00EC12AB" w:rsidRPr="005C2A3E" w:rsidRDefault="00EC12AB" w:rsidP="00D14949">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12.0</w:t>
            </w:r>
          </w:p>
        </w:tc>
      </w:tr>
      <w:tr w:rsidR="00EC12AB" w:rsidRPr="005C2A3E" w:rsidTr="00D14949">
        <w:trPr>
          <w:trHeight w:val="272"/>
        </w:trPr>
        <w:tc>
          <w:tcPr>
            <w:tcW w:w="2628" w:type="dxa"/>
            <w:vAlign w:val="center"/>
          </w:tcPr>
          <w:p w:rsidR="00EC12AB" w:rsidRPr="00C04BEB" w:rsidRDefault="00EC12AB" w:rsidP="00D14949">
            <w:pPr>
              <w:widowControl w:val="0"/>
              <w:spacing w:after="0" w:line="240" w:lineRule="auto"/>
              <w:ind w:left="57" w:right="57"/>
              <w:rPr>
                <w:rFonts w:ascii="Times New Roman" w:eastAsia="Arial Unicode MS" w:hAnsi="Times New Roman" w:cs="Times New Roman"/>
                <w:bCs/>
                <w:color w:val="000000"/>
                <w:sz w:val="24"/>
                <w:szCs w:val="24"/>
                <w:shd w:val="clear" w:color="auto" w:fill="FFFFFF"/>
                <w:lang w:eastAsia="ru-RU" w:bidi="ru-RU"/>
              </w:rPr>
            </w:pPr>
            <w:r w:rsidRPr="00C04BEB">
              <w:rPr>
                <w:rFonts w:ascii="Times New Roman" w:eastAsia="Arial Unicode MS" w:hAnsi="Times New Roman" w:cs="Times New Roman"/>
                <w:bCs/>
                <w:color w:val="000000"/>
                <w:sz w:val="24"/>
                <w:szCs w:val="24"/>
                <w:shd w:val="clear" w:color="auto" w:fill="FFFFFF"/>
                <w:lang w:eastAsia="ru-RU" w:bidi="ru-RU"/>
              </w:rPr>
              <w:t xml:space="preserve">Улично-дорожная </w:t>
            </w:r>
            <w:r>
              <w:rPr>
                <w:rFonts w:ascii="Times New Roman" w:eastAsia="Arial Unicode MS" w:hAnsi="Times New Roman" w:cs="Times New Roman"/>
                <w:bCs/>
                <w:color w:val="000000"/>
                <w:sz w:val="24"/>
                <w:szCs w:val="24"/>
                <w:shd w:val="clear" w:color="auto" w:fill="FFFFFF"/>
                <w:lang w:eastAsia="ru-RU" w:bidi="ru-RU"/>
              </w:rPr>
              <w:t xml:space="preserve">сеть </w:t>
            </w:r>
          </w:p>
        </w:tc>
        <w:tc>
          <w:tcPr>
            <w:tcW w:w="5040" w:type="dxa"/>
            <w:vAlign w:val="bottom"/>
          </w:tcPr>
          <w:p w:rsidR="00EC12AB" w:rsidRPr="00C04BEB" w:rsidRDefault="00EC12AB" w:rsidP="00D14949">
            <w:pPr>
              <w:shd w:val="clear" w:color="auto" w:fill="FFFFFF"/>
              <w:spacing w:after="0" w:line="246" w:lineRule="atLeast"/>
              <w:ind w:right="134"/>
              <w:jc w:val="both"/>
              <w:rPr>
                <w:rFonts w:ascii="Times New Roman" w:eastAsia="Times New Roman" w:hAnsi="Times New Roman" w:cs="Times New Roman"/>
                <w:sz w:val="24"/>
                <w:szCs w:val="24"/>
                <w:lang w:eastAsia="ru-RU"/>
              </w:rPr>
            </w:pPr>
            <w:r w:rsidRPr="00C04BEB">
              <w:rPr>
                <w:rFonts w:ascii="Times New Roman" w:eastAsia="Times New Roman" w:hAnsi="Times New Roman" w:cs="Times New Roman"/>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EC12AB" w:rsidRPr="00C04BEB" w:rsidRDefault="00EC12AB" w:rsidP="00D14949">
            <w:pPr>
              <w:widowControl w:val="0"/>
              <w:spacing w:after="0" w:line="240" w:lineRule="auto"/>
              <w:ind w:left="57" w:right="57"/>
              <w:jc w:val="both"/>
              <w:rPr>
                <w:rFonts w:ascii="Times New Roman" w:hAnsi="Times New Roman" w:cs="Times New Roman"/>
                <w:sz w:val="24"/>
                <w:szCs w:val="24"/>
                <w:shd w:val="clear" w:color="auto" w:fill="FFFFFF"/>
              </w:rPr>
            </w:pPr>
          </w:p>
        </w:tc>
        <w:tc>
          <w:tcPr>
            <w:tcW w:w="2160" w:type="dxa"/>
          </w:tcPr>
          <w:p w:rsidR="00EC12AB" w:rsidRPr="005C2A3E" w:rsidRDefault="00EC12AB" w:rsidP="00D14949">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12.0.1</w:t>
            </w:r>
          </w:p>
        </w:tc>
      </w:tr>
      <w:tr w:rsidR="00EC12AB" w:rsidRPr="005C2A3E" w:rsidTr="00D14949">
        <w:trPr>
          <w:trHeight w:val="272"/>
        </w:trPr>
        <w:tc>
          <w:tcPr>
            <w:tcW w:w="2628" w:type="dxa"/>
            <w:vAlign w:val="center"/>
          </w:tcPr>
          <w:p w:rsidR="00EC12AB" w:rsidRPr="00C04BEB" w:rsidRDefault="00EC12AB" w:rsidP="00D14949">
            <w:pPr>
              <w:widowControl w:val="0"/>
              <w:spacing w:after="0" w:line="240" w:lineRule="auto"/>
              <w:ind w:left="57" w:right="57"/>
              <w:rPr>
                <w:rFonts w:ascii="Times New Roman" w:eastAsia="Arial Unicode MS" w:hAnsi="Times New Roman" w:cs="Times New Roman"/>
                <w:bCs/>
                <w:color w:val="000000"/>
                <w:sz w:val="24"/>
                <w:szCs w:val="24"/>
                <w:shd w:val="clear" w:color="auto" w:fill="FFFFFF"/>
                <w:lang w:eastAsia="ru-RU" w:bidi="ru-RU"/>
              </w:rPr>
            </w:pPr>
            <w:r w:rsidRPr="00C04BEB">
              <w:rPr>
                <w:rFonts w:ascii="Times New Roman" w:eastAsia="Arial Unicode MS" w:hAnsi="Times New Roman" w:cs="Times New Roman"/>
                <w:bCs/>
                <w:color w:val="000000"/>
                <w:sz w:val="24"/>
                <w:szCs w:val="24"/>
                <w:shd w:val="clear" w:color="auto" w:fill="FFFFFF"/>
                <w:lang w:eastAsia="ru-RU" w:bidi="ru-RU"/>
              </w:rPr>
              <w:t>Бла</w:t>
            </w:r>
            <w:r>
              <w:rPr>
                <w:rFonts w:ascii="Times New Roman" w:eastAsia="Arial Unicode MS" w:hAnsi="Times New Roman" w:cs="Times New Roman"/>
                <w:bCs/>
                <w:color w:val="000000"/>
                <w:sz w:val="24"/>
                <w:szCs w:val="24"/>
                <w:shd w:val="clear" w:color="auto" w:fill="FFFFFF"/>
                <w:lang w:eastAsia="ru-RU" w:bidi="ru-RU"/>
              </w:rPr>
              <w:t xml:space="preserve">гоустройство территории </w:t>
            </w:r>
          </w:p>
        </w:tc>
        <w:tc>
          <w:tcPr>
            <w:tcW w:w="5040" w:type="dxa"/>
            <w:vAlign w:val="bottom"/>
          </w:tcPr>
          <w:p w:rsidR="00EC12AB" w:rsidRPr="00C04BEB" w:rsidRDefault="00EC12AB" w:rsidP="00D14949">
            <w:pPr>
              <w:shd w:val="clear" w:color="auto" w:fill="FFFFFF"/>
              <w:spacing w:after="0" w:line="246" w:lineRule="atLeast"/>
              <w:ind w:right="134"/>
              <w:jc w:val="both"/>
              <w:rPr>
                <w:rFonts w:ascii="Times New Roman" w:eastAsia="Times New Roman" w:hAnsi="Times New Roman" w:cs="Times New Roman"/>
                <w:sz w:val="24"/>
                <w:szCs w:val="24"/>
                <w:lang w:eastAsia="ru-RU"/>
              </w:rPr>
            </w:pPr>
            <w:r w:rsidRPr="00C04BEB">
              <w:rPr>
                <w:rFonts w:ascii="Times New Roman" w:hAnsi="Times New Roman" w:cs="Times New Roman"/>
                <w:sz w:val="24"/>
                <w:szCs w:val="24"/>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60" w:type="dxa"/>
          </w:tcPr>
          <w:p w:rsidR="00EC12AB" w:rsidRDefault="00EC12AB" w:rsidP="00D14949">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12.0.2</w:t>
            </w:r>
          </w:p>
        </w:tc>
      </w:tr>
      <w:tr w:rsidR="00EC12AB" w:rsidRPr="005C2A3E" w:rsidTr="005C2A3E">
        <w:trPr>
          <w:trHeight w:val="272"/>
        </w:trPr>
        <w:tc>
          <w:tcPr>
            <w:tcW w:w="2628" w:type="dxa"/>
          </w:tcPr>
          <w:p w:rsidR="00EC12AB" w:rsidRPr="005C2A3E" w:rsidRDefault="00EC12AB" w:rsidP="005C2A3E">
            <w:pPr>
              <w:spacing w:after="0" w:line="240" w:lineRule="auto"/>
              <w:rPr>
                <w:rFonts w:ascii="Times New Roman" w:eastAsia="Times New Roman" w:hAnsi="Times New Roman" w:cs="Calibri"/>
                <w:sz w:val="24"/>
                <w:szCs w:val="24"/>
                <w:lang w:eastAsia="ru-RU"/>
              </w:rPr>
            </w:pPr>
          </w:p>
          <w:p w:rsidR="00EC12AB" w:rsidRPr="005C2A3E" w:rsidRDefault="00EC12AB" w:rsidP="005C2A3E">
            <w:pPr>
              <w:spacing w:after="0" w:line="240" w:lineRule="auto"/>
              <w:rPr>
                <w:rFonts w:ascii="Times New Roman" w:eastAsia="Times New Roman" w:hAnsi="Times New Roman" w:cs="Calibri"/>
                <w:sz w:val="24"/>
                <w:szCs w:val="24"/>
                <w:lang w:eastAsia="ru-RU"/>
              </w:rPr>
            </w:pPr>
          </w:p>
          <w:p w:rsidR="00EC12AB" w:rsidRPr="005C2A3E" w:rsidRDefault="00EC12AB" w:rsidP="005C2A3E">
            <w:pPr>
              <w:spacing w:after="0" w:line="240" w:lineRule="auto"/>
              <w:rPr>
                <w:rFonts w:ascii="Times New Roman" w:eastAsia="Times New Roman" w:hAnsi="Times New Roman" w:cs="Calibri"/>
                <w:sz w:val="24"/>
                <w:szCs w:val="24"/>
                <w:lang w:eastAsia="ru-RU"/>
              </w:rPr>
            </w:pPr>
          </w:p>
          <w:p w:rsidR="00EC12AB" w:rsidRPr="005C2A3E" w:rsidRDefault="00EC12AB"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Ведение огородничества</w:t>
            </w:r>
          </w:p>
        </w:tc>
        <w:tc>
          <w:tcPr>
            <w:tcW w:w="5040" w:type="dxa"/>
          </w:tcPr>
          <w:p w:rsidR="00EC12AB" w:rsidRPr="00EC12AB" w:rsidRDefault="00EC12AB" w:rsidP="00EC12AB">
            <w:pPr>
              <w:spacing w:line="240" w:lineRule="auto"/>
              <w:jc w:val="both"/>
              <w:rPr>
                <w:rFonts w:ascii="Times New Roman" w:eastAsia="Times New Roman" w:hAnsi="Times New Roman" w:cs="Calibri"/>
                <w:sz w:val="24"/>
                <w:szCs w:val="24"/>
                <w:lang w:eastAsia="ru-RU"/>
              </w:rPr>
            </w:pPr>
            <w:r w:rsidRPr="00EC12AB">
              <w:rPr>
                <w:rFonts w:ascii="Times New Roman" w:eastAsia="Times New Roman" w:hAnsi="Times New Roman" w:cs="Calibri"/>
                <w:sz w:val="24"/>
                <w:szCs w:val="24"/>
                <w:lang w:eastAsia="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p w:rsidR="00EC12AB" w:rsidRPr="005C2A3E" w:rsidRDefault="00EC12AB" w:rsidP="005C2A3E">
            <w:pPr>
              <w:spacing w:after="0" w:line="240" w:lineRule="auto"/>
              <w:jc w:val="both"/>
              <w:rPr>
                <w:rFonts w:ascii="Times New Roman" w:eastAsia="Times New Roman" w:hAnsi="Times New Roman" w:cs="Calibri"/>
                <w:sz w:val="24"/>
                <w:szCs w:val="24"/>
                <w:lang w:eastAsia="ru-RU"/>
              </w:rPr>
            </w:pPr>
          </w:p>
        </w:tc>
        <w:tc>
          <w:tcPr>
            <w:tcW w:w="2160" w:type="dxa"/>
          </w:tcPr>
          <w:p w:rsidR="00EC12AB" w:rsidRPr="005C2A3E" w:rsidRDefault="00EC12AB" w:rsidP="005C2A3E">
            <w:pPr>
              <w:tabs>
                <w:tab w:val="left" w:pos="419"/>
                <w:tab w:val="center" w:pos="625"/>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13.1</w:t>
            </w:r>
          </w:p>
        </w:tc>
      </w:tr>
      <w:tr w:rsidR="00EC12AB" w:rsidRPr="005C2A3E" w:rsidTr="005C2A3E">
        <w:trPr>
          <w:trHeight w:val="272"/>
        </w:trPr>
        <w:tc>
          <w:tcPr>
            <w:tcW w:w="2628" w:type="dxa"/>
          </w:tcPr>
          <w:p w:rsidR="00EC12AB" w:rsidRPr="005C2A3E" w:rsidRDefault="00EC12AB"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Ведение садоводства</w:t>
            </w:r>
          </w:p>
        </w:tc>
        <w:tc>
          <w:tcPr>
            <w:tcW w:w="5040" w:type="dxa"/>
          </w:tcPr>
          <w:p w:rsidR="00EC12AB" w:rsidRPr="00EC12AB" w:rsidRDefault="00EC12AB" w:rsidP="005C2A3E">
            <w:pPr>
              <w:spacing w:after="0" w:line="240" w:lineRule="auto"/>
              <w:jc w:val="both"/>
              <w:rPr>
                <w:rFonts w:ascii="Times New Roman" w:eastAsia="Times New Roman" w:hAnsi="Times New Roman" w:cs="Calibri"/>
                <w:sz w:val="24"/>
                <w:szCs w:val="24"/>
                <w:lang w:eastAsia="ru-RU"/>
              </w:rPr>
            </w:pPr>
            <w:r w:rsidRPr="00EC12AB">
              <w:rPr>
                <w:rFonts w:ascii="Times New Roman" w:eastAsia="Times New Roman" w:hAnsi="Times New Roman" w:cs="Calibri"/>
                <w:sz w:val="24"/>
                <w:szCs w:val="24"/>
                <w:lang w:eastAsia="ru-RU"/>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25" w:anchor="block_1021" w:history="1">
              <w:r w:rsidRPr="00EC12AB">
                <w:rPr>
                  <w:rStyle w:val="a3"/>
                  <w:rFonts w:ascii="Times New Roman" w:eastAsia="Times New Roman" w:hAnsi="Times New Roman" w:cs="Calibri"/>
                  <w:color w:val="auto"/>
                  <w:sz w:val="24"/>
                  <w:szCs w:val="24"/>
                  <w:u w:val="none"/>
                  <w:lang w:eastAsia="ru-RU"/>
                </w:rPr>
                <w:t>кодом 2.1</w:t>
              </w:r>
            </w:hyperlink>
            <w:r w:rsidRPr="00EC12AB">
              <w:rPr>
                <w:rFonts w:ascii="Times New Roman" w:eastAsia="Times New Roman" w:hAnsi="Times New Roman" w:cs="Calibri"/>
                <w:sz w:val="24"/>
                <w:szCs w:val="24"/>
                <w:lang w:eastAsia="ru-RU"/>
              </w:rPr>
              <w:t>, хозяйственных построек и гаражей</w:t>
            </w:r>
          </w:p>
        </w:tc>
        <w:tc>
          <w:tcPr>
            <w:tcW w:w="2160" w:type="dxa"/>
          </w:tcPr>
          <w:p w:rsidR="00EC12AB" w:rsidRPr="005C2A3E" w:rsidRDefault="00EC12AB" w:rsidP="005C2A3E">
            <w:pPr>
              <w:tabs>
                <w:tab w:val="left" w:pos="419"/>
                <w:tab w:val="center" w:pos="625"/>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13.2</w:t>
            </w:r>
          </w:p>
        </w:tc>
      </w:tr>
      <w:bookmarkEnd w:id="146"/>
    </w:tbl>
    <w:p w:rsidR="005C2A3E" w:rsidRPr="005C2A3E" w:rsidRDefault="005C2A3E" w:rsidP="005C2A3E">
      <w:pPr>
        <w:keepNext/>
        <w:spacing w:after="0" w:line="240" w:lineRule="auto"/>
        <w:jc w:val="both"/>
        <w:rPr>
          <w:rFonts w:ascii="Times New Roman" w:eastAsia="Times New Roman" w:hAnsi="Times New Roman" w:cs="Times New Roman"/>
          <w:u w:val="single"/>
          <w:lang w:eastAsia="ru-RU"/>
        </w:rPr>
      </w:pPr>
    </w:p>
    <w:p w:rsidR="005C2A3E" w:rsidRPr="005C2A3E" w:rsidRDefault="005C2A3E" w:rsidP="005C2A3E">
      <w:pPr>
        <w:keepNext/>
        <w:spacing w:after="0" w:line="240" w:lineRule="auto"/>
        <w:jc w:val="both"/>
        <w:rPr>
          <w:rFonts w:ascii="Times New Roman" w:eastAsia="Times New Roman" w:hAnsi="Times New Roman" w:cs="Times New Roman"/>
          <w:u w:val="single"/>
          <w:lang w:eastAsia="ru-RU"/>
        </w:rPr>
      </w:pPr>
      <w:r w:rsidRPr="005C2A3E">
        <w:rPr>
          <w:rFonts w:ascii="Times New Roman" w:eastAsia="Times New Roman" w:hAnsi="Times New Roman" w:cs="Times New Roman"/>
          <w:u w:val="single"/>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Ж-2</w:t>
      </w:r>
    </w:p>
    <w:p w:rsidR="005C2A3E" w:rsidRPr="005C2A3E" w:rsidRDefault="005C2A3E" w:rsidP="005C2A3E">
      <w:pPr>
        <w:spacing w:after="0" w:line="240" w:lineRule="auto"/>
        <w:ind w:firstLine="709"/>
        <w:rPr>
          <w:rFonts w:ascii="Times New Roman" w:eastAsia="Times New Roman" w:hAnsi="Times New Roman" w:cs="Calibri"/>
          <w:lang w:eastAsia="ru-RU"/>
        </w:rPr>
      </w:pPr>
      <w:r w:rsidRPr="005C2A3E">
        <w:rPr>
          <w:rFonts w:ascii="Times New Roman" w:eastAsia="Times New Roman" w:hAnsi="Times New Roman" w:cs="Calibri"/>
          <w:lang w:eastAsia="ru-RU"/>
        </w:rPr>
        <w:t>Требования к параметрам сооружений и границам земельных участков в соответствии со следующими документами:</w:t>
      </w:r>
    </w:p>
    <w:p w:rsidR="005C2A3E" w:rsidRPr="005C2A3E" w:rsidRDefault="005C2A3E" w:rsidP="005C2A3E">
      <w:pPr>
        <w:numPr>
          <w:ilvl w:val="0"/>
          <w:numId w:val="1"/>
        </w:num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Свод правил 42.13330.2011 «СНиП 2.07.01-89*. Градостроительство. Планировка и застройка городских и сельских поселений»;</w:t>
      </w:r>
    </w:p>
    <w:p w:rsidR="005C2A3E" w:rsidRPr="005C2A3E" w:rsidRDefault="005C2A3E" w:rsidP="005C2A3E">
      <w:pPr>
        <w:numPr>
          <w:ilvl w:val="0"/>
          <w:numId w:val="1"/>
        </w:num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СНиП 2.08.01-89* «Жилые здания»;</w:t>
      </w:r>
    </w:p>
    <w:p w:rsidR="005C2A3E" w:rsidRPr="005C2A3E" w:rsidRDefault="005C2A3E" w:rsidP="005C2A3E">
      <w:pPr>
        <w:numPr>
          <w:ilvl w:val="0"/>
          <w:numId w:val="1"/>
        </w:numPr>
        <w:spacing w:after="0" w:line="240" w:lineRule="auto"/>
        <w:rPr>
          <w:rFonts w:ascii="Times New Roman" w:eastAsia="Times New Roman" w:hAnsi="Times New Roman" w:cs="Calibri"/>
          <w:lang w:eastAsia="ru-RU"/>
        </w:rPr>
      </w:pPr>
      <w:r w:rsidRPr="005C2A3E">
        <w:rPr>
          <w:rFonts w:ascii="Times New Roman" w:eastAsia="Times New Roman" w:hAnsi="Times New Roman" w:cs="Times New Roman"/>
          <w:sz w:val="24"/>
          <w:szCs w:val="24"/>
          <w:lang w:eastAsia="ru-RU"/>
        </w:rPr>
        <w:t>СП 54.13330.2011 «СНиП 31-01-2003 Здания жилые многоквартирные</w:t>
      </w:r>
      <w:r w:rsidRPr="005C2A3E">
        <w:rPr>
          <w:rFonts w:ascii="Times New Roman" w:eastAsia="Times New Roman" w:hAnsi="Times New Roman" w:cs="Calibri"/>
          <w:lang w:eastAsia="ru-RU"/>
        </w:rPr>
        <w:t>»;</w:t>
      </w:r>
    </w:p>
    <w:p w:rsidR="005C2A3E" w:rsidRPr="005C2A3E" w:rsidRDefault="005C2A3E" w:rsidP="005C2A3E">
      <w:pPr>
        <w:numPr>
          <w:ilvl w:val="0"/>
          <w:numId w:val="1"/>
        </w:num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СанПиН 2.1.2.2645-10 «Санитарно-эпидемиологические требования к условиям проживания в жилых зданиях и помещениях»;</w:t>
      </w:r>
    </w:p>
    <w:p w:rsidR="005C2A3E" w:rsidRPr="005C2A3E" w:rsidRDefault="005C2A3E" w:rsidP="005C2A3E">
      <w:pPr>
        <w:numPr>
          <w:ilvl w:val="0"/>
          <w:numId w:val="1"/>
        </w:num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СП 30-102-99 «Планировка и застройка территорий малоэтажного жилищного строительства»;</w:t>
      </w:r>
    </w:p>
    <w:p w:rsidR="005C2A3E" w:rsidRPr="005C2A3E" w:rsidRDefault="005C2A3E" w:rsidP="005C2A3E">
      <w:pPr>
        <w:numPr>
          <w:ilvl w:val="0"/>
          <w:numId w:val="1"/>
        </w:numPr>
        <w:autoSpaceDE w:val="0"/>
        <w:autoSpaceDN w:val="0"/>
        <w:adjustRightInd w:val="0"/>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Федеральный закон от 22.07.2008 N 123-ФЗ "Технический регламент о требованиях пожарной безопасности";</w:t>
      </w:r>
    </w:p>
    <w:p w:rsidR="005C2A3E" w:rsidRPr="005C2A3E" w:rsidRDefault="005C2A3E" w:rsidP="005C2A3E">
      <w:pPr>
        <w:numPr>
          <w:ilvl w:val="0"/>
          <w:numId w:val="1"/>
        </w:num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Областные нормативы градостроительного проектирования Тверской области;</w:t>
      </w:r>
    </w:p>
    <w:p w:rsidR="005C2A3E" w:rsidRPr="005C2A3E" w:rsidRDefault="005C2A3E" w:rsidP="005C2A3E">
      <w:pPr>
        <w:numPr>
          <w:ilvl w:val="0"/>
          <w:numId w:val="1"/>
        </w:num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другие</w:t>
      </w:r>
      <w:bookmarkStart w:id="147" w:name="_Toc300562880"/>
      <w:r w:rsidRPr="005C2A3E">
        <w:rPr>
          <w:rFonts w:ascii="Times New Roman" w:eastAsia="Times New Roman" w:hAnsi="Times New Roman" w:cs="Calibri"/>
          <w:lang w:eastAsia="ru-RU"/>
        </w:rPr>
        <w:t xml:space="preserve"> действующие нормативы и технические регламенты</w:t>
      </w:r>
    </w:p>
    <w:p w:rsidR="005C2A3E" w:rsidRPr="005C2A3E" w:rsidRDefault="005C2A3E" w:rsidP="005C2A3E">
      <w:pPr>
        <w:spacing w:after="0" w:line="240" w:lineRule="auto"/>
        <w:rPr>
          <w:rFonts w:ascii="Times New Roman" w:eastAsia="Times New Roman" w:hAnsi="Times New Roman" w:cs="Calibri"/>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9"/>
        <w:gridCol w:w="6946"/>
        <w:gridCol w:w="850"/>
        <w:gridCol w:w="993"/>
      </w:tblGrid>
      <w:tr w:rsidR="005C2A3E" w:rsidRPr="005C2A3E" w:rsidTr="005C2A3E">
        <w:tc>
          <w:tcPr>
            <w:tcW w:w="709" w:type="dxa"/>
          </w:tcPr>
          <w:p w:rsidR="005C2A3E" w:rsidRPr="005C2A3E" w:rsidRDefault="005C2A3E" w:rsidP="005C2A3E">
            <w:pPr>
              <w:numPr>
                <w:ilvl w:val="0"/>
                <w:numId w:val="48"/>
              </w:numPr>
              <w:spacing w:after="0" w:line="240" w:lineRule="auto"/>
              <w:rPr>
                <w:rFonts w:ascii="Times New Roman" w:eastAsia="Times New Roman" w:hAnsi="Times New Roman" w:cs="Calibri"/>
                <w:lang w:eastAsia="ru-RU"/>
              </w:rPr>
            </w:pPr>
          </w:p>
        </w:tc>
        <w:tc>
          <w:tcPr>
            <w:tcW w:w="6946"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Минимальный отступ жилых зданий от красной линии</w:t>
            </w:r>
          </w:p>
        </w:tc>
        <w:tc>
          <w:tcPr>
            <w:tcW w:w="850" w:type="dxa"/>
          </w:tcPr>
          <w:p w:rsidR="005C2A3E" w:rsidRPr="005C2A3E" w:rsidRDefault="005C2A3E" w:rsidP="005C2A3E">
            <w:pPr>
              <w:spacing w:after="0" w:line="240" w:lineRule="auto"/>
              <w:jc w:val="center"/>
              <w:rPr>
                <w:rFonts w:ascii="Times New Roman" w:eastAsia="Times New Roman" w:hAnsi="Times New Roman" w:cs="Calibri"/>
                <w:lang w:eastAsia="ru-RU"/>
              </w:rPr>
            </w:pPr>
            <w:r w:rsidRPr="005C2A3E">
              <w:rPr>
                <w:rFonts w:ascii="Times New Roman" w:eastAsia="Times New Roman" w:hAnsi="Times New Roman" w:cs="Calibri"/>
                <w:lang w:eastAsia="ru-RU"/>
              </w:rPr>
              <w:t>м</w:t>
            </w:r>
          </w:p>
        </w:tc>
        <w:tc>
          <w:tcPr>
            <w:tcW w:w="993" w:type="dxa"/>
          </w:tcPr>
          <w:p w:rsidR="005C2A3E" w:rsidRPr="005C2A3E" w:rsidRDefault="005C2A3E" w:rsidP="005C2A3E">
            <w:pPr>
              <w:spacing w:after="0" w:line="240" w:lineRule="auto"/>
              <w:jc w:val="center"/>
              <w:rPr>
                <w:rFonts w:ascii="Times New Roman" w:eastAsia="Times New Roman" w:hAnsi="Times New Roman" w:cs="Calibri"/>
                <w:lang w:eastAsia="ru-RU"/>
              </w:rPr>
            </w:pPr>
            <w:r w:rsidRPr="005C2A3E">
              <w:rPr>
                <w:rFonts w:ascii="Times New Roman" w:eastAsia="Times New Roman" w:hAnsi="Times New Roman" w:cs="Calibri"/>
                <w:lang w:eastAsia="ru-RU"/>
              </w:rPr>
              <w:t>3</w:t>
            </w:r>
          </w:p>
        </w:tc>
      </w:tr>
      <w:tr w:rsidR="005C2A3E" w:rsidRPr="005C2A3E" w:rsidTr="005C2A3E">
        <w:tc>
          <w:tcPr>
            <w:tcW w:w="709" w:type="dxa"/>
          </w:tcPr>
          <w:p w:rsidR="005C2A3E" w:rsidRPr="005C2A3E" w:rsidRDefault="005C2A3E" w:rsidP="005C2A3E">
            <w:pPr>
              <w:numPr>
                <w:ilvl w:val="0"/>
                <w:numId w:val="48"/>
              </w:numPr>
              <w:spacing w:after="0" w:line="240" w:lineRule="auto"/>
              <w:rPr>
                <w:rFonts w:ascii="Times New Roman" w:eastAsia="Times New Roman" w:hAnsi="Times New Roman" w:cs="Calibri"/>
                <w:lang w:eastAsia="ru-RU"/>
              </w:rPr>
            </w:pPr>
          </w:p>
        </w:tc>
        <w:tc>
          <w:tcPr>
            <w:tcW w:w="6946"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Минимальное расстояние от стен детских дошкольных учреждений и общеобразовательных школ до красных линий </w:t>
            </w:r>
          </w:p>
        </w:tc>
        <w:tc>
          <w:tcPr>
            <w:tcW w:w="850" w:type="dxa"/>
          </w:tcPr>
          <w:p w:rsidR="005C2A3E" w:rsidRPr="005C2A3E" w:rsidRDefault="005C2A3E" w:rsidP="005C2A3E">
            <w:pPr>
              <w:spacing w:after="0" w:line="240" w:lineRule="auto"/>
              <w:jc w:val="center"/>
              <w:rPr>
                <w:rFonts w:ascii="Times New Roman" w:eastAsia="Times New Roman" w:hAnsi="Times New Roman" w:cs="Calibri"/>
                <w:lang w:eastAsia="ru-RU"/>
              </w:rPr>
            </w:pPr>
            <w:r w:rsidRPr="005C2A3E">
              <w:rPr>
                <w:rFonts w:ascii="Times New Roman" w:eastAsia="Times New Roman" w:hAnsi="Times New Roman" w:cs="Calibri"/>
                <w:lang w:eastAsia="ru-RU"/>
              </w:rPr>
              <w:t>м</w:t>
            </w:r>
          </w:p>
        </w:tc>
        <w:tc>
          <w:tcPr>
            <w:tcW w:w="993" w:type="dxa"/>
          </w:tcPr>
          <w:p w:rsidR="005C2A3E" w:rsidRPr="005C2A3E" w:rsidRDefault="005C2A3E" w:rsidP="005C2A3E">
            <w:pPr>
              <w:spacing w:after="0" w:line="240" w:lineRule="auto"/>
              <w:jc w:val="center"/>
              <w:rPr>
                <w:rFonts w:ascii="Times New Roman" w:eastAsia="Times New Roman" w:hAnsi="Times New Roman" w:cs="Calibri"/>
                <w:lang w:eastAsia="ru-RU"/>
              </w:rPr>
            </w:pPr>
            <w:r w:rsidRPr="005C2A3E">
              <w:rPr>
                <w:rFonts w:ascii="Times New Roman" w:eastAsia="Times New Roman" w:hAnsi="Times New Roman" w:cs="Calibri"/>
                <w:lang w:eastAsia="ru-RU"/>
              </w:rPr>
              <w:t>25</w:t>
            </w:r>
          </w:p>
        </w:tc>
      </w:tr>
      <w:tr w:rsidR="005C2A3E" w:rsidRPr="005C2A3E" w:rsidTr="005C2A3E">
        <w:tc>
          <w:tcPr>
            <w:tcW w:w="709" w:type="dxa"/>
          </w:tcPr>
          <w:p w:rsidR="005C2A3E" w:rsidRPr="005C2A3E" w:rsidRDefault="005C2A3E" w:rsidP="005C2A3E">
            <w:pPr>
              <w:numPr>
                <w:ilvl w:val="0"/>
                <w:numId w:val="48"/>
              </w:numPr>
              <w:spacing w:after="0" w:line="240" w:lineRule="auto"/>
              <w:rPr>
                <w:rFonts w:ascii="Times New Roman" w:eastAsia="Times New Roman" w:hAnsi="Times New Roman" w:cs="Calibri"/>
                <w:lang w:eastAsia="ru-RU"/>
              </w:rPr>
            </w:pPr>
          </w:p>
        </w:tc>
        <w:tc>
          <w:tcPr>
            <w:tcW w:w="6946"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Минимальное расстояние между длинными сторонами зданий для зданий 2-3 этажа</w:t>
            </w:r>
          </w:p>
        </w:tc>
        <w:tc>
          <w:tcPr>
            <w:tcW w:w="850" w:type="dxa"/>
          </w:tcPr>
          <w:p w:rsidR="005C2A3E" w:rsidRPr="005C2A3E" w:rsidRDefault="005C2A3E" w:rsidP="005C2A3E">
            <w:pPr>
              <w:spacing w:after="0" w:line="240" w:lineRule="auto"/>
              <w:jc w:val="center"/>
              <w:rPr>
                <w:rFonts w:ascii="Times New Roman" w:eastAsia="Times New Roman" w:hAnsi="Times New Roman" w:cs="Calibri"/>
                <w:lang w:eastAsia="ru-RU"/>
              </w:rPr>
            </w:pPr>
            <w:r w:rsidRPr="005C2A3E">
              <w:rPr>
                <w:rFonts w:ascii="Times New Roman" w:eastAsia="Times New Roman" w:hAnsi="Times New Roman" w:cs="Calibri"/>
                <w:lang w:eastAsia="ru-RU"/>
              </w:rPr>
              <w:t>м</w:t>
            </w:r>
          </w:p>
        </w:tc>
        <w:tc>
          <w:tcPr>
            <w:tcW w:w="993" w:type="dxa"/>
          </w:tcPr>
          <w:p w:rsidR="005C2A3E" w:rsidRPr="005C2A3E" w:rsidRDefault="005C2A3E" w:rsidP="005C2A3E">
            <w:pPr>
              <w:spacing w:after="0" w:line="240" w:lineRule="auto"/>
              <w:jc w:val="center"/>
              <w:rPr>
                <w:rFonts w:ascii="Times New Roman" w:eastAsia="Times New Roman" w:hAnsi="Times New Roman" w:cs="Calibri"/>
                <w:lang w:eastAsia="ru-RU"/>
              </w:rPr>
            </w:pPr>
            <w:r w:rsidRPr="005C2A3E">
              <w:rPr>
                <w:rFonts w:ascii="Times New Roman" w:eastAsia="Times New Roman" w:hAnsi="Times New Roman" w:cs="Calibri"/>
                <w:lang w:eastAsia="ru-RU"/>
              </w:rPr>
              <w:t>15</w:t>
            </w:r>
          </w:p>
        </w:tc>
      </w:tr>
      <w:tr w:rsidR="005C2A3E" w:rsidRPr="005C2A3E" w:rsidTr="005C2A3E">
        <w:tc>
          <w:tcPr>
            <w:tcW w:w="709" w:type="dxa"/>
          </w:tcPr>
          <w:p w:rsidR="005C2A3E" w:rsidRPr="005C2A3E" w:rsidRDefault="005C2A3E" w:rsidP="005C2A3E">
            <w:pPr>
              <w:numPr>
                <w:ilvl w:val="0"/>
                <w:numId w:val="48"/>
              </w:numPr>
              <w:spacing w:after="0" w:line="240" w:lineRule="auto"/>
              <w:rPr>
                <w:rFonts w:ascii="Times New Roman" w:eastAsia="Times New Roman" w:hAnsi="Times New Roman" w:cs="Calibri"/>
                <w:lang w:eastAsia="ru-RU"/>
              </w:rPr>
            </w:pPr>
          </w:p>
        </w:tc>
        <w:tc>
          <w:tcPr>
            <w:tcW w:w="6946"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Минимальное расстояние между длинными сторонами зданий для зданий 4 этажа</w:t>
            </w:r>
          </w:p>
        </w:tc>
        <w:tc>
          <w:tcPr>
            <w:tcW w:w="850" w:type="dxa"/>
          </w:tcPr>
          <w:p w:rsidR="005C2A3E" w:rsidRPr="005C2A3E" w:rsidRDefault="005C2A3E" w:rsidP="005C2A3E">
            <w:pPr>
              <w:spacing w:after="0" w:line="240" w:lineRule="auto"/>
              <w:jc w:val="center"/>
              <w:rPr>
                <w:rFonts w:ascii="Times New Roman" w:eastAsia="Times New Roman" w:hAnsi="Times New Roman" w:cs="Calibri"/>
                <w:lang w:eastAsia="ru-RU"/>
              </w:rPr>
            </w:pPr>
            <w:r w:rsidRPr="005C2A3E">
              <w:rPr>
                <w:rFonts w:ascii="Times New Roman" w:eastAsia="Times New Roman" w:hAnsi="Times New Roman" w:cs="Calibri"/>
                <w:lang w:eastAsia="ru-RU"/>
              </w:rPr>
              <w:t>м</w:t>
            </w:r>
          </w:p>
        </w:tc>
        <w:tc>
          <w:tcPr>
            <w:tcW w:w="993" w:type="dxa"/>
          </w:tcPr>
          <w:p w:rsidR="005C2A3E" w:rsidRPr="005C2A3E" w:rsidRDefault="005C2A3E" w:rsidP="005C2A3E">
            <w:pPr>
              <w:spacing w:after="0" w:line="240" w:lineRule="auto"/>
              <w:jc w:val="center"/>
              <w:rPr>
                <w:rFonts w:ascii="Times New Roman" w:eastAsia="Times New Roman" w:hAnsi="Times New Roman" w:cs="Calibri"/>
                <w:lang w:eastAsia="ru-RU"/>
              </w:rPr>
            </w:pPr>
            <w:r w:rsidRPr="005C2A3E">
              <w:rPr>
                <w:rFonts w:ascii="Times New Roman" w:eastAsia="Times New Roman" w:hAnsi="Times New Roman" w:cs="Calibri"/>
                <w:lang w:eastAsia="ru-RU"/>
              </w:rPr>
              <w:t>20</w:t>
            </w:r>
          </w:p>
        </w:tc>
      </w:tr>
      <w:tr w:rsidR="005C2A3E" w:rsidRPr="005C2A3E" w:rsidTr="005C2A3E">
        <w:tc>
          <w:tcPr>
            <w:tcW w:w="709" w:type="dxa"/>
          </w:tcPr>
          <w:p w:rsidR="005C2A3E" w:rsidRPr="005C2A3E" w:rsidRDefault="005C2A3E" w:rsidP="005C2A3E">
            <w:pPr>
              <w:numPr>
                <w:ilvl w:val="0"/>
                <w:numId w:val="48"/>
              </w:numPr>
              <w:spacing w:after="0" w:line="240" w:lineRule="auto"/>
              <w:rPr>
                <w:rFonts w:ascii="Times New Roman" w:eastAsia="Times New Roman" w:hAnsi="Times New Roman" w:cs="Calibri"/>
                <w:lang w:eastAsia="ru-RU"/>
              </w:rPr>
            </w:pPr>
          </w:p>
        </w:tc>
        <w:tc>
          <w:tcPr>
            <w:tcW w:w="6946"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Минимальное расстояние между длинными сторонами и торцами зданий 2-4 этажей с окнами из жилых комнат</w:t>
            </w:r>
          </w:p>
        </w:tc>
        <w:tc>
          <w:tcPr>
            <w:tcW w:w="850" w:type="dxa"/>
          </w:tcPr>
          <w:p w:rsidR="005C2A3E" w:rsidRPr="005C2A3E" w:rsidRDefault="005C2A3E" w:rsidP="005C2A3E">
            <w:pPr>
              <w:spacing w:after="0" w:line="240" w:lineRule="auto"/>
              <w:jc w:val="center"/>
              <w:rPr>
                <w:rFonts w:ascii="Times New Roman" w:eastAsia="Times New Roman" w:hAnsi="Times New Roman" w:cs="Calibri"/>
                <w:lang w:eastAsia="ru-RU"/>
              </w:rPr>
            </w:pPr>
            <w:r w:rsidRPr="005C2A3E">
              <w:rPr>
                <w:rFonts w:ascii="Times New Roman" w:eastAsia="Times New Roman" w:hAnsi="Times New Roman" w:cs="Calibri"/>
                <w:lang w:eastAsia="ru-RU"/>
              </w:rPr>
              <w:t>м</w:t>
            </w:r>
          </w:p>
        </w:tc>
        <w:tc>
          <w:tcPr>
            <w:tcW w:w="993" w:type="dxa"/>
          </w:tcPr>
          <w:p w:rsidR="005C2A3E" w:rsidRPr="005C2A3E" w:rsidRDefault="005C2A3E" w:rsidP="005C2A3E">
            <w:pPr>
              <w:spacing w:after="0" w:line="240" w:lineRule="auto"/>
              <w:jc w:val="center"/>
              <w:rPr>
                <w:rFonts w:ascii="Times New Roman" w:eastAsia="Times New Roman" w:hAnsi="Times New Roman" w:cs="Calibri"/>
                <w:lang w:eastAsia="ru-RU"/>
              </w:rPr>
            </w:pPr>
            <w:r w:rsidRPr="005C2A3E">
              <w:rPr>
                <w:rFonts w:ascii="Times New Roman" w:eastAsia="Times New Roman" w:hAnsi="Times New Roman" w:cs="Calibri"/>
                <w:lang w:eastAsia="ru-RU"/>
              </w:rPr>
              <w:t>10</w:t>
            </w:r>
          </w:p>
        </w:tc>
      </w:tr>
      <w:tr w:rsidR="005C2A3E" w:rsidRPr="005C2A3E" w:rsidTr="005C2A3E">
        <w:tc>
          <w:tcPr>
            <w:tcW w:w="709" w:type="dxa"/>
          </w:tcPr>
          <w:p w:rsidR="005C2A3E" w:rsidRPr="005C2A3E" w:rsidRDefault="005C2A3E" w:rsidP="005C2A3E">
            <w:pPr>
              <w:numPr>
                <w:ilvl w:val="0"/>
                <w:numId w:val="48"/>
              </w:numPr>
              <w:spacing w:after="0" w:line="240" w:lineRule="auto"/>
              <w:rPr>
                <w:rFonts w:ascii="Times New Roman" w:eastAsia="Times New Roman" w:hAnsi="Times New Roman" w:cs="Calibri"/>
                <w:lang w:eastAsia="ru-RU"/>
              </w:rPr>
            </w:pPr>
          </w:p>
        </w:tc>
        <w:tc>
          <w:tcPr>
            <w:tcW w:w="6946" w:type="dxa"/>
          </w:tcPr>
          <w:p w:rsidR="005C2A3E" w:rsidRPr="005C2A3E" w:rsidRDefault="005C2A3E" w:rsidP="005C2A3E">
            <w:pPr>
              <w:spacing w:after="0" w:line="240" w:lineRule="auto"/>
              <w:rPr>
                <w:rFonts w:ascii="Times New Roman" w:eastAsia="Times New Roman" w:hAnsi="Times New Roman" w:cs="Calibri"/>
                <w:highlight w:val="yellow"/>
                <w:lang w:eastAsia="ru-RU"/>
              </w:rPr>
            </w:pPr>
            <w:r w:rsidRPr="005C2A3E">
              <w:rPr>
                <w:rFonts w:ascii="Times New Roman" w:eastAsia="Times New Roman" w:hAnsi="Times New Roman" w:cs="Calibri"/>
                <w:lang w:eastAsia="ru-RU"/>
              </w:rPr>
              <w:t>Минимальные разрывы между стенами зданий без окон из жилых комнат</w:t>
            </w:r>
          </w:p>
        </w:tc>
        <w:tc>
          <w:tcPr>
            <w:tcW w:w="850" w:type="dxa"/>
          </w:tcPr>
          <w:p w:rsidR="005C2A3E" w:rsidRPr="005C2A3E" w:rsidRDefault="005C2A3E" w:rsidP="005C2A3E">
            <w:pPr>
              <w:spacing w:after="0" w:line="240" w:lineRule="auto"/>
              <w:jc w:val="center"/>
              <w:rPr>
                <w:rFonts w:ascii="Times New Roman" w:eastAsia="Times New Roman" w:hAnsi="Times New Roman" w:cs="Calibri"/>
                <w:lang w:eastAsia="ru-RU"/>
              </w:rPr>
            </w:pPr>
            <w:r w:rsidRPr="005C2A3E">
              <w:rPr>
                <w:rFonts w:ascii="Times New Roman" w:eastAsia="Times New Roman" w:hAnsi="Times New Roman" w:cs="Calibri"/>
                <w:lang w:eastAsia="ru-RU"/>
              </w:rPr>
              <w:t>м</w:t>
            </w:r>
          </w:p>
        </w:tc>
        <w:tc>
          <w:tcPr>
            <w:tcW w:w="993" w:type="dxa"/>
          </w:tcPr>
          <w:p w:rsidR="005C2A3E" w:rsidRPr="005C2A3E" w:rsidRDefault="005C2A3E" w:rsidP="005C2A3E">
            <w:pPr>
              <w:spacing w:after="0" w:line="240" w:lineRule="auto"/>
              <w:jc w:val="center"/>
              <w:rPr>
                <w:rFonts w:ascii="Times New Roman" w:eastAsia="Times New Roman" w:hAnsi="Times New Roman" w:cs="Calibri"/>
                <w:lang w:eastAsia="ru-RU"/>
              </w:rPr>
            </w:pPr>
            <w:r w:rsidRPr="005C2A3E">
              <w:rPr>
                <w:rFonts w:ascii="Times New Roman" w:eastAsia="Times New Roman" w:hAnsi="Times New Roman" w:cs="Calibri"/>
                <w:lang w:eastAsia="ru-RU"/>
              </w:rPr>
              <w:t>6</w:t>
            </w:r>
          </w:p>
        </w:tc>
      </w:tr>
      <w:tr w:rsidR="005C2A3E" w:rsidRPr="005C2A3E" w:rsidTr="005C2A3E">
        <w:tc>
          <w:tcPr>
            <w:tcW w:w="709" w:type="dxa"/>
          </w:tcPr>
          <w:p w:rsidR="005C2A3E" w:rsidRPr="005C2A3E" w:rsidRDefault="005C2A3E" w:rsidP="005C2A3E">
            <w:pPr>
              <w:numPr>
                <w:ilvl w:val="0"/>
                <w:numId w:val="48"/>
              </w:numPr>
              <w:spacing w:after="0" w:line="240" w:lineRule="auto"/>
              <w:rPr>
                <w:rFonts w:ascii="Times New Roman" w:eastAsia="Times New Roman" w:hAnsi="Times New Roman" w:cs="Calibri"/>
                <w:lang w:eastAsia="ru-RU"/>
              </w:rPr>
            </w:pPr>
          </w:p>
        </w:tc>
        <w:tc>
          <w:tcPr>
            <w:tcW w:w="6946"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Максимальная высота здания</w:t>
            </w:r>
          </w:p>
        </w:tc>
        <w:tc>
          <w:tcPr>
            <w:tcW w:w="850" w:type="dxa"/>
          </w:tcPr>
          <w:p w:rsidR="005C2A3E" w:rsidRPr="005C2A3E" w:rsidRDefault="005C2A3E" w:rsidP="005C2A3E">
            <w:pPr>
              <w:spacing w:after="0" w:line="240" w:lineRule="auto"/>
              <w:jc w:val="center"/>
              <w:rPr>
                <w:rFonts w:ascii="Times New Roman" w:eastAsia="Times New Roman" w:hAnsi="Times New Roman" w:cs="Calibri"/>
                <w:lang w:eastAsia="ru-RU"/>
              </w:rPr>
            </w:pPr>
            <w:r w:rsidRPr="005C2A3E">
              <w:rPr>
                <w:rFonts w:ascii="Times New Roman" w:eastAsia="Times New Roman" w:hAnsi="Times New Roman" w:cs="Calibri"/>
                <w:lang w:eastAsia="ru-RU"/>
              </w:rPr>
              <w:t>м</w:t>
            </w:r>
          </w:p>
        </w:tc>
        <w:tc>
          <w:tcPr>
            <w:tcW w:w="993" w:type="dxa"/>
          </w:tcPr>
          <w:p w:rsidR="005C2A3E" w:rsidRPr="005C2A3E" w:rsidRDefault="005C2A3E" w:rsidP="005C2A3E">
            <w:pPr>
              <w:spacing w:after="0" w:line="240" w:lineRule="auto"/>
              <w:jc w:val="center"/>
              <w:rPr>
                <w:rFonts w:ascii="Times New Roman" w:eastAsia="Times New Roman" w:hAnsi="Times New Roman" w:cs="Calibri"/>
                <w:lang w:eastAsia="ru-RU"/>
              </w:rPr>
            </w:pPr>
            <w:r w:rsidRPr="005C2A3E">
              <w:rPr>
                <w:rFonts w:ascii="Times New Roman" w:eastAsia="Times New Roman" w:hAnsi="Times New Roman" w:cs="Calibri"/>
                <w:lang w:eastAsia="ru-RU"/>
              </w:rPr>
              <w:t>15</w:t>
            </w:r>
          </w:p>
        </w:tc>
      </w:tr>
      <w:tr w:rsidR="005C2A3E" w:rsidRPr="005C2A3E" w:rsidTr="005C2A3E">
        <w:tc>
          <w:tcPr>
            <w:tcW w:w="709" w:type="dxa"/>
          </w:tcPr>
          <w:p w:rsidR="005C2A3E" w:rsidRPr="005C2A3E" w:rsidRDefault="005C2A3E" w:rsidP="005C2A3E">
            <w:pPr>
              <w:numPr>
                <w:ilvl w:val="0"/>
                <w:numId w:val="48"/>
              </w:numPr>
              <w:spacing w:after="0" w:line="240" w:lineRule="auto"/>
              <w:rPr>
                <w:rFonts w:ascii="Times New Roman" w:eastAsia="Times New Roman" w:hAnsi="Times New Roman" w:cs="Calibri"/>
                <w:lang w:eastAsia="ru-RU"/>
              </w:rPr>
            </w:pPr>
          </w:p>
        </w:tc>
        <w:tc>
          <w:tcPr>
            <w:tcW w:w="6946"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Максимальный процент застройки земельного участка</w:t>
            </w:r>
          </w:p>
        </w:tc>
        <w:tc>
          <w:tcPr>
            <w:tcW w:w="850" w:type="dxa"/>
          </w:tcPr>
          <w:p w:rsidR="005C2A3E" w:rsidRPr="005C2A3E" w:rsidRDefault="005C2A3E" w:rsidP="005C2A3E">
            <w:pPr>
              <w:spacing w:after="0" w:line="240" w:lineRule="auto"/>
              <w:jc w:val="center"/>
              <w:rPr>
                <w:rFonts w:ascii="Times New Roman" w:eastAsia="Times New Roman" w:hAnsi="Times New Roman" w:cs="Calibri"/>
                <w:lang w:eastAsia="ru-RU"/>
              </w:rPr>
            </w:pPr>
            <w:r w:rsidRPr="005C2A3E">
              <w:rPr>
                <w:rFonts w:ascii="Times New Roman" w:eastAsia="Times New Roman" w:hAnsi="Times New Roman" w:cs="Calibri"/>
                <w:lang w:eastAsia="ru-RU"/>
              </w:rPr>
              <w:t>%</w:t>
            </w:r>
          </w:p>
        </w:tc>
        <w:tc>
          <w:tcPr>
            <w:tcW w:w="993" w:type="dxa"/>
          </w:tcPr>
          <w:p w:rsidR="005C2A3E" w:rsidRPr="005C2A3E" w:rsidRDefault="005C2A3E" w:rsidP="005C2A3E">
            <w:pPr>
              <w:spacing w:after="0" w:line="240" w:lineRule="auto"/>
              <w:jc w:val="center"/>
              <w:rPr>
                <w:rFonts w:ascii="Times New Roman" w:eastAsia="Times New Roman" w:hAnsi="Times New Roman" w:cs="Calibri"/>
                <w:lang w:eastAsia="ru-RU"/>
              </w:rPr>
            </w:pPr>
            <w:r w:rsidRPr="005C2A3E">
              <w:rPr>
                <w:rFonts w:ascii="Times New Roman" w:eastAsia="Times New Roman" w:hAnsi="Times New Roman" w:cs="Calibri"/>
                <w:lang w:eastAsia="ru-RU"/>
              </w:rPr>
              <w:t>30</w:t>
            </w:r>
          </w:p>
        </w:tc>
      </w:tr>
      <w:tr w:rsidR="005C2A3E" w:rsidRPr="005C2A3E" w:rsidTr="005C2A3E">
        <w:tc>
          <w:tcPr>
            <w:tcW w:w="709" w:type="dxa"/>
          </w:tcPr>
          <w:p w:rsidR="005C2A3E" w:rsidRPr="005C2A3E" w:rsidRDefault="005C2A3E" w:rsidP="005C2A3E">
            <w:pPr>
              <w:numPr>
                <w:ilvl w:val="0"/>
                <w:numId w:val="48"/>
              </w:numPr>
              <w:spacing w:after="0" w:line="240" w:lineRule="auto"/>
              <w:rPr>
                <w:rFonts w:ascii="Times New Roman" w:eastAsia="Times New Roman" w:hAnsi="Times New Roman" w:cs="Calibri"/>
                <w:lang w:eastAsia="ru-RU"/>
              </w:rPr>
            </w:pPr>
          </w:p>
        </w:tc>
        <w:tc>
          <w:tcPr>
            <w:tcW w:w="6946"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Минимальный размер земельного участка</w:t>
            </w:r>
          </w:p>
        </w:tc>
        <w:tc>
          <w:tcPr>
            <w:tcW w:w="850" w:type="dxa"/>
          </w:tcPr>
          <w:p w:rsidR="005C2A3E" w:rsidRPr="005C2A3E" w:rsidRDefault="005C2A3E" w:rsidP="005C2A3E">
            <w:pPr>
              <w:spacing w:after="0" w:line="240" w:lineRule="auto"/>
              <w:jc w:val="center"/>
              <w:rPr>
                <w:rFonts w:ascii="Times New Roman" w:eastAsia="Times New Roman" w:hAnsi="Times New Roman" w:cs="Calibri"/>
                <w:lang w:eastAsia="ru-RU"/>
              </w:rPr>
            </w:pPr>
            <w:r w:rsidRPr="005C2A3E">
              <w:rPr>
                <w:rFonts w:ascii="Times New Roman" w:eastAsia="Times New Roman" w:hAnsi="Times New Roman" w:cs="Calibri"/>
                <w:lang w:eastAsia="ru-RU"/>
              </w:rPr>
              <w:t>кв.м</w:t>
            </w:r>
          </w:p>
        </w:tc>
        <w:tc>
          <w:tcPr>
            <w:tcW w:w="993" w:type="dxa"/>
          </w:tcPr>
          <w:p w:rsidR="005C2A3E" w:rsidRPr="005C2A3E" w:rsidRDefault="005C2A3E" w:rsidP="005C2A3E">
            <w:pPr>
              <w:spacing w:after="0" w:line="240" w:lineRule="auto"/>
              <w:jc w:val="center"/>
              <w:rPr>
                <w:rFonts w:ascii="Times New Roman" w:eastAsia="Times New Roman" w:hAnsi="Times New Roman" w:cs="Calibri"/>
                <w:lang w:eastAsia="ru-RU"/>
              </w:rPr>
            </w:pPr>
            <w:r w:rsidRPr="005C2A3E">
              <w:rPr>
                <w:rFonts w:ascii="Times New Roman" w:eastAsia="Times New Roman" w:hAnsi="Times New Roman" w:cs="Calibri"/>
                <w:lang w:eastAsia="ru-RU"/>
              </w:rPr>
              <w:t>600</w:t>
            </w:r>
          </w:p>
        </w:tc>
      </w:tr>
    </w:tbl>
    <w:p w:rsidR="005C2A3E" w:rsidRPr="005C2A3E" w:rsidRDefault="005C2A3E" w:rsidP="005C2A3E">
      <w:pPr>
        <w:spacing w:after="0" w:line="240" w:lineRule="auto"/>
        <w:rPr>
          <w:rFonts w:ascii="Times New Roman" w:eastAsia="Times New Roman" w:hAnsi="Times New Roman" w:cs="Calibri"/>
          <w:lang w:eastAsia="ru-RU"/>
        </w:rPr>
      </w:pPr>
    </w:p>
    <w:p w:rsidR="005C2A3E" w:rsidRDefault="005C2A3E" w:rsidP="005C2A3E">
      <w:pPr>
        <w:spacing w:after="0" w:line="240" w:lineRule="auto"/>
        <w:rPr>
          <w:rFonts w:ascii="Times New Roman" w:eastAsia="Times New Roman" w:hAnsi="Times New Roman" w:cs="Calibri"/>
          <w:b/>
          <w:lang w:eastAsia="ru-RU"/>
        </w:rPr>
      </w:pPr>
    </w:p>
    <w:p w:rsidR="00EC12AB" w:rsidRDefault="00EC12AB" w:rsidP="005C2A3E">
      <w:pPr>
        <w:spacing w:after="0" w:line="240" w:lineRule="auto"/>
        <w:rPr>
          <w:rFonts w:ascii="Times New Roman" w:eastAsia="Times New Roman" w:hAnsi="Times New Roman" w:cs="Calibri"/>
          <w:b/>
          <w:lang w:eastAsia="ru-RU"/>
        </w:rPr>
      </w:pPr>
    </w:p>
    <w:p w:rsidR="00EC12AB" w:rsidRDefault="00EC12AB" w:rsidP="005C2A3E">
      <w:pPr>
        <w:spacing w:after="0" w:line="240" w:lineRule="auto"/>
        <w:rPr>
          <w:rFonts w:ascii="Times New Roman" w:eastAsia="Times New Roman" w:hAnsi="Times New Roman" w:cs="Calibri"/>
          <w:b/>
          <w:lang w:eastAsia="ru-RU"/>
        </w:rPr>
      </w:pPr>
    </w:p>
    <w:p w:rsidR="00EC12AB" w:rsidRDefault="00EC12AB" w:rsidP="005C2A3E">
      <w:pPr>
        <w:spacing w:after="0" w:line="240" w:lineRule="auto"/>
        <w:rPr>
          <w:rFonts w:ascii="Times New Roman" w:eastAsia="Times New Roman" w:hAnsi="Times New Roman" w:cs="Calibri"/>
          <w:b/>
          <w:lang w:eastAsia="ru-RU"/>
        </w:rPr>
      </w:pPr>
    </w:p>
    <w:p w:rsidR="00EC12AB" w:rsidRDefault="00EC12AB" w:rsidP="005C2A3E">
      <w:pPr>
        <w:spacing w:after="0" w:line="240" w:lineRule="auto"/>
        <w:rPr>
          <w:rFonts w:ascii="Times New Roman" w:eastAsia="Times New Roman" w:hAnsi="Times New Roman" w:cs="Calibri"/>
          <w:b/>
          <w:lang w:eastAsia="ru-RU"/>
        </w:rPr>
      </w:pPr>
    </w:p>
    <w:p w:rsidR="00EC12AB" w:rsidRDefault="00EC12AB" w:rsidP="005C2A3E">
      <w:pPr>
        <w:spacing w:after="0" w:line="240" w:lineRule="auto"/>
        <w:rPr>
          <w:rFonts w:ascii="Times New Roman" w:eastAsia="Times New Roman" w:hAnsi="Times New Roman" w:cs="Calibri"/>
          <w:b/>
          <w:lang w:eastAsia="ru-RU"/>
        </w:rPr>
      </w:pPr>
    </w:p>
    <w:p w:rsidR="00EC12AB" w:rsidRDefault="00EC12AB" w:rsidP="005C2A3E">
      <w:pPr>
        <w:spacing w:after="0" w:line="240" w:lineRule="auto"/>
        <w:rPr>
          <w:rFonts w:ascii="Times New Roman" w:eastAsia="Times New Roman" w:hAnsi="Times New Roman" w:cs="Calibri"/>
          <w:b/>
          <w:lang w:eastAsia="ru-RU"/>
        </w:rPr>
      </w:pPr>
    </w:p>
    <w:p w:rsidR="00EC12AB" w:rsidRDefault="00EC12AB" w:rsidP="005C2A3E">
      <w:pPr>
        <w:spacing w:after="0" w:line="240" w:lineRule="auto"/>
        <w:rPr>
          <w:rFonts w:ascii="Times New Roman" w:eastAsia="Times New Roman" w:hAnsi="Times New Roman" w:cs="Calibri"/>
          <w:b/>
          <w:lang w:eastAsia="ru-RU"/>
        </w:rPr>
      </w:pPr>
    </w:p>
    <w:p w:rsidR="00EC12AB" w:rsidRDefault="00EC12AB" w:rsidP="005C2A3E">
      <w:pPr>
        <w:spacing w:after="0" w:line="240" w:lineRule="auto"/>
        <w:rPr>
          <w:rFonts w:ascii="Times New Roman" w:eastAsia="Times New Roman" w:hAnsi="Times New Roman" w:cs="Calibri"/>
          <w:b/>
          <w:lang w:eastAsia="ru-RU"/>
        </w:rPr>
      </w:pPr>
    </w:p>
    <w:p w:rsidR="00EC12AB" w:rsidRDefault="00EC12AB" w:rsidP="005C2A3E">
      <w:pPr>
        <w:spacing w:after="0" w:line="240" w:lineRule="auto"/>
        <w:rPr>
          <w:rFonts w:ascii="Times New Roman" w:eastAsia="Times New Roman" w:hAnsi="Times New Roman" w:cs="Calibri"/>
          <w:b/>
          <w:lang w:eastAsia="ru-RU"/>
        </w:rPr>
      </w:pPr>
    </w:p>
    <w:p w:rsidR="00EC12AB" w:rsidRDefault="00EC12AB" w:rsidP="005C2A3E">
      <w:pPr>
        <w:spacing w:after="0" w:line="240" w:lineRule="auto"/>
        <w:rPr>
          <w:rFonts w:ascii="Times New Roman" w:eastAsia="Times New Roman" w:hAnsi="Times New Roman" w:cs="Calibri"/>
          <w:b/>
          <w:lang w:eastAsia="ru-RU"/>
        </w:rPr>
      </w:pPr>
    </w:p>
    <w:p w:rsidR="00EC12AB" w:rsidRPr="005C2A3E" w:rsidRDefault="00EC12AB" w:rsidP="005C2A3E">
      <w:pPr>
        <w:spacing w:after="0" w:line="240" w:lineRule="auto"/>
        <w:rPr>
          <w:rFonts w:ascii="Times New Roman" w:eastAsia="Times New Roman" w:hAnsi="Times New Roman" w:cs="Calibri"/>
          <w:b/>
          <w:lang w:eastAsia="ru-RU"/>
        </w:rPr>
      </w:pPr>
    </w:p>
    <w:p w:rsidR="005C2A3E" w:rsidRPr="005C2A3E" w:rsidRDefault="005C2A3E" w:rsidP="005C2A3E">
      <w:pPr>
        <w:spacing w:after="0" w:line="240" w:lineRule="auto"/>
        <w:rPr>
          <w:rFonts w:ascii="Times New Roman" w:eastAsia="Times New Roman" w:hAnsi="Times New Roman" w:cs="Calibri"/>
          <w:b/>
          <w:lang w:eastAsia="ru-RU"/>
        </w:rPr>
      </w:pPr>
      <w:r w:rsidRPr="005C2A3E">
        <w:rPr>
          <w:rFonts w:ascii="Times New Roman" w:eastAsia="Times New Roman" w:hAnsi="Times New Roman" w:cs="Calibri"/>
          <w:b/>
          <w:lang w:eastAsia="ru-RU"/>
        </w:rPr>
        <w:t>Ж-3 ЗОНА ЗАСТРОЙКИ ИНДИВИДУАЛЬНЫМИ ЖИЛЫМИ ДОМАМИ</w:t>
      </w:r>
    </w:p>
    <w:p w:rsidR="005C2A3E" w:rsidRPr="005C2A3E" w:rsidRDefault="005C2A3E" w:rsidP="005C2A3E">
      <w:pPr>
        <w:spacing w:after="0" w:line="240" w:lineRule="auto"/>
        <w:jc w:val="both"/>
        <w:rPr>
          <w:rFonts w:ascii="Times New Roman" w:eastAsia="Times New Roman" w:hAnsi="Times New Roman" w:cs="Calibri"/>
          <w:lang w:eastAsia="ru-RU"/>
        </w:rPr>
      </w:pPr>
    </w:p>
    <w:p w:rsidR="005C2A3E" w:rsidRPr="005C2A3E" w:rsidRDefault="005C2A3E" w:rsidP="005C2A3E">
      <w:p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Зона предназначена для застройки индивидуальными жилыми домами, допускается размещение объектов социального и культурно - бытового обслуживания населения, преимущественно местного значения, иных объектов согласно градостроительным регламентам.</w:t>
      </w:r>
    </w:p>
    <w:p w:rsidR="005C2A3E" w:rsidRPr="005C2A3E" w:rsidRDefault="005C2A3E" w:rsidP="005C2A3E">
      <w:pPr>
        <w:spacing w:after="0" w:line="240" w:lineRule="auto"/>
        <w:ind w:firstLine="709"/>
        <w:jc w:val="both"/>
        <w:rPr>
          <w:rFonts w:ascii="Times New Roman" w:eastAsia="Times New Roman" w:hAnsi="Times New Roman" w:cs="Calibri"/>
          <w:u w:val="single"/>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60"/>
        <w:gridCol w:w="4961"/>
        <w:gridCol w:w="2268"/>
      </w:tblGrid>
      <w:tr w:rsidR="005C2A3E" w:rsidRPr="005C2A3E" w:rsidTr="005C2A3E">
        <w:trPr>
          <w:trHeight w:val="1162"/>
        </w:trPr>
        <w:tc>
          <w:tcPr>
            <w:tcW w:w="2660"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Наименование вида разрешенного использования земельного участка</w:t>
            </w:r>
          </w:p>
        </w:tc>
        <w:tc>
          <w:tcPr>
            <w:tcW w:w="4961"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Описание вида разрешенного использования земельного участка</w:t>
            </w:r>
          </w:p>
        </w:tc>
        <w:tc>
          <w:tcPr>
            <w:tcW w:w="2268"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Код (числовое обозначение вида разрешенного использования земельного участка</w:t>
            </w:r>
            <w:r w:rsidR="00372DDF">
              <w:rPr>
                <w:rFonts w:ascii="Times New Roman" w:eastAsia="Times New Roman" w:hAnsi="Times New Roman" w:cs="Calibri"/>
                <w:sz w:val="24"/>
                <w:szCs w:val="24"/>
                <w:lang w:eastAsia="ru-RU"/>
              </w:rPr>
              <w:t>)</w:t>
            </w:r>
          </w:p>
        </w:tc>
      </w:tr>
      <w:tr w:rsidR="005C2A3E" w:rsidRPr="005C2A3E" w:rsidTr="005C2A3E">
        <w:trPr>
          <w:trHeight w:val="432"/>
        </w:trPr>
        <w:tc>
          <w:tcPr>
            <w:tcW w:w="2660"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c>
          <w:tcPr>
            <w:tcW w:w="4961"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c>
          <w:tcPr>
            <w:tcW w:w="2268"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r>
      <w:tr w:rsidR="005C2A3E" w:rsidRPr="005C2A3E" w:rsidTr="005C2A3E">
        <w:trPr>
          <w:trHeight w:val="255"/>
        </w:trPr>
        <w:tc>
          <w:tcPr>
            <w:tcW w:w="2660"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1</w:t>
            </w:r>
          </w:p>
        </w:tc>
        <w:tc>
          <w:tcPr>
            <w:tcW w:w="4961"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2</w:t>
            </w:r>
          </w:p>
        </w:tc>
        <w:tc>
          <w:tcPr>
            <w:tcW w:w="2268"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3</w:t>
            </w:r>
          </w:p>
        </w:tc>
      </w:tr>
      <w:tr w:rsidR="005C2A3E" w:rsidRPr="005C2A3E" w:rsidTr="005C2A3E">
        <w:trPr>
          <w:trHeight w:val="272"/>
        </w:trPr>
        <w:tc>
          <w:tcPr>
            <w:tcW w:w="9889" w:type="dxa"/>
            <w:gridSpan w:val="3"/>
          </w:tcPr>
          <w:p w:rsidR="005C2A3E" w:rsidRPr="005C2A3E" w:rsidRDefault="005C2A3E" w:rsidP="005C2A3E">
            <w:pPr>
              <w:tabs>
                <w:tab w:val="left" w:pos="3717"/>
                <w:tab w:val="center" w:pos="7229"/>
              </w:tabs>
              <w:spacing w:after="0" w:line="240" w:lineRule="auto"/>
              <w:jc w:val="center"/>
              <w:rPr>
                <w:rFonts w:ascii="Calibri" w:eastAsia="Times New Roman" w:hAnsi="Calibri" w:cs="Calibri"/>
                <w:sz w:val="24"/>
                <w:szCs w:val="24"/>
                <w:lang w:eastAsia="ru-RU"/>
              </w:rPr>
            </w:pPr>
            <w:r w:rsidRPr="005C2A3E">
              <w:rPr>
                <w:rFonts w:ascii="Times New Roman" w:eastAsia="Times New Roman" w:hAnsi="Times New Roman" w:cs="Calibri"/>
                <w:sz w:val="24"/>
                <w:szCs w:val="24"/>
                <w:lang w:eastAsia="ru-RU"/>
              </w:rPr>
              <w:t>ЗОНАЗАСТРОЙКИ ИНДИВИДУАЛЬНЫМИ ЖИЛЫМИ ДОМАМИ  (Ж-3)</w:t>
            </w:r>
          </w:p>
        </w:tc>
      </w:tr>
      <w:tr w:rsidR="005C2A3E" w:rsidRPr="005C2A3E" w:rsidTr="005C2A3E">
        <w:trPr>
          <w:trHeight w:val="272"/>
        </w:trPr>
        <w:tc>
          <w:tcPr>
            <w:tcW w:w="9889" w:type="dxa"/>
            <w:gridSpan w:val="3"/>
          </w:tcPr>
          <w:p w:rsidR="005C2A3E" w:rsidRPr="005C2A3E" w:rsidRDefault="005C2A3E" w:rsidP="005C2A3E">
            <w:pPr>
              <w:spacing w:after="0" w:line="240" w:lineRule="auto"/>
              <w:jc w:val="center"/>
              <w:rPr>
                <w:rFonts w:ascii="Calibri" w:eastAsia="Times New Roman" w:hAnsi="Calibri" w:cs="Calibri"/>
                <w:b/>
                <w:sz w:val="24"/>
                <w:szCs w:val="24"/>
                <w:lang w:eastAsia="ru-RU"/>
              </w:rPr>
            </w:pPr>
            <w:r w:rsidRPr="005C2A3E">
              <w:rPr>
                <w:rFonts w:ascii="Times New Roman" w:eastAsia="Times New Roman" w:hAnsi="Times New Roman" w:cs="Calibri"/>
                <w:b/>
                <w:sz w:val="24"/>
                <w:szCs w:val="24"/>
                <w:lang w:eastAsia="ru-RU"/>
              </w:rPr>
              <w:t>Основные виды разрешенного использования зоны Ж-3</w:t>
            </w:r>
          </w:p>
        </w:tc>
      </w:tr>
      <w:tr w:rsidR="005C2A3E" w:rsidRPr="005C2A3E" w:rsidTr="005C2A3E">
        <w:trPr>
          <w:trHeight w:val="272"/>
        </w:trPr>
        <w:tc>
          <w:tcPr>
            <w:tcW w:w="2660" w:type="dxa"/>
          </w:tcPr>
          <w:p w:rsidR="005C2A3E" w:rsidRPr="005C2A3E" w:rsidRDefault="005C2A3E" w:rsidP="005C2A3E">
            <w:pPr>
              <w:spacing w:after="0" w:line="240" w:lineRule="auto"/>
              <w:rPr>
                <w:rFonts w:ascii="Times New Roman" w:eastAsia="Times New Roman" w:hAnsi="Times New Roman" w:cs="Calibri"/>
                <w:sz w:val="24"/>
                <w:szCs w:val="24"/>
                <w:lang w:eastAsia="ru-RU"/>
              </w:rPr>
            </w:pPr>
          </w:p>
          <w:p w:rsidR="005C2A3E" w:rsidRPr="005C2A3E" w:rsidRDefault="005C2A3E" w:rsidP="005C2A3E">
            <w:pPr>
              <w:spacing w:after="0" w:line="240" w:lineRule="auto"/>
              <w:rPr>
                <w:rFonts w:ascii="Times New Roman" w:eastAsia="Times New Roman" w:hAnsi="Times New Roman" w:cs="Calibri"/>
                <w:sz w:val="24"/>
                <w:szCs w:val="24"/>
                <w:lang w:eastAsia="ru-RU"/>
              </w:rPr>
            </w:pPr>
          </w:p>
          <w:p w:rsidR="005C2A3E" w:rsidRPr="005C2A3E" w:rsidRDefault="005C2A3E" w:rsidP="005C2A3E">
            <w:pPr>
              <w:spacing w:after="0" w:line="240" w:lineRule="auto"/>
              <w:rPr>
                <w:rFonts w:ascii="Times New Roman" w:eastAsia="Times New Roman" w:hAnsi="Times New Roman" w:cs="Calibri"/>
                <w:sz w:val="24"/>
                <w:szCs w:val="24"/>
                <w:lang w:eastAsia="ru-RU"/>
              </w:rPr>
            </w:pPr>
          </w:p>
          <w:p w:rsidR="005C2A3E" w:rsidRPr="005C2A3E" w:rsidRDefault="005C2A3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Для индивидуального жилищного строительства</w:t>
            </w:r>
          </w:p>
        </w:tc>
        <w:tc>
          <w:tcPr>
            <w:tcW w:w="4961" w:type="dxa"/>
          </w:tcPr>
          <w:p w:rsidR="005C2A3E" w:rsidRPr="00372DDF" w:rsidRDefault="00372DDF" w:rsidP="005C2A3E">
            <w:pPr>
              <w:spacing w:after="0" w:line="240" w:lineRule="auto"/>
              <w:jc w:val="both"/>
              <w:rPr>
                <w:rFonts w:ascii="Times New Roman" w:eastAsia="Times New Roman" w:hAnsi="Times New Roman" w:cs="Calibri"/>
                <w:sz w:val="24"/>
                <w:szCs w:val="24"/>
                <w:lang w:eastAsia="ru-RU"/>
              </w:rPr>
            </w:pPr>
            <w:r w:rsidRPr="00372DDF">
              <w:rPr>
                <w:rFonts w:ascii="Times New Roman" w:hAnsi="Times New Roman" w:cs="Times New Roman"/>
                <w:sz w:val="24"/>
                <w:szCs w:val="24"/>
                <w:shd w:val="clear" w:color="auto" w:fill="FFFFFF"/>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rsidRPr="00372DDF">
              <w:rPr>
                <w:rFonts w:ascii="Times New Roman" w:eastAsia="Times New Roman" w:hAnsi="Times New Roman" w:cs="Times New Roman"/>
                <w:sz w:val="24"/>
                <w:szCs w:val="24"/>
                <w:lang w:eastAsia="ru-RU" w:bidi="ru-RU"/>
              </w:rPr>
              <w:t xml:space="preserve">; выращивание сельскохозяйственных культур; размещение индивидуальных гаражей и </w:t>
            </w:r>
            <w:r w:rsidRPr="00372DDF">
              <w:rPr>
                <w:rFonts w:ascii="Times New Roman" w:hAnsi="Times New Roman" w:cs="Times New Roman"/>
                <w:sz w:val="24"/>
                <w:szCs w:val="24"/>
                <w:shd w:val="clear" w:color="auto" w:fill="FFFFFF"/>
              </w:rPr>
              <w:t>хозяйственных построек</w:t>
            </w:r>
            <w:r w:rsidRPr="00372DDF">
              <w:rPr>
                <w:rFonts w:ascii="Times New Roman" w:eastAsia="Times New Roman" w:hAnsi="Times New Roman" w:cs="Times New Roman"/>
                <w:sz w:val="24"/>
                <w:szCs w:val="24"/>
                <w:lang w:eastAsia="ru-RU" w:bidi="ru-RU"/>
              </w:rPr>
              <w:t>.</w:t>
            </w:r>
          </w:p>
        </w:tc>
        <w:tc>
          <w:tcPr>
            <w:tcW w:w="2268" w:type="dxa"/>
          </w:tcPr>
          <w:p w:rsidR="005C2A3E" w:rsidRPr="005C2A3E" w:rsidRDefault="005C2A3E" w:rsidP="005C2A3E">
            <w:pPr>
              <w:tabs>
                <w:tab w:val="left" w:pos="419"/>
                <w:tab w:val="center" w:pos="625"/>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2.1</w:t>
            </w:r>
          </w:p>
        </w:tc>
      </w:tr>
      <w:tr w:rsidR="005C2A3E" w:rsidRPr="005C2A3E" w:rsidTr="005C2A3E">
        <w:trPr>
          <w:trHeight w:val="272"/>
        </w:trPr>
        <w:tc>
          <w:tcPr>
            <w:tcW w:w="2660" w:type="dxa"/>
          </w:tcPr>
          <w:p w:rsidR="005C2A3E" w:rsidRPr="005C2A3E" w:rsidRDefault="005C2A3E" w:rsidP="005C2A3E">
            <w:pPr>
              <w:spacing w:after="0" w:line="240" w:lineRule="auto"/>
              <w:rPr>
                <w:rFonts w:ascii="Times New Roman" w:eastAsia="Times New Roman" w:hAnsi="Times New Roman" w:cs="Calibri"/>
                <w:sz w:val="24"/>
                <w:szCs w:val="24"/>
                <w:lang w:eastAsia="ru-RU"/>
              </w:rPr>
            </w:pPr>
          </w:p>
          <w:p w:rsidR="005C2A3E" w:rsidRPr="005C2A3E" w:rsidRDefault="005C2A3E" w:rsidP="005C2A3E">
            <w:pPr>
              <w:spacing w:after="0" w:line="240" w:lineRule="auto"/>
              <w:rPr>
                <w:rFonts w:ascii="Times New Roman" w:eastAsia="Times New Roman" w:hAnsi="Times New Roman" w:cs="Calibri"/>
                <w:sz w:val="24"/>
                <w:szCs w:val="24"/>
                <w:lang w:eastAsia="ru-RU"/>
              </w:rPr>
            </w:pPr>
          </w:p>
          <w:p w:rsidR="005C2A3E" w:rsidRPr="005C2A3E" w:rsidRDefault="005C2A3E" w:rsidP="005C2A3E">
            <w:pPr>
              <w:spacing w:after="0" w:line="240" w:lineRule="auto"/>
              <w:rPr>
                <w:rFonts w:ascii="Times New Roman" w:eastAsia="Times New Roman" w:hAnsi="Times New Roman" w:cs="Calibri"/>
                <w:sz w:val="24"/>
                <w:szCs w:val="24"/>
                <w:lang w:eastAsia="ru-RU"/>
              </w:rPr>
            </w:pPr>
          </w:p>
          <w:p w:rsidR="005C2A3E" w:rsidRPr="005C2A3E" w:rsidRDefault="005C2A3E" w:rsidP="005C2A3E">
            <w:pPr>
              <w:spacing w:after="0" w:line="240" w:lineRule="auto"/>
              <w:rPr>
                <w:rFonts w:ascii="Times New Roman" w:eastAsia="Times New Roman" w:hAnsi="Times New Roman" w:cs="Calibri"/>
                <w:sz w:val="24"/>
                <w:szCs w:val="24"/>
                <w:lang w:eastAsia="ru-RU"/>
              </w:rPr>
            </w:pPr>
          </w:p>
          <w:p w:rsidR="005C2A3E" w:rsidRPr="005C2A3E" w:rsidRDefault="005C2A3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Малоэтажная многоквартирная жилая застройка</w:t>
            </w:r>
          </w:p>
        </w:tc>
        <w:tc>
          <w:tcPr>
            <w:tcW w:w="4961" w:type="dxa"/>
          </w:tcPr>
          <w:p w:rsidR="00372DDF" w:rsidRPr="00C04BEB" w:rsidRDefault="00372DDF" w:rsidP="00372DDF">
            <w:pPr>
              <w:widowControl w:val="0"/>
              <w:tabs>
                <w:tab w:val="right" w:pos="4027"/>
              </w:tabs>
              <w:spacing w:after="0" w:line="240" w:lineRule="auto"/>
              <w:ind w:right="133"/>
              <w:jc w:val="both"/>
              <w:rPr>
                <w:rFonts w:ascii="Times New Roman" w:eastAsia="Arial" w:hAnsi="Times New Roman" w:cs="Times New Roman"/>
                <w:color w:val="000000"/>
                <w:sz w:val="24"/>
                <w:szCs w:val="24"/>
                <w:lang w:eastAsia="ru-RU" w:bidi="ru-RU"/>
              </w:rPr>
            </w:pPr>
            <w:r w:rsidRPr="00C04BEB">
              <w:rPr>
                <w:rFonts w:ascii="Times New Roman" w:eastAsia="Arial" w:hAnsi="Times New Roman" w:cs="Times New Roman"/>
                <w:color w:val="000000"/>
                <w:sz w:val="24"/>
                <w:szCs w:val="24"/>
                <w:lang w:eastAsia="ru-RU" w:bidi="ru-RU"/>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w:t>
            </w:r>
            <w:r w:rsidRPr="00C04BEB">
              <w:rPr>
                <w:rFonts w:ascii="Times New Roman" w:eastAsia="Arial" w:hAnsi="Times New Roman" w:cs="Times New Roman"/>
                <w:color w:val="000000"/>
                <w:sz w:val="24"/>
                <w:szCs w:val="24"/>
                <w:lang w:eastAsia="ru-RU" w:bidi="ru-RU"/>
              </w:rPr>
              <w:tab/>
              <w:t>объектов обслуживания жилой застройки во встроенных, пристроенных и встроенно- 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5C2A3E" w:rsidRPr="005C2A3E" w:rsidRDefault="005C2A3E" w:rsidP="005C2A3E">
            <w:pPr>
              <w:spacing w:after="0" w:line="240" w:lineRule="auto"/>
              <w:jc w:val="both"/>
              <w:rPr>
                <w:rFonts w:ascii="Times New Roman" w:eastAsia="Times New Roman" w:hAnsi="Times New Roman" w:cs="Calibri"/>
                <w:sz w:val="24"/>
                <w:szCs w:val="24"/>
                <w:lang w:eastAsia="ru-RU"/>
              </w:rPr>
            </w:pPr>
          </w:p>
        </w:tc>
        <w:tc>
          <w:tcPr>
            <w:tcW w:w="2268" w:type="dxa"/>
          </w:tcPr>
          <w:p w:rsidR="005C2A3E" w:rsidRPr="005C2A3E" w:rsidRDefault="005C2A3E" w:rsidP="005C2A3E">
            <w:pPr>
              <w:tabs>
                <w:tab w:val="left" w:pos="419"/>
                <w:tab w:val="center" w:pos="625"/>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2.1.1</w:t>
            </w:r>
          </w:p>
        </w:tc>
      </w:tr>
      <w:tr w:rsidR="005C2A3E" w:rsidRPr="005C2A3E" w:rsidTr="005C2A3E">
        <w:trPr>
          <w:trHeight w:val="272"/>
        </w:trPr>
        <w:tc>
          <w:tcPr>
            <w:tcW w:w="2660" w:type="dxa"/>
          </w:tcPr>
          <w:p w:rsidR="005C2A3E" w:rsidRPr="005C2A3E" w:rsidRDefault="005C2A3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Для ведения личного подсобного хозяйства</w:t>
            </w:r>
          </w:p>
        </w:tc>
        <w:tc>
          <w:tcPr>
            <w:tcW w:w="4961" w:type="dxa"/>
          </w:tcPr>
          <w:p w:rsidR="005C2A3E" w:rsidRPr="00D14949" w:rsidRDefault="00D14949" w:rsidP="005C2A3E">
            <w:pPr>
              <w:spacing w:after="0" w:line="240" w:lineRule="auto"/>
              <w:jc w:val="both"/>
              <w:rPr>
                <w:rFonts w:ascii="Times New Roman" w:eastAsia="Times New Roman" w:hAnsi="Times New Roman" w:cs="Calibri"/>
                <w:sz w:val="24"/>
                <w:szCs w:val="24"/>
                <w:lang w:eastAsia="ru-RU"/>
              </w:rPr>
            </w:pPr>
            <w:r w:rsidRPr="00D14949">
              <w:rPr>
                <w:rFonts w:ascii="Times New Roman" w:eastAsia="Times New Roman" w:hAnsi="Times New Roman" w:cs="Times New Roman"/>
                <w:bCs/>
                <w:color w:val="000000"/>
                <w:sz w:val="24"/>
                <w:szCs w:val="24"/>
                <w:lang w:eastAsia="ru-RU" w:bidi="ru-RU"/>
              </w:rPr>
              <w:t xml:space="preserve">Размещение жилого дома, </w:t>
            </w:r>
            <w:r w:rsidRPr="00D14949">
              <w:rPr>
                <w:rFonts w:ascii="Times New Roman" w:hAnsi="Times New Roman" w:cs="Times New Roman"/>
                <w:sz w:val="24"/>
                <w:szCs w:val="24"/>
                <w:shd w:val="clear" w:color="auto" w:fill="FFFFFF"/>
              </w:rPr>
              <w:t>указанного в описании вида разрешенного использования с кодом 2.1</w:t>
            </w:r>
            <w:r w:rsidRPr="00D14949">
              <w:rPr>
                <w:rFonts w:ascii="Times New Roman" w:eastAsia="Times New Roman" w:hAnsi="Times New Roman" w:cs="Times New Roman"/>
                <w:bCs/>
                <w:color w:val="000000"/>
                <w:sz w:val="24"/>
                <w:szCs w:val="24"/>
                <w:lang w:eastAsia="ru-RU" w:bidi="ru-RU"/>
              </w:rPr>
              <w:t>;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2268" w:type="dxa"/>
          </w:tcPr>
          <w:p w:rsidR="005C2A3E" w:rsidRPr="005C2A3E" w:rsidRDefault="005C2A3E" w:rsidP="005C2A3E">
            <w:pPr>
              <w:tabs>
                <w:tab w:val="left" w:pos="419"/>
                <w:tab w:val="center" w:pos="625"/>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2.2</w:t>
            </w:r>
          </w:p>
        </w:tc>
      </w:tr>
      <w:tr w:rsidR="005C2A3E" w:rsidRPr="005C2A3E" w:rsidTr="005C2A3E">
        <w:trPr>
          <w:trHeight w:val="272"/>
        </w:trPr>
        <w:tc>
          <w:tcPr>
            <w:tcW w:w="2660" w:type="dxa"/>
          </w:tcPr>
          <w:p w:rsidR="005C2A3E" w:rsidRPr="005C2A3E" w:rsidRDefault="005C2A3E" w:rsidP="005C2A3E">
            <w:pPr>
              <w:spacing w:after="0" w:line="240" w:lineRule="auto"/>
              <w:rPr>
                <w:rFonts w:ascii="Times New Roman" w:eastAsia="Times New Roman" w:hAnsi="Times New Roman" w:cs="Calibri"/>
                <w:sz w:val="24"/>
                <w:szCs w:val="24"/>
                <w:lang w:eastAsia="ru-RU"/>
              </w:rPr>
            </w:pPr>
          </w:p>
          <w:p w:rsidR="005C2A3E" w:rsidRPr="005C2A3E" w:rsidRDefault="005C2A3E" w:rsidP="005C2A3E">
            <w:pPr>
              <w:spacing w:after="0" w:line="240" w:lineRule="auto"/>
              <w:rPr>
                <w:rFonts w:ascii="Times New Roman" w:eastAsia="Times New Roman" w:hAnsi="Times New Roman" w:cs="Calibri"/>
                <w:sz w:val="24"/>
                <w:szCs w:val="24"/>
                <w:lang w:eastAsia="ru-RU"/>
              </w:rPr>
            </w:pPr>
          </w:p>
          <w:p w:rsidR="005C2A3E" w:rsidRPr="005C2A3E" w:rsidRDefault="005C2A3E" w:rsidP="005C2A3E">
            <w:pPr>
              <w:spacing w:after="0" w:line="240" w:lineRule="auto"/>
              <w:rPr>
                <w:rFonts w:ascii="Times New Roman" w:eastAsia="Times New Roman" w:hAnsi="Times New Roman" w:cs="Calibri"/>
                <w:sz w:val="24"/>
                <w:szCs w:val="24"/>
                <w:lang w:eastAsia="ru-RU"/>
              </w:rPr>
            </w:pPr>
          </w:p>
          <w:p w:rsidR="005C2A3E" w:rsidRPr="005C2A3E" w:rsidRDefault="005C2A3E" w:rsidP="005C2A3E">
            <w:pPr>
              <w:spacing w:after="0" w:line="240" w:lineRule="auto"/>
              <w:rPr>
                <w:rFonts w:ascii="Times New Roman" w:eastAsia="Times New Roman" w:hAnsi="Times New Roman" w:cs="Calibri"/>
                <w:sz w:val="24"/>
                <w:szCs w:val="24"/>
                <w:lang w:eastAsia="ru-RU"/>
              </w:rPr>
            </w:pPr>
          </w:p>
          <w:p w:rsidR="005C2A3E" w:rsidRPr="005C2A3E" w:rsidRDefault="005C2A3E" w:rsidP="005C2A3E">
            <w:pPr>
              <w:spacing w:after="0" w:line="240" w:lineRule="auto"/>
              <w:rPr>
                <w:rFonts w:ascii="Times New Roman" w:eastAsia="Times New Roman" w:hAnsi="Times New Roman" w:cs="Calibri"/>
                <w:sz w:val="24"/>
                <w:szCs w:val="24"/>
                <w:lang w:eastAsia="ru-RU"/>
              </w:rPr>
            </w:pPr>
          </w:p>
          <w:p w:rsidR="005C2A3E" w:rsidRPr="005C2A3E" w:rsidRDefault="005C2A3E" w:rsidP="005C2A3E">
            <w:pPr>
              <w:spacing w:after="0" w:line="240" w:lineRule="auto"/>
              <w:rPr>
                <w:rFonts w:ascii="Times New Roman" w:eastAsia="Times New Roman" w:hAnsi="Times New Roman" w:cs="Calibri"/>
                <w:sz w:val="24"/>
                <w:szCs w:val="24"/>
                <w:lang w:eastAsia="ru-RU"/>
              </w:rPr>
            </w:pPr>
          </w:p>
          <w:p w:rsidR="005C2A3E" w:rsidRPr="005C2A3E" w:rsidRDefault="005C2A3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Блокированная жилая застройка</w:t>
            </w:r>
          </w:p>
        </w:tc>
        <w:tc>
          <w:tcPr>
            <w:tcW w:w="4961" w:type="dxa"/>
          </w:tcPr>
          <w:p w:rsidR="00D14949" w:rsidRPr="00D14949" w:rsidRDefault="00D14949" w:rsidP="00D14949">
            <w:pPr>
              <w:tabs>
                <w:tab w:val="left" w:pos="130"/>
                <w:tab w:val="left" w:pos="1380"/>
              </w:tabs>
              <w:spacing w:before="25" w:after="0" w:line="238" w:lineRule="auto"/>
              <w:ind w:right="134"/>
              <w:jc w:val="both"/>
              <w:rPr>
                <w:rFonts w:ascii="Times New Roman" w:eastAsia="Times New Roman" w:hAnsi="Times New Roman" w:cs="Times New Roman"/>
                <w:sz w:val="24"/>
                <w:szCs w:val="24"/>
              </w:rPr>
            </w:pPr>
            <w:r w:rsidRPr="00D14949">
              <w:rPr>
                <w:rFonts w:ascii="Times New Roman" w:eastAsia="Times New Roman" w:hAnsi="Times New Roman" w:cs="Times New Roman"/>
                <w:sz w:val="24"/>
                <w:szCs w:val="24"/>
              </w:rPr>
              <w:t>Размещение жилого дома, имеющегооднуилинесколько общихстенссоседнимижилымидомами (количествомэтажейнеболеечемтри,приобщемколичествесовмещенных домовнеболеедесятиикаждыйизкоторыхпредназначен</w:t>
            </w:r>
            <w:r w:rsidRPr="00D14949">
              <w:rPr>
                <w:rFonts w:ascii="Times New Roman" w:eastAsia="Arial" w:hAnsi="Times New Roman" w:cs="Times New Roman"/>
                <w:sz w:val="24"/>
                <w:szCs w:val="24"/>
              </w:rPr>
              <w:t>для</w:t>
            </w:r>
            <w:r w:rsidRPr="00D14949">
              <w:rPr>
                <w:rFonts w:ascii="Times New Roman" w:eastAsia="Times New Roman" w:hAnsi="Times New Roman" w:cs="Times New Roman"/>
                <w:sz w:val="24"/>
                <w:szCs w:val="24"/>
              </w:rPr>
              <w:t xml:space="preserve">проживания одной семьи, имеет общую стену(общие стены)без проемов </w:t>
            </w:r>
            <w:r w:rsidRPr="00D14949">
              <w:rPr>
                <w:rFonts w:ascii="Times New Roman" w:hAnsi="Times New Roman" w:cs="Times New Roman"/>
                <w:sz w:val="24"/>
                <w:szCs w:val="24"/>
                <w:shd w:val="clear" w:color="auto" w:fill="FFFFFF"/>
              </w:rPr>
              <w:t>с соседним домом или соседними домами</w:t>
            </w:r>
            <w:r w:rsidRPr="00D14949">
              <w:rPr>
                <w:rFonts w:ascii="Times New Roman" w:eastAsia="Times New Roman" w:hAnsi="Times New Roman" w:cs="Times New Roman"/>
                <w:sz w:val="24"/>
                <w:szCs w:val="24"/>
              </w:rPr>
              <w:t>,расположеннаотдельномземельномучастке и</w:t>
            </w:r>
            <w:r w:rsidRPr="00D14949">
              <w:rPr>
                <w:rFonts w:ascii="Times New Roman" w:eastAsia="Times New Roman" w:hAnsi="Times New Roman" w:cs="Times New Roman"/>
                <w:sz w:val="24"/>
                <w:szCs w:val="24"/>
              </w:rPr>
              <w:tab/>
              <w:t xml:space="preserve">имеет   выход   на   территорию   общегопользования   (жилые </w:t>
            </w:r>
            <w:r w:rsidRPr="00D14949">
              <w:rPr>
                <w:rFonts w:ascii="Times New Roman" w:eastAsia="Times New Roman" w:hAnsi="Times New Roman" w:cs="Times New Roman"/>
                <w:w w:val="101"/>
                <w:sz w:val="24"/>
                <w:szCs w:val="24"/>
              </w:rPr>
              <w:t xml:space="preserve">дома </w:t>
            </w:r>
            <w:r w:rsidRPr="00D14949">
              <w:rPr>
                <w:rFonts w:ascii="Times New Roman" w:eastAsia="Times New Roman" w:hAnsi="Times New Roman" w:cs="Times New Roman"/>
                <w:sz w:val="24"/>
                <w:szCs w:val="24"/>
              </w:rPr>
              <w:t>блокированнойзастройки</w:t>
            </w:r>
            <w:r w:rsidRPr="00D14949">
              <w:rPr>
                <w:rFonts w:ascii="Times New Roman" w:eastAsia="Times New Roman" w:hAnsi="Times New Roman" w:cs="Times New Roman"/>
                <w:w w:val="101"/>
                <w:sz w:val="24"/>
                <w:szCs w:val="24"/>
              </w:rPr>
              <w:t>)</w:t>
            </w:r>
            <w:r w:rsidRPr="00D14949">
              <w:rPr>
                <w:rFonts w:ascii="Times New Roman" w:eastAsia="Times New Roman" w:hAnsi="Times New Roman" w:cs="Times New Roman"/>
                <w:sz w:val="24"/>
                <w:szCs w:val="24"/>
              </w:rPr>
              <w:t xml:space="preserve">; разведениедекоративныхиплодовыхдеревьев,овощныхиягодныхкультур; размещениеиндивидуальныхгаражейи иныхвспомогательныхсооружений; </w:t>
            </w:r>
            <w:r w:rsidRPr="00D14949">
              <w:rPr>
                <w:rFonts w:ascii="Times New Roman" w:eastAsia="Times New Roman" w:hAnsi="Times New Roman" w:cs="Times New Roman"/>
                <w:position w:val="-1"/>
                <w:sz w:val="24"/>
                <w:szCs w:val="24"/>
              </w:rPr>
              <w:t>обустройствоспортивныхидетскихплощадок,площадок</w:t>
            </w:r>
            <w:r w:rsidRPr="00D14949">
              <w:rPr>
                <w:rFonts w:ascii="Times New Roman" w:eastAsia="Times New Roman" w:hAnsi="Times New Roman" w:cs="Times New Roman"/>
                <w:spacing w:val="-17"/>
                <w:position w:val="-1"/>
                <w:sz w:val="24"/>
                <w:szCs w:val="24"/>
              </w:rPr>
              <w:t xml:space="preserve"> для </w:t>
            </w:r>
            <w:r w:rsidRPr="00D14949">
              <w:rPr>
                <w:rFonts w:ascii="Times New Roman" w:eastAsia="Times New Roman" w:hAnsi="Times New Roman" w:cs="Times New Roman"/>
                <w:position w:val="-1"/>
                <w:sz w:val="24"/>
                <w:szCs w:val="24"/>
              </w:rPr>
              <w:t>отдыха</w:t>
            </w:r>
          </w:p>
          <w:p w:rsidR="005C2A3E" w:rsidRPr="005C2A3E" w:rsidRDefault="005C2A3E" w:rsidP="005C2A3E">
            <w:pPr>
              <w:spacing w:after="0" w:line="240" w:lineRule="auto"/>
              <w:jc w:val="both"/>
              <w:rPr>
                <w:rFonts w:ascii="Times New Roman" w:eastAsia="Times New Roman" w:hAnsi="Times New Roman" w:cs="Calibri"/>
                <w:sz w:val="24"/>
                <w:szCs w:val="24"/>
                <w:lang w:eastAsia="ru-RU"/>
              </w:rPr>
            </w:pPr>
          </w:p>
        </w:tc>
        <w:tc>
          <w:tcPr>
            <w:tcW w:w="2268" w:type="dxa"/>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2.3</w:t>
            </w:r>
          </w:p>
        </w:tc>
      </w:tr>
      <w:tr w:rsidR="00D14949" w:rsidRPr="005C2A3E" w:rsidTr="005C2A3E">
        <w:trPr>
          <w:trHeight w:val="272"/>
        </w:trPr>
        <w:tc>
          <w:tcPr>
            <w:tcW w:w="2660" w:type="dxa"/>
          </w:tcPr>
          <w:p w:rsidR="00D14949" w:rsidRPr="005C2A3E" w:rsidRDefault="00D14949" w:rsidP="00D14949">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Обслуживание жилой застройки</w:t>
            </w:r>
          </w:p>
        </w:tc>
        <w:tc>
          <w:tcPr>
            <w:tcW w:w="4961" w:type="dxa"/>
          </w:tcPr>
          <w:p w:rsidR="00D14949" w:rsidRPr="00494C29" w:rsidRDefault="00D14949" w:rsidP="00D14949">
            <w:pPr>
              <w:widowControl w:val="0"/>
              <w:spacing w:after="0" w:line="240" w:lineRule="auto"/>
              <w:ind w:left="-76" w:right="57"/>
              <w:jc w:val="both"/>
              <w:rPr>
                <w:rFonts w:ascii="Times New Roman" w:eastAsia="Times New Roman" w:hAnsi="Times New Roman" w:cs="Times New Roman"/>
                <w:sz w:val="24"/>
                <w:szCs w:val="24"/>
              </w:rPr>
            </w:pPr>
            <w:r w:rsidRPr="00494C29">
              <w:rPr>
                <w:rFonts w:ascii="Times New Roman" w:eastAsia="Times New Roman" w:hAnsi="Times New Roman" w:cs="Times New Roman"/>
                <w:sz w:val="24"/>
                <w:szCs w:val="24"/>
              </w:rPr>
              <w:t>Размещение</w:t>
            </w:r>
            <w:r w:rsidRPr="00494C29">
              <w:rPr>
                <w:rFonts w:ascii="Times New Roman" w:eastAsia="Times New Roman" w:hAnsi="Times New Roman" w:cs="Times New Roman"/>
                <w:sz w:val="24"/>
                <w:szCs w:val="24"/>
              </w:rPr>
              <w:tab/>
              <w:t>объектов</w:t>
            </w:r>
            <w:r w:rsidRPr="00494C29">
              <w:rPr>
                <w:rFonts w:ascii="Times New Roman" w:eastAsia="Times New Roman" w:hAnsi="Times New Roman" w:cs="Times New Roman"/>
                <w:sz w:val="24"/>
                <w:szCs w:val="24"/>
              </w:rPr>
              <w:tab/>
              <w:t>капитального строительства,</w:t>
            </w:r>
            <w:r w:rsidRPr="00494C29">
              <w:rPr>
                <w:rFonts w:ascii="Times New Roman" w:eastAsia="Times New Roman" w:hAnsi="Times New Roman" w:cs="Times New Roman"/>
                <w:sz w:val="24"/>
                <w:szCs w:val="24"/>
              </w:rPr>
              <w:tab/>
              <w:t>размещение</w:t>
            </w:r>
            <w:r w:rsidRPr="00494C29">
              <w:rPr>
                <w:rFonts w:ascii="Times New Roman" w:eastAsia="Times New Roman" w:hAnsi="Times New Roman" w:cs="Times New Roman"/>
                <w:sz w:val="24"/>
                <w:szCs w:val="24"/>
              </w:rPr>
              <w:tab/>
              <w:t xml:space="preserve">которых предусмотрено видами разрешенного использования с кодами 3.1, 3.2, 3.3, 3.4, 3.4.1, 3.5.1, 3.6,  3.7,  3.10.1,  4.1, 4.3, 4.4, 4.6, </w:t>
            </w:r>
            <w:r w:rsidRPr="00494C29">
              <w:rPr>
                <w:rFonts w:ascii="Times New Roman" w:hAnsi="Times New Roman" w:cs="Times New Roman"/>
                <w:sz w:val="24"/>
                <w:szCs w:val="24"/>
                <w:shd w:val="clear" w:color="auto" w:fill="FFFFFF"/>
              </w:rPr>
              <w:t>5.1.2, 5.1.</w:t>
            </w:r>
            <w:r w:rsidRPr="00494C29">
              <w:rPr>
                <w:rFonts w:ascii="Times New Roman" w:eastAsia="Times New Roman" w:hAnsi="Times New Roman" w:cs="Times New Roman"/>
                <w:sz w:val="24"/>
                <w:szCs w:val="24"/>
              </w:rPr>
              <w:t>, если  их  размещение связано с удовлетворением повседневных потребностей жителей, не причиняет вреда окружающей</w:t>
            </w:r>
            <w:r w:rsidRPr="00494C29">
              <w:rPr>
                <w:rFonts w:ascii="Times New Roman" w:eastAsia="Times New Roman" w:hAnsi="Times New Roman" w:cs="Times New Roman"/>
                <w:sz w:val="24"/>
                <w:szCs w:val="24"/>
              </w:rPr>
              <w:tab/>
              <w:t>среде и санитарному благополучию,</w:t>
            </w:r>
            <w:r w:rsidRPr="00494C29">
              <w:rPr>
                <w:rFonts w:ascii="Times New Roman" w:eastAsia="Times New Roman" w:hAnsi="Times New Roman" w:cs="Times New Roman"/>
                <w:sz w:val="24"/>
                <w:szCs w:val="24"/>
              </w:rPr>
              <w:tab/>
              <w:t>не причиняет  существенного  неудобства  жителям,  не  требует  установления санитарной зоны</w:t>
            </w:r>
          </w:p>
          <w:p w:rsidR="00D14949" w:rsidRPr="005C2A3E" w:rsidRDefault="00D14949" w:rsidP="00D14949">
            <w:pPr>
              <w:spacing w:after="0" w:line="240" w:lineRule="auto"/>
              <w:jc w:val="both"/>
              <w:rPr>
                <w:rFonts w:ascii="Times New Roman" w:eastAsia="Times New Roman" w:hAnsi="Times New Roman" w:cs="Calibri"/>
                <w:sz w:val="24"/>
                <w:szCs w:val="24"/>
                <w:lang w:eastAsia="ru-RU"/>
              </w:rPr>
            </w:pPr>
          </w:p>
        </w:tc>
        <w:tc>
          <w:tcPr>
            <w:tcW w:w="2268" w:type="dxa"/>
          </w:tcPr>
          <w:p w:rsidR="00D14949" w:rsidRPr="005C2A3E" w:rsidRDefault="00D14949" w:rsidP="005C2A3E">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2.7</w:t>
            </w:r>
          </w:p>
        </w:tc>
      </w:tr>
      <w:tr w:rsidR="00D14949" w:rsidRPr="005C2A3E" w:rsidTr="005C2A3E">
        <w:trPr>
          <w:trHeight w:val="272"/>
        </w:trPr>
        <w:tc>
          <w:tcPr>
            <w:tcW w:w="2660" w:type="dxa"/>
          </w:tcPr>
          <w:p w:rsidR="00D14949" w:rsidRDefault="00D14949" w:rsidP="00D14949">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 xml:space="preserve">Коммунальное обслуживание </w:t>
            </w:r>
          </w:p>
        </w:tc>
        <w:tc>
          <w:tcPr>
            <w:tcW w:w="4961" w:type="dxa"/>
          </w:tcPr>
          <w:p w:rsidR="00D14949" w:rsidRPr="00494C29" w:rsidRDefault="00D14949" w:rsidP="00D14949">
            <w:pPr>
              <w:widowControl w:val="0"/>
              <w:spacing w:after="0" w:line="240" w:lineRule="auto"/>
              <w:ind w:left="-76" w:right="57"/>
              <w:jc w:val="both"/>
              <w:rPr>
                <w:rFonts w:ascii="Times New Roman" w:eastAsia="Times New Roman" w:hAnsi="Times New Roman" w:cs="Times New Roman"/>
                <w:sz w:val="24"/>
                <w:szCs w:val="24"/>
              </w:rPr>
            </w:pPr>
            <w:r w:rsidRPr="00494C29">
              <w:rPr>
                <w:rFonts w:ascii="Times New Roman" w:hAnsi="Times New Roman" w:cs="Times New Roman"/>
                <w:sz w:val="24"/>
                <w:szCs w:val="24"/>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2268" w:type="dxa"/>
          </w:tcPr>
          <w:p w:rsidR="00D14949" w:rsidRDefault="00D14949" w:rsidP="00D14949">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w:t>
            </w:r>
          </w:p>
        </w:tc>
      </w:tr>
      <w:tr w:rsidR="00D14949" w:rsidRPr="005C2A3E" w:rsidTr="005C2A3E">
        <w:trPr>
          <w:trHeight w:val="272"/>
        </w:trPr>
        <w:tc>
          <w:tcPr>
            <w:tcW w:w="2660" w:type="dxa"/>
          </w:tcPr>
          <w:p w:rsidR="00D14949" w:rsidRPr="00494C29" w:rsidRDefault="00D14949" w:rsidP="00D14949">
            <w:pPr>
              <w:spacing w:after="0" w:line="240" w:lineRule="auto"/>
              <w:rPr>
                <w:rFonts w:ascii="Times New Roman" w:eastAsia="Times New Roman" w:hAnsi="Times New Roman" w:cs="Calibri"/>
                <w:sz w:val="24"/>
                <w:szCs w:val="24"/>
                <w:lang w:eastAsia="ru-RU"/>
              </w:rPr>
            </w:pPr>
            <w:r w:rsidRPr="00494C29">
              <w:rPr>
                <w:rFonts w:ascii="Times New Roman" w:eastAsia="Arial Unicode MS" w:hAnsi="Times New Roman" w:cs="Times New Roman"/>
                <w:bCs/>
                <w:color w:val="000000"/>
                <w:sz w:val="24"/>
                <w:szCs w:val="24"/>
                <w:shd w:val="clear" w:color="auto" w:fill="FFFFFF"/>
                <w:lang w:eastAsia="ru-RU" w:bidi="ru-RU"/>
              </w:rPr>
              <w:t>Предостав</w:t>
            </w:r>
            <w:r>
              <w:rPr>
                <w:rFonts w:ascii="Times New Roman" w:eastAsia="Arial Unicode MS" w:hAnsi="Times New Roman" w:cs="Times New Roman"/>
                <w:bCs/>
                <w:color w:val="000000"/>
                <w:sz w:val="24"/>
                <w:szCs w:val="24"/>
                <w:shd w:val="clear" w:color="auto" w:fill="FFFFFF"/>
                <w:lang w:eastAsia="ru-RU" w:bidi="ru-RU"/>
              </w:rPr>
              <w:t xml:space="preserve">ление коммунальных услуг </w:t>
            </w:r>
          </w:p>
        </w:tc>
        <w:tc>
          <w:tcPr>
            <w:tcW w:w="4961" w:type="dxa"/>
          </w:tcPr>
          <w:p w:rsidR="00D14949" w:rsidRPr="00494C29" w:rsidRDefault="00D14949" w:rsidP="00D14949">
            <w:pPr>
              <w:widowControl w:val="0"/>
              <w:spacing w:after="0" w:line="240" w:lineRule="auto"/>
              <w:ind w:left="-76" w:right="57"/>
              <w:jc w:val="both"/>
              <w:rPr>
                <w:rFonts w:ascii="Times New Roman" w:hAnsi="Times New Roman" w:cs="Times New Roman"/>
                <w:sz w:val="24"/>
                <w:szCs w:val="24"/>
                <w:shd w:val="clear" w:color="auto" w:fill="FFFFFF"/>
              </w:rPr>
            </w:pPr>
            <w:r w:rsidRPr="00494C29">
              <w:rPr>
                <w:rFonts w:ascii="Times New Roman" w:hAnsi="Times New Roman" w:cs="Times New Roman"/>
                <w:sz w:val="24"/>
                <w:szCs w:val="24"/>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68" w:type="dxa"/>
          </w:tcPr>
          <w:p w:rsidR="00D14949" w:rsidRDefault="00D14949" w:rsidP="00D14949">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3.1.1</w:t>
            </w:r>
          </w:p>
        </w:tc>
      </w:tr>
      <w:tr w:rsidR="00D14949" w:rsidRPr="005C2A3E" w:rsidTr="005C2A3E">
        <w:trPr>
          <w:trHeight w:val="272"/>
        </w:trPr>
        <w:tc>
          <w:tcPr>
            <w:tcW w:w="2660" w:type="dxa"/>
          </w:tcPr>
          <w:p w:rsidR="00D14949" w:rsidRPr="00494C29" w:rsidRDefault="00D14949" w:rsidP="00D14949">
            <w:pPr>
              <w:spacing w:after="0" w:line="240" w:lineRule="auto"/>
              <w:jc w:val="both"/>
              <w:rPr>
                <w:rFonts w:ascii="Times New Roman" w:eastAsia="Arial Unicode MS" w:hAnsi="Times New Roman" w:cs="Times New Roman"/>
                <w:bCs/>
                <w:color w:val="000000"/>
                <w:sz w:val="24"/>
                <w:szCs w:val="24"/>
                <w:shd w:val="clear" w:color="auto" w:fill="FFFFFF"/>
                <w:lang w:eastAsia="ru-RU" w:bidi="ru-RU"/>
              </w:rPr>
            </w:pPr>
            <w:r w:rsidRPr="00494C29">
              <w:rPr>
                <w:rFonts w:ascii="Times New Roman" w:hAnsi="Times New Roman" w:cs="Times New Roman"/>
                <w:sz w:val="24"/>
                <w:szCs w:val="24"/>
                <w:shd w:val="clear" w:color="auto" w:fill="FFFFFF"/>
              </w:rPr>
              <w:t xml:space="preserve">Административные здания организаций, обеспечивающих предоставление коммунальных услуг </w:t>
            </w:r>
          </w:p>
        </w:tc>
        <w:tc>
          <w:tcPr>
            <w:tcW w:w="4961" w:type="dxa"/>
          </w:tcPr>
          <w:p w:rsidR="00D14949" w:rsidRPr="00494C29" w:rsidRDefault="00D14949" w:rsidP="00D14949">
            <w:pPr>
              <w:widowControl w:val="0"/>
              <w:spacing w:after="0" w:line="240" w:lineRule="auto"/>
              <w:ind w:left="-76" w:right="57"/>
              <w:jc w:val="both"/>
              <w:rPr>
                <w:rFonts w:ascii="Times New Roman" w:hAnsi="Times New Roman" w:cs="Times New Roman"/>
                <w:sz w:val="24"/>
                <w:szCs w:val="24"/>
                <w:shd w:val="clear" w:color="auto" w:fill="FFFFFF"/>
              </w:rPr>
            </w:pPr>
            <w:r w:rsidRPr="00494C29">
              <w:rPr>
                <w:rFonts w:ascii="Times New Roman" w:hAnsi="Times New Roman" w:cs="Times New Roman"/>
                <w:sz w:val="24"/>
                <w:szCs w:val="24"/>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2268" w:type="dxa"/>
          </w:tcPr>
          <w:p w:rsidR="00D14949" w:rsidRDefault="00D14949" w:rsidP="00D14949">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3.1.2</w:t>
            </w:r>
          </w:p>
        </w:tc>
      </w:tr>
      <w:tr w:rsidR="00D14949" w:rsidRPr="005C2A3E" w:rsidTr="005C2A3E">
        <w:trPr>
          <w:trHeight w:val="272"/>
        </w:trPr>
        <w:tc>
          <w:tcPr>
            <w:tcW w:w="2660" w:type="dxa"/>
          </w:tcPr>
          <w:p w:rsidR="00D14949" w:rsidRPr="005C2A3E" w:rsidRDefault="00D14949" w:rsidP="005C2A3E">
            <w:pPr>
              <w:spacing w:after="0" w:line="240" w:lineRule="auto"/>
              <w:rPr>
                <w:rFonts w:ascii="Times New Roman" w:eastAsia="Times New Roman" w:hAnsi="Times New Roman" w:cs="Calibri"/>
                <w:sz w:val="24"/>
                <w:szCs w:val="24"/>
                <w:lang w:eastAsia="ru-RU"/>
              </w:rPr>
            </w:pPr>
          </w:p>
          <w:p w:rsidR="00D14949" w:rsidRPr="005C2A3E" w:rsidRDefault="00D14949" w:rsidP="005C2A3E">
            <w:pPr>
              <w:spacing w:after="0" w:line="240" w:lineRule="auto"/>
              <w:rPr>
                <w:rFonts w:ascii="Times New Roman" w:eastAsia="Times New Roman" w:hAnsi="Times New Roman" w:cs="Calibri"/>
                <w:sz w:val="24"/>
                <w:szCs w:val="24"/>
                <w:lang w:eastAsia="ru-RU"/>
              </w:rPr>
            </w:pPr>
          </w:p>
          <w:p w:rsidR="00D14949" w:rsidRPr="005C2A3E" w:rsidRDefault="00D14949"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Предпринимательство</w:t>
            </w:r>
          </w:p>
        </w:tc>
        <w:tc>
          <w:tcPr>
            <w:tcW w:w="4961" w:type="dxa"/>
          </w:tcPr>
          <w:p w:rsidR="00D14949" w:rsidRPr="005C2A3E" w:rsidRDefault="00D14949"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rsidR="00D14949" w:rsidRPr="005C2A3E" w:rsidRDefault="00D14949"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2268" w:type="dxa"/>
          </w:tcPr>
          <w:p w:rsidR="00D14949" w:rsidRPr="005C2A3E" w:rsidRDefault="00D14949"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4.0</w:t>
            </w:r>
          </w:p>
        </w:tc>
      </w:tr>
      <w:tr w:rsidR="00D14949" w:rsidRPr="005C2A3E" w:rsidTr="005C2A3E">
        <w:trPr>
          <w:trHeight w:val="272"/>
        </w:trPr>
        <w:tc>
          <w:tcPr>
            <w:tcW w:w="2660" w:type="dxa"/>
          </w:tcPr>
          <w:p w:rsidR="00D14949" w:rsidRPr="005C2A3E" w:rsidRDefault="00D14949" w:rsidP="005C2A3E">
            <w:pPr>
              <w:spacing w:after="0" w:line="240" w:lineRule="auto"/>
              <w:rPr>
                <w:rFonts w:ascii="Times New Roman" w:eastAsia="Times New Roman" w:hAnsi="Times New Roman" w:cs="Calibri"/>
                <w:sz w:val="24"/>
                <w:szCs w:val="24"/>
                <w:lang w:eastAsia="ru-RU"/>
              </w:rPr>
            </w:pPr>
          </w:p>
          <w:p w:rsidR="00D14949" w:rsidRPr="005C2A3E" w:rsidRDefault="00D14949" w:rsidP="005C2A3E">
            <w:pPr>
              <w:spacing w:after="0" w:line="240" w:lineRule="auto"/>
              <w:rPr>
                <w:rFonts w:ascii="Times New Roman" w:eastAsia="Times New Roman" w:hAnsi="Times New Roman" w:cs="Calibri"/>
                <w:sz w:val="24"/>
                <w:szCs w:val="24"/>
                <w:lang w:eastAsia="ru-RU"/>
              </w:rPr>
            </w:pPr>
          </w:p>
          <w:p w:rsidR="00D14949" w:rsidRPr="005C2A3E" w:rsidRDefault="00D14949" w:rsidP="005C2A3E">
            <w:pPr>
              <w:spacing w:after="0" w:line="240" w:lineRule="auto"/>
              <w:rPr>
                <w:rFonts w:ascii="Times New Roman" w:eastAsia="Times New Roman" w:hAnsi="Times New Roman" w:cs="Calibri"/>
                <w:sz w:val="24"/>
                <w:szCs w:val="24"/>
                <w:lang w:eastAsia="ru-RU"/>
              </w:rPr>
            </w:pPr>
          </w:p>
          <w:p w:rsidR="00D14949" w:rsidRPr="005C2A3E" w:rsidRDefault="00D14949" w:rsidP="005C2A3E">
            <w:pPr>
              <w:spacing w:after="0" w:line="240" w:lineRule="auto"/>
              <w:rPr>
                <w:rFonts w:ascii="Times New Roman" w:eastAsia="Times New Roman" w:hAnsi="Times New Roman" w:cs="Calibri"/>
                <w:sz w:val="24"/>
                <w:szCs w:val="24"/>
                <w:lang w:eastAsia="ru-RU"/>
              </w:rPr>
            </w:pPr>
          </w:p>
          <w:p w:rsidR="00D14949" w:rsidRPr="005C2A3E" w:rsidRDefault="00D14949" w:rsidP="005C2A3E">
            <w:pPr>
              <w:spacing w:after="0" w:line="240" w:lineRule="auto"/>
              <w:rPr>
                <w:rFonts w:ascii="Times New Roman" w:eastAsia="Times New Roman" w:hAnsi="Times New Roman" w:cs="Calibri"/>
                <w:sz w:val="24"/>
                <w:szCs w:val="24"/>
                <w:lang w:eastAsia="ru-RU"/>
              </w:rPr>
            </w:pPr>
          </w:p>
          <w:p w:rsidR="00D14949" w:rsidRPr="005C2A3E" w:rsidRDefault="00D14949" w:rsidP="005C2A3E">
            <w:pPr>
              <w:spacing w:after="0" w:line="240" w:lineRule="auto"/>
              <w:rPr>
                <w:rFonts w:ascii="Times New Roman" w:eastAsia="Times New Roman" w:hAnsi="Times New Roman" w:cs="Calibri"/>
                <w:sz w:val="24"/>
                <w:szCs w:val="24"/>
                <w:lang w:eastAsia="ru-RU"/>
              </w:rPr>
            </w:pPr>
          </w:p>
          <w:p w:rsidR="00D14949" w:rsidRPr="005C2A3E" w:rsidRDefault="00D14949"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Отдых (рекреация)</w:t>
            </w:r>
          </w:p>
        </w:tc>
        <w:tc>
          <w:tcPr>
            <w:tcW w:w="4961" w:type="dxa"/>
          </w:tcPr>
          <w:p w:rsidR="00D14949" w:rsidRPr="005C2A3E" w:rsidRDefault="00D14949"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D14949" w:rsidRPr="005C2A3E" w:rsidRDefault="00D14949"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D14949" w:rsidRPr="005C2A3E" w:rsidRDefault="00D14949"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Содержание данного вида разрешенного использования включает в себя содержание видов разрешенного использования с кодами 5.1-5.5</w:t>
            </w:r>
          </w:p>
        </w:tc>
        <w:tc>
          <w:tcPr>
            <w:tcW w:w="2268" w:type="dxa"/>
          </w:tcPr>
          <w:p w:rsidR="00D14949" w:rsidRPr="005C2A3E" w:rsidRDefault="00D14949"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5.0</w:t>
            </w:r>
          </w:p>
        </w:tc>
      </w:tr>
      <w:tr w:rsidR="00D14949" w:rsidRPr="005C2A3E" w:rsidTr="00D14949">
        <w:trPr>
          <w:trHeight w:val="4029"/>
        </w:trPr>
        <w:tc>
          <w:tcPr>
            <w:tcW w:w="2660" w:type="dxa"/>
          </w:tcPr>
          <w:p w:rsidR="00D14949" w:rsidRPr="005C2A3E" w:rsidRDefault="00D14949" w:rsidP="005C2A3E">
            <w:pPr>
              <w:spacing w:after="0" w:line="240" w:lineRule="auto"/>
              <w:rPr>
                <w:rFonts w:ascii="Times New Roman" w:eastAsia="Times New Roman" w:hAnsi="Times New Roman" w:cs="Calibri"/>
                <w:sz w:val="24"/>
                <w:szCs w:val="24"/>
                <w:lang w:eastAsia="ru-RU"/>
              </w:rPr>
            </w:pPr>
          </w:p>
          <w:p w:rsidR="00D14949" w:rsidRPr="005C2A3E" w:rsidRDefault="00D14949"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Общее пользование водными объектами</w:t>
            </w:r>
          </w:p>
        </w:tc>
        <w:tc>
          <w:tcPr>
            <w:tcW w:w="4961" w:type="dxa"/>
          </w:tcPr>
          <w:p w:rsidR="00D14949" w:rsidRPr="005C2A3E" w:rsidRDefault="00D14949"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 </w:t>
            </w:r>
          </w:p>
        </w:tc>
        <w:tc>
          <w:tcPr>
            <w:tcW w:w="2268" w:type="dxa"/>
          </w:tcPr>
          <w:p w:rsidR="00D14949" w:rsidRPr="005C2A3E" w:rsidRDefault="00D14949" w:rsidP="005C2A3E">
            <w:pPr>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11.1</w:t>
            </w:r>
          </w:p>
        </w:tc>
      </w:tr>
      <w:tr w:rsidR="00D14949" w:rsidRPr="005C2A3E" w:rsidTr="005C2A3E">
        <w:trPr>
          <w:trHeight w:val="272"/>
        </w:trPr>
        <w:tc>
          <w:tcPr>
            <w:tcW w:w="2660" w:type="dxa"/>
          </w:tcPr>
          <w:p w:rsidR="00D14949" w:rsidRPr="005C2A3E" w:rsidRDefault="00D14949" w:rsidP="00D14949">
            <w:pPr>
              <w:spacing w:after="0" w:line="240" w:lineRule="auto"/>
              <w:rPr>
                <w:rFonts w:ascii="Times New Roman" w:eastAsia="Times New Roman" w:hAnsi="Times New Roman" w:cs="Calibri"/>
                <w:sz w:val="24"/>
                <w:szCs w:val="24"/>
                <w:lang w:eastAsia="ru-RU"/>
              </w:rPr>
            </w:pPr>
          </w:p>
          <w:p w:rsidR="00D14949" w:rsidRPr="005C2A3E" w:rsidRDefault="00D14949" w:rsidP="00D14949">
            <w:pPr>
              <w:spacing w:after="0" w:line="240" w:lineRule="auto"/>
              <w:rPr>
                <w:rFonts w:ascii="Times New Roman" w:eastAsia="Times New Roman" w:hAnsi="Times New Roman" w:cs="Calibri"/>
                <w:sz w:val="24"/>
                <w:szCs w:val="24"/>
                <w:lang w:eastAsia="ru-RU"/>
              </w:rPr>
            </w:pPr>
          </w:p>
          <w:p w:rsidR="00D14949" w:rsidRPr="005C2A3E" w:rsidRDefault="00D14949" w:rsidP="00D14949">
            <w:pPr>
              <w:spacing w:after="0" w:line="240" w:lineRule="auto"/>
              <w:rPr>
                <w:rFonts w:ascii="Times New Roman" w:eastAsia="Times New Roman" w:hAnsi="Times New Roman" w:cs="Calibri"/>
                <w:sz w:val="24"/>
                <w:szCs w:val="24"/>
                <w:lang w:eastAsia="ru-RU"/>
              </w:rPr>
            </w:pPr>
          </w:p>
          <w:p w:rsidR="00D14949" w:rsidRPr="005C2A3E" w:rsidRDefault="00D14949" w:rsidP="00D14949">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Ведение огородничества</w:t>
            </w:r>
          </w:p>
        </w:tc>
        <w:tc>
          <w:tcPr>
            <w:tcW w:w="4961" w:type="dxa"/>
          </w:tcPr>
          <w:p w:rsidR="00D14949" w:rsidRPr="00EC12AB" w:rsidRDefault="00D14949" w:rsidP="00D14949">
            <w:pPr>
              <w:spacing w:line="240" w:lineRule="auto"/>
              <w:jc w:val="both"/>
              <w:rPr>
                <w:rFonts w:ascii="Times New Roman" w:eastAsia="Times New Roman" w:hAnsi="Times New Roman" w:cs="Calibri"/>
                <w:sz w:val="24"/>
                <w:szCs w:val="24"/>
                <w:lang w:eastAsia="ru-RU"/>
              </w:rPr>
            </w:pPr>
            <w:r w:rsidRPr="00EC12AB">
              <w:rPr>
                <w:rFonts w:ascii="Times New Roman" w:eastAsia="Times New Roman" w:hAnsi="Times New Roman" w:cs="Calibri"/>
                <w:sz w:val="24"/>
                <w:szCs w:val="24"/>
                <w:lang w:eastAsia="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p w:rsidR="00D14949" w:rsidRPr="005C2A3E" w:rsidRDefault="00D14949" w:rsidP="00D14949">
            <w:pPr>
              <w:spacing w:after="0" w:line="240" w:lineRule="auto"/>
              <w:jc w:val="both"/>
              <w:rPr>
                <w:rFonts w:ascii="Times New Roman" w:eastAsia="Times New Roman" w:hAnsi="Times New Roman" w:cs="Calibri"/>
                <w:sz w:val="24"/>
                <w:szCs w:val="24"/>
                <w:lang w:eastAsia="ru-RU"/>
              </w:rPr>
            </w:pPr>
          </w:p>
        </w:tc>
        <w:tc>
          <w:tcPr>
            <w:tcW w:w="2268" w:type="dxa"/>
          </w:tcPr>
          <w:p w:rsidR="00D14949" w:rsidRPr="005C2A3E" w:rsidRDefault="00D14949" w:rsidP="005C2A3E">
            <w:pPr>
              <w:tabs>
                <w:tab w:val="left" w:pos="419"/>
                <w:tab w:val="center" w:pos="625"/>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13.1</w:t>
            </w:r>
          </w:p>
        </w:tc>
      </w:tr>
      <w:tr w:rsidR="00D14949" w:rsidRPr="005C2A3E" w:rsidTr="005C2A3E">
        <w:trPr>
          <w:trHeight w:val="272"/>
        </w:trPr>
        <w:tc>
          <w:tcPr>
            <w:tcW w:w="2660" w:type="dxa"/>
          </w:tcPr>
          <w:p w:rsidR="00D14949" w:rsidRPr="005C2A3E" w:rsidRDefault="00D14949" w:rsidP="00D14949">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Ведение садоводства</w:t>
            </w:r>
          </w:p>
        </w:tc>
        <w:tc>
          <w:tcPr>
            <w:tcW w:w="4961" w:type="dxa"/>
          </w:tcPr>
          <w:p w:rsidR="00D14949" w:rsidRPr="00EC12AB" w:rsidRDefault="00D14949" w:rsidP="00D14949">
            <w:pPr>
              <w:spacing w:after="0" w:line="240" w:lineRule="auto"/>
              <w:jc w:val="both"/>
              <w:rPr>
                <w:rFonts w:ascii="Times New Roman" w:eastAsia="Times New Roman" w:hAnsi="Times New Roman" w:cs="Calibri"/>
                <w:sz w:val="24"/>
                <w:szCs w:val="24"/>
                <w:lang w:eastAsia="ru-RU"/>
              </w:rPr>
            </w:pPr>
            <w:r w:rsidRPr="00EC12AB">
              <w:rPr>
                <w:rFonts w:ascii="Times New Roman" w:eastAsia="Times New Roman" w:hAnsi="Times New Roman" w:cs="Calibri"/>
                <w:sz w:val="24"/>
                <w:szCs w:val="24"/>
                <w:lang w:eastAsia="ru-RU"/>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26" w:anchor="block_1021" w:history="1">
              <w:r w:rsidRPr="00EC12AB">
                <w:rPr>
                  <w:rStyle w:val="a3"/>
                  <w:rFonts w:ascii="Times New Roman" w:eastAsia="Times New Roman" w:hAnsi="Times New Roman" w:cs="Calibri"/>
                  <w:color w:val="auto"/>
                  <w:sz w:val="24"/>
                  <w:szCs w:val="24"/>
                  <w:u w:val="none"/>
                  <w:lang w:eastAsia="ru-RU"/>
                </w:rPr>
                <w:t>кодом 2.1</w:t>
              </w:r>
            </w:hyperlink>
            <w:r w:rsidRPr="00EC12AB">
              <w:rPr>
                <w:rFonts w:ascii="Times New Roman" w:eastAsia="Times New Roman" w:hAnsi="Times New Roman" w:cs="Calibri"/>
                <w:sz w:val="24"/>
                <w:szCs w:val="24"/>
                <w:lang w:eastAsia="ru-RU"/>
              </w:rPr>
              <w:t>, хозяйственных построек и гаражей</w:t>
            </w:r>
          </w:p>
        </w:tc>
        <w:tc>
          <w:tcPr>
            <w:tcW w:w="2268" w:type="dxa"/>
          </w:tcPr>
          <w:p w:rsidR="00D14949" w:rsidRPr="005C2A3E" w:rsidRDefault="00D14949" w:rsidP="005C2A3E">
            <w:pPr>
              <w:tabs>
                <w:tab w:val="left" w:pos="419"/>
                <w:tab w:val="center" w:pos="625"/>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13.2</w:t>
            </w:r>
          </w:p>
        </w:tc>
      </w:tr>
      <w:tr w:rsidR="00D14949" w:rsidRPr="005C2A3E" w:rsidTr="005C2A3E">
        <w:trPr>
          <w:trHeight w:val="238"/>
        </w:trPr>
        <w:tc>
          <w:tcPr>
            <w:tcW w:w="9889" w:type="dxa"/>
            <w:gridSpan w:val="3"/>
          </w:tcPr>
          <w:p w:rsidR="00D14949" w:rsidRPr="005C2A3E" w:rsidRDefault="00D14949" w:rsidP="005C2A3E">
            <w:pPr>
              <w:spacing w:after="0" w:line="240" w:lineRule="auto"/>
              <w:jc w:val="center"/>
              <w:rPr>
                <w:rFonts w:ascii="Times New Roman" w:eastAsia="Times New Roman" w:hAnsi="Times New Roman" w:cs="Calibri"/>
                <w:b/>
                <w:sz w:val="24"/>
                <w:szCs w:val="24"/>
                <w:lang w:eastAsia="ru-RU"/>
              </w:rPr>
            </w:pPr>
            <w:r w:rsidRPr="005C2A3E">
              <w:rPr>
                <w:rFonts w:ascii="Times New Roman" w:eastAsia="Times New Roman" w:hAnsi="Times New Roman" w:cs="Calibri"/>
                <w:b/>
                <w:sz w:val="24"/>
                <w:szCs w:val="24"/>
                <w:lang w:eastAsia="ru-RU"/>
              </w:rPr>
              <w:t>Условно-разрешенные виды разрешенного использования зоны Ж-3</w:t>
            </w:r>
          </w:p>
        </w:tc>
      </w:tr>
      <w:tr w:rsidR="00D14949" w:rsidRPr="005C2A3E" w:rsidTr="005C2A3E">
        <w:trPr>
          <w:trHeight w:val="272"/>
        </w:trPr>
        <w:tc>
          <w:tcPr>
            <w:tcW w:w="2660" w:type="dxa"/>
          </w:tcPr>
          <w:p w:rsidR="00D14949" w:rsidRPr="005C2A3E" w:rsidRDefault="00D14949" w:rsidP="00D14949">
            <w:pPr>
              <w:spacing w:after="0" w:line="240" w:lineRule="auto"/>
              <w:rPr>
                <w:rFonts w:ascii="Times New Roman" w:eastAsia="Times New Roman" w:hAnsi="Times New Roman" w:cs="Calibri"/>
                <w:sz w:val="24"/>
                <w:szCs w:val="24"/>
                <w:lang w:eastAsia="ru-RU"/>
              </w:rPr>
            </w:pPr>
          </w:p>
          <w:p w:rsidR="00D14949" w:rsidRPr="005C2A3E" w:rsidRDefault="00D14949" w:rsidP="00D14949">
            <w:pPr>
              <w:spacing w:after="0" w:line="240" w:lineRule="auto"/>
              <w:rPr>
                <w:rFonts w:ascii="Times New Roman" w:eastAsia="Times New Roman" w:hAnsi="Times New Roman" w:cs="Calibri"/>
                <w:sz w:val="24"/>
                <w:szCs w:val="24"/>
                <w:lang w:eastAsia="ru-RU"/>
              </w:rPr>
            </w:pPr>
          </w:p>
          <w:p w:rsidR="00D14949" w:rsidRPr="005C2A3E" w:rsidRDefault="00D14949" w:rsidP="00D14949">
            <w:pPr>
              <w:spacing w:after="0" w:line="240" w:lineRule="auto"/>
              <w:rPr>
                <w:rFonts w:ascii="Times New Roman" w:eastAsia="Times New Roman" w:hAnsi="Times New Roman" w:cs="Calibri"/>
                <w:sz w:val="24"/>
                <w:szCs w:val="24"/>
                <w:lang w:eastAsia="ru-RU"/>
              </w:rPr>
            </w:pPr>
          </w:p>
          <w:p w:rsidR="00D14949" w:rsidRPr="005C2A3E" w:rsidRDefault="00D14949" w:rsidP="00D14949">
            <w:pPr>
              <w:spacing w:after="0" w:line="240" w:lineRule="auto"/>
              <w:rPr>
                <w:rFonts w:ascii="Times New Roman" w:eastAsia="Times New Roman" w:hAnsi="Times New Roman" w:cs="Calibri"/>
                <w:sz w:val="24"/>
                <w:szCs w:val="24"/>
                <w:lang w:eastAsia="ru-RU"/>
              </w:rPr>
            </w:pPr>
          </w:p>
          <w:p w:rsidR="00D14949" w:rsidRPr="005C2A3E" w:rsidRDefault="00D14949" w:rsidP="00D14949">
            <w:pPr>
              <w:spacing w:after="0" w:line="240" w:lineRule="auto"/>
              <w:rPr>
                <w:rFonts w:ascii="Times New Roman" w:eastAsia="Times New Roman" w:hAnsi="Times New Roman" w:cs="Calibri"/>
                <w:sz w:val="24"/>
                <w:szCs w:val="24"/>
                <w:lang w:eastAsia="ru-RU"/>
              </w:rPr>
            </w:pPr>
          </w:p>
          <w:p w:rsidR="00D14949" w:rsidRPr="005C2A3E" w:rsidRDefault="00D14949" w:rsidP="00D14949">
            <w:pPr>
              <w:spacing w:after="0" w:line="240" w:lineRule="auto"/>
              <w:rPr>
                <w:rFonts w:ascii="Times New Roman" w:eastAsia="Times New Roman" w:hAnsi="Times New Roman" w:cs="Calibri"/>
                <w:sz w:val="24"/>
                <w:szCs w:val="24"/>
                <w:lang w:eastAsia="ru-RU"/>
              </w:rPr>
            </w:pPr>
          </w:p>
          <w:p w:rsidR="00D14949" w:rsidRPr="005C2A3E" w:rsidRDefault="00D14949" w:rsidP="00D14949">
            <w:pPr>
              <w:spacing w:after="0" w:line="240" w:lineRule="auto"/>
              <w:rPr>
                <w:rFonts w:ascii="Times New Roman" w:eastAsia="Times New Roman" w:hAnsi="Times New Roman" w:cs="Calibri"/>
                <w:sz w:val="24"/>
                <w:szCs w:val="24"/>
                <w:lang w:eastAsia="ru-RU"/>
              </w:rPr>
            </w:pPr>
          </w:p>
          <w:p w:rsidR="00D14949" w:rsidRPr="005C2A3E" w:rsidRDefault="00D14949" w:rsidP="00D14949">
            <w:pPr>
              <w:spacing w:after="0" w:line="240" w:lineRule="auto"/>
              <w:rPr>
                <w:rFonts w:ascii="Times New Roman" w:eastAsia="Times New Roman" w:hAnsi="Times New Roman" w:cs="Calibri"/>
                <w:sz w:val="24"/>
                <w:szCs w:val="24"/>
                <w:lang w:eastAsia="ru-RU"/>
              </w:rPr>
            </w:pPr>
          </w:p>
          <w:p w:rsidR="00D14949" w:rsidRPr="005C2A3E" w:rsidRDefault="00D14949" w:rsidP="00D14949">
            <w:pPr>
              <w:spacing w:after="0" w:line="240" w:lineRule="auto"/>
              <w:rPr>
                <w:rFonts w:ascii="Times New Roman" w:eastAsia="Times New Roman" w:hAnsi="Times New Roman" w:cs="Calibri"/>
                <w:sz w:val="24"/>
                <w:szCs w:val="24"/>
                <w:lang w:eastAsia="ru-RU"/>
              </w:rPr>
            </w:pPr>
          </w:p>
          <w:p w:rsidR="00D14949" w:rsidRPr="005C2A3E" w:rsidRDefault="00D14949" w:rsidP="00D14949">
            <w:pPr>
              <w:spacing w:after="0" w:line="240" w:lineRule="auto"/>
              <w:rPr>
                <w:rFonts w:ascii="Times New Roman" w:eastAsia="Times New Roman" w:hAnsi="Times New Roman" w:cs="Calibri"/>
                <w:sz w:val="24"/>
                <w:szCs w:val="24"/>
                <w:lang w:eastAsia="ru-RU"/>
              </w:rPr>
            </w:pPr>
          </w:p>
          <w:p w:rsidR="00D14949" w:rsidRPr="005C2A3E" w:rsidRDefault="00D14949" w:rsidP="00D14949">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Жилая застройка</w:t>
            </w:r>
          </w:p>
        </w:tc>
        <w:tc>
          <w:tcPr>
            <w:tcW w:w="4961" w:type="dxa"/>
          </w:tcPr>
          <w:p w:rsidR="00D14949" w:rsidRPr="000C008F" w:rsidRDefault="00D14949" w:rsidP="00D14949">
            <w:pPr>
              <w:shd w:val="clear" w:color="auto" w:fill="FFFFFF"/>
              <w:spacing w:before="75" w:after="75" w:line="240" w:lineRule="auto"/>
              <w:ind w:left="75" w:right="75"/>
              <w:jc w:val="both"/>
              <w:rPr>
                <w:rFonts w:ascii="Times New Roman" w:eastAsia="Times New Roman" w:hAnsi="Times New Roman" w:cs="Times New Roman"/>
                <w:sz w:val="24"/>
                <w:szCs w:val="24"/>
                <w:lang w:eastAsia="ru-RU"/>
              </w:rPr>
            </w:pPr>
            <w:r w:rsidRPr="000C008F">
              <w:rPr>
                <w:rFonts w:ascii="Times New Roman" w:eastAsia="Times New Roman" w:hAnsi="Times New Roman" w:cs="Times New Roman"/>
                <w:sz w:val="24"/>
                <w:szCs w:val="24"/>
                <w:lang w:eastAsia="ru-RU"/>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D14949" w:rsidRPr="000C008F" w:rsidRDefault="00D14949" w:rsidP="00D14949">
            <w:pPr>
              <w:shd w:val="clear" w:color="auto" w:fill="FFFFFF"/>
              <w:spacing w:before="75" w:after="75" w:line="240" w:lineRule="auto"/>
              <w:ind w:left="75" w:right="75"/>
              <w:jc w:val="both"/>
              <w:rPr>
                <w:rFonts w:ascii="Times New Roman" w:eastAsia="Times New Roman" w:hAnsi="Times New Roman" w:cs="Times New Roman"/>
                <w:sz w:val="24"/>
                <w:szCs w:val="24"/>
                <w:lang w:eastAsia="ru-RU"/>
              </w:rPr>
            </w:pPr>
            <w:r w:rsidRPr="000C008F">
              <w:rPr>
                <w:rFonts w:ascii="Times New Roman" w:eastAsia="Times New Roman" w:hAnsi="Times New Roman" w:cs="Times New Roman"/>
                <w:sz w:val="24"/>
                <w:szCs w:val="24"/>
                <w:lang w:eastAsia="ru-RU"/>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D14949" w:rsidRPr="000C008F" w:rsidRDefault="00D14949" w:rsidP="00D14949">
            <w:pPr>
              <w:shd w:val="clear" w:color="auto" w:fill="FFFFFF"/>
              <w:spacing w:before="75" w:after="75" w:line="240" w:lineRule="auto"/>
              <w:ind w:left="75" w:right="75"/>
              <w:jc w:val="both"/>
              <w:rPr>
                <w:rFonts w:ascii="Times New Roman" w:eastAsia="Times New Roman" w:hAnsi="Times New Roman" w:cs="Times New Roman"/>
                <w:sz w:val="24"/>
                <w:szCs w:val="24"/>
                <w:lang w:eastAsia="ru-RU"/>
              </w:rPr>
            </w:pPr>
            <w:r w:rsidRPr="000C008F">
              <w:rPr>
                <w:rFonts w:ascii="Times New Roman" w:eastAsia="Times New Roman" w:hAnsi="Times New Roman" w:cs="Times New Roman"/>
                <w:sz w:val="24"/>
                <w:szCs w:val="24"/>
                <w:lang w:eastAsia="ru-RU"/>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D14949" w:rsidRPr="000C008F" w:rsidRDefault="00D14949" w:rsidP="00D14949">
            <w:pPr>
              <w:shd w:val="clear" w:color="auto" w:fill="FFFFFF"/>
              <w:spacing w:before="75" w:after="75" w:line="240" w:lineRule="auto"/>
              <w:ind w:left="75" w:right="75"/>
              <w:jc w:val="both"/>
              <w:rPr>
                <w:rFonts w:ascii="Times New Roman" w:eastAsia="Times New Roman" w:hAnsi="Times New Roman" w:cs="Times New Roman"/>
                <w:sz w:val="24"/>
                <w:szCs w:val="24"/>
                <w:lang w:eastAsia="ru-RU"/>
              </w:rPr>
            </w:pPr>
            <w:r w:rsidRPr="000C008F">
              <w:rPr>
                <w:rFonts w:ascii="Times New Roman" w:eastAsia="Times New Roman" w:hAnsi="Times New Roman" w:cs="Times New Roman"/>
                <w:sz w:val="24"/>
                <w:szCs w:val="24"/>
                <w:lang w:eastAsia="ru-RU"/>
              </w:rPr>
              <w:t>- как способ обеспечения непрерывности производства (вахтовые помещения, служебные жилые помещения на производственных объектах);</w:t>
            </w:r>
          </w:p>
          <w:p w:rsidR="00D14949" w:rsidRPr="000C008F" w:rsidRDefault="00D14949" w:rsidP="00D14949">
            <w:pPr>
              <w:shd w:val="clear" w:color="auto" w:fill="FFFFFF"/>
              <w:spacing w:before="75" w:after="75" w:line="240" w:lineRule="auto"/>
              <w:ind w:left="75" w:right="75"/>
              <w:jc w:val="both"/>
              <w:rPr>
                <w:rFonts w:ascii="Times New Roman" w:eastAsia="Times New Roman" w:hAnsi="Times New Roman" w:cs="Times New Roman"/>
                <w:sz w:val="24"/>
                <w:szCs w:val="24"/>
                <w:lang w:eastAsia="ru-RU"/>
              </w:rPr>
            </w:pPr>
            <w:r w:rsidRPr="000C008F">
              <w:rPr>
                <w:rFonts w:ascii="Times New Roman" w:eastAsia="Times New Roman" w:hAnsi="Times New Roman" w:cs="Times New Roman"/>
                <w:sz w:val="24"/>
                <w:szCs w:val="24"/>
                <w:lang w:eastAsia="ru-RU"/>
              </w:rPr>
              <w:t>- как способ обеспечения деятельности режимного учреждения (казармы, караульные помещения, места лишения свободы, содержания под стражей).</w:t>
            </w:r>
          </w:p>
          <w:p w:rsidR="00D14949" w:rsidRPr="000C008F" w:rsidRDefault="00D14949" w:rsidP="00D14949">
            <w:pPr>
              <w:shd w:val="clear" w:color="auto" w:fill="FFFFFF"/>
              <w:spacing w:after="0" w:line="240" w:lineRule="auto"/>
              <w:ind w:left="75" w:right="75"/>
              <w:jc w:val="both"/>
              <w:rPr>
                <w:rFonts w:ascii="Times New Roman" w:eastAsia="Times New Roman" w:hAnsi="Times New Roman" w:cs="Times New Roman"/>
                <w:sz w:val="24"/>
                <w:szCs w:val="24"/>
                <w:lang w:eastAsia="ru-RU"/>
              </w:rPr>
            </w:pPr>
            <w:r w:rsidRPr="000C008F">
              <w:rPr>
                <w:rFonts w:ascii="Times New Roman" w:eastAsia="Times New Roman" w:hAnsi="Times New Roman" w:cs="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w:t>
            </w:r>
            <w:r w:rsidRPr="000C008F">
              <w:rPr>
                <w:rFonts w:ascii="Times New Roman" w:hAnsi="Times New Roman" w:cs="Times New Roman"/>
                <w:sz w:val="24"/>
                <w:szCs w:val="24"/>
                <w:shd w:val="clear" w:color="auto" w:fill="FFFFFF"/>
              </w:rPr>
              <w:t> с </w:t>
            </w:r>
            <w:hyperlink r:id="rId27" w:anchor="block_1021" w:history="1">
              <w:r w:rsidRPr="000C008F">
                <w:rPr>
                  <w:rFonts w:ascii="Times New Roman" w:hAnsi="Times New Roman" w:cs="Times New Roman"/>
                  <w:sz w:val="24"/>
                  <w:szCs w:val="24"/>
                  <w:shd w:val="clear" w:color="auto" w:fill="FFFFFF"/>
                </w:rPr>
                <w:t>кодами 2.1 - 2.3</w:t>
              </w:r>
            </w:hyperlink>
            <w:r w:rsidRPr="000C008F">
              <w:rPr>
                <w:rFonts w:ascii="Times New Roman" w:hAnsi="Times New Roman" w:cs="Times New Roman"/>
                <w:sz w:val="24"/>
                <w:szCs w:val="24"/>
                <w:shd w:val="clear" w:color="auto" w:fill="FFFFFF"/>
              </w:rPr>
              <w:t>, </w:t>
            </w:r>
            <w:hyperlink r:id="rId28" w:anchor="block_1025" w:history="1">
              <w:r w:rsidRPr="000C008F">
                <w:rPr>
                  <w:rFonts w:ascii="Times New Roman" w:hAnsi="Times New Roman" w:cs="Times New Roman"/>
                  <w:sz w:val="24"/>
                  <w:szCs w:val="24"/>
                  <w:shd w:val="clear" w:color="auto" w:fill="FFFFFF"/>
                </w:rPr>
                <w:t>2.5 - 2.7.1</w:t>
              </w:r>
            </w:hyperlink>
          </w:p>
          <w:p w:rsidR="00D14949" w:rsidRPr="005C2A3E" w:rsidRDefault="00D14949" w:rsidP="00D14949">
            <w:pPr>
              <w:spacing w:after="0" w:line="240" w:lineRule="auto"/>
              <w:jc w:val="both"/>
              <w:rPr>
                <w:rFonts w:ascii="Times New Roman" w:eastAsia="Times New Roman" w:hAnsi="Times New Roman" w:cs="Calibri"/>
                <w:sz w:val="24"/>
                <w:szCs w:val="24"/>
                <w:lang w:eastAsia="ru-RU"/>
              </w:rPr>
            </w:pPr>
          </w:p>
        </w:tc>
        <w:tc>
          <w:tcPr>
            <w:tcW w:w="2268" w:type="dxa"/>
          </w:tcPr>
          <w:p w:rsidR="00D14949" w:rsidRPr="005C2A3E" w:rsidRDefault="00D14949" w:rsidP="00D14949">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2.0</w:t>
            </w:r>
          </w:p>
        </w:tc>
      </w:tr>
      <w:tr w:rsidR="001017B9" w:rsidRPr="005C2A3E" w:rsidTr="0038519D">
        <w:trPr>
          <w:trHeight w:val="272"/>
        </w:trPr>
        <w:tc>
          <w:tcPr>
            <w:tcW w:w="2660" w:type="dxa"/>
            <w:vAlign w:val="center"/>
          </w:tcPr>
          <w:p w:rsidR="001017B9" w:rsidRPr="000C008F" w:rsidRDefault="001017B9" w:rsidP="0038519D">
            <w:pPr>
              <w:widowControl w:val="0"/>
              <w:spacing w:after="0" w:line="240" w:lineRule="auto"/>
              <w:ind w:left="57" w:right="57"/>
              <w:rPr>
                <w:rFonts w:ascii="Times New Roman" w:eastAsia="Arial Unicode MS" w:hAnsi="Times New Roman" w:cs="Times New Roman"/>
                <w:bCs/>
                <w:color w:val="000000"/>
                <w:sz w:val="24"/>
                <w:szCs w:val="24"/>
                <w:shd w:val="clear" w:color="auto" w:fill="FFFFFF"/>
                <w:lang w:eastAsia="ru-RU" w:bidi="ru-RU"/>
              </w:rPr>
            </w:pPr>
            <w:r w:rsidRPr="000C008F">
              <w:rPr>
                <w:rFonts w:ascii="Times New Roman" w:eastAsia="Arial Unicode MS" w:hAnsi="Times New Roman" w:cs="Times New Roman"/>
                <w:bCs/>
                <w:color w:val="000000"/>
                <w:sz w:val="24"/>
                <w:szCs w:val="24"/>
                <w:shd w:val="clear" w:color="auto" w:fill="FFFFFF"/>
                <w:lang w:eastAsia="ru-RU" w:bidi="ru-RU"/>
              </w:rPr>
              <w:t xml:space="preserve">Хранение автотранспорта </w:t>
            </w:r>
          </w:p>
        </w:tc>
        <w:tc>
          <w:tcPr>
            <w:tcW w:w="4961" w:type="dxa"/>
            <w:vAlign w:val="center"/>
          </w:tcPr>
          <w:p w:rsidR="001017B9" w:rsidRPr="000C008F" w:rsidRDefault="001017B9" w:rsidP="0038519D">
            <w:pPr>
              <w:widowControl w:val="0"/>
              <w:spacing w:after="0" w:line="240" w:lineRule="auto"/>
              <w:ind w:left="57" w:right="57"/>
              <w:jc w:val="both"/>
              <w:rPr>
                <w:rFonts w:ascii="Times New Roman" w:eastAsia="Arial Unicode MS" w:hAnsi="Times New Roman" w:cs="Times New Roman"/>
                <w:bCs/>
                <w:color w:val="000000"/>
                <w:sz w:val="24"/>
                <w:szCs w:val="24"/>
                <w:shd w:val="clear" w:color="auto" w:fill="FFFFFF"/>
                <w:lang w:eastAsia="ru-RU" w:bidi="ru-RU"/>
              </w:rPr>
            </w:pPr>
            <w:r w:rsidRPr="000C008F">
              <w:rPr>
                <w:rFonts w:ascii="Times New Roman" w:hAnsi="Times New Roman" w:cs="Times New Roman"/>
                <w:sz w:val="24"/>
                <w:szCs w:val="24"/>
                <w:shd w:val="clear" w:color="auto" w:fill="FFFFFF"/>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2268" w:type="dxa"/>
          </w:tcPr>
          <w:p w:rsidR="001017B9" w:rsidRPr="005C2A3E" w:rsidRDefault="001017B9" w:rsidP="0038519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2.7.1</w:t>
            </w:r>
          </w:p>
        </w:tc>
      </w:tr>
      <w:tr w:rsidR="005E5992" w:rsidRPr="005C2A3E" w:rsidTr="0038519D">
        <w:trPr>
          <w:trHeight w:val="272"/>
        </w:trPr>
        <w:tc>
          <w:tcPr>
            <w:tcW w:w="2660" w:type="dxa"/>
          </w:tcPr>
          <w:p w:rsidR="005E5992" w:rsidRPr="005C2A3E" w:rsidRDefault="005E5992" w:rsidP="0038519D">
            <w:pPr>
              <w:spacing w:after="0" w:line="240" w:lineRule="auto"/>
              <w:rPr>
                <w:rFonts w:ascii="Times New Roman" w:eastAsia="Times New Roman" w:hAnsi="Times New Roman" w:cs="Calibri"/>
                <w:sz w:val="24"/>
                <w:szCs w:val="24"/>
                <w:lang w:eastAsia="ru-RU"/>
              </w:rPr>
            </w:pPr>
          </w:p>
          <w:p w:rsidR="005E5992" w:rsidRPr="005C2A3E" w:rsidRDefault="005E5992" w:rsidP="0038519D">
            <w:pPr>
              <w:spacing w:after="0" w:line="240" w:lineRule="auto"/>
              <w:rPr>
                <w:rFonts w:ascii="Times New Roman" w:eastAsia="Times New Roman" w:hAnsi="Times New Roman" w:cs="Calibri"/>
                <w:sz w:val="24"/>
                <w:szCs w:val="24"/>
                <w:lang w:eastAsia="ru-RU"/>
              </w:rPr>
            </w:pPr>
          </w:p>
          <w:p w:rsidR="005E5992" w:rsidRPr="005C2A3E" w:rsidRDefault="005E5992" w:rsidP="0038519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Общественное использование объектов капитального строительства</w:t>
            </w:r>
          </w:p>
        </w:tc>
        <w:tc>
          <w:tcPr>
            <w:tcW w:w="4961" w:type="dxa"/>
          </w:tcPr>
          <w:p w:rsidR="005E5992" w:rsidRPr="005C2A3E" w:rsidRDefault="005E5992" w:rsidP="0038519D">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5E5992" w:rsidRPr="005C2A3E" w:rsidRDefault="005E5992" w:rsidP="0038519D">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содержание данного вида разрешенного использования включает в себя содержание видов разрешенного использования с кодами 3.1 - 3.10.2</w:t>
            </w:r>
          </w:p>
        </w:tc>
        <w:tc>
          <w:tcPr>
            <w:tcW w:w="2268" w:type="dxa"/>
          </w:tcPr>
          <w:p w:rsidR="005E5992" w:rsidRPr="005C2A3E" w:rsidRDefault="005E5992" w:rsidP="0038519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3.0</w:t>
            </w:r>
          </w:p>
        </w:tc>
      </w:tr>
      <w:tr w:rsidR="005E5992" w:rsidRPr="005C2A3E" w:rsidTr="005C2A3E">
        <w:trPr>
          <w:trHeight w:val="272"/>
        </w:trPr>
        <w:tc>
          <w:tcPr>
            <w:tcW w:w="2660" w:type="dxa"/>
          </w:tcPr>
          <w:p w:rsidR="005E5992" w:rsidRPr="005C2A3E" w:rsidRDefault="005E5992" w:rsidP="005C2A3E">
            <w:pPr>
              <w:spacing w:after="0" w:line="240" w:lineRule="auto"/>
              <w:rPr>
                <w:rFonts w:ascii="Times New Roman" w:eastAsia="Times New Roman" w:hAnsi="Times New Roman" w:cs="Calibri"/>
                <w:sz w:val="24"/>
                <w:szCs w:val="24"/>
                <w:lang w:eastAsia="ru-RU"/>
              </w:rPr>
            </w:pPr>
          </w:p>
          <w:p w:rsidR="005E5992" w:rsidRPr="005C2A3E" w:rsidRDefault="005E5992" w:rsidP="005C2A3E">
            <w:pPr>
              <w:spacing w:after="0" w:line="240" w:lineRule="auto"/>
              <w:rPr>
                <w:rFonts w:ascii="Times New Roman" w:eastAsia="Times New Roman" w:hAnsi="Times New Roman" w:cs="Calibri"/>
                <w:sz w:val="24"/>
                <w:szCs w:val="24"/>
                <w:lang w:eastAsia="ru-RU"/>
              </w:rPr>
            </w:pPr>
          </w:p>
          <w:p w:rsidR="005E5992" w:rsidRPr="005C2A3E" w:rsidRDefault="005E5992"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Здравоохранение</w:t>
            </w:r>
          </w:p>
        </w:tc>
        <w:tc>
          <w:tcPr>
            <w:tcW w:w="4961" w:type="dxa"/>
          </w:tcPr>
          <w:p w:rsidR="005E5992" w:rsidRPr="005C2A3E" w:rsidRDefault="005E599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2268" w:type="dxa"/>
          </w:tcPr>
          <w:p w:rsidR="005E5992" w:rsidRPr="005C2A3E" w:rsidRDefault="005E5992"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3.4</w:t>
            </w:r>
          </w:p>
        </w:tc>
      </w:tr>
      <w:tr w:rsidR="005E5992" w:rsidRPr="005C2A3E" w:rsidTr="005C2A3E">
        <w:trPr>
          <w:trHeight w:val="272"/>
        </w:trPr>
        <w:tc>
          <w:tcPr>
            <w:tcW w:w="2660" w:type="dxa"/>
          </w:tcPr>
          <w:p w:rsidR="005E5992" w:rsidRPr="005C2A3E" w:rsidRDefault="005E5992" w:rsidP="005C2A3E">
            <w:pPr>
              <w:spacing w:after="0" w:line="240" w:lineRule="auto"/>
              <w:rPr>
                <w:rFonts w:ascii="Times New Roman" w:eastAsia="Times New Roman" w:hAnsi="Times New Roman" w:cs="Calibri"/>
                <w:sz w:val="24"/>
                <w:szCs w:val="24"/>
                <w:lang w:eastAsia="ru-RU"/>
              </w:rPr>
            </w:pPr>
          </w:p>
          <w:p w:rsidR="005E5992" w:rsidRPr="005C2A3E" w:rsidRDefault="005E5992" w:rsidP="005C2A3E">
            <w:pPr>
              <w:spacing w:after="0" w:line="240" w:lineRule="auto"/>
              <w:rPr>
                <w:rFonts w:ascii="Times New Roman" w:eastAsia="Times New Roman" w:hAnsi="Times New Roman" w:cs="Calibri"/>
                <w:sz w:val="24"/>
                <w:szCs w:val="24"/>
                <w:lang w:eastAsia="ru-RU"/>
              </w:rPr>
            </w:pPr>
          </w:p>
          <w:p w:rsidR="005E5992" w:rsidRPr="005C2A3E" w:rsidRDefault="005E5992" w:rsidP="005C2A3E">
            <w:pPr>
              <w:spacing w:after="0" w:line="240" w:lineRule="auto"/>
              <w:rPr>
                <w:rFonts w:ascii="Times New Roman" w:eastAsia="Times New Roman" w:hAnsi="Times New Roman" w:cs="Calibri"/>
                <w:sz w:val="24"/>
                <w:szCs w:val="24"/>
                <w:lang w:eastAsia="ru-RU"/>
              </w:rPr>
            </w:pPr>
          </w:p>
          <w:p w:rsidR="005E5992" w:rsidRPr="005C2A3E" w:rsidRDefault="005E5992"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Амбулаторно-поликлиническое обслуживание</w:t>
            </w:r>
          </w:p>
        </w:tc>
        <w:tc>
          <w:tcPr>
            <w:tcW w:w="4961" w:type="dxa"/>
          </w:tcPr>
          <w:p w:rsidR="005E5992" w:rsidRPr="005C2A3E" w:rsidRDefault="005E599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68" w:type="dxa"/>
          </w:tcPr>
          <w:p w:rsidR="005E5992" w:rsidRPr="005C2A3E" w:rsidRDefault="005E5992"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3.4.1</w:t>
            </w:r>
          </w:p>
        </w:tc>
      </w:tr>
      <w:tr w:rsidR="005E5992" w:rsidRPr="005C2A3E" w:rsidTr="005C2A3E">
        <w:trPr>
          <w:trHeight w:val="272"/>
        </w:trPr>
        <w:tc>
          <w:tcPr>
            <w:tcW w:w="2660" w:type="dxa"/>
          </w:tcPr>
          <w:p w:rsidR="005E5992" w:rsidRPr="005C2A3E" w:rsidRDefault="005E5992" w:rsidP="00D14949">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Религиозное использование</w:t>
            </w:r>
          </w:p>
        </w:tc>
        <w:tc>
          <w:tcPr>
            <w:tcW w:w="4961" w:type="dxa"/>
          </w:tcPr>
          <w:p w:rsidR="005E5992" w:rsidRPr="00F565E7" w:rsidRDefault="005E5992" w:rsidP="00D14949">
            <w:pPr>
              <w:spacing w:after="0" w:line="240" w:lineRule="auto"/>
              <w:jc w:val="both"/>
              <w:rPr>
                <w:rFonts w:ascii="Times New Roman" w:eastAsia="Times New Roman" w:hAnsi="Times New Roman" w:cs="Calibri"/>
                <w:sz w:val="24"/>
                <w:szCs w:val="24"/>
                <w:lang w:eastAsia="ru-RU"/>
              </w:rPr>
            </w:pPr>
            <w:r w:rsidRPr="00F565E7">
              <w:rPr>
                <w:rFonts w:ascii="Times New Roman" w:hAnsi="Times New Roman" w:cs="Times New Roman"/>
                <w:sz w:val="24"/>
                <w:szCs w:val="24"/>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2268" w:type="dxa"/>
          </w:tcPr>
          <w:p w:rsidR="005E5992" w:rsidRPr="005C2A3E" w:rsidRDefault="005E5992" w:rsidP="00D14949">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3.7</w:t>
            </w:r>
          </w:p>
        </w:tc>
      </w:tr>
      <w:tr w:rsidR="005E5992" w:rsidRPr="005C2A3E" w:rsidTr="00D14949">
        <w:trPr>
          <w:trHeight w:val="272"/>
        </w:trPr>
        <w:tc>
          <w:tcPr>
            <w:tcW w:w="2660" w:type="dxa"/>
            <w:vAlign w:val="center"/>
          </w:tcPr>
          <w:p w:rsidR="005E5992" w:rsidRPr="00F565E7" w:rsidRDefault="005E5992" w:rsidP="00D14949">
            <w:pPr>
              <w:widowControl w:val="0"/>
              <w:spacing w:after="0" w:line="240" w:lineRule="auto"/>
              <w:ind w:left="57" w:right="57"/>
              <w:rPr>
                <w:rFonts w:ascii="Times New Roman" w:eastAsia="Arial Unicode MS" w:hAnsi="Times New Roman" w:cs="Times New Roman"/>
                <w:sz w:val="24"/>
                <w:szCs w:val="24"/>
                <w:shd w:val="clear" w:color="auto" w:fill="FFFFFF"/>
                <w:lang w:eastAsia="ru-RU" w:bidi="ru-RU"/>
              </w:rPr>
            </w:pPr>
            <w:r w:rsidRPr="00F565E7">
              <w:rPr>
                <w:rFonts w:ascii="Times New Roman" w:hAnsi="Times New Roman" w:cs="Times New Roman"/>
                <w:sz w:val="24"/>
                <w:szCs w:val="24"/>
                <w:shd w:val="clear" w:color="auto" w:fill="FFFFFF"/>
              </w:rPr>
              <w:t>Осуществл</w:t>
            </w:r>
            <w:r>
              <w:rPr>
                <w:rFonts w:ascii="Times New Roman" w:hAnsi="Times New Roman" w:cs="Times New Roman"/>
                <w:sz w:val="24"/>
                <w:szCs w:val="24"/>
                <w:shd w:val="clear" w:color="auto" w:fill="FFFFFF"/>
              </w:rPr>
              <w:t xml:space="preserve">ение религиозных обрядов </w:t>
            </w:r>
          </w:p>
        </w:tc>
        <w:tc>
          <w:tcPr>
            <w:tcW w:w="4961" w:type="dxa"/>
            <w:vAlign w:val="center"/>
          </w:tcPr>
          <w:p w:rsidR="005E5992" w:rsidRPr="00F565E7" w:rsidRDefault="005E5992" w:rsidP="00D14949">
            <w:pPr>
              <w:widowControl w:val="0"/>
              <w:spacing w:after="0" w:line="240" w:lineRule="auto"/>
              <w:ind w:right="57"/>
              <w:jc w:val="both"/>
              <w:rPr>
                <w:rFonts w:ascii="Times New Roman" w:hAnsi="Times New Roman" w:cs="Times New Roman"/>
                <w:sz w:val="24"/>
                <w:szCs w:val="24"/>
                <w:shd w:val="clear" w:color="auto" w:fill="FFFFFF"/>
              </w:rPr>
            </w:pPr>
            <w:r w:rsidRPr="00F565E7">
              <w:rPr>
                <w:rFonts w:ascii="Times New Roman" w:hAnsi="Times New Roman" w:cs="Times New Roman"/>
                <w:sz w:val="24"/>
                <w:szCs w:val="24"/>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268" w:type="dxa"/>
          </w:tcPr>
          <w:p w:rsidR="005E5992" w:rsidRPr="005C2A3E" w:rsidRDefault="005E5992" w:rsidP="00D14949">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3.7.1</w:t>
            </w:r>
          </w:p>
        </w:tc>
      </w:tr>
      <w:tr w:rsidR="005E5992" w:rsidRPr="005C2A3E" w:rsidTr="00D14949">
        <w:trPr>
          <w:trHeight w:val="272"/>
        </w:trPr>
        <w:tc>
          <w:tcPr>
            <w:tcW w:w="2660" w:type="dxa"/>
            <w:vAlign w:val="center"/>
          </w:tcPr>
          <w:p w:rsidR="005E5992" w:rsidRPr="00F565E7" w:rsidRDefault="005E5992" w:rsidP="00D14949">
            <w:pPr>
              <w:widowControl w:val="0"/>
              <w:spacing w:after="0" w:line="240" w:lineRule="auto"/>
              <w:ind w:left="57" w:right="57"/>
              <w:rPr>
                <w:rFonts w:ascii="Times New Roman" w:hAnsi="Times New Roman" w:cs="Times New Roman"/>
                <w:sz w:val="24"/>
                <w:szCs w:val="24"/>
                <w:shd w:val="clear" w:color="auto" w:fill="FFFFFF"/>
              </w:rPr>
            </w:pPr>
            <w:r w:rsidRPr="00F565E7">
              <w:rPr>
                <w:rFonts w:ascii="Times New Roman" w:hAnsi="Times New Roman" w:cs="Times New Roman"/>
                <w:sz w:val="24"/>
                <w:szCs w:val="24"/>
                <w:shd w:val="clear" w:color="auto" w:fill="FFFFFF"/>
              </w:rPr>
              <w:t>Религиозное управление и образование</w:t>
            </w:r>
          </w:p>
        </w:tc>
        <w:tc>
          <w:tcPr>
            <w:tcW w:w="4961" w:type="dxa"/>
            <w:vAlign w:val="center"/>
          </w:tcPr>
          <w:p w:rsidR="005E5992" w:rsidRPr="00F565E7" w:rsidRDefault="005E5992" w:rsidP="00D14949">
            <w:pPr>
              <w:widowControl w:val="0"/>
              <w:spacing w:after="0" w:line="240" w:lineRule="auto"/>
              <w:ind w:right="57"/>
              <w:jc w:val="both"/>
              <w:rPr>
                <w:rFonts w:ascii="Times New Roman" w:hAnsi="Times New Roman" w:cs="Times New Roman"/>
                <w:sz w:val="24"/>
                <w:szCs w:val="24"/>
                <w:shd w:val="clear" w:color="auto" w:fill="FFFFFF"/>
              </w:rPr>
            </w:pPr>
            <w:r w:rsidRPr="00F565E7">
              <w:rPr>
                <w:rFonts w:ascii="Times New Roman" w:hAnsi="Times New Roman" w:cs="Times New Roman"/>
                <w:sz w:val="24"/>
                <w:szCs w:val="24"/>
                <w:shd w:val="clear" w:color="auto" w:fill="FFFFFF"/>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268" w:type="dxa"/>
          </w:tcPr>
          <w:p w:rsidR="005E5992" w:rsidRDefault="005E5992" w:rsidP="00D14949">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3.7.2</w:t>
            </w:r>
          </w:p>
        </w:tc>
      </w:tr>
      <w:tr w:rsidR="005E5992" w:rsidRPr="005C2A3E" w:rsidTr="005C2A3E">
        <w:trPr>
          <w:trHeight w:val="272"/>
        </w:trPr>
        <w:tc>
          <w:tcPr>
            <w:tcW w:w="2660" w:type="dxa"/>
          </w:tcPr>
          <w:p w:rsidR="005E5992" w:rsidRPr="005C2A3E" w:rsidRDefault="005E5992"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Амбулаторное ветеринарное обслуживание</w:t>
            </w:r>
          </w:p>
        </w:tc>
        <w:tc>
          <w:tcPr>
            <w:tcW w:w="4961" w:type="dxa"/>
          </w:tcPr>
          <w:p w:rsidR="005E5992" w:rsidRPr="005C2A3E" w:rsidRDefault="005E599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2268" w:type="dxa"/>
          </w:tcPr>
          <w:p w:rsidR="005E5992" w:rsidRPr="005C2A3E" w:rsidRDefault="005E5992"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3.10.1</w:t>
            </w:r>
          </w:p>
        </w:tc>
      </w:tr>
      <w:tr w:rsidR="005E5992" w:rsidRPr="005C2A3E" w:rsidTr="005C2A3E">
        <w:trPr>
          <w:trHeight w:val="272"/>
        </w:trPr>
        <w:tc>
          <w:tcPr>
            <w:tcW w:w="2660" w:type="dxa"/>
          </w:tcPr>
          <w:p w:rsidR="005E5992" w:rsidRPr="005C2A3E" w:rsidRDefault="005E5992" w:rsidP="005C2A3E">
            <w:pPr>
              <w:spacing w:after="0" w:line="240" w:lineRule="auto"/>
              <w:rPr>
                <w:rFonts w:ascii="Times New Roman" w:eastAsia="Times New Roman" w:hAnsi="Times New Roman" w:cs="Calibri"/>
                <w:sz w:val="24"/>
                <w:szCs w:val="24"/>
                <w:lang w:eastAsia="ru-RU"/>
              </w:rPr>
            </w:pPr>
          </w:p>
          <w:p w:rsidR="005E5992" w:rsidRPr="005C2A3E" w:rsidRDefault="005E5992" w:rsidP="005C2A3E">
            <w:pPr>
              <w:spacing w:after="0" w:line="240" w:lineRule="auto"/>
              <w:rPr>
                <w:rFonts w:ascii="Times New Roman" w:eastAsia="Times New Roman" w:hAnsi="Times New Roman" w:cs="Calibri"/>
                <w:sz w:val="24"/>
                <w:szCs w:val="24"/>
                <w:lang w:eastAsia="ru-RU"/>
              </w:rPr>
            </w:pPr>
          </w:p>
          <w:p w:rsidR="005E5992" w:rsidRPr="005C2A3E" w:rsidRDefault="005E5992" w:rsidP="005C2A3E">
            <w:pPr>
              <w:spacing w:after="0" w:line="240" w:lineRule="auto"/>
              <w:rPr>
                <w:rFonts w:ascii="Times New Roman" w:eastAsia="Times New Roman" w:hAnsi="Times New Roman" w:cs="Calibri"/>
                <w:sz w:val="24"/>
                <w:szCs w:val="24"/>
                <w:lang w:eastAsia="ru-RU"/>
              </w:rPr>
            </w:pPr>
          </w:p>
          <w:p w:rsidR="005E5992" w:rsidRPr="005C2A3E" w:rsidRDefault="005E5992" w:rsidP="005C2A3E">
            <w:pPr>
              <w:spacing w:after="0" w:line="240" w:lineRule="auto"/>
              <w:rPr>
                <w:rFonts w:ascii="Times New Roman" w:eastAsia="Times New Roman" w:hAnsi="Times New Roman" w:cs="Calibri"/>
                <w:sz w:val="24"/>
                <w:szCs w:val="24"/>
                <w:lang w:eastAsia="ru-RU"/>
              </w:rPr>
            </w:pPr>
          </w:p>
          <w:p w:rsidR="005E5992" w:rsidRPr="005C2A3E" w:rsidRDefault="005E5992"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Деловое управление</w:t>
            </w:r>
          </w:p>
        </w:tc>
        <w:tc>
          <w:tcPr>
            <w:tcW w:w="4961" w:type="dxa"/>
          </w:tcPr>
          <w:p w:rsidR="005E5992" w:rsidRPr="005C2A3E" w:rsidRDefault="005E599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68" w:type="dxa"/>
          </w:tcPr>
          <w:p w:rsidR="005E5992" w:rsidRPr="005C2A3E" w:rsidRDefault="005E5992"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4.1</w:t>
            </w:r>
          </w:p>
        </w:tc>
      </w:tr>
      <w:tr w:rsidR="005E5992" w:rsidRPr="005C2A3E" w:rsidTr="005C2A3E">
        <w:trPr>
          <w:trHeight w:val="272"/>
        </w:trPr>
        <w:tc>
          <w:tcPr>
            <w:tcW w:w="2660" w:type="dxa"/>
          </w:tcPr>
          <w:p w:rsidR="005E5992" w:rsidRPr="005C2A3E" w:rsidRDefault="005E5992" w:rsidP="005C2A3E">
            <w:pPr>
              <w:spacing w:after="0" w:line="240" w:lineRule="auto"/>
              <w:rPr>
                <w:rFonts w:ascii="Times New Roman" w:eastAsia="Times New Roman" w:hAnsi="Times New Roman" w:cs="Calibri"/>
                <w:sz w:val="24"/>
                <w:szCs w:val="24"/>
                <w:lang w:eastAsia="ru-RU"/>
              </w:rPr>
            </w:pPr>
          </w:p>
          <w:p w:rsidR="005E5992" w:rsidRPr="005C2A3E" w:rsidRDefault="005E5992" w:rsidP="005C2A3E">
            <w:pPr>
              <w:spacing w:after="0" w:line="240" w:lineRule="auto"/>
              <w:rPr>
                <w:rFonts w:ascii="Times New Roman" w:eastAsia="Times New Roman" w:hAnsi="Times New Roman" w:cs="Calibri"/>
                <w:sz w:val="24"/>
                <w:szCs w:val="24"/>
                <w:lang w:eastAsia="ru-RU"/>
              </w:rPr>
            </w:pPr>
          </w:p>
          <w:p w:rsidR="005E5992" w:rsidRPr="005C2A3E" w:rsidRDefault="005E5992"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Магазины</w:t>
            </w:r>
          </w:p>
        </w:tc>
        <w:tc>
          <w:tcPr>
            <w:tcW w:w="4961" w:type="dxa"/>
          </w:tcPr>
          <w:p w:rsidR="005E5992" w:rsidRPr="005C2A3E" w:rsidRDefault="005E599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2268" w:type="dxa"/>
          </w:tcPr>
          <w:p w:rsidR="005E5992" w:rsidRPr="005C2A3E" w:rsidRDefault="005E5992"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4.4</w:t>
            </w:r>
          </w:p>
        </w:tc>
      </w:tr>
      <w:tr w:rsidR="005E5992" w:rsidRPr="005C2A3E" w:rsidTr="005C2A3E">
        <w:trPr>
          <w:trHeight w:val="272"/>
        </w:trPr>
        <w:tc>
          <w:tcPr>
            <w:tcW w:w="2660" w:type="dxa"/>
          </w:tcPr>
          <w:p w:rsidR="005E5992" w:rsidRPr="005C2A3E" w:rsidRDefault="005E5992" w:rsidP="0038519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Причалы для маломерных судов</w:t>
            </w:r>
          </w:p>
        </w:tc>
        <w:tc>
          <w:tcPr>
            <w:tcW w:w="4961" w:type="dxa"/>
          </w:tcPr>
          <w:p w:rsidR="005E5992" w:rsidRPr="005C2A3E" w:rsidRDefault="005E5992" w:rsidP="0038519D">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2268" w:type="dxa"/>
          </w:tcPr>
          <w:p w:rsidR="005E5992" w:rsidRPr="005C2A3E" w:rsidRDefault="005E5992" w:rsidP="0038519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5.4</w:t>
            </w:r>
          </w:p>
        </w:tc>
      </w:tr>
      <w:tr w:rsidR="005E5992" w:rsidRPr="005C2A3E" w:rsidTr="005C2A3E">
        <w:trPr>
          <w:trHeight w:val="272"/>
        </w:trPr>
        <w:tc>
          <w:tcPr>
            <w:tcW w:w="2660" w:type="dxa"/>
          </w:tcPr>
          <w:p w:rsidR="005E5992" w:rsidRPr="005C2A3E" w:rsidRDefault="005E5992"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Обеспечение внутреннего правопорядка</w:t>
            </w:r>
          </w:p>
        </w:tc>
        <w:tc>
          <w:tcPr>
            <w:tcW w:w="4961" w:type="dxa"/>
          </w:tcPr>
          <w:p w:rsidR="005E5992" w:rsidRPr="005C2A3E" w:rsidRDefault="005E5992" w:rsidP="005C2A3E">
            <w:pPr>
              <w:spacing w:after="0" w:line="240" w:lineRule="auto"/>
              <w:jc w:val="both"/>
              <w:rPr>
                <w:rFonts w:ascii="Times New Roman" w:eastAsia="Times New Roman" w:hAnsi="Times New Roman" w:cs="Calibri"/>
                <w:sz w:val="24"/>
                <w:szCs w:val="24"/>
                <w:lang w:eastAsia="ru-RU"/>
              </w:rPr>
            </w:pPr>
            <w:r w:rsidRPr="000C008F">
              <w:rPr>
                <w:rFonts w:ascii="Times New Roman" w:hAnsi="Times New Roman" w:cs="Times New Roman"/>
                <w:sz w:val="24"/>
                <w:szCs w:val="24"/>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268" w:type="dxa"/>
          </w:tcPr>
          <w:p w:rsidR="005E5992" w:rsidRPr="005C2A3E" w:rsidRDefault="005E5992"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8.3</w:t>
            </w:r>
          </w:p>
        </w:tc>
      </w:tr>
      <w:tr w:rsidR="005E5992" w:rsidRPr="005C2A3E" w:rsidTr="005C2A3E">
        <w:trPr>
          <w:trHeight w:val="272"/>
        </w:trPr>
        <w:tc>
          <w:tcPr>
            <w:tcW w:w="2660" w:type="dxa"/>
          </w:tcPr>
          <w:p w:rsidR="005E5992" w:rsidRDefault="005E5992" w:rsidP="005C2A3E">
            <w:pPr>
              <w:spacing w:after="0" w:line="240" w:lineRule="auto"/>
              <w:rPr>
                <w:rFonts w:ascii="Times New Roman" w:eastAsia="Times New Roman" w:hAnsi="Times New Roman" w:cs="Calibri"/>
                <w:sz w:val="24"/>
                <w:szCs w:val="24"/>
                <w:lang w:eastAsia="ru-RU"/>
              </w:rPr>
            </w:pPr>
          </w:p>
          <w:p w:rsidR="005E5992" w:rsidRPr="005C2A3E" w:rsidRDefault="005E5992"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Историко-культурная деятельность</w:t>
            </w:r>
          </w:p>
        </w:tc>
        <w:tc>
          <w:tcPr>
            <w:tcW w:w="4961" w:type="dxa"/>
          </w:tcPr>
          <w:p w:rsidR="005E5992" w:rsidRPr="005C2A3E" w:rsidRDefault="005E599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ремеслом, а также хозяйственная деятельность, обеспечивающая познавательный туризм</w:t>
            </w:r>
          </w:p>
        </w:tc>
        <w:tc>
          <w:tcPr>
            <w:tcW w:w="2268" w:type="dxa"/>
          </w:tcPr>
          <w:p w:rsidR="005E5992" w:rsidRPr="005C2A3E" w:rsidRDefault="005E5992"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9.3</w:t>
            </w:r>
          </w:p>
        </w:tc>
      </w:tr>
      <w:tr w:rsidR="005E5992" w:rsidRPr="005C2A3E" w:rsidTr="005C2A3E">
        <w:trPr>
          <w:trHeight w:val="272"/>
        </w:trPr>
        <w:tc>
          <w:tcPr>
            <w:tcW w:w="2660" w:type="dxa"/>
          </w:tcPr>
          <w:p w:rsidR="005E5992" w:rsidRPr="005C2A3E" w:rsidRDefault="005E5992" w:rsidP="0038519D">
            <w:pPr>
              <w:spacing w:after="0" w:line="240" w:lineRule="auto"/>
              <w:rPr>
                <w:rFonts w:ascii="Times New Roman" w:eastAsia="Times New Roman" w:hAnsi="Times New Roman" w:cs="Calibri"/>
                <w:sz w:val="24"/>
                <w:szCs w:val="24"/>
                <w:lang w:eastAsia="ru-RU"/>
              </w:rPr>
            </w:pPr>
          </w:p>
          <w:p w:rsidR="005E5992" w:rsidRPr="005C2A3E" w:rsidRDefault="005E5992" w:rsidP="0038519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Земельные участки (территории) общего пользования</w:t>
            </w:r>
          </w:p>
        </w:tc>
        <w:tc>
          <w:tcPr>
            <w:tcW w:w="4961" w:type="dxa"/>
          </w:tcPr>
          <w:p w:rsidR="005E5992" w:rsidRPr="00C04BEB" w:rsidRDefault="005E5992" w:rsidP="0038519D">
            <w:pPr>
              <w:spacing w:after="0" w:line="240" w:lineRule="auto"/>
              <w:jc w:val="both"/>
              <w:rPr>
                <w:rFonts w:ascii="Times New Roman" w:eastAsia="Times New Roman" w:hAnsi="Times New Roman" w:cs="Calibri"/>
                <w:sz w:val="24"/>
                <w:szCs w:val="24"/>
                <w:lang w:eastAsia="ru-RU"/>
              </w:rPr>
            </w:pPr>
            <w:r w:rsidRPr="00C04BEB">
              <w:rPr>
                <w:rFonts w:ascii="Times New Roman" w:hAnsi="Times New Roman" w:cs="Times New Roman"/>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268" w:type="dxa"/>
          </w:tcPr>
          <w:p w:rsidR="005E5992" w:rsidRPr="005C2A3E" w:rsidRDefault="005E5992" w:rsidP="0038519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12.0</w:t>
            </w:r>
          </w:p>
        </w:tc>
      </w:tr>
      <w:tr w:rsidR="005E5992" w:rsidRPr="005C2A3E" w:rsidTr="0038519D">
        <w:trPr>
          <w:trHeight w:val="272"/>
        </w:trPr>
        <w:tc>
          <w:tcPr>
            <w:tcW w:w="2660" w:type="dxa"/>
            <w:vAlign w:val="center"/>
          </w:tcPr>
          <w:p w:rsidR="005E5992" w:rsidRPr="00C04BEB" w:rsidRDefault="005E5992" w:rsidP="0038519D">
            <w:pPr>
              <w:widowControl w:val="0"/>
              <w:spacing w:after="0" w:line="240" w:lineRule="auto"/>
              <w:ind w:left="57" w:right="57"/>
              <w:rPr>
                <w:rFonts w:ascii="Times New Roman" w:eastAsia="Arial Unicode MS" w:hAnsi="Times New Roman" w:cs="Times New Roman"/>
                <w:bCs/>
                <w:color w:val="000000"/>
                <w:sz w:val="24"/>
                <w:szCs w:val="24"/>
                <w:shd w:val="clear" w:color="auto" w:fill="FFFFFF"/>
                <w:lang w:eastAsia="ru-RU" w:bidi="ru-RU"/>
              </w:rPr>
            </w:pPr>
            <w:r w:rsidRPr="00C04BEB">
              <w:rPr>
                <w:rFonts w:ascii="Times New Roman" w:eastAsia="Arial Unicode MS" w:hAnsi="Times New Roman" w:cs="Times New Roman"/>
                <w:bCs/>
                <w:color w:val="000000"/>
                <w:sz w:val="24"/>
                <w:szCs w:val="24"/>
                <w:shd w:val="clear" w:color="auto" w:fill="FFFFFF"/>
                <w:lang w:eastAsia="ru-RU" w:bidi="ru-RU"/>
              </w:rPr>
              <w:t xml:space="preserve">Улично-дорожная </w:t>
            </w:r>
            <w:r>
              <w:rPr>
                <w:rFonts w:ascii="Times New Roman" w:eastAsia="Arial Unicode MS" w:hAnsi="Times New Roman" w:cs="Times New Roman"/>
                <w:bCs/>
                <w:color w:val="000000"/>
                <w:sz w:val="24"/>
                <w:szCs w:val="24"/>
                <w:shd w:val="clear" w:color="auto" w:fill="FFFFFF"/>
                <w:lang w:eastAsia="ru-RU" w:bidi="ru-RU"/>
              </w:rPr>
              <w:t xml:space="preserve">сеть </w:t>
            </w:r>
          </w:p>
        </w:tc>
        <w:tc>
          <w:tcPr>
            <w:tcW w:w="4961" w:type="dxa"/>
            <w:vAlign w:val="bottom"/>
          </w:tcPr>
          <w:p w:rsidR="005E5992" w:rsidRPr="00C04BEB" w:rsidRDefault="005E5992" w:rsidP="0038519D">
            <w:pPr>
              <w:shd w:val="clear" w:color="auto" w:fill="FFFFFF"/>
              <w:spacing w:after="0" w:line="246" w:lineRule="atLeast"/>
              <w:ind w:right="134"/>
              <w:jc w:val="both"/>
              <w:rPr>
                <w:rFonts w:ascii="Times New Roman" w:eastAsia="Times New Roman" w:hAnsi="Times New Roman" w:cs="Times New Roman"/>
                <w:sz w:val="24"/>
                <w:szCs w:val="24"/>
                <w:lang w:eastAsia="ru-RU"/>
              </w:rPr>
            </w:pPr>
            <w:r w:rsidRPr="00C04BEB">
              <w:rPr>
                <w:rFonts w:ascii="Times New Roman" w:eastAsia="Times New Roman" w:hAnsi="Times New Roman" w:cs="Times New Roman"/>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5E5992" w:rsidRPr="00C04BEB" w:rsidRDefault="005E5992" w:rsidP="0038519D">
            <w:pPr>
              <w:widowControl w:val="0"/>
              <w:spacing w:after="0" w:line="240" w:lineRule="auto"/>
              <w:ind w:left="57" w:right="57"/>
              <w:jc w:val="both"/>
              <w:rPr>
                <w:rFonts w:ascii="Times New Roman" w:hAnsi="Times New Roman" w:cs="Times New Roman"/>
                <w:sz w:val="24"/>
                <w:szCs w:val="24"/>
                <w:shd w:val="clear" w:color="auto" w:fill="FFFFFF"/>
              </w:rPr>
            </w:pPr>
          </w:p>
        </w:tc>
        <w:tc>
          <w:tcPr>
            <w:tcW w:w="2268" w:type="dxa"/>
          </w:tcPr>
          <w:p w:rsidR="005E5992" w:rsidRPr="005C2A3E" w:rsidRDefault="005E5992" w:rsidP="0038519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12.0.1</w:t>
            </w:r>
          </w:p>
        </w:tc>
      </w:tr>
      <w:tr w:rsidR="005E5992" w:rsidRPr="005C2A3E" w:rsidTr="0038519D">
        <w:trPr>
          <w:trHeight w:val="272"/>
        </w:trPr>
        <w:tc>
          <w:tcPr>
            <w:tcW w:w="2660" w:type="dxa"/>
            <w:vAlign w:val="center"/>
          </w:tcPr>
          <w:p w:rsidR="005E5992" w:rsidRPr="00C04BEB" w:rsidRDefault="005E5992" w:rsidP="0038519D">
            <w:pPr>
              <w:widowControl w:val="0"/>
              <w:spacing w:after="0" w:line="240" w:lineRule="auto"/>
              <w:ind w:left="57" w:right="57"/>
              <w:rPr>
                <w:rFonts w:ascii="Times New Roman" w:eastAsia="Arial Unicode MS" w:hAnsi="Times New Roman" w:cs="Times New Roman"/>
                <w:bCs/>
                <w:color w:val="000000"/>
                <w:sz w:val="24"/>
                <w:szCs w:val="24"/>
                <w:shd w:val="clear" w:color="auto" w:fill="FFFFFF"/>
                <w:lang w:eastAsia="ru-RU" w:bidi="ru-RU"/>
              </w:rPr>
            </w:pPr>
            <w:r w:rsidRPr="00C04BEB">
              <w:rPr>
                <w:rFonts w:ascii="Times New Roman" w:eastAsia="Arial Unicode MS" w:hAnsi="Times New Roman" w:cs="Times New Roman"/>
                <w:bCs/>
                <w:color w:val="000000"/>
                <w:sz w:val="24"/>
                <w:szCs w:val="24"/>
                <w:shd w:val="clear" w:color="auto" w:fill="FFFFFF"/>
                <w:lang w:eastAsia="ru-RU" w:bidi="ru-RU"/>
              </w:rPr>
              <w:t>Бла</w:t>
            </w:r>
            <w:r>
              <w:rPr>
                <w:rFonts w:ascii="Times New Roman" w:eastAsia="Arial Unicode MS" w:hAnsi="Times New Roman" w:cs="Times New Roman"/>
                <w:bCs/>
                <w:color w:val="000000"/>
                <w:sz w:val="24"/>
                <w:szCs w:val="24"/>
                <w:shd w:val="clear" w:color="auto" w:fill="FFFFFF"/>
                <w:lang w:eastAsia="ru-RU" w:bidi="ru-RU"/>
              </w:rPr>
              <w:t xml:space="preserve">гоустройство территории </w:t>
            </w:r>
          </w:p>
        </w:tc>
        <w:tc>
          <w:tcPr>
            <w:tcW w:w="4961" w:type="dxa"/>
            <w:vAlign w:val="bottom"/>
          </w:tcPr>
          <w:p w:rsidR="005E5992" w:rsidRPr="00C04BEB" w:rsidRDefault="005E5992" w:rsidP="0038519D">
            <w:pPr>
              <w:shd w:val="clear" w:color="auto" w:fill="FFFFFF"/>
              <w:spacing w:after="0" w:line="246" w:lineRule="atLeast"/>
              <w:ind w:right="134"/>
              <w:jc w:val="both"/>
              <w:rPr>
                <w:rFonts w:ascii="Times New Roman" w:eastAsia="Times New Roman" w:hAnsi="Times New Roman" w:cs="Times New Roman"/>
                <w:sz w:val="24"/>
                <w:szCs w:val="24"/>
                <w:lang w:eastAsia="ru-RU"/>
              </w:rPr>
            </w:pPr>
            <w:r w:rsidRPr="00C04BEB">
              <w:rPr>
                <w:rFonts w:ascii="Times New Roman" w:hAnsi="Times New Roman" w:cs="Times New Roman"/>
                <w:sz w:val="24"/>
                <w:szCs w:val="24"/>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68" w:type="dxa"/>
          </w:tcPr>
          <w:p w:rsidR="005E5992" w:rsidRDefault="005E5992" w:rsidP="0038519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12.0.2</w:t>
            </w:r>
          </w:p>
        </w:tc>
      </w:tr>
    </w:tbl>
    <w:p w:rsidR="005C2A3E" w:rsidRPr="005C2A3E" w:rsidRDefault="005C2A3E" w:rsidP="005C2A3E">
      <w:pPr>
        <w:spacing w:after="0" w:line="240" w:lineRule="auto"/>
        <w:ind w:firstLine="709"/>
        <w:jc w:val="both"/>
        <w:rPr>
          <w:rFonts w:ascii="Times New Roman" w:eastAsia="Times New Roman" w:hAnsi="Times New Roman" w:cs="Calibri"/>
          <w:u w:val="single"/>
          <w:lang w:eastAsia="ru-RU"/>
        </w:rPr>
      </w:pPr>
    </w:p>
    <w:p w:rsidR="005C2A3E" w:rsidRPr="005C2A3E" w:rsidRDefault="005C2A3E" w:rsidP="005C2A3E">
      <w:pPr>
        <w:keepNext/>
        <w:spacing w:after="0" w:line="240" w:lineRule="auto"/>
        <w:jc w:val="both"/>
        <w:rPr>
          <w:rFonts w:ascii="Times New Roman" w:eastAsia="Times New Roman" w:hAnsi="Times New Roman" w:cs="Times New Roman"/>
          <w:u w:val="single"/>
          <w:lang w:eastAsia="ru-RU"/>
        </w:rPr>
      </w:pPr>
      <w:r w:rsidRPr="005C2A3E">
        <w:rPr>
          <w:rFonts w:ascii="Times New Roman" w:eastAsia="Times New Roman" w:hAnsi="Times New Roman" w:cs="Times New Roman"/>
          <w:u w:val="single"/>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Ж</w:t>
      </w:r>
      <w:r w:rsidRPr="005C2A3E">
        <w:rPr>
          <w:rFonts w:ascii="Times New Roman" w:eastAsia="Times New Roman" w:hAnsi="Times New Roman" w:cs="Times New Roman"/>
          <w:i/>
          <w:u w:val="single"/>
          <w:lang w:eastAsia="ru-RU"/>
        </w:rPr>
        <w:t>-</w:t>
      </w:r>
      <w:r w:rsidRPr="005C2A3E">
        <w:rPr>
          <w:rFonts w:ascii="Times New Roman" w:eastAsia="Times New Roman" w:hAnsi="Times New Roman" w:cs="Times New Roman"/>
          <w:u w:val="single"/>
          <w:lang w:eastAsia="ru-RU"/>
        </w:rPr>
        <w:t>3</w:t>
      </w:r>
    </w:p>
    <w:p w:rsidR="005C2A3E" w:rsidRPr="005C2A3E" w:rsidRDefault="005C2A3E" w:rsidP="005C2A3E">
      <w:pPr>
        <w:spacing w:after="0" w:line="240" w:lineRule="auto"/>
        <w:ind w:firstLine="709"/>
        <w:rPr>
          <w:rFonts w:ascii="Times New Roman" w:eastAsia="Times New Roman" w:hAnsi="Times New Roman" w:cs="Calibri"/>
          <w:lang w:eastAsia="ru-RU"/>
        </w:rPr>
      </w:pPr>
      <w:r w:rsidRPr="005C2A3E">
        <w:rPr>
          <w:rFonts w:ascii="Times New Roman" w:eastAsia="Times New Roman" w:hAnsi="Times New Roman" w:cs="Calibri"/>
          <w:lang w:eastAsia="ru-RU"/>
        </w:rPr>
        <w:t>Требования к параметрам сооружений и границам земельных участков в соответствии со следующими документами:</w:t>
      </w:r>
    </w:p>
    <w:p w:rsidR="005C2A3E" w:rsidRPr="005C2A3E" w:rsidRDefault="005C2A3E" w:rsidP="005C2A3E">
      <w:pPr>
        <w:numPr>
          <w:ilvl w:val="0"/>
          <w:numId w:val="1"/>
        </w:num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Свод правил 42.13330.2011 «СНиП 2.07.01-89*. Градостроительство. Планировка и застройка городских и сельских поселений»;</w:t>
      </w:r>
    </w:p>
    <w:p w:rsidR="005C2A3E" w:rsidRPr="005C2A3E" w:rsidRDefault="005C2A3E" w:rsidP="005C2A3E">
      <w:pPr>
        <w:numPr>
          <w:ilvl w:val="0"/>
          <w:numId w:val="1"/>
        </w:num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СНиП 2.08.01-89* «Жилые здания»;</w:t>
      </w:r>
    </w:p>
    <w:p w:rsidR="005C2A3E" w:rsidRPr="005C2A3E" w:rsidRDefault="005C2A3E" w:rsidP="005C2A3E">
      <w:pPr>
        <w:numPr>
          <w:ilvl w:val="0"/>
          <w:numId w:val="1"/>
        </w:num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СанПиН 2.1.2.2645-10 «Санитарно-эпидемиологические требования к условиям проживания в жилых зданиях и помещениях»;</w:t>
      </w:r>
    </w:p>
    <w:p w:rsidR="005C2A3E" w:rsidRPr="005C2A3E" w:rsidRDefault="005C2A3E" w:rsidP="005C2A3E">
      <w:pPr>
        <w:numPr>
          <w:ilvl w:val="0"/>
          <w:numId w:val="1"/>
        </w:num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СП 30-102-99 «Планировка и застройка территорий малоэтажного жилищного строительства»;</w:t>
      </w:r>
    </w:p>
    <w:p w:rsidR="005C2A3E" w:rsidRPr="005C2A3E" w:rsidRDefault="005C2A3E" w:rsidP="005C2A3E">
      <w:pPr>
        <w:numPr>
          <w:ilvl w:val="0"/>
          <w:numId w:val="1"/>
        </w:numPr>
        <w:autoSpaceDE w:val="0"/>
        <w:autoSpaceDN w:val="0"/>
        <w:adjustRightInd w:val="0"/>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Федеральный закон от 22.07.2008 N 123-ФЗ "Технический регламент о требованиях пожарной безопасности";</w:t>
      </w:r>
    </w:p>
    <w:p w:rsidR="005C2A3E" w:rsidRPr="005C2A3E" w:rsidRDefault="005C2A3E" w:rsidP="005C2A3E">
      <w:pPr>
        <w:numPr>
          <w:ilvl w:val="0"/>
          <w:numId w:val="1"/>
        </w:num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Областные нормативы градостроительного проектирования Тверской области;</w:t>
      </w:r>
    </w:p>
    <w:p w:rsidR="005C2A3E" w:rsidRPr="005C2A3E" w:rsidRDefault="005C2A3E" w:rsidP="005C2A3E">
      <w:pPr>
        <w:numPr>
          <w:ilvl w:val="0"/>
          <w:numId w:val="1"/>
        </w:num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другие действующие нормативы и технические регламенты</w:t>
      </w:r>
    </w:p>
    <w:p w:rsidR="005C2A3E" w:rsidRPr="005C2A3E" w:rsidRDefault="005C2A3E" w:rsidP="005C2A3E">
      <w:pPr>
        <w:spacing w:after="0" w:line="240" w:lineRule="auto"/>
        <w:rPr>
          <w:rFonts w:ascii="Times New Roman" w:eastAsia="Times New Roman" w:hAnsi="Times New Roman" w:cs="Calibri"/>
          <w:lang w:eastAsia="ru-RU"/>
        </w:rPr>
      </w:pPr>
    </w:p>
    <w:tbl>
      <w:tblPr>
        <w:tblW w:w="95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9"/>
        <w:gridCol w:w="7088"/>
        <w:gridCol w:w="850"/>
        <w:gridCol w:w="901"/>
      </w:tblGrid>
      <w:tr w:rsidR="005C2A3E" w:rsidRPr="005C2A3E" w:rsidTr="005C2A3E">
        <w:tc>
          <w:tcPr>
            <w:tcW w:w="709" w:type="dxa"/>
          </w:tcPr>
          <w:p w:rsidR="005C2A3E" w:rsidRPr="005C2A3E" w:rsidRDefault="005C2A3E" w:rsidP="005C2A3E">
            <w:pPr>
              <w:numPr>
                <w:ilvl w:val="0"/>
                <w:numId w:val="26"/>
              </w:numPr>
              <w:spacing w:after="0" w:line="240" w:lineRule="auto"/>
              <w:jc w:val="both"/>
              <w:rPr>
                <w:rFonts w:ascii="Times New Roman" w:eastAsia="Times New Roman" w:hAnsi="Times New Roman" w:cs="Calibri"/>
                <w:lang w:eastAsia="ru-RU"/>
              </w:rPr>
            </w:pPr>
          </w:p>
        </w:tc>
        <w:tc>
          <w:tcPr>
            <w:tcW w:w="7088"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Минимальный отступ жилых зданий от красной линии улиц</w:t>
            </w:r>
          </w:p>
        </w:tc>
        <w:tc>
          <w:tcPr>
            <w:tcW w:w="850" w:type="dxa"/>
          </w:tcPr>
          <w:p w:rsidR="005C2A3E" w:rsidRPr="005C2A3E" w:rsidRDefault="005C2A3E" w:rsidP="005C2A3E">
            <w:pPr>
              <w:spacing w:after="0" w:line="240" w:lineRule="auto"/>
              <w:jc w:val="center"/>
              <w:rPr>
                <w:rFonts w:ascii="Times New Roman" w:eastAsia="Times New Roman" w:hAnsi="Times New Roman" w:cs="Calibri"/>
                <w:lang w:eastAsia="ru-RU"/>
              </w:rPr>
            </w:pPr>
            <w:r w:rsidRPr="005C2A3E">
              <w:rPr>
                <w:rFonts w:ascii="Times New Roman" w:eastAsia="Times New Roman" w:hAnsi="Times New Roman" w:cs="Calibri"/>
                <w:lang w:eastAsia="ru-RU"/>
              </w:rPr>
              <w:t>м</w:t>
            </w:r>
          </w:p>
        </w:tc>
        <w:tc>
          <w:tcPr>
            <w:tcW w:w="901" w:type="dxa"/>
          </w:tcPr>
          <w:p w:rsidR="005C2A3E" w:rsidRPr="005C2A3E" w:rsidRDefault="005C2A3E" w:rsidP="005C2A3E">
            <w:pPr>
              <w:spacing w:after="0" w:line="240" w:lineRule="auto"/>
              <w:jc w:val="center"/>
              <w:rPr>
                <w:rFonts w:ascii="Times New Roman" w:eastAsia="Times New Roman" w:hAnsi="Times New Roman" w:cs="Calibri"/>
                <w:lang w:eastAsia="ru-RU"/>
              </w:rPr>
            </w:pPr>
            <w:r w:rsidRPr="005C2A3E">
              <w:rPr>
                <w:rFonts w:ascii="Times New Roman" w:eastAsia="Times New Roman" w:hAnsi="Times New Roman" w:cs="Calibri"/>
                <w:lang w:eastAsia="ru-RU"/>
              </w:rPr>
              <w:t>5</w:t>
            </w:r>
          </w:p>
        </w:tc>
      </w:tr>
      <w:tr w:rsidR="005C2A3E" w:rsidRPr="005C2A3E" w:rsidTr="005C2A3E">
        <w:tc>
          <w:tcPr>
            <w:tcW w:w="709" w:type="dxa"/>
          </w:tcPr>
          <w:p w:rsidR="005C2A3E" w:rsidRPr="005C2A3E" w:rsidRDefault="005C2A3E" w:rsidP="005C2A3E">
            <w:pPr>
              <w:numPr>
                <w:ilvl w:val="0"/>
                <w:numId w:val="26"/>
              </w:numPr>
              <w:spacing w:after="0" w:line="240" w:lineRule="auto"/>
              <w:jc w:val="both"/>
              <w:rPr>
                <w:rFonts w:ascii="Times New Roman" w:eastAsia="Times New Roman" w:hAnsi="Times New Roman" w:cs="Calibri"/>
                <w:lang w:eastAsia="ru-RU"/>
              </w:rPr>
            </w:pPr>
          </w:p>
        </w:tc>
        <w:tc>
          <w:tcPr>
            <w:tcW w:w="7088"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Минимальный отступ жилых зданий от красной линии проездов</w:t>
            </w:r>
          </w:p>
        </w:tc>
        <w:tc>
          <w:tcPr>
            <w:tcW w:w="850" w:type="dxa"/>
          </w:tcPr>
          <w:p w:rsidR="005C2A3E" w:rsidRPr="005C2A3E" w:rsidRDefault="005C2A3E" w:rsidP="005C2A3E">
            <w:pPr>
              <w:spacing w:after="0" w:line="240" w:lineRule="auto"/>
              <w:jc w:val="center"/>
              <w:rPr>
                <w:rFonts w:ascii="Times New Roman" w:eastAsia="Times New Roman" w:hAnsi="Times New Roman" w:cs="Calibri"/>
                <w:lang w:eastAsia="ru-RU"/>
              </w:rPr>
            </w:pPr>
            <w:r w:rsidRPr="005C2A3E">
              <w:rPr>
                <w:rFonts w:ascii="Times New Roman" w:eastAsia="Times New Roman" w:hAnsi="Times New Roman" w:cs="Calibri"/>
                <w:lang w:eastAsia="ru-RU"/>
              </w:rPr>
              <w:t>м</w:t>
            </w:r>
          </w:p>
        </w:tc>
        <w:tc>
          <w:tcPr>
            <w:tcW w:w="901" w:type="dxa"/>
          </w:tcPr>
          <w:p w:rsidR="005C2A3E" w:rsidRPr="005C2A3E" w:rsidRDefault="005C2A3E" w:rsidP="005C2A3E">
            <w:pPr>
              <w:spacing w:after="0" w:line="240" w:lineRule="auto"/>
              <w:jc w:val="center"/>
              <w:rPr>
                <w:rFonts w:ascii="Times New Roman" w:eastAsia="Times New Roman" w:hAnsi="Times New Roman" w:cs="Calibri"/>
                <w:lang w:eastAsia="ru-RU"/>
              </w:rPr>
            </w:pPr>
            <w:r w:rsidRPr="005C2A3E">
              <w:rPr>
                <w:rFonts w:ascii="Times New Roman" w:eastAsia="Times New Roman" w:hAnsi="Times New Roman" w:cs="Calibri"/>
                <w:lang w:eastAsia="ru-RU"/>
              </w:rPr>
              <w:t>3</w:t>
            </w:r>
          </w:p>
        </w:tc>
      </w:tr>
      <w:tr w:rsidR="005C2A3E" w:rsidRPr="005C2A3E" w:rsidTr="005C2A3E">
        <w:tc>
          <w:tcPr>
            <w:tcW w:w="709" w:type="dxa"/>
          </w:tcPr>
          <w:p w:rsidR="005C2A3E" w:rsidRPr="005C2A3E" w:rsidRDefault="005C2A3E" w:rsidP="005C2A3E">
            <w:pPr>
              <w:numPr>
                <w:ilvl w:val="0"/>
                <w:numId w:val="26"/>
              </w:numPr>
              <w:spacing w:after="0" w:line="240" w:lineRule="auto"/>
              <w:rPr>
                <w:rFonts w:ascii="Times New Roman" w:eastAsia="Times New Roman" w:hAnsi="Times New Roman" w:cs="Calibri"/>
                <w:lang w:eastAsia="ru-RU"/>
              </w:rPr>
            </w:pPr>
          </w:p>
        </w:tc>
        <w:tc>
          <w:tcPr>
            <w:tcW w:w="7088"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Минимальное расстояние от хозяйственных построек до красных линий улиц</w:t>
            </w:r>
          </w:p>
        </w:tc>
        <w:tc>
          <w:tcPr>
            <w:tcW w:w="850" w:type="dxa"/>
          </w:tcPr>
          <w:p w:rsidR="005C2A3E" w:rsidRPr="005C2A3E" w:rsidRDefault="005C2A3E" w:rsidP="005C2A3E">
            <w:pPr>
              <w:spacing w:after="0" w:line="240" w:lineRule="auto"/>
              <w:jc w:val="center"/>
              <w:rPr>
                <w:rFonts w:ascii="Times New Roman" w:eastAsia="Times New Roman" w:hAnsi="Times New Roman" w:cs="Calibri"/>
                <w:lang w:eastAsia="ru-RU"/>
              </w:rPr>
            </w:pPr>
            <w:r w:rsidRPr="005C2A3E">
              <w:rPr>
                <w:rFonts w:ascii="Times New Roman" w:eastAsia="Times New Roman" w:hAnsi="Times New Roman" w:cs="Calibri"/>
                <w:lang w:eastAsia="ru-RU"/>
              </w:rPr>
              <w:t>м</w:t>
            </w:r>
          </w:p>
        </w:tc>
        <w:tc>
          <w:tcPr>
            <w:tcW w:w="901" w:type="dxa"/>
          </w:tcPr>
          <w:p w:rsidR="005C2A3E" w:rsidRPr="005C2A3E" w:rsidRDefault="005C2A3E" w:rsidP="005C2A3E">
            <w:pPr>
              <w:spacing w:after="0" w:line="240" w:lineRule="auto"/>
              <w:jc w:val="center"/>
              <w:rPr>
                <w:rFonts w:ascii="Times New Roman" w:eastAsia="Times New Roman" w:hAnsi="Times New Roman" w:cs="Calibri"/>
                <w:lang w:eastAsia="ru-RU"/>
              </w:rPr>
            </w:pPr>
            <w:r w:rsidRPr="005C2A3E">
              <w:rPr>
                <w:rFonts w:ascii="Times New Roman" w:eastAsia="Times New Roman" w:hAnsi="Times New Roman" w:cs="Calibri"/>
                <w:lang w:eastAsia="ru-RU"/>
              </w:rPr>
              <w:t>5</w:t>
            </w:r>
          </w:p>
        </w:tc>
      </w:tr>
      <w:tr w:rsidR="005C2A3E" w:rsidRPr="005C2A3E" w:rsidTr="005C2A3E">
        <w:tc>
          <w:tcPr>
            <w:tcW w:w="709" w:type="dxa"/>
          </w:tcPr>
          <w:p w:rsidR="005C2A3E" w:rsidRPr="005C2A3E" w:rsidRDefault="005C2A3E" w:rsidP="005C2A3E">
            <w:pPr>
              <w:numPr>
                <w:ilvl w:val="0"/>
                <w:numId w:val="26"/>
              </w:numPr>
              <w:spacing w:after="0" w:line="240" w:lineRule="auto"/>
              <w:rPr>
                <w:rFonts w:ascii="Times New Roman" w:eastAsia="Times New Roman" w:hAnsi="Times New Roman" w:cs="Calibri"/>
                <w:lang w:eastAsia="ru-RU"/>
              </w:rPr>
            </w:pPr>
          </w:p>
        </w:tc>
        <w:tc>
          <w:tcPr>
            <w:tcW w:w="7088"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Минимальное расстояние от окон жилых помещений до стен дома и хозяйственных построек на соседних земельных участках</w:t>
            </w:r>
          </w:p>
        </w:tc>
        <w:tc>
          <w:tcPr>
            <w:tcW w:w="850" w:type="dxa"/>
          </w:tcPr>
          <w:p w:rsidR="005C2A3E" w:rsidRPr="005C2A3E" w:rsidRDefault="005C2A3E" w:rsidP="005C2A3E">
            <w:pPr>
              <w:spacing w:after="0" w:line="240" w:lineRule="auto"/>
              <w:jc w:val="center"/>
              <w:rPr>
                <w:rFonts w:ascii="Times New Roman" w:eastAsia="Times New Roman" w:hAnsi="Times New Roman" w:cs="Calibri"/>
                <w:lang w:eastAsia="ru-RU"/>
              </w:rPr>
            </w:pPr>
            <w:r w:rsidRPr="005C2A3E">
              <w:rPr>
                <w:rFonts w:ascii="Times New Roman" w:eastAsia="Times New Roman" w:hAnsi="Times New Roman" w:cs="Calibri"/>
                <w:lang w:eastAsia="ru-RU"/>
              </w:rPr>
              <w:t>м</w:t>
            </w:r>
          </w:p>
        </w:tc>
        <w:tc>
          <w:tcPr>
            <w:tcW w:w="901" w:type="dxa"/>
          </w:tcPr>
          <w:p w:rsidR="005C2A3E" w:rsidRPr="005C2A3E" w:rsidRDefault="005C2A3E" w:rsidP="005C2A3E">
            <w:pPr>
              <w:spacing w:after="0" w:line="240" w:lineRule="auto"/>
              <w:jc w:val="center"/>
              <w:rPr>
                <w:rFonts w:ascii="Times New Roman" w:eastAsia="Times New Roman" w:hAnsi="Times New Roman" w:cs="Calibri"/>
                <w:lang w:eastAsia="ru-RU"/>
              </w:rPr>
            </w:pPr>
            <w:r w:rsidRPr="005C2A3E">
              <w:rPr>
                <w:rFonts w:ascii="Times New Roman" w:eastAsia="Times New Roman" w:hAnsi="Times New Roman" w:cs="Calibri"/>
                <w:lang w:eastAsia="ru-RU"/>
              </w:rPr>
              <w:t>6</w:t>
            </w:r>
          </w:p>
        </w:tc>
      </w:tr>
      <w:tr w:rsidR="005C2A3E" w:rsidRPr="005C2A3E" w:rsidTr="005C2A3E">
        <w:tc>
          <w:tcPr>
            <w:tcW w:w="709" w:type="dxa"/>
          </w:tcPr>
          <w:p w:rsidR="005C2A3E" w:rsidRPr="005C2A3E" w:rsidRDefault="005C2A3E" w:rsidP="005C2A3E">
            <w:pPr>
              <w:numPr>
                <w:ilvl w:val="0"/>
                <w:numId w:val="26"/>
              </w:numPr>
              <w:spacing w:after="0" w:line="240" w:lineRule="auto"/>
              <w:rPr>
                <w:rFonts w:ascii="Times New Roman" w:eastAsia="Times New Roman" w:hAnsi="Times New Roman" w:cs="Calibri"/>
                <w:lang w:eastAsia="ru-RU"/>
              </w:rPr>
            </w:pPr>
          </w:p>
        </w:tc>
        <w:tc>
          <w:tcPr>
            <w:tcW w:w="7088"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Минимальное расстояние от границы участка до стены жилого дома</w:t>
            </w:r>
          </w:p>
        </w:tc>
        <w:tc>
          <w:tcPr>
            <w:tcW w:w="850" w:type="dxa"/>
          </w:tcPr>
          <w:p w:rsidR="005C2A3E" w:rsidRPr="005C2A3E" w:rsidRDefault="005C2A3E" w:rsidP="005C2A3E">
            <w:pPr>
              <w:spacing w:after="0" w:line="240" w:lineRule="auto"/>
              <w:jc w:val="center"/>
              <w:rPr>
                <w:rFonts w:ascii="Times New Roman" w:eastAsia="Times New Roman" w:hAnsi="Times New Roman" w:cs="Calibri"/>
                <w:lang w:eastAsia="ru-RU"/>
              </w:rPr>
            </w:pPr>
            <w:r w:rsidRPr="005C2A3E">
              <w:rPr>
                <w:rFonts w:ascii="Times New Roman" w:eastAsia="Times New Roman" w:hAnsi="Times New Roman" w:cs="Calibri"/>
                <w:lang w:eastAsia="ru-RU"/>
              </w:rPr>
              <w:t>м</w:t>
            </w:r>
          </w:p>
        </w:tc>
        <w:tc>
          <w:tcPr>
            <w:tcW w:w="901" w:type="dxa"/>
          </w:tcPr>
          <w:p w:rsidR="005C2A3E" w:rsidRPr="005C2A3E" w:rsidRDefault="005C2A3E" w:rsidP="005C2A3E">
            <w:pPr>
              <w:spacing w:after="0" w:line="240" w:lineRule="auto"/>
              <w:jc w:val="center"/>
              <w:rPr>
                <w:rFonts w:ascii="Times New Roman" w:eastAsia="Times New Roman" w:hAnsi="Times New Roman" w:cs="Calibri"/>
                <w:lang w:eastAsia="ru-RU"/>
              </w:rPr>
            </w:pPr>
            <w:r w:rsidRPr="005C2A3E">
              <w:rPr>
                <w:rFonts w:ascii="Times New Roman" w:eastAsia="Times New Roman" w:hAnsi="Times New Roman" w:cs="Calibri"/>
                <w:lang w:eastAsia="ru-RU"/>
              </w:rPr>
              <w:t>3</w:t>
            </w:r>
          </w:p>
        </w:tc>
      </w:tr>
      <w:tr w:rsidR="005C2A3E" w:rsidRPr="005C2A3E" w:rsidTr="005C2A3E">
        <w:tc>
          <w:tcPr>
            <w:tcW w:w="709" w:type="dxa"/>
          </w:tcPr>
          <w:p w:rsidR="005C2A3E" w:rsidRPr="005C2A3E" w:rsidRDefault="005C2A3E" w:rsidP="005C2A3E">
            <w:pPr>
              <w:numPr>
                <w:ilvl w:val="0"/>
                <w:numId w:val="26"/>
              </w:numPr>
              <w:spacing w:after="0" w:line="240" w:lineRule="auto"/>
              <w:rPr>
                <w:rFonts w:ascii="Times New Roman" w:eastAsia="Times New Roman" w:hAnsi="Times New Roman" w:cs="Calibri"/>
                <w:lang w:eastAsia="ru-RU"/>
              </w:rPr>
            </w:pPr>
          </w:p>
        </w:tc>
        <w:tc>
          <w:tcPr>
            <w:tcW w:w="7088"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Минимальное расстояние от границы участка до постройки для содержания скота и птицы</w:t>
            </w:r>
          </w:p>
        </w:tc>
        <w:tc>
          <w:tcPr>
            <w:tcW w:w="850" w:type="dxa"/>
          </w:tcPr>
          <w:p w:rsidR="005C2A3E" w:rsidRPr="005C2A3E" w:rsidRDefault="005C2A3E" w:rsidP="005C2A3E">
            <w:pPr>
              <w:spacing w:after="0" w:line="240" w:lineRule="auto"/>
              <w:jc w:val="center"/>
              <w:rPr>
                <w:rFonts w:ascii="Times New Roman" w:eastAsia="Times New Roman" w:hAnsi="Times New Roman" w:cs="Calibri"/>
                <w:lang w:eastAsia="ru-RU"/>
              </w:rPr>
            </w:pPr>
            <w:r w:rsidRPr="005C2A3E">
              <w:rPr>
                <w:rFonts w:ascii="Times New Roman" w:eastAsia="Times New Roman" w:hAnsi="Times New Roman" w:cs="Calibri"/>
                <w:lang w:eastAsia="ru-RU"/>
              </w:rPr>
              <w:t>м</w:t>
            </w:r>
          </w:p>
        </w:tc>
        <w:tc>
          <w:tcPr>
            <w:tcW w:w="901" w:type="dxa"/>
          </w:tcPr>
          <w:p w:rsidR="005C2A3E" w:rsidRPr="005C2A3E" w:rsidRDefault="005C2A3E" w:rsidP="005C2A3E">
            <w:pPr>
              <w:spacing w:after="0" w:line="240" w:lineRule="auto"/>
              <w:jc w:val="center"/>
              <w:rPr>
                <w:rFonts w:ascii="Times New Roman" w:eastAsia="Times New Roman" w:hAnsi="Times New Roman" w:cs="Calibri"/>
                <w:lang w:eastAsia="ru-RU"/>
              </w:rPr>
            </w:pPr>
            <w:r w:rsidRPr="005C2A3E">
              <w:rPr>
                <w:rFonts w:ascii="Times New Roman" w:eastAsia="Times New Roman" w:hAnsi="Times New Roman" w:cs="Calibri"/>
                <w:lang w:eastAsia="ru-RU"/>
              </w:rPr>
              <w:t>4</w:t>
            </w:r>
          </w:p>
        </w:tc>
      </w:tr>
      <w:tr w:rsidR="005C2A3E" w:rsidRPr="005C2A3E" w:rsidTr="005C2A3E">
        <w:tc>
          <w:tcPr>
            <w:tcW w:w="709" w:type="dxa"/>
          </w:tcPr>
          <w:p w:rsidR="005C2A3E" w:rsidRPr="005C2A3E" w:rsidRDefault="005C2A3E" w:rsidP="005C2A3E">
            <w:pPr>
              <w:numPr>
                <w:ilvl w:val="0"/>
                <w:numId w:val="26"/>
              </w:numPr>
              <w:spacing w:after="0" w:line="240" w:lineRule="auto"/>
              <w:rPr>
                <w:rFonts w:ascii="Times New Roman" w:eastAsia="Times New Roman" w:hAnsi="Times New Roman" w:cs="Calibri"/>
                <w:lang w:eastAsia="ru-RU"/>
              </w:rPr>
            </w:pPr>
          </w:p>
        </w:tc>
        <w:tc>
          <w:tcPr>
            <w:tcW w:w="7088"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Минимальное расстояние от границы участка до хозяйственных построек</w:t>
            </w:r>
          </w:p>
        </w:tc>
        <w:tc>
          <w:tcPr>
            <w:tcW w:w="850" w:type="dxa"/>
          </w:tcPr>
          <w:p w:rsidR="005C2A3E" w:rsidRPr="005C2A3E" w:rsidRDefault="005C2A3E" w:rsidP="005C2A3E">
            <w:pPr>
              <w:spacing w:after="0" w:line="240" w:lineRule="auto"/>
              <w:jc w:val="center"/>
              <w:rPr>
                <w:rFonts w:ascii="Times New Roman" w:eastAsia="Times New Roman" w:hAnsi="Times New Roman" w:cs="Calibri"/>
                <w:lang w:eastAsia="ru-RU"/>
              </w:rPr>
            </w:pPr>
            <w:r w:rsidRPr="005C2A3E">
              <w:rPr>
                <w:rFonts w:ascii="Times New Roman" w:eastAsia="Times New Roman" w:hAnsi="Times New Roman" w:cs="Calibri"/>
                <w:lang w:eastAsia="ru-RU"/>
              </w:rPr>
              <w:t>м</w:t>
            </w:r>
          </w:p>
        </w:tc>
        <w:tc>
          <w:tcPr>
            <w:tcW w:w="901" w:type="dxa"/>
          </w:tcPr>
          <w:p w:rsidR="005C2A3E" w:rsidRPr="005C2A3E" w:rsidRDefault="005C2A3E" w:rsidP="005C2A3E">
            <w:pPr>
              <w:spacing w:after="0" w:line="240" w:lineRule="auto"/>
              <w:jc w:val="center"/>
              <w:rPr>
                <w:rFonts w:ascii="Times New Roman" w:eastAsia="Times New Roman" w:hAnsi="Times New Roman" w:cs="Calibri"/>
                <w:lang w:eastAsia="ru-RU"/>
              </w:rPr>
            </w:pPr>
            <w:r w:rsidRPr="005C2A3E">
              <w:rPr>
                <w:rFonts w:ascii="Times New Roman" w:eastAsia="Times New Roman" w:hAnsi="Times New Roman" w:cs="Calibri"/>
                <w:lang w:eastAsia="ru-RU"/>
              </w:rPr>
              <w:t>3</w:t>
            </w:r>
          </w:p>
        </w:tc>
      </w:tr>
      <w:tr w:rsidR="005C2A3E" w:rsidRPr="005C2A3E" w:rsidTr="005C2A3E">
        <w:tc>
          <w:tcPr>
            <w:tcW w:w="709" w:type="dxa"/>
          </w:tcPr>
          <w:p w:rsidR="005C2A3E" w:rsidRPr="005C2A3E" w:rsidRDefault="005C2A3E" w:rsidP="005C2A3E">
            <w:pPr>
              <w:numPr>
                <w:ilvl w:val="0"/>
                <w:numId w:val="26"/>
              </w:numPr>
              <w:spacing w:after="0" w:line="240" w:lineRule="auto"/>
              <w:jc w:val="both"/>
              <w:rPr>
                <w:rFonts w:ascii="Times New Roman" w:eastAsia="Times New Roman" w:hAnsi="Times New Roman" w:cs="Calibri"/>
                <w:lang w:eastAsia="ru-RU"/>
              </w:rPr>
            </w:pPr>
          </w:p>
        </w:tc>
        <w:tc>
          <w:tcPr>
            <w:tcW w:w="7088"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Минимальный размер земельного участка</w:t>
            </w:r>
          </w:p>
        </w:tc>
        <w:tc>
          <w:tcPr>
            <w:tcW w:w="850" w:type="dxa"/>
          </w:tcPr>
          <w:p w:rsidR="005C2A3E" w:rsidRPr="005C2A3E" w:rsidRDefault="005C2A3E" w:rsidP="005C2A3E">
            <w:pPr>
              <w:spacing w:after="0" w:line="240" w:lineRule="auto"/>
              <w:jc w:val="center"/>
              <w:rPr>
                <w:rFonts w:ascii="Times New Roman" w:eastAsia="Times New Roman" w:hAnsi="Times New Roman" w:cs="Calibri"/>
                <w:lang w:eastAsia="ru-RU"/>
              </w:rPr>
            </w:pPr>
            <w:r w:rsidRPr="005C2A3E">
              <w:rPr>
                <w:rFonts w:ascii="Times New Roman" w:eastAsia="Times New Roman" w:hAnsi="Times New Roman" w:cs="Calibri"/>
                <w:lang w:eastAsia="ru-RU"/>
              </w:rPr>
              <w:t>га</w:t>
            </w:r>
          </w:p>
        </w:tc>
        <w:tc>
          <w:tcPr>
            <w:tcW w:w="901" w:type="dxa"/>
          </w:tcPr>
          <w:p w:rsidR="005C2A3E" w:rsidRPr="005C2A3E" w:rsidRDefault="005C2A3E" w:rsidP="005C2A3E">
            <w:pPr>
              <w:spacing w:after="0" w:line="240" w:lineRule="auto"/>
              <w:jc w:val="center"/>
              <w:rPr>
                <w:rFonts w:ascii="Times New Roman" w:eastAsia="Times New Roman" w:hAnsi="Times New Roman" w:cs="Calibri"/>
                <w:lang w:eastAsia="ru-RU"/>
              </w:rPr>
            </w:pPr>
            <w:r w:rsidRPr="005C2A3E">
              <w:rPr>
                <w:rFonts w:ascii="Times New Roman" w:eastAsia="Times New Roman" w:hAnsi="Times New Roman" w:cs="Calibri"/>
                <w:lang w:eastAsia="ru-RU"/>
              </w:rPr>
              <w:t>0,03</w:t>
            </w:r>
          </w:p>
        </w:tc>
      </w:tr>
    </w:tbl>
    <w:p w:rsidR="005C2A3E" w:rsidRDefault="005C2A3E" w:rsidP="005C2A3E">
      <w:pPr>
        <w:spacing w:after="0" w:line="240" w:lineRule="auto"/>
        <w:jc w:val="both"/>
        <w:rPr>
          <w:rFonts w:ascii="Times New Roman" w:eastAsia="Times New Roman" w:hAnsi="Times New Roman" w:cs="Calibri"/>
          <w:b/>
          <w:lang w:eastAsia="ru-RU"/>
        </w:rPr>
      </w:pPr>
    </w:p>
    <w:p w:rsidR="005E5992" w:rsidRDefault="005E5992" w:rsidP="005C2A3E">
      <w:pPr>
        <w:spacing w:after="0" w:line="240" w:lineRule="auto"/>
        <w:jc w:val="both"/>
        <w:rPr>
          <w:rFonts w:ascii="Times New Roman" w:eastAsia="Times New Roman" w:hAnsi="Times New Roman" w:cs="Calibri"/>
          <w:b/>
          <w:lang w:eastAsia="ru-RU"/>
        </w:rPr>
      </w:pPr>
    </w:p>
    <w:p w:rsidR="005E5992" w:rsidRDefault="005E5992" w:rsidP="005C2A3E">
      <w:pPr>
        <w:spacing w:after="0" w:line="240" w:lineRule="auto"/>
        <w:jc w:val="both"/>
        <w:rPr>
          <w:rFonts w:ascii="Times New Roman" w:eastAsia="Times New Roman" w:hAnsi="Times New Roman" w:cs="Calibri"/>
          <w:b/>
          <w:lang w:eastAsia="ru-RU"/>
        </w:rPr>
      </w:pPr>
    </w:p>
    <w:p w:rsidR="005E5992" w:rsidRDefault="005E5992" w:rsidP="005C2A3E">
      <w:pPr>
        <w:spacing w:after="0" w:line="240" w:lineRule="auto"/>
        <w:jc w:val="both"/>
        <w:rPr>
          <w:rFonts w:ascii="Times New Roman" w:eastAsia="Times New Roman" w:hAnsi="Times New Roman" w:cs="Calibri"/>
          <w:b/>
          <w:lang w:eastAsia="ru-RU"/>
        </w:rPr>
      </w:pPr>
    </w:p>
    <w:p w:rsidR="005E5992" w:rsidRDefault="005E5992" w:rsidP="005C2A3E">
      <w:pPr>
        <w:spacing w:after="0" w:line="240" w:lineRule="auto"/>
        <w:jc w:val="both"/>
        <w:rPr>
          <w:rFonts w:ascii="Times New Roman" w:eastAsia="Times New Roman" w:hAnsi="Times New Roman" w:cs="Calibri"/>
          <w:b/>
          <w:lang w:eastAsia="ru-RU"/>
        </w:rPr>
      </w:pPr>
    </w:p>
    <w:p w:rsidR="005E5992" w:rsidRDefault="005E5992" w:rsidP="005C2A3E">
      <w:pPr>
        <w:spacing w:after="0" w:line="240" w:lineRule="auto"/>
        <w:jc w:val="both"/>
        <w:rPr>
          <w:rFonts w:ascii="Times New Roman" w:eastAsia="Times New Roman" w:hAnsi="Times New Roman" w:cs="Calibri"/>
          <w:b/>
          <w:lang w:eastAsia="ru-RU"/>
        </w:rPr>
      </w:pPr>
    </w:p>
    <w:p w:rsidR="005E5992" w:rsidRDefault="005E5992" w:rsidP="005C2A3E">
      <w:pPr>
        <w:spacing w:after="0" w:line="240" w:lineRule="auto"/>
        <w:jc w:val="both"/>
        <w:rPr>
          <w:rFonts w:ascii="Times New Roman" w:eastAsia="Times New Roman" w:hAnsi="Times New Roman" w:cs="Calibri"/>
          <w:b/>
          <w:lang w:eastAsia="ru-RU"/>
        </w:rPr>
      </w:pPr>
    </w:p>
    <w:p w:rsidR="005E5992" w:rsidRDefault="005E5992" w:rsidP="005C2A3E">
      <w:pPr>
        <w:spacing w:after="0" w:line="240" w:lineRule="auto"/>
        <w:jc w:val="both"/>
        <w:rPr>
          <w:rFonts w:ascii="Times New Roman" w:eastAsia="Times New Roman" w:hAnsi="Times New Roman" w:cs="Calibri"/>
          <w:b/>
          <w:lang w:eastAsia="ru-RU"/>
        </w:rPr>
      </w:pPr>
    </w:p>
    <w:p w:rsidR="005E5992" w:rsidRDefault="005E5992" w:rsidP="005C2A3E">
      <w:pPr>
        <w:spacing w:after="0" w:line="240" w:lineRule="auto"/>
        <w:jc w:val="both"/>
        <w:rPr>
          <w:rFonts w:ascii="Times New Roman" w:eastAsia="Times New Roman" w:hAnsi="Times New Roman" w:cs="Calibri"/>
          <w:b/>
          <w:lang w:eastAsia="ru-RU"/>
        </w:rPr>
      </w:pPr>
    </w:p>
    <w:p w:rsidR="005E5992" w:rsidRDefault="005E5992" w:rsidP="005C2A3E">
      <w:pPr>
        <w:spacing w:after="0" w:line="240" w:lineRule="auto"/>
        <w:jc w:val="both"/>
        <w:rPr>
          <w:rFonts w:ascii="Times New Roman" w:eastAsia="Times New Roman" w:hAnsi="Times New Roman" w:cs="Calibri"/>
          <w:b/>
          <w:lang w:eastAsia="ru-RU"/>
        </w:rPr>
      </w:pPr>
    </w:p>
    <w:p w:rsidR="005E5992" w:rsidRDefault="005E5992" w:rsidP="005C2A3E">
      <w:pPr>
        <w:spacing w:after="0" w:line="240" w:lineRule="auto"/>
        <w:jc w:val="both"/>
        <w:rPr>
          <w:rFonts w:ascii="Times New Roman" w:eastAsia="Times New Roman" w:hAnsi="Times New Roman" w:cs="Calibri"/>
          <w:b/>
          <w:lang w:eastAsia="ru-RU"/>
        </w:rPr>
      </w:pPr>
    </w:p>
    <w:p w:rsidR="005E5992" w:rsidRDefault="005E5992" w:rsidP="005C2A3E">
      <w:pPr>
        <w:spacing w:after="0" w:line="240" w:lineRule="auto"/>
        <w:jc w:val="both"/>
        <w:rPr>
          <w:rFonts w:ascii="Times New Roman" w:eastAsia="Times New Roman" w:hAnsi="Times New Roman" w:cs="Calibri"/>
          <w:b/>
          <w:lang w:eastAsia="ru-RU"/>
        </w:rPr>
      </w:pPr>
    </w:p>
    <w:p w:rsidR="005E5992" w:rsidRDefault="005E5992" w:rsidP="005C2A3E">
      <w:pPr>
        <w:spacing w:after="0" w:line="240" w:lineRule="auto"/>
        <w:jc w:val="both"/>
        <w:rPr>
          <w:rFonts w:ascii="Times New Roman" w:eastAsia="Times New Roman" w:hAnsi="Times New Roman" w:cs="Calibri"/>
          <w:b/>
          <w:lang w:eastAsia="ru-RU"/>
        </w:rPr>
      </w:pPr>
    </w:p>
    <w:p w:rsidR="005E5992" w:rsidRPr="005C2A3E" w:rsidRDefault="005E5992" w:rsidP="005C2A3E">
      <w:pPr>
        <w:spacing w:after="0" w:line="240" w:lineRule="auto"/>
        <w:jc w:val="both"/>
        <w:rPr>
          <w:rFonts w:ascii="Times New Roman" w:eastAsia="Times New Roman" w:hAnsi="Times New Roman" w:cs="Calibri"/>
          <w:b/>
          <w:lang w:eastAsia="ru-RU"/>
        </w:rPr>
      </w:pPr>
    </w:p>
    <w:p w:rsidR="005C2A3E" w:rsidRPr="005C2A3E" w:rsidRDefault="005C2A3E" w:rsidP="005C2A3E">
      <w:pPr>
        <w:spacing w:after="0" w:line="240" w:lineRule="auto"/>
        <w:jc w:val="both"/>
        <w:rPr>
          <w:rFonts w:ascii="Times New Roman" w:eastAsia="Times New Roman" w:hAnsi="Times New Roman" w:cs="Calibri"/>
          <w:b/>
          <w:lang w:eastAsia="ru-RU"/>
        </w:rPr>
      </w:pPr>
      <w:r w:rsidRPr="005C2A3E">
        <w:rPr>
          <w:rFonts w:ascii="Times New Roman" w:eastAsia="Times New Roman" w:hAnsi="Times New Roman" w:cs="Calibri"/>
          <w:b/>
          <w:lang w:eastAsia="ru-RU"/>
        </w:rPr>
        <w:t>Ж-4 ЗОНА ШКОЛ И ДЕТСКИХ ДОШКОЛЬНЫХ УЧРЕДЕНИЙ</w:t>
      </w:r>
    </w:p>
    <w:p w:rsidR="005C2A3E" w:rsidRPr="005C2A3E" w:rsidRDefault="005C2A3E" w:rsidP="005C2A3E">
      <w:pPr>
        <w:spacing w:after="0" w:line="240" w:lineRule="auto"/>
        <w:jc w:val="both"/>
        <w:rPr>
          <w:rFonts w:ascii="Times New Roman" w:eastAsia="Times New Roman" w:hAnsi="Times New Roman" w:cs="Calibri"/>
          <w:lang w:eastAsia="ru-RU"/>
        </w:rPr>
      </w:pPr>
    </w:p>
    <w:p w:rsidR="005C2A3E" w:rsidRPr="005C2A3E" w:rsidRDefault="005C2A3E" w:rsidP="005C2A3E">
      <w:p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Зона предназначена для размещения образовательных учреждений дошкольного и общего образования, научно-исследовательских учреждений, а также обслуживающих объектов, вспомогательных по отношению к  основному назначению зоны.</w:t>
      </w:r>
    </w:p>
    <w:p w:rsidR="005C2A3E" w:rsidRPr="005C2A3E" w:rsidRDefault="005C2A3E" w:rsidP="005C2A3E">
      <w:pPr>
        <w:spacing w:after="0" w:line="240" w:lineRule="auto"/>
        <w:jc w:val="both"/>
        <w:rPr>
          <w:rFonts w:ascii="Times New Roman" w:eastAsia="Times New Roman" w:hAnsi="Times New Roman" w:cs="Calibri"/>
          <w:lang w:eastAsia="ru-RU"/>
        </w:rPr>
      </w:pPr>
    </w:p>
    <w:tbl>
      <w:tblPr>
        <w:tblW w:w="14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28"/>
        <w:gridCol w:w="5040"/>
        <w:gridCol w:w="2160"/>
        <w:gridCol w:w="4975"/>
      </w:tblGrid>
      <w:tr w:rsidR="005C2A3E" w:rsidRPr="005C2A3E" w:rsidTr="005C2A3E">
        <w:trPr>
          <w:gridAfter w:val="1"/>
          <w:wAfter w:w="4975" w:type="dxa"/>
          <w:trHeight w:val="1162"/>
        </w:trPr>
        <w:tc>
          <w:tcPr>
            <w:tcW w:w="2628"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Наименование вида разрешенного использования земельного участка</w:t>
            </w:r>
          </w:p>
        </w:tc>
        <w:tc>
          <w:tcPr>
            <w:tcW w:w="5040"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Описание вида разрешенного использования земельного участка</w:t>
            </w:r>
          </w:p>
        </w:tc>
        <w:tc>
          <w:tcPr>
            <w:tcW w:w="2160"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Код (числовое обозначение вида разрешенного использования земельного участка</w:t>
            </w:r>
            <w:r w:rsidR="00132F3D">
              <w:rPr>
                <w:rFonts w:ascii="Times New Roman" w:eastAsia="Times New Roman" w:hAnsi="Times New Roman" w:cs="Calibri"/>
                <w:sz w:val="24"/>
                <w:szCs w:val="24"/>
                <w:lang w:eastAsia="ru-RU"/>
              </w:rPr>
              <w:t>)</w:t>
            </w:r>
          </w:p>
        </w:tc>
      </w:tr>
      <w:tr w:rsidR="005C2A3E" w:rsidRPr="005C2A3E" w:rsidTr="005C2A3E">
        <w:trPr>
          <w:gridAfter w:val="1"/>
          <w:wAfter w:w="4975" w:type="dxa"/>
          <w:trHeight w:val="439"/>
        </w:trPr>
        <w:tc>
          <w:tcPr>
            <w:tcW w:w="2628"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c>
          <w:tcPr>
            <w:tcW w:w="5040"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c>
          <w:tcPr>
            <w:tcW w:w="2160"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r>
      <w:tr w:rsidR="005C2A3E" w:rsidRPr="005C2A3E" w:rsidTr="005C2A3E">
        <w:trPr>
          <w:gridAfter w:val="1"/>
          <w:wAfter w:w="4975" w:type="dxa"/>
          <w:trHeight w:val="255"/>
        </w:trPr>
        <w:tc>
          <w:tcPr>
            <w:tcW w:w="2628"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1</w:t>
            </w:r>
          </w:p>
        </w:tc>
        <w:tc>
          <w:tcPr>
            <w:tcW w:w="5040"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2</w:t>
            </w:r>
          </w:p>
        </w:tc>
        <w:tc>
          <w:tcPr>
            <w:tcW w:w="2160" w:type="dxa"/>
          </w:tcPr>
          <w:p w:rsidR="005C2A3E" w:rsidRPr="005C2A3E" w:rsidRDefault="005C2A3E" w:rsidP="005C2A3E">
            <w:pPr>
              <w:spacing w:after="0" w:line="240" w:lineRule="auto"/>
              <w:ind w:right="516"/>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3</w:t>
            </w:r>
          </w:p>
        </w:tc>
      </w:tr>
      <w:tr w:rsidR="005C2A3E" w:rsidRPr="005C2A3E" w:rsidTr="005C2A3E">
        <w:trPr>
          <w:gridAfter w:val="1"/>
          <w:wAfter w:w="4975" w:type="dxa"/>
          <w:trHeight w:val="272"/>
        </w:trPr>
        <w:tc>
          <w:tcPr>
            <w:tcW w:w="9828" w:type="dxa"/>
            <w:gridSpan w:val="3"/>
          </w:tcPr>
          <w:p w:rsidR="005C2A3E" w:rsidRPr="005C2A3E" w:rsidRDefault="005C2A3E" w:rsidP="005C2A3E">
            <w:pPr>
              <w:tabs>
                <w:tab w:val="left" w:pos="3717"/>
                <w:tab w:val="center" w:pos="7229"/>
              </w:tabs>
              <w:spacing w:after="0" w:line="240" w:lineRule="auto"/>
              <w:jc w:val="center"/>
              <w:rPr>
                <w:rFonts w:ascii="Calibri" w:eastAsia="Times New Roman" w:hAnsi="Calibri" w:cs="Calibri"/>
                <w:sz w:val="24"/>
                <w:szCs w:val="24"/>
                <w:lang w:eastAsia="ru-RU"/>
              </w:rPr>
            </w:pPr>
            <w:r w:rsidRPr="005C2A3E">
              <w:rPr>
                <w:rFonts w:ascii="Times New Roman" w:eastAsia="Times New Roman" w:hAnsi="Times New Roman" w:cs="Calibri"/>
                <w:sz w:val="24"/>
                <w:szCs w:val="24"/>
                <w:lang w:eastAsia="ru-RU"/>
              </w:rPr>
              <w:t>ЗОНА ШКОЛ И ДЕТСКИХ ДОШКОЛЬНЫХ УЧРЕЖДЕНИЙ  (Ж-4)</w:t>
            </w:r>
          </w:p>
        </w:tc>
      </w:tr>
      <w:tr w:rsidR="005C2A3E" w:rsidRPr="005C2A3E" w:rsidTr="005C2A3E">
        <w:trPr>
          <w:gridAfter w:val="1"/>
          <w:wAfter w:w="4975" w:type="dxa"/>
          <w:trHeight w:val="272"/>
        </w:trPr>
        <w:tc>
          <w:tcPr>
            <w:tcW w:w="9828" w:type="dxa"/>
            <w:gridSpan w:val="3"/>
          </w:tcPr>
          <w:p w:rsidR="005C2A3E" w:rsidRPr="005C2A3E" w:rsidRDefault="005C2A3E" w:rsidP="005C2A3E">
            <w:pPr>
              <w:spacing w:after="0" w:line="240" w:lineRule="auto"/>
              <w:jc w:val="center"/>
              <w:rPr>
                <w:rFonts w:ascii="Calibri" w:eastAsia="Times New Roman" w:hAnsi="Calibri" w:cs="Calibri"/>
                <w:b/>
                <w:sz w:val="24"/>
                <w:szCs w:val="24"/>
                <w:lang w:eastAsia="ru-RU"/>
              </w:rPr>
            </w:pPr>
            <w:r w:rsidRPr="005C2A3E">
              <w:rPr>
                <w:rFonts w:ascii="Times New Roman" w:eastAsia="Times New Roman" w:hAnsi="Times New Roman" w:cs="Calibri"/>
                <w:b/>
                <w:sz w:val="24"/>
                <w:szCs w:val="24"/>
                <w:lang w:eastAsia="ru-RU"/>
              </w:rPr>
              <w:t>Основные виды разрешенного использования зоны Ж-4</w:t>
            </w:r>
          </w:p>
        </w:tc>
      </w:tr>
      <w:tr w:rsidR="00DE5CDE" w:rsidRPr="005C2A3E" w:rsidTr="005C2A3E">
        <w:trPr>
          <w:gridAfter w:val="1"/>
          <w:wAfter w:w="4975" w:type="dxa"/>
          <w:trHeight w:val="272"/>
        </w:trPr>
        <w:tc>
          <w:tcPr>
            <w:tcW w:w="2628" w:type="dxa"/>
          </w:tcPr>
          <w:p w:rsidR="00DE5CDE" w:rsidRPr="005C2A3E" w:rsidRDefault="00DE5CDE" w:rsidP="006E0902">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Обслуживание жилой застройки</w:t>
            </w:r>
          </w:p>
        </w:tc>
        <w:tc>
          <w:tcPr>
            <w:tcW w:w="5040" w:type="dxa"/>
          </w:tcPr>
          <w:p w:rsidR="00DE5CDE" w:rsidRPr="00494C29" w:rsidRDefault="00DE5CDE" w:rsidP="006E0902">
            <w:pPr>
              <w:widowControl w:val="0"/>
              <w:spacing w:after="0" w:line="240" w:lineRule="auto"/>
              <w:ind w:left="-76" w:right="57"/>
              <w:jc w:val="both"/>
              <w:rPr>
                <w:rFonts w:ascii="Times New Roman" w:eastAsia="Times New Roman" w:hAnsi="Times New Roman" w:cs="Times New Roman"/>
                <w:sz w:val="24"/>
                <w:szCs w:val="24"/>
              </w:rPr>
            </w:pPr>
            <w:r w:rsidRPr="00494C29">
              <w:rPr>
                <w:rFonts w:ascii="Times New Roman" w:eastAsia="Times New Roman" w:hAnsi="Times New Roman" w:cs="Times New Roman"/>
                <w:sz w:val="24"/>
                <w:szCs w:val="24"/>
              </w:rPr>
              <w:t>Размещение</w:t>
            </w:r>
            <w:r w:rsidRPr="00494C29">
              <w:rPr>
                <w:rFonts w:ascii="Times New Roman" w:eastAsia="Times New Roman" w:hAnsi="Times New Roman" w:cs="Times New Roman"/>
                <w:sz w:val="24"/>
                <w:szCs w:val="24"/>
              </w:rPr>
              <w:tab/>
              <w:t>объектов</w:t>
            </w:r>
            <w:r w:rsidRPr="00494C29">
              <w:rPr>
                <w:rFonts w:ascii="Times New Roman" w:eastAsia="Times New Roman" w:hAnsi="Times New Roman" w:cs="Times New Roman"/>
                <w:sz w:val="24"/>
                <w:szCs w:val="24"/>
              </w:rPr>
              <w:tab/>
              <w:t>капитального строительства,</w:t>
            </w:r>
            <w:r w:rsidRPr="00494C29">
              <w:rPr>
                <w:rFonts w:ascii="Times New Roman" w:eastAsia="Times New Roman" w:hAnsi="Times New Roman" w:cs="Times New Roman"/>
                <w:sz w:val="24"/>
                <w:szCs w:val="24"/>
              </w:rPr>
              <w:tab/>
              <w:t>размещение</w:t>
            </w:r>
            <w:r w:rsidRPr="00494C29">
              <w:rPr>
                <w:rFonts w:ascii="Times New Roman" w:eastAsia="Times New Roman" w:hAnsi="Times New Roman" w:cs="Times New Roman"/>
                <w:sz w:val="24"/>
                <w:szCs w:val="24"/>
              </w:rPr>
              <w:tab/>
              <w:t xml:space="preserve">которых предусмотрено видами разрешенного использования с кодами 3.1, 3.2, 3.3, 3.4, 3.4.1, 3.5.1, 3.6,  3.7,  3.10.1,  4.1, 4.3, 4.4, 4.6, </w:t>
            </w:r>
            <w:r w:rsidRPr="00494C29">
              <w:rPr>
                <w:rFonts w:ascii="Times New Roman" w:hAnsi="Times New Roman" w:cs="Times New Roman"/>
                <w:sz w:val="24"/>
                <w:szCs w:val="24"/>
                <w:shd w:val="clear" w:color="auto" w:fill="FFFFFF"/>
              </w:rPr>
              <w:t>5.1.2, 5.1.</w:t>
            </w:r>
            <w:r w:rsidRPr="00494C29">
              <w:rPr>
                <w:rFonts w:ascii="Times New Roman" w:eastAsia="Times New Roman" w:hAnsi="Times New Roman" w:cs="Times New Roman"/>
                <w:sz w:val="24"/>
                <w:szCs w:val="24"/>
              </w:rPr>
              <w:t>, если  их  размещение связано с удовлетворением повседневных потребностей жителей, не причиняет вреда окружающей</w:t>
            </w:r>
            <w:r w:rsidRPr="00494C29">
              <w:rPr>
                <w:rFonts w:ascii="Times New Roman" w:eastAsia="Times New Roman" w:hAnsi="Times New Roman" w:cs="Times New Roman"/>
                <w:sz w:val="24"/>
                <w:szCs w:val="24"/>
              </w:rPr>
              <w:tab/>
              <w:t>среде и санитарному благополучию,</w:t>
            </w:r>
            <w:r w:rsidRPr="00494C29">
              <w:rPr>
                <w:rFonts w:ascii="Times New Roman" w:eastAsia="Times New Roman" w:hAnsi="Times New Roman" w:cs="Times New Roman"/>
                <w:sz w:val="24"/>
                <w:szCs w:val="24"/>
              </w:rPr>
              <w:tab/>
              <w:t>не причиняет  существенного  неудобства  жителям,  не  требует  установления санитарной зоны</w:t>
            </w:r>
          </w:p>
          <w:p w:rsidR="00DE5CDE" w:rsidRPr="005C2A3E" w:rsidRDefault="00DE5CDE" w:rsidP="006E0902">
            <w:pPr>
              <w:spacing w:after="0" w:line="240" w:lineRule="auto"/>
              <w:jc w:val="both"/>
              <w:rPr>
                <w:rFonts w:ascii="Times New Roman" w:eastAsia="Times New Roman" w:hAnsi="Times New Roman" w:cs="Calibri"/>
                <w:sz w:val="24"/>
                <w:szCs w:val="24"/>
                <w:lang w:eastAsia="ru-RU"/>
              </w:rPr>
            </w:pPr>
          </w:p>
        </w:tc>
        <w:tc>
          <w:tcPr>
            <w:tcW w:w="2160" w:type="dxa"/>
          </w:tcPr>
          <w:p w:rsidR="00DE5CDE" w:rsidRPr="005C2A3E" w:rsidRDefault="00DE5CDE" w:rsidP="006E0902">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2.7</w:t>
            </w:r>
          </w:p>
        </w:tc>
      </w:tr>
      <w:tr w:rsidR="00DE5CDE" w:rsidRPr="005C2A3E" w:rsidTr="005C2A3E">
        <w:trPr>
          <w:gridAfter w:val="1"/>
          <w:wAfter w:w="4975" w:type="dxa"/>
          <w:trHeight w:val="272"/>
        </w:trPr>
        <w:tc>
          <w:tcPr>
            <w:tcW w:w="2628" w:type="dxa"/>
          </w:tcPr>
          <w:p w:rsidR="00DE5CDE" w:rsidRDefault="00DE5CDE" w:rsidP="006E0902">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 xml:space="preserve">Коммунальное обслуживание </w:t>
            </w:r>
          </w:p>
        </w:tc>
        <w:tc>
          <w:tcPr>
            <w:tcW w:w="5040" w:type="dxa"/>
          </w:tcPr>
          <w:p w:rsidR="00DE5CDE" w:rsidRPr="00494C29" w:rsidRDefault="00DE5CDE" w:rsidP="006E0902">
            <w:pPr>
              <w:widowControl w:val="0"/>
              <w:spacing w:after="0" w:line="240" w:lineRule="auto"/>
              <w:ind w:left="-76" w:right="57"/>
              <w:jc w:val="both"/>
              <w:rPr>
                <w:rFonts w:ascii="Times New Roman" w:eastAsia="Times New Roman" w:hAnsi="Times New Roman" w:cs="Times New Roman"/>
                <w:sz w:val="24"/>
                <w:szCs w:val="24"/>
              </w:rPr>
            </w:pPr>
            <w:r w:rsidRPr="00494C29">
              <w:rPr>
                <w:rFonts w:ascii="Times New Roman" w:hAnsi="Times New Roman" w:cs="Times New Roman"/>
                <w:sz w:val="24"/>
                <w:szCs w:val="24"/>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2160" w:type="dxa"/>
          </w:tcPr>
          <w:p w:rsidR="00DE5CDE" w:rsidRDefault="00DE5CDE"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w:t>
            </w:r>
          </w:p>
        </w:tc>
      </w:tr>
      <w:tr w:rsidR="00DE5CDE" w:rsidRPr="005C2A3E" w:rsidTr="005C2A3E">
        <w:trPr>
          <w:gridAfter w:val="1"/>
          <w:wAfter w:w="4975" w:type="dxa"/>
          <w:trHeight w:val="272"/>
        </w:trPr>
        <w:tc>
          <w:tcPr>
            <w:tcW w:w="2628" w:type="dxa"/>
          </w:tcPr>
          <w:p w:rsidR="00DE5CDE" w:rsidRPr="00494C29" w:rsidRDefault="00DE5CDE" w:rsidP="006E0902">
            <w:pPr>
              <w:spacing w:after="0" w:line="240" w:lineRule="auto"/>
              <w:rPr>
                <w:rFonts w:ascii="Times New Roman" w:eastAsia="Times New Roman" w:hAnsi="Times New Roman" w:cs="Calibri"/>
                <w:sz w:val="24"/>
                <w:szCs w:val="24"/>
                <w:lang w:eastAsia="ru-RU"/>
              </w:rPr>
            </w:pPr>
            <w:r w:rsidRPr="00494C29">
              <w:rPr>
                <w:rFonts w:ascii="Times New Roman" w:eastAsia="Arial Unicode MS" w:hAnsi="Times New Roman" w:cs="Times New Roman"/>
                <w:bCs/>
                <w:color w:val="000000"/>
                <w:sz w:val="24"/>
                <w:szCs w:val="24"/>
                <w:shd w:val="clear" w:color="auto" w:fill="FFFFFF"/>
                <w:lang w:eastAsia="ru-RU" w:bidi="ru-RU"/>
              </w:rPr>
              <w:t>Предостав</w:t>
            </w:r>
            <w:r>
              <w:rPr>
                <w:rFonts w:ascii="Times New Roman" w:eastAsia="Arial Unicode MS" w:hAnsi="Times New Roman" w:cs="Times New Roman"/>
                <w:bCs/>
                <w:color w:val="000000"/>
                <w:sz w:val="24"/>
                <w:szCs w:val="24"/>
                <w:shd w:val="clear" w:color="auto" w:fill="FFFFFF"/>
                <w:lang w:eastAsia="ru-RU" w:bidi="ru-RU"/>
              </w:rPr>
              <w:t xml:space="preserve">ление коммунальных услуг </w:t>
            </w:r>
          </w:p>
        </w:tc>
        <w:tc>
          <w:tcPr>
            <w:tcW w:w="5040" w:type="dxa"/>
          </w:tcPr>
          <w:p w:rsidR="00DE5CDE" w:rsidRPr="00494C29" w:rsidRDefault="00DE5CDE" w:rsidP="006E0902">
            <w:pPr>
              <w:widowControl w:val="0"/>
              <w:spacing w:after="0" w:line="240" w:lineRule="auto"/>
              <w:ind w:left="-76" w:right="57"/>
              <w:jc w:val="both"/>
              <w:rPr>
                <w:rFonts w:ascii="Times New Roman" w:hAnsi="Times New Roman" w:cs="Times New Roman"/>
                <w:sz w:val="24"/>
                <w:szCs w:val="24"/>
                <w:shd w:val="clear" w:color="auto" w:fill="FFFFFF"/>
              </w:rPr>
            </w:pPr>
            <w:r w:rsidRPr="00494C29">
              <w:rPr>
                <w:rFonts w:ascii="Times New Roman" w:hAnsi="Times New Roman" w:cs="Times New Roman"/>
                <w:sz w:val="24"/>
                <w:szCs w:val="24"/>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60" w:type="dxa"/>
          </w:tcPr>
          <w:p w:rsidR="00DE5CDE" w:rsidRDefault="00DE5CDE"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3.1.1</w:t>
            </w:r>
          </w:p>
        </w:tc>
      </w:tr>
      <w:tr w:rsidR="00DE5CDE" w:rsidRPr="005C2A3E" w:rsidTr="005C2A3E">
        <w:trPr>
          <w:gridAfter w:val="1"/>
          <w:wAfter w:w="4975" w:type="dxa"/>
          <w:trHeight w:val="272"/>
        </w:trPr>
        <w:tc>
          <w:tcPr>
            <w:tcW w:w="2628" w:type="dxa"/>
          </w:tcPr>
          <w:p w:rsidR="00DE5CDE" w:rsidRPr="00494C29" w:rsidRDefault="00DE5CDE" w:rsidP="006E0902">
            <w:pPr>
              <w:spacing w:after="0" w:line="240" w:lineRule="auto"/>
              <w:jc w:val="both"/>
              <w:rPr>
                <w:rFonts w:ascii="Times New Roman" w:eastAsia="Arial Unicode MS" w:hAnsi="Times New Roman" w:cs="Times New Roman"/>
                <w:bCs/>
                <w:color w:val="000000"/>
                <w:sz w:val="24"/>
                <w:szCs w:val="24"/>
                <w:shd w:val="clear" w:color="auto" w:fill="FFFFFF"/>
                <w:lang w:eastAsia="ru-RU" w:bidi="ru-RU"/>
              </w:rPr>
            </w:pPr>
            <w:r w:rsidRPr="00494C29">
              <w:rPr>
                <w:rFonts w:ascii="Times New Roman" w:hAnsi="Times New Roman" w:cs="Times New Roman"/>
                <w:sz w:val="24"/>
                <w:szCs w:val="24"/>
                <w:shd w:val="clear" w:color="auto" w:fill="FFFFFF"/>
              </w:rPr>
              <w:t xml:space="preserve">Административные здания организаций, обеспечивающих предоставление коммунальных услуг </w:t>
            </w:r>
          </w:p>
        </w:tc>
        <w:tc>
          <w:tcPr>
            <w:tcW w:w="5040" w:type="dxa"/>
          </w:tcPr>
          <w:p w:rsidR="00DE5CDE" w:rsidRPr="00494C29" w:rsidRDefault="00DE5CDE" w:rsidP="006E0902">
            <w:pPr>
              <w:widowControl w:val="0"/>
              <w:spacing w:after="0" w:line="240" w:lineRule="auto"/>
              <w:ind w:left="-76" w:right="57"/>
              <w:jc w:val="both"/>
              <w:rPr>
                <w:rFonts w:ascii="Times New Roman" w:hAnsi="Times New Roman" w:cs="Times New Roman"/>
                <w:sz w:val="24"/>
                <w:szCs w:val="24"/>
                <w:shd w:val="clear" w:color="auto" w:fill="FFFFFF"/>
              </w:rPr>
            </w:pPr>
            <w:r w:rsidRPr="00494C29">
              <w:rPr>
                <w:rFonts w:ascii="Times New Roman" w:hAnsi="Times New Roman" w:cs="Times New Roman"/>
                <w:sz w:val="24"/>
                <w:szCs w:val="24"/>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2160" w:type="dxa"/>
          </w:tcPr>
          <w:p w:rsidR="00DE5CDE" w:rsidRDefault="00DE5CDE"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3.1.2</w:t>
            </w:r>
          </w:p>
        </w:tc>
      </w:tr>
      <w:tr w:rsidR="00DE5CDE" w:rsidRPr="005C2A3E" w:rsidTr="005C2A3E">
        <w:trPr>
          <w:gridAfter w:val="1"/>
          <w:wAfter w:w="4975" w:type="dxa"/>
          <w:trHeight w:val="272"/>
        </w:trPr>
        <w:tc>
          <w:tcPr>
            <w:tcW w:w="2628" w:type="dxa"/>
          </w:tcPr>
          <w:p w:rsidR="00DE5CDE" w:rsidRPr="005C2A3E" w:rsidRDefault="00DE5CDE" w:rsidP="0038519D">
            <w:pPr>
              <w:spacing w:after="0" w:line="240" w:lineRule="auto"/>
              <w:rPr>
                <w:rFonts w:ascii="Times New Roman" w:eastAsia="Times New Roman" w:hAnsi="Times New Roman" w:cs="Calibri"/>
                <w:sz w:val="24"/>
                <w:szCs w:val="24"/>
                <w:lang w:eastAsia="ru-RU"/>
              </w:rPr>
            </w:pPr>
          </w:p>
          <w:p w:rsidR="00DE5CDE" w:rsidRPr="005C2A3E" w:rsidRDefault="00DE5CDE" w:rsidP="0038519D">
            <w:pPr>
              <w:spacing w:after="0" w:line="240" w:lineRule="auto"/>
              <w:rPr>
                <w:rFonts w:ascii="Times New Roman" w:eastAsia="Times New Roman" w:hAnsi="Times New Roman" w:cs="Calibri"/>
                <w:sz w:val="24"/>
                <w:szCs w:val="24"/>
                <w:lang w:eastAsia="ru-RU"/>
              </w:rPr>
            </w:pPr>
          </w:p>
          <w:p w:rsidR="00DE5CDE" w:rsidRPr="005C2A3E" w:rsidRDefault="00DE5CDE" w:rsidP="0038519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Здравоохранение</w:t>
            </w:r>
          </w:p>
        </w:tc>
        <w:tc>
          <w:tcPr>
            <w:tcW w:w="5040" w:type="dxa"/>
          </w:tcPr>
          <w:p w:rsidR="00DE5CDE" w:rsidRPr="005C2A3E" w:rsidRDefault="00DE5CDE" w:rsidP="0038519D">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2160" w:type="dxa"/>
          </w:tcPr>
          <w:p w:rsidR="00DE5CDE" w:rsidRPr="005C2A3E" w:rsidRDefault="00DE5CDE" w:rsidP="0038519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3.4</w:t>
            </w:r>
          </w:p>
        </w:tc>
      </w:tr>
      <w:tr w:rsidR="00DE5CDE" w:rsidRPr="005C2A3E" w:rsidTr="005C2A3E">
        <w:trPr>
          <w:gridAfter w:val="1"/>
          <w:wAfter w:w="4975" w:type="dxa"/>
          <w:trHeight w:val="272"/>
        </w:trPr>
        <w:tc>
          <w:tcPr>
            <w:tcW w:w="2628" w:type="dxa"/>
          </w:tcPr>
          <w:p w:rsidR="00DE5CDE" w:rsidRPr="005C2A3E" w:rsidRDefault="00DE5CDE" w:rsidP="005C2A3E">
            <w:pPr>
              <w:spacing w:after="0" w:line="240" w:lineRule="auto"/>
              <w:rPr>
                <w:rFonts w:ascii="Times New Roman" w:eastAsia="Times New Roman" w:hAnsi="Times New Roman" w:cs="Calibri"/>
                <w:sz w:val="24"/>
                <w:szCs w:val="24"/>
                <w:lang w:eastAsia="ru-RU"/>
              </w:rPr>
            </w:pPr>
          </w:p>
          <w:p w:rsidR="00DE5CDE" w:rsidRPr="005C2A3E" w:rsidRDefault="00DE5CDE" w:rsidP="005C2A3E">
            <w:pPr>
              <w:spacing w:after="0" w:line="240" w:lineRule="auto"/>
              <w:rPr>
                <w:rFonts w:ascii="Times New Roman" w:eastAsia="Times New Roman" w:hAnsi="Times New Roman" w:cs="Calibri"/>
                <w:sz w:val="24"/>
                <w:szCs w:val="24"/>
                <w:lang w:eastAsia="ru-RU"/>
              </w:rPr>
            </w:pPr>
          </w:p>
          <w:p w:rsidR="00DE5CDE" w:rsidRPr="005C2A3E" w:rsidRDefault="00DE5CD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Образование и просвещение</w:t>
            </w:r>
          </w:p>
        </w:tc>
        <w:tc>
          <w:tcPr>
            <w:tcW w:w="5040" w:type="dxa"/>
          </w:tcPr>
          <w:p w:rsidR="00DE5CDE" w:rsidRPr="0038519D" w:rsidRDefault="00DE5CDE" w:rsidP="005C2A3E">
            <w:pPr>
              <w:spacing w:after="0" w:line="240" w:lineRule="auto"/>
              <w:jc w:val="both"/>
              <w:rPr>
                <w:rFonts w:ascii="Times New Roman" w:eastAsia="Times New Roman" w:hAnsi="Times New Roman" w:cs="Times New Roman"/>
                <w:sz w:val="24"/>
                <w:szCs w:val="24"/>
                <w:lang w:eastAsia="ru-RU"/>
              </w:rPr>
            </w:pPr>
            <w:r w:rsidRPr="0038519D">
              <w:rPr>
                <w:rFonts w:ascii="Times New Roman" w:hAnsi="Times New Roman" w:cs="Times New Roman"/>
                <w:sz w:val="24"/>
                <w:szCs w:val="24"/>
                <w:shd w:val="clear" w:color="auto" w:fill="FFFFFF"/>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r:id="rId29" w:anchor="block_10351" w:history="1">
              <w:r w:rsidRPr="0038519D">
                <w:rPr>
                  <w:rFonts w:ascii="Times New Roman" w:hAnsi="Times New Roman" w:cs="Times New Roman"/>
                  <w:sz w:val="24"/>
                  <w:szCs w:val="24"/>
                  <w:shd w:val="clear" w:color="auto" w:fill="FFFFFF"/>
                </w:rPr>
                <w:t>кодами 3.5.1 - 3.5.2</w:t>
              </w:r>
            </w:hyperlink>
          </w:p>
        </w:tc>
        <w:tc>
          <w:tcPr>
            <w:tcW w:w="2160" w:type="dxa"/>
          </w:tcPr>
          <w:p w:rsidR="00DE5CDE" w:rsidRPr="005C2A3E" w:rsidRDefault="00DE5CDE" w:rsidP="005C2A3E">
            <w:pPr>
              <w:tabs>
                <w:tab w:val="left" w:pos="419"/>
                <w:tab w:val="center" w:pos="625"/>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3.5</w:t>
            </w:r>
          </w:p>
        </w:tc>
      </w:tr>
      <w:tr w:rsidR="00DE5CDE" w:rsidRPr="005C2A3E" w:rsidTr="005C2A3E">
        <w:trPr>
          <w:gridAfter w:val="1"/>
          <w:wAfter w:w="4975" w:type="dxa"/>
          <w:trHeight w:val="272"/>
        </w:trPr>
        <w:tc>
          <w:tcPr>
            <w:tcW w:w="2628" w:type="dxa"/>
          </w:tcPr>
          <w:p w:rsidR="00DE5CDE" w:rsidRPr="005C2A3E" w:rsidRDefault="00DE5CDE" w:rsidP="005C2A3E">
            <w:pPr>
              <w:spacing w:after="0" w:line="240" w:lineRule="auto"/>
              <w:rPr>
                <w:rFonts w:ascii="Times New Roman" w:eastAsia="Times New Roman" w:hAnsi="Times New Roman" w:cs="Calibri"/>
                <w:sz w:val="24"/>
                <w:szCs w:val="24"/>
                <w:lang w:eastAsia="ru-RU"/>
              </w:rPr>
            </w:pPr>
          </w:p>
          <w:p w:rsidR="00DE5CDE" w:rsidRPr="005C2A3E" w:rsidRDefault="00DE5CDE" w:rsidP="005C2A3E">
            <w:pPr>
              <w:spacing w:after="0" w:line="240" w:lineRule="auto"/>
              <w:rPr>
                <w:rFonts w:ascii="Times New Roman" w:eastAsia="Times New Roman" w:hAnsi="Times New Roman" w:cs="Calibri"/>
                <w:sz w:val="24"/>
                <w:szCs w:val="24"/>
                <w:lang w:eastAsia="ru-RU"/>
              </w:rPr>
            </w:pPr>
          </w:p>
          <w:p w:rsidR="00DE5CDE" w:rsidRPr="005C2A3E" w:rsidRDefault="00DE5CD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Дошкольное, начальное и средне общее образование</w:t>
            </w:r>
          </w:p>
        </w:tc>
        <w:tc>
          <w:tcPr>
            <w:tcW w:w="5040" w:type="dxa"/>
          </w:tcPr>
          <w:p w:rsidR="00DE5CDE" w:rsidRPr="0038519D" w:rsidRDefault="00DE5CDE" w:rsidP="005C2A3E">
            <w:pPr>
              <w:spacing w:after="0" w:line="240" w:lineRule="auto"/>
              <w:jc w:val="both"/>
              <w:rPr>
                <w:rFonts w:ascii="Times New Roman" w:eastAsia="Times New Roman" w:hAnsi="Times New Roman" w:cs="Times New Roman"/>
                <w:sz w:val="24"/>
                <w:szCs w:val="24"/>
                <w:lang w:eastAsia="ru-RU"/>
              </w:rPr>
            </w:pPr>
            <w:r w:rsidRPr="0038519D">
              <w:rPr>
                <w:rFonts w:ascii="Times New Roman" w:hAnsi="Times New Roman" w:cs="Times New Roman"/>
                <w:sz w:val="24"/>
                <w:szCs w:val="24"/>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160" w:type="dxa"/>
          </w:tcPr>
          <w:p w:rsidR="00DE5CDE" w:rsidRPr="005C2A3E" w:rsidRDefault="00DD655D" w:rsidP="005C2A3E">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3.5.1</w:t>
            </w:r>
          </w:p>
        </w:tc>
      </w:tr>
      <w:tr w:rsidR="00DE5CDE" w:rsidRPr="005C2A3E" w:rsidTr="005C2A3E">
        <w:trPr>
          <w:gridAfter w:val="1"/>
          <w:wAfter w:w="4975" w:type="dxa"/>
          <w:trHeight w:val="272"/>
        </w:trPr>
        <w:tc>
          <w:tcPr>
            <w:tcW w:w="2628" w:type="dxa"/>
          </w:tcPr>
          <w:p w:rsidR="00DE5CDE" w:rsidRPr="005C2A3E" w:rsidRDefault="00DE5CDE" w:rsidP="005C2A3E">
            <w:pPr>
              <w:spacing w:after="0" w:line="240" w:lineRule="auto"/>
              <w:rPr>
                <w:rFonts w:ascii="Times New Roman" w:eastAsia="Times New Roman" w:hAnsi="Times New Roman" w:cs="Calibri"/>
                <w:sz w:val="24"/>
                <w:szCs w:val="24"/>
                <w:lang w:eastAsia="ru-RU"/>
              </w:rPr>
            </w:pPr>
          </w:p>
          <w:p w:rsidR="00DE5CDE" w:rsidRPr="005C2A3E" w:rsidRDefault="00DE5CDE" w:rsidP="005C2A3E">
            <w:pPr>
              <w:spacing w:after="0" w:line="240" w:lineRule="auto"/>
              <w:rPr>
                <w:rFonts w:ascii="Times New Roman" w:eastAsia="Times New Roman" w:hAnsi="Times New Roman" w:cs="Calibri"/>
                <w:sz w:val="24"/>
                <w:szCs w:val="24"/>
                <w:lang w:eastAsia="ru-RU"/>
              </w:rPr>
            </w:pPr>
          </w:p>
          <w:p w:rsidR="00DE5CDE" w:rsidRPr="005C2A3E" w:rsidRDefault="00DE5CD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Среднее и высшее профессиональное образование</w:t>
            </w:r>
          </w:p>
        </w:tc>
        <w:tc>
          <w:tcPr>
            <w:tcW w:w="5040" w:type="dxa"/>
          </w:tcPr>
          <w:p w:rsidR="00DE5CDE" w:rsidRPr="0038519D" w:rsidRDefault="00DE5CDE" w:rsidP="005C2A3E">
            <w:pPr>
              <w:spacing w:after="0" w:line="240" w:lineRule="auto"/>
              <w:jc w:val="both"/>
              <w:rPr>
                <w:rFonts w:ascii="Times New Roman" w:eastAsia="Times New Roman" w:hAnsi="Times New Roman" w:cs="Times New Roman"/>
                <w:sz w:val="24"/>
                <w:szCs w:val="24"/>
                <w:lang w:eastAsia="ru-RU"/>
              </w:rPr>
            </w:pPr>
            <w:r w:rsidRPr="0038519D">
              <w:rPr>
                <w:rFonts w:ascii="Times New Roman" w:hAnsi="Times New Roman" w:cs="Times New Roman"/>
                <w:sz w:val="24"/>
                <w:szCs w:val="24"/>
                <w:shd w:val="clear" w:color="auto" w:fill="FFFFFF"/>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160" w:type="dxa"/>
          </w:tcPr>
          <w:p w:rsidR="00DE5CDE" w:rsidRPr="005C2A3E" w:rsidRDefault="00DE5CDE" w:rsidP="005C2A3E">
            <w:pPr>
              <w:tabs>
                <w:tab w:val="left" w:pos="419"/>
                <w:tab w:val="center" w:pos="625"/>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3.5.2</w:t>
            </w:r>
          </w:p>
        </w:tc>
      </w:tr>
      <w:tr w:rsidR="00DE5CDE" w:rsidRPr="005C2A3E" w:rsidTr="005C2A3E">
        <w:trPr>
          <w:gridAfter w:val="1"/>
          <w:wAfter w:w="4975" w:type="dxa"/>
          <w:trHeight w:val="272"/>
        </w:trPr>
        <w:tc>
          <w:tcPr>
            <w:tcW w:w="2628" w:type="dxa"/>
          </w:tcPr>
          <w:p w:rsidR="00DE5CDE" w:rsidRPr="005C2A3E" w:rsidRDefault="00DE5CDE" w:rsidP="005C2A3E">
            <w:pPr>
              <w:spacing w:after="0" w:line="240" w:lineRule="auto"/>
              <w:rPr>
                <w:rFonts w:ascii="Times New Roman" w:eastAsia="Times New Roman" w:hAnsi="Times New Roman" w:cs="Calibri"/>
                <w:sz w:val="24"/>
                <w:szCs w:val="24"/>
                <w:lang w:eastAsia="ru-RU"/>
              </w:rPr>
            </w:pPr>
          </w:p>
          <w:p w:rsidR="00DE5CDE" w:rsidRPr="005C2A3E" w:rsidRDefault="00DE5CDE" w:rsidP="005C2A3E">
            <w:pPr>
              <w:spacing w:after="0" w:line="240" w:lineRule="auto"/>
              <w:rPr>
                <w:rFonts w:ascii="Times New Roman" w:eastAsia="Times New Roman" w:hAnsi="Times New Roman" w:cs="Calibri"/>
                <w:sz w:val="24"/>
                <w:szCs w:val="24"/>
                <w:lang w:eastAsia="ru-RU"/>
              </w:rPr>
            </w:pPr>
          </w:p>
          <w:p w:rsidR="00DE5CDE" w:rsidRPr="005C2A3E" w:rsidRDefault="00DE5CDE" w:rsidP="005C2A3E">
            <w:pPr>
              <w:spacing w:after="0" w:line="240" w:lineRule="auto"/>
              <w:rPr>
                <w:rFonts w:ascii="Times New Roman" w:eastAsia="Times New Roman" w:hAnsi="Times New Roman" w:cs="Calibri"/>
                <w:sz w:val="24"/>
                <w:szCs w:val="24"/>
                <w:lang w:eastAsia="ru-RU"/>
              </w:rPr>
            </w:pPr>
          </w:p>
          <w:p w:rsidR="00DE5CDE" w:rsidRPr="005C2A3E" w:rsidRDefault="00DE5CDE" w:rsidP="005C2A3E">
            <w:pPr>
              <w:spacing w:after="0" w:line="240" w:lineRule="auto"/>
              <w:rPr>
                <w:rFonts w:ascii="Times New Roman" w:eastAsia="Times New Roman" w:hAnsi="Times New Roman" w:cs="Calibri"/>
                <w:sz w:val="24"/>
                <w:szCs w:val="24"/>
                <w:lang w:eastAsia="ru-RU"/>
              </w:rPr>
            </w:pPr>
          </w:p>
          <w:p w:rsidR="00DE5CDE" w:rsidRPr="005C2A3E" w:rsidRDefault="00DE5CDE" w:rsidP="005C2A3E">
            <w:pPr>
              <w:spacing w:after="0" w:line="240" w:lineRule="auto"/>
              <w:rPr>
                <w:rFonts w:ascii="Times New Roman" w:eastAsia="Times New Roman" w:hAnsi="Times New Roman" w:cs="Calibri"/>
                <w:sz w:val="24"/>
                <w:szCs w:val="24"/>
                <w:lang w:eastAsia="ru-RU"/>
              </w:rPr>
            </w:pPr>
          </w:p>
          <w:p w:rsidR="00DE5CDE" w:rsidRPr="005C2A3E" w:rsidRDefault="00DE5CD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Отдых (рекреация)</w:t>
            </w:r>
          </w:p>
        </w:tc>
        <w:tc>
          <w:tcPr>
            <w:tcW w:w="5040" w:type="dxa"/>
          </w:tcPr>
          <w:p w:rsidR="00DE5CDE" w:rsidRPr="005C2A3E" w:rsidRDefault="00DE5CDE"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DE5CDE" w:rsidRPr="005C2A3E" w:rsidRDefault="00DE5CDE"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DE5CDE" w:rsidRPr="005C2A3E" w:rsidRDefault="00DE5CDE"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Содержание данного вида разрешенного использования включает в себя содержание видов разрешенного использования с кодами 5.1-5.5</w:t>
            </w:r>
          </w:p>
        </w:tc>
        <w:tc>
          <w:tcPr>
            <w:tcW w:w="2160" w:type="dxa"/>
          </w:tcPr>
          <w:p w:rsidR="00DE5CDE" w:rsidRPr="005C2A3E" w:rsidRDefault="00DE5CD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5.0</w:t>
            </w:r>
          </w:p>
        </w:tc>
      </w:tr>
      <w:tr w:rsidR="00DE5CDE" w:rsidRPr="005C2A3E" w:rsidTr="005C2A3E">
        <w:trPr>
          <w:gridAfter w:val="1"/>
          <w:wAfter w:w="4975" w:type="dxa"/>
          <w:trHeight w:val="272"/>
        </w:trPr>
        <w:tc>
          <w:tcPr>
            <w:tcW w:w="2628" w:type="dxa"/>
          </w:tcPr>
          <w:p w:rsidR="00DE5CDE" w:rsidRPr="005C2A3E" w:rsidRDefault="00DE5CDE" w:rsidP="006E0902">
            <w:pPr>
              <w:spacing w:after="0" w:line="240" w:lineRule="auto"/>
              <w:rPr>
                <w:rFonts w:ascii="Times New Roman" w:eastAsia="Times New Roman" w:hAnsi="Times New Roman" w:cs="Calibri"/>
                <w:sz w:val="24"/>
                <w:szCs w:val="24"/>
                <w:lang w:eastAsia="ru-RU"/>
              </w:rPr>
            </w:pPr>
          </w:p>
          <w:p w:rsidR="00DE5CDE" w:rsidRPr="005C2A3E" w:rsidRDefault="00DE5CDE" w:rsidP="006E0902">
            <w:pPr>
              <w:spacing w:after="0" w:line="240" w:lineRule="auto"/>
              <w:rPr>
                <w:rFonts w:ascii="Times New Roman" w:eastAsia="Times New Roman" w:hAnsi="Times New Roman" w:cs="Calibri"/>
                <w:sz w:val="24"/>
                <w:szCs w:val="24"/>
                <w:lang w:eastAsia="ru-RU"/>
              </w:rPr>
            </w:pPr>
          </w:p>
          <w:p w:rsidR="00DE5CDE" w:rsidRPr="005C2A3E" w:rsidRDefault="00DE5CDE" w:rsidP="006E0902">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Спорт</w:t>
            </w:r>
          </w:p>
        </w:tc>
        <w:tc>
          <w:tcPr>
            <w:tcW w:w="5040" w:type="dxa"/>
          </w:tcPr>
          <w:p w:rsidR="00DE5CDE" w:rsidRPr="00335E95" w:rsidRDefault="00DE5CDE" w:rsidP="006E0902">
            <w:pPr>
              <w:spacing w:after="0" w:line="240" w:lineRule="auto"/>
              <w:jc w:val="both"/>
              <w:rPr>
                <w:rFonts w:ascii="Times New Roman" w:eastAsia="Times New Roman" w:hAnsi="Times New Roman" w:cs="Calibri"/>
                <w:sz w:val="24"/>
                <w:szCs w:val="24"/>
                <w:lang w:eastAsia="ru-RU"/>
              </w:rPr>
            </w:pPr>
            <w:r w:rsidRPr="00335E95">
              <w:rPr>
                <w:rFonts w:ascii="Times New Roman" w:hAnsi="Times New Roman" w:cs="Times New Roman"/>
                <w:sz w:val="24"/>
                <w:szCs w:val="24"/>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2160" w:type="dxa"/>
          </w:tcPr>
          <w:p w:rsidR="00DE5CDE" w:rsidRPr="005C2A3E" w:rsidRDefault="00DE5CDE"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5.1</w:t>
            </w:r>
          </w:p>
        </w:tc>
      </w:tr>
      <w:tr w:rsidR="00DE5CDE" w:rsidRPr="005C2A3E" w:rsidTr="005C2A3E">
        <w:trPr>
          <w:gridAfter w:val="1"/>
          <w:wAfter w:w="4975" w:type="dxa"/>
          <w:trHeight w:val="272"/>
        </w:trPr>
        <w:tc>
          <w:tcPr>
            <w:tcW w:w="2628" w:type="dxa"/>
          </w:tcPr>
          <w:p w:rsidR="00DE5CDE" w:rsidRPr="00A94D82" w:rsidRDefault="00DE5CDE" w:rsidP="006E0902">
            <w:pPr>
              <w:spacing w:after="0" w:line="240" w:lineRule="auto"/>
              <w:rPr>
                <w:rFonts w:ascii="Times New Roman" w:eastAsia="Times New Roman" w:hAnsi="Times New Roman" w:cs="Times New Roman"/>
                <w:sz w:val="24"/>
                <w:szCs w:val="24"/>
                <w:lang w:eastAsia="ru-RU"/>
              </w:rPr>
            </w:pPr>
            <w:r w:rsidRPr="00A94D82">
              <w:rPr>
                <w:rFonts w:ascii="Times New Roman" w:hAnsi="Times New Roman" w:cs="Times New Roman"/>
                <w:sz w:val="24"/>
                <w:szCs w:val="24"/>
                <w:shd w:val="clear" w:color="auto" w:fill="FFFFFF"/>
              </w:rPr>
              <w:t>Обеспечение спортивно-зрелищных мероприятий</w:t>
            </w:r>
          </w:p>
        </w:tc>
        <w:tc>
          <w:tcPr>
            <w:tcW w:w="5040" w:type="dxa"/>
          </w:tcPr>
          <w:p w:rsidR="00DE5CDE" w:rsidRPr="00A94D82" w:rsidRDefault="00DE5CDE" w:rsidP="006E0902">
            <w:pPr>
              <w:spacing w:after="0" w:line="240" w:lineRule="auto"/>
              <w:jc w:val="both"/>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160" w:type="dxa"/>
          </w:tcPr>
          <w:p w:rsidR="00DE5CDE" w:rsidRPr="005C2A3E" w:rsidRDefault="00DE5CDE"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5.1.1</w:t>
            </w:r>
          </w:p>
        </w:tc>
      </w:tr>
      <w:tr w:rsidR="00DE5CDE" w:rsidRPr="005C2A3E" w:rsidTr="005C2A3E">
        <w:trPr>
          <w:gridAfter w:val="1"/>
          <w:wAfter w:w="4975" w:type="dxa"/>
          <w:trHeight w:val="272"/>
        </w:trPr>
        <w:tc>
          <w:tcPr>
            <w:tcW w:w="2628" w:type="dxa"/>
          </w:tcPr>
          <w:p w:rsidR="00DE5CDE" w:rsidRPr="00A94D82" w:rsidRDefault="00DE5CDE" w:rsidP="006E0902">
            <w:pPr>
              <w:spacing w:after="0" w:line="240" w:lineRule="auto"/>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Обеспечение занятий спортом в помещениях</w:t>
            </w:r>
          </w:p>
        </w:tc>
        <w:tc>
          <w:tcPr>
            <w:tcW w:w="5040" w:type="dxa"/>
          </w:tcPr>
          <w:p w:rsidR="00DE5CDE" w:rsidRPr="00A94D82" w:rsidRDefault="00DE5CDE" w:rsidP="006E0902">
            <w:pPr>
              <w:spacing w:after="0" w:line="240" w:lineRule="auto"/>
              <w:jc w:val="both"/>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2160" w:type="dxa"/>
          </w:tcPr>
          <w:p w:rsidR="00DE5CDE" w:rsidRDefault="00DE5CDE"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5.1.2</w:t>
            </w:r>
          </w:p>
        </w:tc>
      </w:tr>
      <w:tr w:rsidR="00DE5CDE" w:rsidRPr="005C2A3E" w:rsidTr="006E0902">
        <w:trPr>
          <w:gridAfter w:val="1"/>
          <w:wAfter w:w="4975" w:type="dxa"/>
          <w:trHeight w:val="272"/>
        </w:trPr>
        <w:tc>
          <w:tcPr>
            <w:tcW w:w="2628" w:type="dxa"/>
            <w:vAlign w:val="center"/>
          </w:tcPr>
          <w:p w:rsidR="00DE5CDE" w:rsidRPr="00A94D82" w:rsidRDefault="00DE5CDE" w:rsidP="006E0902">
            <w:pPr>
              <w:widowControl w:val="0"/>
              <w:spacing w:after="0" w:line="240" w:lineRule="auto"/>
              <w:ind w:left="57" w:right="57"/>
              <w:rPr>
                <w:rFonts w:ascii="Times New Roman" w:eastAsia="Arial Unicode MS" w:hAnsi="Times New Roman" w:cs="Times New Roman"/>
                <w:sz w:val="24"/>
                <w:szCs w:val="24"/>
                <w:shd w:val="clear" w:color="auto" w:fill="FFFFFF"/>
                <w:lang w:eastAsia="ru-RU" w:bidi="ru-RU"/>
              </w:rPr>
            </w:pPr>
            <w:r w:rsidRPr="00A94D82">
              <w:rPr>
                <w:rFonts w:ascii="Times New Roman" w:hAnsi="Times New Roman" w:cs="Times New Roman"/>
                <w:sz w:val="24"/>
                <w:szCs w:val="24"/>
                <w:shd w:val="clear" w:color="auto" w:fill="FFFFFF"/>
              </w:rPr>
              <w:t>Площ</w:t>
            </w:r>
            <w:r>
              <w:rPr>
                <w:rFonts w:ascii="Times New Roman" w:hAnsi="Times New Roman" w:cs="Times New Roman"/>
                <w:sz w:val="24"/>
                <w:szCs w:val="24"/>
                <w:shd w:val="clear" w:color="auto" w:fill="FFFFFF"/>
              </w:rPr>
              <w:t>адки для занятий спортом</w:t>
            </w:r>
          </w:p>
        </w:tc>
        <w:tc>
          <w:tcPr>
            <w:tcW w:w="5040" w:type="dxa"/>
            <w:vAlign w:val="center"/>
          </w:tcPr>
          <w:p w:rsidR="00DE5CDE" w:rsidRPr="00A94D82" w:rsidRDefault="00DE5CDE" w:rsidP="006E0902">
            <w:pPr>
              <w:widowControl w:val="0"/>
              <w:spacing w:after="0" w:line="240" w:lineRule="auto"/>
              <w:ind w:left="-76" w:right="57"/>
              <w:jc w:val="both"/>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160" w:type="dxa"/>
          </w:tcPr>
          <w:p w:rsidR="00DE5CDE" w:rsidRDefault="00DE5CDE"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5.1.3</w:t>
            </w:r>
          </w:p>
        </w:tc>
      </w:tr>
      <w:tr w:rsidR="00DE5CDE" w:rsidRPr="005C2A3E" w:rsidTr="006E0902">
        <w:trPr>
          <w:gridAfter w:val="1"/>
          <w:wAfter w:w="4975" w:type="dxa"/>
          <w:trHeight w:val="272"/>
        </w:trPr>
        <w:tc>
          <w:tcPr>
            <w:tcW w:w="2628" w:type="dxa"/>
            <w:vAlign w:val="center"/>
          </w:tcPr>
          <w:p w:rsidR="00DE5CDE" w:rsidRPr="00A94D82" w:rsidRDefault="00DE5CDE" w:rsidP="006E0902">
            <w:pPr>
              <w:widowControl w:val="0"/>
              <w:spacing w:after="0" w:line="240" w:lineRule="auto"/>
              <w:ind w:left="57" w:right="57"/>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Оборудованные площадки для занятий спортом</w:t>
            </w:r>
          </w:p>
        </w:tc>
        <w:tc>
          <w:tcPr>
            <w:tcW w:w="5040" w:type="dxa"/>
            <w:vAlign w:val="center"/>
          </w:tcPr>
          <w:p w:rsidR="00DE5CDE" w:rsidRPr="00A94D82" w:rsidRDefault="00DE5CDE" w:rsidP="006E0902">
            <w:pPr>
              <w:widowControl w:val="0"/>
              <w:spacing w:after="0" w:line="240" w:lineRule="auto"/>
              <w:ind w:left="-76" w:right="57"/>
              <w:jc w:val="both"/>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160" w:type="dxa"/>
          </w:tcPr>
          <w:p w:rsidR="00DE5CDE" w:rsidRPr="00A94D82" w:rsidRDefault="00DE5CDE" w:rsidP="006E0902">
            <w:pPr>
              <w:tabs>
                <w:tab w:val="left" w:pos="419"/>
                <w:tab w:val="center" w:pos="625"/>
              </w:tabs>
              <w:spacing w:after="0" w:line="240" w:lineRule="auto"/>
              <w:jc w:val="center"/>
              <w:rPr>
                <w:rFonts w:ascii="Times New Roman" w:eastAsia="Times New Roman" w:hAnsi="Times New Roman" w:cs="Times New Roman"/>
                <w:sz w:val="24"/>
                <w:szCs w:val="24"/>
                <w:lang w:eastAsia="ru-RU"/>
              </w:rPr>
            </w:pPr>
            <w:r w:rsidRPr="00A94D82">
              <w:rPr>
                <w:rFonts w:ascii="Times New Roman" w:eastAsia="Times New Roman" w:hAnsi="Times New Roman" w:cs="Times New Roman"/>
                <w:sz w:val="24"/>
                <w:szCs w:val="24"/>
                <w:lang w:eastAsia="ru-RU"/>
              </w:rPr>
              <w:t>5.1.4</w:t>
            </w:r>
          </w:p>
        </w:tc>
      </w:tr>
      <w:tr w:rsidR="00DE5CDE" w:rsidRPr="005C2A3E" w:rsidTr="005C2A3E">
        <w:trPr>
          <w:gridAfter w:val="1"/>
          <w:wAfter w:w="4975" w:type="dxa"/>
          <w:trHeight w:val="272"/>
        </w:trPr>
        <w:tc>
          <w:tcPr>
            <w:tcW w:w="2628" w:type="dxa"/>
          </w:tcPr>
          <w:p w:rsidR="00DE5CDE" w:rsidRPr="005C2A3E" w:rsidRDefault="00DE5CD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Связь</w:t>
            </w:r>
          </w:p>
        </w:tc>
        <w:tc>
          <w:tcPr>
            <w:tcW w:w="5040" w:type="dxa"/>
          </w:tcPr>
          <w:p w:rsidR="00DE5CDE" w:rsidRPr="00AC6F93" w:rsidRDefault="00DE5CDE" w:rsidP="005C2A3E">
            <w:pPr>
              <w:spacing w:after="0" w:line="240" w:lineRule="auto"/>
              <w:jc w:val="both"/>
              <w:rPr>
                <w:rFonts w:ascii="Times New Roman" w:eastAsia="Times New Roman" w:hAnsi="Times New Roman" w:cs="Times New Roman"/>
                <w:sz w:val="24"/>
                <w:szCs w:val="24"/>
                <w:lang w:eastAsia="ru-RU"/>
              </w:rPr>
            </w:pPr>
            <w:r w:rsidRPr="00AC6F93">
              <w:rPr>
                <w:rFonts w:ascii="Times New Roman" w:hAnsi="Times New Roman" w:cs="Times New Roman"/>
                <w:sz w:val="24"/>
                <w:szCs w:val="24"/>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30" w:anchor="block_1311" w:history="1">
              <w:r w:rsidRPr="00AC6F93">
                <w:rPr>
                  <w:rFonts w:ascii="Times New Roman" w:hAnsi="Times New Roman" w:cs="Times New Roman"/>
                  <w:sz w:val="24"/>
                  <w:szCs w:val="24"/>
                  <w:shd w:val="clear" w:color="auto" w:fill="FFFFFF"/>
                </w:rPr>
                <w:t>кодами 3.1.1</w:t>
              </w:r>
            </w:hyperlink>
            <w:r w:rsidRPr="00AC6F93">
              <w:rPr>
                <w:rFonts w:ascii="Times New Roman" w:hAnsi="Times New Roman" w:cs="Times New Roman"/>
                <w:sz w:val="24"/>
                <w:szCs w:val="24"/>
                <w:shd w:val="clear" w:color="auto" w:fill="FFFFFF"/>
              </w:rPr>
              <w:t>, </w:t>
            </w:r>
            <w:hyperlink r:id="rId31" w:anchor="block_1323" w:history="1">
              <w:r w:rsidRPr="00AC6F93">
                <w:rPr>
                  <w:rFonts w:ascii="Times New Roman" w:hAnsi="Times New Roman" w:cs="Times New Roman"/>
                  <w:sz w:val="24"/>
                  <w:szCs w:val="24"/>
                  <w:shd w:val="clear" w:color="auto" w:fill="FFFFFF"/>
                </w:rPr>
                <w:t>3.2.3</w:t>
              </w:r>
            </w:hyperlink>
          </w:p>
        </w:tc>
        <w:tc>
          <w:tcPr>
            <w:tcW w:w="2160" w:type="dxa"/>
          </w:tcPr>
          <w:p w:rsidR="00DE5CDE" w:rsidRPr="005C2A3E" w:rsidRDefault="00DE5CD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6.8</w:t>
            </w:r>
          </w:p>
        </w:tc>
      </w:tr>
      <w:tr w:rsidR="00DE5CDE" w:rsidRPr="005C2A3E" w:rsidTr="005C2A3E">
        <w:trPr>
          <w:gridAfter w:val="1"/>
          <w:wAfter w:w="4975" w:type="dxa"/>
          <w:trHeight w:val="272"/>
        </w:trPr>
        <w:tc>
          <w:tcPr>
            <w:tcW w:w="2628" w:type="dxa"/>
          </w:tcPr>
          <w:p w:rsidR="00DE5CDE" w:rsidRPr="005C2A3E" w:rsidRDefault="00DE5CDE" w:rsidP="005C2A3E">
            <w:pPr>
              <w:spacing w:after="0" w:line="240" w:lineRule="auto"/>
              <w:rPr>
                <w:rFonts w:ascii="Times New Roman" w:eastAsia="Times New Roman" w:hAnsi="Times New Roman" w:cs="Calibri"/>
                <w:sz w:val="24"/>
                <w:szCs w:val="24"/>
                <w:lang w:eastAsia="ru-RU"/>
              </w:rPr>
            </w:pPr>
          </w:p>
          <w:p w:rsidR="00DE5CDE" w:rsidRPr="005C2A3E" w:rsidRDefault="00DE5CDE" w:rsidP="005C2A3E">
            <w:pPr>
              <w:spacing w:after="0" w:line="240" w:lineRule="auto"/>
              <w:rPr>
                <w:rFonts w:ascii="Times New Roman" w:eastAsia="Times New Roman" w:hAnsi="Times New Roman" w:cs="Calibri"/>
                <w:sz w:val="24"/>
                <w:szCs w:val="24"/>
                <w:lang w:eastAsia="ru-RU"/>
              </w:rPr>
            </w:pPr>
          </w:p>
          <w:p w:rsidR="00DE5CDE" w:rsidRPr="005C2A3E" w:rsidRDefault="00DE5CD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Обеспечение внутреннего правопорядка</w:t>
            </w:r>
          </w:p>
        </w:tc>
        <w:tc>
          <w:tcPr>
            <w:tcW w:w="5040" w:type="dxa"/>
          </w:tcPr>
          <w:p w:rsidR="00DE5CDE" w:rsidRPr="00AC6F93" w:rsidRDefault="00DE5CDE" w:rsidP="005C2A3E">
            <w:pPr>
              <w:spacing w:after="0" w:line="240" w:lineRule="auto"/>
              <w:jc w:val="both"/>
              <w:rPr>
                <w:rFonts w:ascii="Times New Roman" w:eastAsia="Times New Roman" w:hAnsi="Times New Roman" w:cs="Times New Roman"/>
                <w:sz w:val="24"/>
                <w:szCs w:val="24"/>
                <w:lang w:eastAsia="ru-RU"/>
              </w:rPr>
            </w:pPr>
            <w:r w:rsidRPr="00AC6F93">
              <w:rPr>
                <w:rFonts w:ascii="Times New Roman" w:hAnsi="Times New Roman" w:cs="Times New Roman"/>
                <w:sz w:val="24"/>
                <w:szCs w:val="24"/>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160" w:type="dxa"/>
          </w:tcPr>
          <w:p w:rsidR="00DE5CDE" w:rsidRPr="005C2A3E" w:rsidRDefault="00DE5CD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8.3</w:t>
            </w:r>
          </w:p>
        </w:tc>
      </w:tr>
      <w:tr w:rsidR="00DE5CDE" w:rsidRPr="005C2A3E" w:rsidTr="005C2A3E">
        <w:trPr>
          <w:gridAfter w:val="1"/>
          <w:wAfter w:w="4975" w:type="dxa"/>
          <w:trHeight w:val="272"/>
        </w:trPr>
        <w:tc>
          <w:tcPr>
            <w:tcW w:w="2628" w:type="dxa"/>
          </w:tcPr>
          <w:p w:rsidR="00DE5CDE" w:rsidRPr="005C2A3E" w:rsidRDefault="00DE5CDE" w:rsidP="005C2A3E">
            <w:pPr>
              <w:spacing w:after="0" w:line="240" w:lineRule="auto"/>
              <w:rPr>
                <w:rFonts w:ascii="Times New Roman" w:eastAsia="Times New Roman" w:hAnsi="Times New Roman" w:cs="Calibri"/>
                <w:sz w:val="24"/>
                <w:szCs w:val="24"/>
                <w:lang w:eastAsia="ru-RU"/>
              </w:rPr>
            </w:pPr>
          </w:p>
          <w:p w:rsidR="00DE5CDE" w:rsidRPr="005C2A3E" w:rsidRDefault="00DE5CDE" w:rsidP="005C2A3E">
            <w:pPr>
              <w:spacing w:after="0" w:line="240" w:lineRule="auto"/>
              <w:rPr>
                <w:rFonts w:ascii="Times New Roman" w:eastAsia="Times New Roman" w:hAnsi="Times New Roman" w:cs="Calibri"/>
                <w:sz w:val="24"/>
                <w:szCs w:val="24"/>
                <w:lang w:eastAsia="ru-RU"/>
              </w:rPr>
            </w:pPr>
          </w:p>
          <w:p w:rsidR="00DE5CDE" w:rsidRPr="005C2A3E" w:rsidRDefault="00DE5CDE" w:rsidP="005C2A3E">
            <w:pPr>
              <w:spacing w:after="0" w:line="240" w:lineRule="auto"/>
              <w:rPr>
                <w:rFonts w:ascii="Times New Roman" w:eastAsia="Times New Roman" w:hAnsi="Times New Roman" w:cs="Calibri"/>
                <w:sz w:val="24"/>
                <w:szCs w:val="24"/>
                <w:lang w:eastAsia="ru-RU"/>
              </w:rPr>
            </w:pPr>
          </w:p>
          <w:p w:rsidR="00DE5CDE" w:rsidRPr="005C2A3E" w:rsidRDefault="00DE5CDE" w:rsidP="005C2A3E">
            <w:pPr>
              <w:spacing w:after="0" w:line="240" w:lineRule="auto"/>
              <w:rPr>
                <w:rFonts w:ascii="Times New Roman" w:eastAsia="Times New Roman" w:hAnsi="Times New Roman" w:cs="Calibri"/>
                <w:sz w:val="24"/>
                <w:szCs w:val="24"/>
                <w:lang w:eastAsia="ru-RU"/>
              </w:rPr>
            </w:pPr>
          </w:p>
          <w:p w:rsidR="00DE5CDE" w:rsidRPr="005C2A3E" w:rsidRDefault="00DE5CD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Историко-культурная деятельность</w:t>
            </w:r>
          </w:p>
        </w:tc>
        <w:tc>
          <w:tcPr>
            <w:tcW w:w="5040" w:type="dxa"/>
          </w:tcPr>
          <w:p w:rsidR="00DE5CDE" w:rsidRPr="005C2A3E" w:rsidRDefault="00DE5CDE"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ремеслом, а также хозяйственная деятельность, обеспечивающая познавательный туризм</w:t>
            </w:r>
          </w:p>
        </w:tc>
        <w:tc>
          <w:tcPr>
            <w:tcW w:w="2160" w:type="dxa"/>
          </w:tcPr>
          <w:p w:rsidR="00DE5CDE" w:rsidRPr="005C2A3E" w:rsidRDefault="00DE5CD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9.3</w:t>
            </w:r>
          </w:p>
        </w:tc>
      </w:tr>
      <w:tr w:rsidR="00DE5CDE" w:rsidRPr="005C2A3E" w:rsidTr="005C2A3E">
        <w:trPr>
          <w:trHeight w:val="272"/>
        </w:trPr>
        <w:tc>
          <w:tcPr>
            <w:tcW w:w="9828" w:type="dxa"/>
            <w:gridSpan w:val="3"/>
          </w:tcPr>
          <w:p w:rsidR="00DE5CDE" w:rsidRPr="005C2A3E" w:rsidRDefault="00DE5CDE" w:rsidP="005C2A3E">
            <w:pPr>
              <w:tabs>
                <w:tab w:val="left" w:pos="1457"/>
              </w:tabs>
              <w:spacing w:after="0" w:line="240" w:lineRule="auto"/>
              <w:jc w:val="center"/>
              <w:rPr>
                <w:rFonts w:ascii="Times New Roman" w:eastAsia="Times New Roman" w:hAnsi="Times New Roman" w:cs="Calibri"/>
                <w:b/>
                <w:sz w:val="24"/>
                <w:szCs w:val="24"/>
                <w:lang w:eastAsia="ru-RU"/>
              </w:rPr>
            </w:pPr>
            <w:r w:rsidRPr="005C2A3E">
              <w:rPr>
                <w:rFonts w:ascii="Times New Roman" w:eastAsia="Times New Roman" w:hAnsi="Times New Roman" w:cs="Calibri"/>
                <w:b/>
                <w:sz w:val="24"/>
                <w:szCs w:val="24"/>
                <w:lang w:eastAsia="ru-RU"/>
              </w:rPr>
              <w:t>Условно-разрешенные виды использования  зоны Ж-4</w:t>
            </w:r>
          </w:p>
        </w:tc>
        <w:tc>
          <w:tcPr>
            <w:tcW w:w="4975" w:type="dxa"/>
            <w:tcBorders>
              <w:top w:val="nil"/>
            </w:tcBorders>
          </w:tcPr>
          <w:p w:rsidR="00DE5CDE" w:rsidRPr="005C2A3E" w:rsidRDefault="00DE5CDE" w:rsidP="005C2A3E">
            <w:pPr>
              <w:tabs>
                <w:tab w:val="left" w:pos="1457"/>
              </w:tabs>
              <w:spacing w:after="0" w:line="240" w:lineRule="auto"/>
              <w:rPr>
                <w:rFonts w:ascii="Times New Roman" w:eastAsia="Times New Roman" w:hAnsi="Times New Roman" w:cs="Calibri"/>
                <w:b/>
                <w:sz w:val="24"/>
                <w:szCs w:val="24"/>
                <w:lang w:eastAsia="ru-RU"/>
              </w:rPr>
            </w:pPr>
          </w:p>
        </w:tc>
      </w:tr>
      <w:tr w:rsidR="00DE5CDE" w:rsidRPr="005C2A3E" w:rsidTr="005C2A3E">
        <w:trPr>
          <w:gridAfter w:val="1"/>
          <w:wAfter w:w="4975" w:type="dxa"/>
          <w:trHeight w:val="272"/>
        </w:trPr>
        <w:tc>
          <w:tcPr>
            <w:tcW w:w="2628" w:type="dxa"/>
          </w:tcPr>
          <w:p w:rsidR="00DE5CDE" w:rsidRPr="005C2A3E" w:rsidRDefault="00DE5CDE" w:rsidP="005C2A3E">
            <w:pPr>
              <w:spacing w:after="0" w:line="240" w:lineRule="auto"/>
              <w:rPr>
                <w:rFonts w:ascii="Times New Roman" w:eastAsia="Times New Roman" w:hAnsi="Times New Roman" w:cs="Calibri"/>
                <w:sz w:val="24"/>
                <w:szCs w:val="24"/>
                <w:lang w:eastAsia="ru-RU"/>
              </w:rPr>
            </w:pPr>
          </w:p>
          <w:p w:rsidR="00DE5CDE" w:rsidRPr="005C2A3E" w:rsidRDefault="00DE5CDE" w:rsidP="005C2A3E">
            <w:pPr>
              <w:spacing w:after="0" w:line="240" w:lineRule="auto"/>
              <w:rPr>
                <w:rFonts w:ascii="Times New Roman" w:eastAsia="Times New Roman" w:hAnsi="Times New Roman" w:cs="Calibri"/>
                <w:sz w:val="24"/>
                <w:szCs w:val="24"/>
                <w:lang w:eastAsia="ru-RU"/>
              </w:rPr>
            </w:pPr>
          </w:p>
          <w:p w:rsidR="00DE5CDE" w:rsidRPr="005C2A3E" w:rsidRDefault="00DE5CDE" w:rsidP="005C2A3E">
            <w:pPr>
              <w:spacing w:after="0" w:line="240" w:lineRule="auto"/>
              <w:rPr>
                <w:rFonts w:ascii="Times New Roman" w:eastAsia="Times New Roman" w:hAnsi="Times New Roman" w:cs="Calibri"/>
                <w:sz w:val="24"/>
                <w:szCs w:val="24"/>
                <w:lang w:eastAsia="ru-RU"/>
              </w:rPr>
            </w:pPr>
          </w:p>
          <w:p w:rsidR="00DE5CDE" w:rsidRPr="005C2A3E" w:rsidRDefault="00DE5CDE" w:rsidP="005C2A3E">
            <w:pPr>
              <w:spacing w:after="0" w:line="240" w:lineRule="auto"/>
              <w:rPr>
                <w:rFonts w:ascii="Times New Roman" w:eastAsia="Times New Roman" w:hAnsi="Times New Roman" w:cs="Calibri"/>
                <w:sz w:val="24"/>
                <w:szCs w:val="24"/>
                <w:lang w:eastAsia="ru-RU"/>
              </w:rPr>
            </w:pPr>
          </w:p>
          <w:p w:rsidR="00DE5CDE" w:rsidRPr="005C2A3E" w:rsidRDefault="00DE5CDE" w:rsidP="005C2A3E">
            <w:pPr>
              <w:spacing w:after="0" w:line="240" w:lineRule="auto"/>
              <w:rPr>
                <w:rFonts w:ascii="Times New Roman" w:eastAsia="Times New Roman" w:hAnsi="Times New Roman" w:cs="Calibri"/>
                <w:sz w:val="24"/>
                <w:szCs w:val="24"/>
                <w:lang w:eastAsia="ru-RU"/>
              </w:rPr>
            </w:pPr>
          </w:p>
          <w:p w:rsidR="00DE5CDE" w:rsidRPr="005C2A3E" w:rsidRDefault="00DE5CDE" w:rsidP="005C2A3E">
            <w:pPr>
              <w:spacing w:after="0" w:line="240" w:lineRule="auto"/>
              <w:rPr>
                <w:rFonts w:ascii="Times New Roman" w:eastAsia="Times New Roman" w:hAnsi="Times New Roman" w:cs="Calibri"/>
                <w:sz w:val="24"/>
                <w:szCs w:val="24"/>
                <w:lang w:eastAsia="ru-RU"/>
              </w:rPr>
            </w:pPr>
          </w:p>
          <w:p w:rsidR="00DE5CDE" w:rsidRPr="005C2A3E" w:rsidRDefault="00DE5CD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Жилая застройка</w:t>
            </w:r>
          </w:p>
        </w:tc>
        <w:tc>
          <w:tcPr>
            <w:tcW w:w="5040" w:type="dxa"/>
          </w:tcPr>
          <w:p w:rsidR="00DE5CDE" w:rsidRPr="00AC6F93" w:rsidRDefault="00DE5CDE" w:rsidP="00AC6F93">
            <w:pPr>
              <w:shd w:val="clear" w:color="auto" w:fill="FFFFFF"/>
              <w:spacing w:before="75" w:after="75" w:line="240" w:lineRule="auto"/>
              <w:ind w:left="75" w:right="75"/>
              <w:jc w:val="both"/>
              <w:rPr>
                <w:rFonts w:ascii="Times New Roman" w:eastAsia="Times New Roman" w:hAnsi="Times New Roman" w:cs="Times New Roman"/>
                <w:sz w:val="24"/>
                <w:szCs w:val="24"/>
                <w:lang w:eastAsia="ru-RU"/>
              </w:rPr>
            </w:pPr>
            <w:r w:rsidRPr="00AC6F93">
              <w:rPr>
                <w:rFonts w:ascii="Times New Roman" w:eastAsia="Times New Roman" w:hAnsi="Times New Roman" w:cs="Times New Roman"/>
                <w:sz w:val="24"/>
                <w:szCs w:val="24"/>
                <w:lang w:eastAsia="ru-RU"/>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DE5CDE" w:rsidRPr="00AC6F93" w:rsidRDefault="00DE5CDE" w:rsidP="00AC6F93">
            <w:pPr>
              <w:shd w:val="clear" w:color="auto" w:fill="FFFFFF"/>
              <w:spacing w:before="75" w:after="75" w:line="240" w:lineRule="auto"/>
              <w:ind w:left="75" w:right="75"/>
              <w:jc w:val="both"/>
              <w:rPr>
                <w:rFonts w:ascii="Times New Roman" w:eastAsia="Times New Roman" w:hAnsi="Times New Roman" w:cs="Times New Roman"/>
                <w:sz w:val="24"/>
                <w:szCs w:val="24"/>
                <w:lang w:eastAsia="ru-RU"/>
              </w:rPr>
            </w:pPr>
            <w:r w:rsidRPr="00AC6F93">
              <w:rPr>
                <w:rFonts w:ascii="Times New Roman" w:eastAsia="Times New Roman" w:hAnsi="Times New Roman" w:cs="Times New Roman"/>
                <w:sz w:val="24"/>
                <w:szCs w:val="24"/>
                <w:lang w:eastAsia="ru-RU"/>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DE5CDE" w:rsidRPr="00AC6F93" w:rsidRDefault="00DE5CDE" w:rsidP="00AC6F93">
            <w:pPr>
              <w:shd w:val="clear" w:color="auto" w:fill="FFFFFF"/>
              <w:spacing w:before="75" w:after="75" w:line="240" w:lineRule="auto"/>
              <w:ind w:left="75" w:right="75"/>
              <w:jc w:val="both"/>
              <w:rPr>
                <w:rFonts w:ascii="Times New Roman" w:eastAsia="Times New Roman" w:hAnsi="Times New Roman" w:cs="Times New Roman"/>
                <w:sz w:val="24"/>
                <w:szCs w:val="24"/>
                <w:lang w:eastAsia="ru-RU"/>
              </w:rPr>
            </w:pPr>
            <w:r w:rsidRPr="00AC6F93">
              <w:rPr>
                <w:rFonts w:ascii="Times New Roman" w:eastAsia="Times New Roman" w:hAnsi="Times New Roman" w:cs="Times New Roman"/>
                <w:sz w:val="24"/>
                <w:szCs w:val="24"/>
                <w:lang w:eastAsia="ru-RU"/>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DE5CDE" w:rsidRPr="00AC6F93" w:rsidRDefault="00DE5CDE" w:rsidP="00AC6F93">
            <w:pPr>
              <w:shd w:val="clear" w:color="auto" w:fill="FFFFFF"/>
              <w:spacing w:before="75" w:after="75" w:line="240" w:lineRule="auto"/>
              <w:ind w:left="75" w:right="75"/>
              <w:jc w:val="both"/>
              <w:rPr>
                <w:rFonts w:ascii="Times New Roman" w:eastAsia="Times New Roman" w:hAnsi="Times New Roman" w:cs="Times New Roman"/>
                <w:sz w:val="24"/>
                <w:szCs w:val="24"/>
                <w:lang w:eastAsia="ru-RU"/>
              </w:rPr>
            </w:pPr>
            <w:r w:rsidRPr="00AC6F93">
              <w:rPr>
                <w:rFonts w:ascii="Times New Roman" w:eastAsia="Times New Roman" w:hAnsi="Times New Roman" w:cs="Times New Roman"/>
                <w:sz w:val="24"/>
                <w:szCs w:val="24"/>
                <w:lang w:eastAsia="ru-RU"/>
              </w:rPr>
              <w:t>- как способ обеспечения непрерывности производства (вахтовые помещения, служебные жилые помещения на производственных объектах);</w:t>
            </w:r>
          </w:p>
          <w:p w:rsidR="00DE5CDE" w:rsidRPr="00AC6F93" w:rsidRDefault="00DE5CDE" w:rsidP="00AC6F93">
            <w:pPr>
              <w:shd w:val="clear" w:color="auto" w:fill="FFFFFF"/>
              <w:spacing w:before="75" w:after="75" w:line="240" w:lineRule="auto"/>
              <w:ind w:left="75" w:right="75"/>
              <w:jc w:val="both"/>
              <w:rPr>
                <w:rFonts w:ascii="Times New Roman" w:eastAsia="Times New Roman" w:hAnsi="Times New Roman" w:cs="Times New Roman"/>
                <w:sz w:val="24"/>
                <w:szCs w:val="24"/>
                <w:lang w:eastAsia="ru-RU"/>
              </w:rPr>
            </w:pPr>
            <w:r w:rsidRPr="00AC6F93">
              <w:rPr>
                <w:rFonts w:ascii="Times New Roman" w:eastAsia="Times New Roman" w:hAnsi="Times New Roman" w:cs="Times New Roman"/>
                <w:sz w:val="24"/>
                <w:szCs w:val="24"/>
                <w:lang w:eastAsia="ru-RU"/>
              </w:rPr>
              <w:t>- как способ обеспечения деятельности режимного учреждения (казармы, караульные помещения, места лишения свободы, содержания под стражей).</w:t>
            </w:r>
          </w:p>
          <w:p w:rsidR="00DE5CDE" w:rsidRPr="00AC6F93" w:rsidRDefault="00DE5CDE" w:rsidP="00AC6F93">
            <w:pPr>
              <w:shd w:val="clear" w:color="auto" w:fill="FFFFFF"/>
              <w:spacing w:after="0" w:line="240" w:lineRule="auto"/>
              <w:ind w:left="75" w:right="75"/>
              <w:jc w:val="both"/>
              <w:rPr>
                <w:rFonts w:ascii="Times New Roman" w:eastAsia="Times New Roman" w:hAnsi="Times New Roman" w:cs="Times New Roman"/>
                <w:sz w:val="24"/>
                <w:szCs w:val="24"/>
                <w:lang w:eastAsia="ru-RU"/>
              </w:rPr>
            </w:pPr>
            <w:r w:rsidRPr="00AC6F93">
              <w:rPr>
                <w:rFonts w:ascii="Times New Roman" w:eastAsia="Times New Roman" w:hAnsi="Times New Roman" w:cs="Times New Roman"/>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32" w:anchor="block_1021" w:history="1">
              <w:r w:rsidRPr="00AC6F93">
                <w:rPr>
                  <w:rFonts w:ascii="Times New Roman" w:eastAsia="Times New Roman" w:hAnsi="Times New Roman" w:cs="Times New Roman"/>
                  <w:sz w:val="24"/>
                  <w:szCs w:val="24"/>
                  <w:lang w:eastAsia="ru-RU"/>
                </w:rPr>
                <w:t>кодами 2.1 - 2.3</w:t>
              </w:r>
            </w:hyperlink>
            <w:r w:rsidRPr="00AC6F93">
              <w:rPr>
                <w:rFonts w:ascii="Times New Roman" w:eastAsia="Times New Roman" w:hAnsi="Times New Roman" w:cs="Times New Roman"/>
                <w:sz w:val="24"/>
                <w:szCs w:val="24"/>
                <w:lang w:eastAsia="ru-RU"/>
              </w:rPr>
              <w:t>, </w:t>
            </w:r>
            <w:hyperlink r:id="rId33" w:anchor="block_1025" w:history="1">
              <w:r w:rsidRPr="00AC6F93">
                <w:rPr>
                  <w:rFonts w:ascii="Times New Roman" w:eastAsia="Times New Roman" w:hAnsi="Times New Roman" w:cs="Times New Roman"/>
                  <w:sz w:val="24"/>
                  <w:szCs w:val="24"/>
                  <w:lang w:eastAsia="ru-RU"/>
                </w:rPr>
                <w:t>2.5 - 2.7.1</w:t>
              </w:r>
            </w:hyperlink>
          </w:p>
          <w:p w:rsidR="00DE5CDE" w:rsidRPr="005C2A3E" w:rsidRDefault="00DE5CDE" w:rsidP="005C2A3E">
            <w:pPr>
              <w:spacing w:after="0" w:line="240" w:lineRule="auto"/>
              <w:jc w:val="both"/>
              <w:rPr>
                <w:rFonts w:ascii="Times New Roman" w:eastAsia="Times New Roman" w:hAnsi="Times New Roman" w:cs="Calibri"/>
                <w:sz w:val="24"/>
                <w:szCs w:val="24"/>
                <w:lang w:eastAsia="ru-RU"/>
              </w:rPr>
            </w:pPr>
          </w:p>
        </w:tc>
        <w:tc>
          <w:tcPr>
            <w:tcW w:w="2160" w:type="dxa"/>
          </w:tcPr>
          <w:p w:rsidR="00DE5CDE" w:rsidRPr="005C2A3E" w:rsidRDefault="00DE5CD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2.0</w:t>
            </w:r>
          </w:p>
        </w:tc>
      </w:tr>
      <w:tr w:rsidR="00DE5CDE" w:rsidRPr="005C2A3E" w:rsidTr="005C2A3E">
        <w:trPr>
          <w:gridAfter w:val="1"/>
          <w:wAfter w:w="4975" w:type="dxa"/>
          <w:trHeight w:val="272"/>
        </w:trPr>
        <w:tc>
          <w:tcPr>
            <w:tcW w:w="2628" w:type="dxa"/>
          </w:tcPr>
          <w:p w:rsidR="00DE5CDE" w:rsidRPr="005C2A3E" w:rsidRDefault="00DE5CDE" w:rsidP="005C2A3E">
            <w:pPr>
              <w:spacing w:after="0" w:line="240" w:lineRule="auto"/>
              <w:rPr>
                <w:rFonts w:ascii="Times New Roman" w:eastAsia="Times New Roman" w:hAnsi="Times New Roman" w:cs="Calibri"/>
                <w:sz w:val="24"/>
                <w:szCs w:val="24"/>
                <w:lang w:eastAsia="ru-RU"/>
              </w:rPr>
            </w:pPr>
          </w:p>
          <w:p w:rsidR="00DE5CDE" w:rsidRPr="005C2A3E" w:rsidRDefault="00DE5CDE" w:rsidP="005C2A3E">
            <w:pPr>
              <w:spacing w:after="0" w:line="240" w:lineRule="auto"/>
              <w:rPr>
                <w:rFonts w:ascii="Times New Roman" w:eastAsia="Times New Roman" w:hAnsi="Times New Roman" w:cs="Calibri"/>
                <w:sz w:val="24"/>
                <w:szCs w:val="24"/>
                <w:lang w:eastAsia="ru-RU"/>
              </w:rPr>
            </w:pPr>
          </w:p>
          <w:p w:rsidR="00DE5CDE" w:rsidRPr="005C2A3E" w:rsidRDefault="00DE5CDE" w:rsidP="005C2A3E">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Хранение автотранспорта</w:t>
            </w:r>
          </w:p>
        </w:tc>
        <w:tc>
          <w:tcPr>
            <w:tcW w:w="5040" w:type="dxa"/>
          </w:tcPr>
          <w:p w:rsidR="00DE5CDE" w:rsidRPr="00DE5CDE" w:rsidRDefault="00DE5CDE" w:rsidP="005C2A3E">
            <w:pPr>
              <w:spacing w:after="0" w:line="240" w:lineRule="auto"/>
              <w:jc w:val="both"/>
              <w:rPr>
                <w:rFonts w:ascii="Times New Roman" w:eastAsia="Times New Roman" w:hAnsi="Times New Roman" w:cs="Times New Roman"/>
                <w:sz w:val="24"/>
                <w:szCs w:val="24"/>
                <w:lang w:eastAsia="ru-RU"/>
              </w:rPr>
            </w:pPr>
            <w:r w:rsidRPr="00DE5CDE">
              <w:rPr>
                <w:rFonts w:ascii="Times New Roman" w:hAnsi="Times New Roman" w:cs="Times New Roman"/>
                <w:sz w:val="24"/>
                <w:szCs w:val="24"/>
                <w:shd w:val="clear" w:color="auto" w:fill="FFFFFF"/>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34" w:anchor="block_1049" w:history="1">
              <w:r w:rsidRPr="00DE5CDE">
                <w:rPr>
                  <w:rFonts w:ascii="Times New Roman" w:hAnsi="Times New Roman" w:cs="Times New Roman"/>
                  <w:sz w:val="24"/>
                  <w:szCs w:val="24"/>
                  <w:shd w:val="clear" w:color="auto" w:fill="FFFFFF"/>
                </w:rPr>
                <w:t>кодом 4.9</w:t>
              </w:r>
            </w:hyperlink>
          </w:p>
        </w:tc>
        <w:tc>
          <w:tcPr>
            <w:tcW w:w="2160" w:type="dxa"/>
          </w:tcPr>
          <w:p w:rsidR="00DE5CDE" w:rsidRPr="005C2A3E" w:rsidRDefault="00DE5CD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2.7.1</w:t>
            </w:r>
          </w:p>
        </w:tc>
      </w:tr>
      <w:tr w:rsidR="00DE5CDE" w:rsidRPr="005C2A3E" w:rsidTr="005C2A3E">
        <w:trPr>
          <w:gridAfter w:val="1"/>
          <w:wAfter w:w="4975" w:type="dxa"/>
          <w:trHeight w:val="272"/>
        </w:trPr>
        <w:tc>
          <w:tcPr>
            <w:tcW w:w="2628" w:type="dxa"/>
          </w:tcPr>
          <w:p w:rsidR="00DE5CDE" w:rsidRPr="005C2A3E" w:rsidRDefault="00DE5CD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Общественное использование объектов капитального строительства</w:t>
            </w:r>
          </w:p>
        </w:tc>
        <w:tc>
          <w:tcPr>
            <w:tcW w:w="5040" w:type="dxa"/>
          </w:tcPr>
          <w:p w:rsidR="00DE5CDE" w:rsidRPr="005C2A3E" w:rsidRDefault="00DE5CDE"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DE5CDE" w:rsidRPr="005C2A3E" w:rsidRDefault="00DE5CDE"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Содержание данного вида разрешенного использования включает в себя содержание видов разрешенного использования с кодами 3.1-3.10.2</w:t>
            </w:r>
          </w:p>
        </w:tc>
        <w:tc>
          <w:tcPr>
            <w:tcW w:w="2160" w:type="dxa"/>
          </w:tcPr>
          <w:p w:rsidR="00DE5CDE" w:rsidRPr="005C2A3E" w:rsidRDefault="00DE5CD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3.0</w:t>
            </w:r>
          </w:p>
        </w:tc>
      </w:tr>
      <w:tr w:rsidR="00DE5CDE" w:rsidRPr="005C2A3E" w:rsidTr="005C2A3E">
        <w:trPr>
          <w:gridAfter w:val="1"/>
          <w:wAfter w:w="4975" w:type="dxa"/>
          <w:trHeight w:val="272"/>
        </w:trPr>
        <w:tc>
          <w:tcPr>
            <w:tcW w:w="2628" w:type="dxa"/>
          </w:tcPr>
          <w:p w:rsidR="00DE5CDE" w:rsidRPr="00F565E7" w:rsidRDefault="00DE5CDE" w:rsidP="006E0902">
            <w:pPr>
              <w:spacing w:after="0" w:line="240" w:lineRule="auto"/>
              <w:rPr>
                <w:rFonts w:ascii="Times New Roman" w:eastAsia="Times New Roman" w:hAnsi="Times New Roman" w:cs="Calibri"/>
                <w:sz w:val="24"/>
                <w:szCs w:val="24"/>
                <w:lang w:eastAsia="ru-RU"/>
              </w:rPr>
            </w:pPr>
            <w:r w:rsidRPr="00F565E7">
              <w:rPr>
                <w:rFonts w:ascii="Times New Roman" w:eastAsia="Times New Roman" w:hAnsi="Times New Roman" w:cs="Calibri"/>
                <w:sz w:val="24"/>
                <w:szCs w:val="24"/>
                <w:lang w:eastAsia="ru-RU"/>
              </w:rPr>
              <w:t>Культурное развитие</w:t>
            </w:r>
          </w:p>
        </w:tc>
        <w:tc>
          <w:tcPr>
            <w:tcW w:w="5040" w:type="dxa"/>
          </w:tcPr>
          <w:p w:rsidR="00DE5CDE" w:rsidRPr="00F565E7" w:rsidRDefault="00DE5CDE" w:rsidP="006E0902">
            <w:pPr>
              <w:spacing w:after="0" w:line="240" w:lineRule="auto"/>
              <w:jc w:val="both"/>
              <w:rPr>
                <w:rFonts w:ascii="Times New Roman" w:eastAsia="Times New Roman" w:hAnsi="Times New Roman" w:cs="Calibri"/>
                <w:sz w:val="24"/>
                <w:szCs w:val="24"/>
                <w:lang w:eastAsia="ru-RU"/>
              </w:rPr>
            </w:pPr>
            <w:r w:rsidRPr="00F565E7">
              <w:rPr>
                <w:rFonts w:ascii="Times New Roman" w:hAnsi="Times New Roman" w:cs="Times New Roman"/>
                <w:sz w:val="24"/>
                <w:szCs w:val="24"/>
                <w:shd w:val="clear" w:color="auto" w:fill="FFFFFF"/>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2160" w:type="dxa"/>
          </w:tcPr>
          <w:p w:rsidR="00DE5CDE" w:rsidRPr="005C2A3E" w:rsidRDefault="00DE5CDE" w:rsidP="006E0902">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3.6</w:t>
            </w:r>
          </w:p>
        </w:tc>
      </w:tr>
      <w:tr w:rsidR="00DE5CDE" w:rsidRPr="005C2A3E" w:rsidTr="006E0902">
        <w:trPr>
          <w:gridAfter w:val="1"/>
          <w:wAfter w:w="4975" w:type="dxa"/>
          <w:trHeight w:val="272"/>
        </w:trPr>
        <w:tc>
          <w:tcPr>
            <w:tcW w:w="2628" w:type="dxa"/>
            <w:vAlign w:val="center"/>
          </w:tcPr>
          <w:p w:rsidR="00DE5CDE" w:rsidRPr="00F565E7" w:rsidRDefault="00DE5CDE" w:rsidP="006E0902">
            <w:pPr>
              <w:widowControl w:val="0"/>
              <w:spacing w:after="0" w:line="240" w:lineRule="auto"/>
              <w:ind w:left="57" w:right="57"/>
              <w:rPr>
                <w:rStyle w:val="285pt"/>
                <w:rFonts w:eastAsiaTheme="minorHAnsi"/>
                <w:b w:val="0"/>
                <w:sz w:val="24"/>
                <w:szCs w:val="24"/>
              </w:rPr>
            </w:pPr>
            <w:r w:rsidRPr="00F565E7">
              <w:rPr>
                <w:rFonts w:ascii="Times New Roman" w:hAnsi="Times New Roman" w:cs="Times New Roman"/>
                <w:sz w:val="24"/>
                <w:szCs w:val="24"/>
                <w:shd w:val="clear" w:color="auto" w:fill="FFFFFF"/>
              </w:rPr>
              <w:t xml:space="preserve">Объекты культурно-досуговой деятельности </w:t>
            </w:r>
          </w:p>
        </w:tc>
        <w:tc>
          <w:tcPr>
            <w:tcW w:w="5040" w:type="dxa"/>
            <w:vAlign w:val="center"/>
          </w:tcPr>
          <w:p w:rsidR="00DE5CDE" w:rsidRPr="00F565E7" w:rsidRDefault="00DE5CDE" w:rsidP="006E0902">
            <w:pPr>
              <w:widowControl w:val="0"/>
              <w:spacing w:after="0" w:line="240" w:lineRule="auto"/>
              <w:ind w:left="-76" w:right="57"/>
              <w:jc w:val="both"/>
              <w:rPr>
                <w:rFonts w:ascii="Times New Roman" w:hAnsi="Times New Roman" w:cs="Times New Roman"/>
                <w:sz w:val="24"/>
                <w:szCs w:val="24"/>
                <w:shd w:val="clear" w:color="auto" w:fill="FFFFFF"/>
              </w:rPr>
            </w:pPr>
            <w:r w:rsidRPr="00F565E7">
              <w:rPr>
                <w:rFonts w:ascii="Times New Roman" w:hAnsi="Times New Roman" w:cs="Times New Roman"/>
                <w:sz w:val="24"/>
                <w:szCs w:val="24"/>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160" w:type="dxa"/>
          </w:tcPr>
          <w:p w:rsidR="00DE5CDE" w:rsidRPr="005C2A3E" w:rsidRDefault="00DE5CDE" w:rsidP="006E0902">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3.6.1</w:t>
            </w:r>
          </w:p>
        </w:tc>
      </w:tr>
      <w:tr w:rsidR="00DE5CDE" w:rsidRPr="005C2A3E" w:rsidTr="006E0902">
        <w:trPr>
          <w:gridAfter w:val="1"/>
          <w:wAfter w:w="4975" w:type="dxa"/>
          <w:trHeight w:val="272"/>
        </w:trPr>
        <w:tc>
          <w:tcPr>
            <w:tcW w:w="2628" w:type="dxa"/>
            <w:vAlign w:val="center"/>
          </w:tcPr>
          <w:p w:rsidR="00DE5CDE" w:rsidRPr="00F565E7" w:rsidRDefault="00DE5CDE" w:rsidP="006E0902">
            <w:pPr>
              <w:widowControl w:val="0"/>
              <w:spacing w:after="0" w:line="240" w:lineRule="auto"/>
              <w:ind w:left="57" w:right="57"/>
              <w:rPr>
                <w:rFonts w:ascii="Times New Roman" w:hAnsi="Times New Roman" w:cs="Times New Roman"/>
                <w:sz w:val="24"/>
                <w:szCs w:val="24"/>
                <w:shd w:val="clear" w:color="auto" w:fill="FFFFFF"/>
              </w:rPr>
            </w:pPr>
            <w:r w:rsidRPr="00F565E7">
              <w:rPr>
                <w:rFonts w:ascii="Times New Roman" w:hAnsi="Times New Roman" w:cs="Times New Roman"/>
                <w:sz w:val="24"/>
                <w:szCs w:val="24"/>
                <w:shd w:val="clear" w:color="auto" w:fill="FFFFFF"/>
              </w:rPr>
              <w:t>Парки культуры и отдыха</w:t>
            </w:r>
          </w:p>
        </w:tc>
        <w:tc>
          <w:tcPr>
            <w:tcW w:w="5040" w:type="dxa"/>
            <w:vAlign w:val="center"/>
          </w:tcPr>
          <w:p w:rsidR="00DE5CDE" w:rsidRPr="00F565E7" w:rsidRDefault="00DE5CDE" w:rsidP="006E0902">
            <w:pPr>
              <w:widowControl w:val="0"/>
              <w:spacing w:after="0" w:line="240" w:lineRule="auto"/>
              <w:ind w:left="-76" w:right="57"/>
              <w:jc w:val="both"/>
              <w:rPr>
                <w:rFonts w:ascii="Times New Roman" w:hAnsi="Times New Roman" w:cs="Times New Roman"/>
                <w:sz w:val="24"/>
                <w:szCs w:val="24"/>
                <w:shd w:val="clear" w:color="auto" w:fill="FFFFFF"/>
              </w:rPr>
            </w:pPr>
            <w:r w:rsidRPr="00F565E7">
              <w:rPr>
                <w:rFonts w:ascii="Times New Roman" w:hAnsi="Times New Roman" w:cs="Times New Roman"/>
                <w:sz w:val="24"/>
                <w:szCs w:val="24"/>
                <w:shd w:val="clear" w:color="auto" w:fill="FFFFFF"/>
              </w:rPr>
              <w:t>Размещение парков культуры и отдыха</w:t>
            </w:r>
          </w:p>
        </w:tc>
        <w:tc>
          <w:tcPr>
            <w:tcW w:w="2160" w:type="dxa"/>
          </w:tcPr>
          <w:p w:rsidR="00DE5CDE" w:rsidRDefault="00DE5CDE" w:rsidP="006E0902">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3.6.2</w:t>
            </w:r>
          </w:p>
        </w:tc>
      </w:tr>
      <w:tr w:rsidR="00DE5CDE" w:rsidRPr="005C2A3E" w:rsidTr="005C2A3E">
        <w:trPr>
          <w:gridAfter w:val="1"/>
          <w:wAfter w:w="4975" w:type="dxa"/>
          <w:trHeight w:val="272"/>
        </w:trPr>
        <w:tc>
          <w:tcPr>
            <w:tcW w:w="2628" w:type="dxa"/>
          </w:tcPr>
          <w:p w:rsidR="00DE5CDE" w:rsidRPr="005C2A3E" w:rsidRDefault="00DE5CDE" w:rsidP="005C2A3E">
            <w:pPr>
              <w:spacing w:after="0" w:line="240" w:lineRule="auto"/>
              <w:rPr>
                <w:rFonts w:ascii="Times New Roman" w:eastAsia="Times New Roman" w:hAnsi="Times New Roman" w:cs="Calibri"/>
                <w:sz w:val="24"/>
                <w:szCs w:val="24"/>
                <w:lang w:eastAsia="ru-RU"/>
              </w:rPr>
            </w:pPr>
          </w:p>
          <w:p w:rsidR="00DE5CDE" w:rsidRPr="005C2A3E" w:rsidRDefault="00DE5CDE" w:rsidP="005C2A3E">
            <w:pPr>
              <w:spacing w:after="0" w:line="240" w:lineRule="auto"/>
              <w:rPr>
                <w:rFonts w:ascii="Times New Roman" w:eastAsia="Times New Roman" w:hAnsi="Times New Roman" w:cs="Calibri"/>
                <w:sz w:val="24"/>
                <w:szCs w:val="24"/>
                <w:lang w:eastAsia="ru-RU"/>
              </w:rPr>
            </w:pPr>
          </w:p>
          <w:p w:rsidR="00DE5CDE" w:rsidRPr="005C2A3E" w:rsidRDefault="00DE5CD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Общественное управление</w:t>
            </w:r>
          </w:p>
        </w:tc>
        <w:tc>
          <w:tcPr>
            <w:tcW w:w="5040" w:type="dxa"/>
          </w:tcPr>
          <w:p w:rsidR="00DE5CDE" w:rsidRPr="005038F1" w:rsidRDefault="005038F1" w:rsidP="005C2A3E">
            <w:pPr>
              <w:spacing w:after="0" w:line="240" w:lineRule="auto"/>
              <w:jc w:val="both"/>
              <w:rPr>
                <w:rFonts w:ascii="Times New Roman" w:eastAsia="Times New Roman" w:hAnsi="Times New Roman" w:cs="Times New Roman"/>
                <w:sz w:val="24"/>
                <w:szCs w:val="24"/>
                <w:lang w:eastAsia="ru-RU"/>
              </w:rPr>
            </w:pPr>
            <w:r w:rsidRPr="005038F1">
              <w:rPr>
                <w:rFonts w:ascii="Times New Roman" w:hAnsi="Times New Roman" w:cs="Times New Roman"/>
                <w:sz w:val="24"/>
                <w:szCs w:val="24"/>
                <w:shd w:val="clear" w:color="auto" w:fill="FFFFFF"/>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35" w:anchor="block_1381" w:history="1">
              <w:r w:rsidRPr="005038F1">
                <w:rPr>
                  <w:rFonts w:ascii="Times New Roman" w:hAnsi="Times New Roman" w:cs="Times New Roman"/>
                  <w:sz w:val="24"/>
                  <w:szCs w:val="24"/>
                  <w:shd w:val="clear" w:color="auto" w:fill="FFFFFF"/>
                </w:rPr>
                <w:t>кодами 3.8.1-3.8.2</w:t>
              </w:r>
            </w:hyperlink>
          </w:p>
        </w:tc>
        <w:tc>
          <w:tcPr>
            <w:tcW w:w="2160" w:type="dxa"/>
          </w:tcPr>
          <w:p w:rsidR="00DE5CDE" w:rsidRPr="005C2A3E" w:rsidRDefault="00DE5CD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3.8</w:t>
            </w:r>
          </w:p>
        </w:tc>
      </w:tr>
      <w:tr w:rsidR="005038F1" w:rsidRPr="005C2A3E" w:rsidTr="005C2A3E">
        <w:trPr>
          <w:gridAfter w:val="1"/>
          <w:wAfter w:w="4975" w:type="dxa"/>
          <w:trHeight w:val="272"/>
        </w:trPr>
        <w:tc>
          <w:tcPr>
            <w:tcW w:w="2628" w:type="dxa"/>
          </w:tcPr>
          <w:p w:rsidR="005038F1" w:rsidRPr="005C2A3E" w:rsidRDefault="005038F1" w:rsidP="005C2A3E">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Государственное управление</w:t>
            </w:r>
          </w:p>
        </w:tc>
        <w:tc>
          <w:tcPr>
            <w:tcW w:w="5040" w:type="dxa"/>
          </w:tcPr>
          <w:p w:rsidR="005038F1" w:rsidRPr="005038F1" w:rsidRDefault="005038F1" w:rsidP="005C2A3E">
            <w:pPr>
              <w:spacing w:after="0" w:line="240" w:lineRule="auto"/>
              <w:jc w:val="both"/>
              <w:rPr>
                <w:rFonts w:ascii="Times New Roman" w:hAnsi="Times New Roman" w:cs="Times New Roman"/>
                <w:sz w:val="24"/>
                <w:szCs w:val="24"/>
                <w:shd w:val="clear" w:color="auto" w:fill="FFFFFF"/>
              </w:rPr>
            </w:pPr>
            <w:r w:rsidRPr="005038F1">
              <w:rPr>
                <w:rFonts w:ascii="Times New Roman" w:hAnsi="Times New Roman" w:cs="Times New Roman"/>
                <w:sz w:val="24"/>
                <w:szCs w:val="24"/>
                <w:shd w:val="clear" w:color="auto" w:fill="FFFFFF"/>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160" w:type="dxa"/>
          </w:tcPr>
          <w:p w:rsidR="005038F1" w:rsidRPr="005C2A3E" w:rsidRDefault="005038F1" w:rsidP="005C2A3E">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3.8.1</w:t>
            </w:r>
          </w:p>
        </w:tc>
      </w:tr>
      <w:tr w:rsidR="00DE5CDE" w:rsidRPr="005C2A3E" w:rsidTr="005C2A3E">
        <w:trPr>
          <w:gridAfter w:val="1"/>
          <w:wAfter w:w="4975" w:type="dxa"/>
          <w:trHeight w:val="272"/>
        </w:trPr>
        <w:tc>
          <w:tcPr>
            <w:tcW w:w="2628" w:type="dxa"/>
          </w:tcPr>
          <w:p w:rsidR="00DE5CDE" w:rsidRPr="005C2A3E" w:rsidRDefault="00DE5CDE" w:rsidP="005C2A3E">
            <w:pPr>
              <w:spacing w:after="0" w:line="240" w:lineRule="auto"/>
              <w:rPr>
                <w:rFonts w:ascii="Times New Roman" w:eastAsia="Times New Roman" w:hAnsi="Times New Roman" w:cs="Calibri"/>
                <w:sz w:val="24"/>
                <w:szCs w:val="24"/>
                <w:lang w:eastAsia="ru-RU"/>
              </w:rPr>
            </w:pPr>
          </w:p>
          <w:p w:rsidR="00DE5CDE" w:rsidRPr="005C2A3E" w:rsidRDefault="005038F1" w:rsidP="005C2A3E">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Служебные гаражи</w:t>
            </w:r>
          </w:p>
        </w:tc>
        <w:tc>
          <w:tcPr>
            <w:tcW w:w="5040" w:type="dxa"/>
          </w:tcPr>
          <w:p w:rsidR="00DE5CDE" w:rsidRPr="005038F1" w:rsidRDefault="005038F1" w:rsidP="005C2A3E">
            <w:pPr>
              <w:spacing w:after="0" w:line="240" w:lineRule="auto"/>
              <w:jc w:val="both"/>
              <w:rPr>
                <w:rFonts w:ascii="Times New Roman" w:eastAsia="Times New Roman" w:hAnsi="Times New Roman" w:cs="Times New Roman"/>
                <w:sz w:val="24"/>
                <w:szCs w:val="24"/>
                <w:lang w:eastAsia="ru-RU"/>
              </w:rPr>
            </w:pPr>
            <w:r w:rsidRPr="005038F1">
              <w:rPr>
                <w:rFonts w:ascii="Times New Roman" w:hAnsi="Times New Roman" w:cs="Times New Roman"/>
                <w:sz w:val="24"/>
                <w:szCs w:val="24"/>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36" w:anchor="block_1030" w:history="1">
              <w:r w:rsidRPr="005038F1">
                <w:rPr>
                  <w:rFonts w:ascii="Times New Roman" w:hAnsi="Times New Roman" w:cs="Times New Roman"/>
                  <w:sz w:val="24"/>
                  <w:szCs w:val="24"/>
                  <w:shd w:val="clear" w:color="auto" w:fill="FFFFFF"/>
                </w:rPr>
                <w:t>кодами 3.0</w:t>
              </w:r>
            </w:hyperlink>
            <w:r w:rsidRPr="005038F1">
              <w:rPr>
                <w:rFonts w:ascii="Times New Roman" w:hAnsi="Times New Roman" w:cs="Times New Roman"/>
                <w:sz w:val="24"/>
                <w:szCs w:val="24"/>
                <w:shd w:val="clear" w:color="auto" w:fill="FFFFFF"/>
              </w:rPr>
              <w:t>, </w:t>
            </w:r>
            <w:hyperlink r:id="rId37" w:anchor="block_1040" w:history="1">
              <w:r w:rsidRPr="005038F1">
                <w:rPr>
                  <w:rFonts w:ascii="Times New Roman" w:hAnsi="Times New Roman" w:cs="Times New Roman"/>
                  <w:sz w:val="24"/>
                  <w:szCs w:val="24"/>
                  <w:shd w:val="clear" w:color="auto" w:fill="FFFFFF"/>
                </w:rPr>
                <w:t>4.0</w:t>
              </w:r>
            </w:hyperlink>
            <w:r w:rsidRPr="005038F1">
              <w:rPr>
                <w:rFonts w:ascii="Times New Roman" w:hAnsi="Times New Roman" w:cs="Times New Roman"/>
                <w:sz w:val="24"/>
                <w:szCs w:val="24"/>
                <w:shd w:val="clear" w:color="auto" w:fill="FFFFFF"/>
              </w:rPr>
              <w:t>, а также для стоянки и хранения транспортных средств общего пользования, в том числе в депо</w:t>
            </w:r>
          </w:p>
        </w:tc>
        <w:tc>
          <w:tcPr>
            <w:tcW w:w="2160" w:type="dxa"/>
          </w:tcPr>
          <w:p w:rsidR="00DE5CDE" w:rsidRPr="005C2A3E" w:rsidRDefault="00DE5CD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4.9</w:t>
            </w:r>
          </w:p>
        </w:tc>
      </w:tr>
      <w:tr w:rsidR="005038F1" w:rsidRPr="005C2A3E" w:rsidTr="005C2A3E">
        <w:trPr>
          <w:gridAfter w:val="1"/>
          <w:wAfter w:w="4975" w:type="dxa"/>
          <w:trHeight w:val="272"/>
        </w:trPr>
        <w:tc>
          <w:tcPr>
            <w:tcW w:w="2628" w:type="dxa"/>
          </w:tcPr>
          <w:p w:rsidR="005038F1" w:rsidRPr="005C2A3E" w:rsidRDefault="005038F1" w:rsidP="006E0902">
            <w:pPr>
              <w:spacing w:after="0" w:line="240" w:lineRule="auto"/>
              <w:rPr>
                <w:rFonts w:ascii="Times New Roman" w:eastAsia="Times New Roman" w:hAnsi="Times New Roman" w:cs="Calibri"/>
                <w:sz w:val="24"/>
                <w:szCs w:val="24"/>
                <w:lang w:eastAsia="ru-RU"/>
              </w:rPr>
            </w:pPr>
          </w:p>
          <w:p w:rsidR="005038F1" w:rsidRPr="005C2A3E" w:rsidRDefault="005038F1" w:rsidP="006E0902">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Земельные участки (территории) общего пользования</w:t>
            </w:r>
          </w:p>
        </w:tc>
        <w:tc>
          <w:tcPr>
            <w:tcW w:w="5040" w:type="dxa"/>
          </w:tcPr>
          <w:p w:rsidR="005038F1" w:rsidRPr="00C04BEB" w:rsidRDefault="005038F1" w:rsidP="006E0902">
            <w:pPr>
              <w:spacing w:after="0" w:line="240" w:lineRule="auto"/>
              <w:jc w:val="both"/>
              <w:rPr>
                <w:rFonts w:ascii="Times New Roman" w:eastAsia="Times New Roman" w:hAnsi="Times New Roman" w:cs="Calibri"/>
                <w:sz w:val="24"/>
                <w:szCs w:val="24"/>
                <w:lang w:eastAsia="ru-RU"/>
              </w:rPr>
            </w:pPr>
            <w:r w:rsidRPr="00C04BEB">
              <w:rPr>
                <w:rFonts w:ascii="Times New Roman" w:hAnsi="Times New Roman" w:cs="Times New Roman"/>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160" w:type="dxa"/>
          </w:tcPr>
          <w:p w:rsidR="005038F1" w:rsidRPr="005C2A3E" w:rsidRDefault="005038F1" w:rsidP="006E0902">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12.0</w:t>
            </w:r>
          </w:p>
        </w:tc>
      </w:tr>
      <w:tr w:rsidR="005038F1" w:rsidRPr="005C2A3E" w:rsidTr="006E0902">
        <w:trPr>
          <w:gridAfter w:val="1"/>
          <w:wAfter w:w="4975" w:type="dxa"/>
          <w:trHeight w:val="272"/>
        </w:trPr>
        <w:tc>
          <w:tcPr>
            <w:tcW w:w="2628" w:type="dxa"/>
            <w:vAlign w:val="center"/>
          </w:tcPr>
          <w:p w:rsidR="005038F1" w:rsidRPr="00C04BEB" w:rsidRDefault="005038F1" w:rsidP="006E0902">
            <w:pPr>
              <w:widowControl w:val="0"/>
              <w:spacing w:after="0" w:line="240" w:lineRule="auto"/>
              <w:ind w:left="57" w:right="57"/>
              <w:rPr>
                <w:rFonts w:ascii="Times New Roman" w:eastAsia="Arial Unicode MS" w:hAnsi="Times New Roman" w:cs="Times New Roman"/>
                <w:bCs/>
                <w:color w:val="000000"/>
                <w:sz w:val="24"/>
                <w:szCs w:val="24"/>
                <w:shd w:val="clear" w:color="auto" w:fill="FFFFFF"/>
                <w:lang w:eastAsia="ru-RU" w:bidi="ru-RU"/>
              </w:rPr>
            </w:pPr>
            <w:r w:rsidRPr="00C04BEB">
              <w:rPr>
                <w:rFonts w:ascii="Times New Roman" w:eastAsia="Arial Unicode MS" w:hAnsi="Times New Roman" w:cs="Times New Roman"/>
                <w:bCs/>
                <w:color w:val="000000"/>
                <w:sz w:val="24"/>
                <w:szCs w:val="24"/>
                <w:shd w:val="clear" w:color="auto" w:fill="FFFFFF"/>
                <w:lang w:eastAsia="ru-RU" w:bidi="ru-RU"/>
              </w:rPr>
              <w:t xml:space="preserve">Улично-дорожная </w:t>
            </w:r>
            <w:r>
              <w:rPr>
                <w:rFonts w:ascii="Times New Roman" w:eastAsia="Arial Unicode MS" w:hAnsi="Times New Roman" w:cs="Times New Roman"/>
                <w:bCs/>
                <w:color w:val="000000"/>
                <w:sz w:val="24"/>
                <w:szCs w:val="24"/>
                <w:shd w:val="clear" w:color="auto" w:fill="FFFFFF"/>
                <w:lang w:eastAsia="ru-RU" w:bidi="ru-RU"/>
              </w:rPr>
              <w:t xml:space="preserve">сеть </w:t>
            </w:r>
          </w:p>
        </w:tc>
        <w:tc>
          <w:tcPr>
            <w:tcW w:w="5040" w:type="dxa"/>
            <w:vAlign w:val="bottom"/>
          </w:tcPr>
          <w:p w:rsidR="005038F1" w:rsidRPr="00C04BEB" w:rsidRDefault="005038F1" w:rsidP="006E0902">
            <w:pPr>
              <w:shd w:val="clear" w:color="auto" w:fill="FFFFFF"/>
              <w:spacing w:after="0" w:line="246" w:lineRule="atLeast"/>
              <w:ind w:right="134"/>
              <w:jc w:val="both"/>
              <w:rPr>
                <w:rFonts w:ascii="Times New Roman" w:eastAsia="Times New Roman" w:hAnsi="Times New Roman" w:cs="Times New Roman"/>
                <w:sz w:val="24"/>
                <w:szCs w:val="24"/>
                <w:lang w:eastAsia="ru-RU"/>
              </w:rPr>
            </w:pPr>
            <w:r w:rsidRPr="00C04BEB">
              <w:rPr>
                <w:rFonts w:ascii="Times New Roman" w:eastAsia="Times New Roman" w:hAnsi="Times New Roman" w:cs="Times New Roman"/>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5038F1" w:rsidRPr="00C04BEB" w:rsidRDefault="005038F1" w:rsidP="006E0902">
            <w:pPr>
              <w:widowControl w:val="0"/>
              <w:spacing w:after="0" w:line="240" w:lineRule="auto"/>
              <w:ind w:left="57" w:right="57"/>
              <w:jc w:val="both"/>
              <w:rPr>
                <w:rFonts w:ascii="Times New Roman" w:hAnsi="Times New Roman" w:cs="Times New Roman"/>
                <w:sz w:val="24"/>
                <w:szCs w:val="24"/>
                <w:shd w:val="clear" w:color="auto" w:fill="FFFFFF"/>
              </w:rPr>
            </w:pPr>
          </w:p>
        </w:tc>
        <w:tc>
          <w:tcPr>
            <w:tcW w:w="2160" w:type="dxa"/>
          </w:tcPr>
          <w:p w:rsidR="005038F1" w:rsidRPr="005C2A3E" w:rsidRDefault="005038F1" w:rsidP="006E0902">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12.0.1</w:t>
            </w:r>
          </w:p>
        </w:tc>
      </w:tr>
      <w:tr w:rsidR="005038F1" w:rsidRPr="005C2A3E" w:rsidTr="006E0902">
        <w:trPr>
          <w:gridAfter w:val="1"/>
          <w:wAfter w:w="4975" w:type="dxa"/>
          <w:trHeight w:val="272"/>
        </w:trPr>
        <w:tc>
          <w:tcPr>
            <w:tcW w:w="2628" w:type="dxa"/>
            <w:vAlign w:val="center"/>
          </w:tcPr>
          <w:p w:rsidR="005038F1" w:rsidRPr="00C04BEB" w:rsidRDefault="005038F1" w:rsidP="006E0902">
            <w:pPr>
              <w:widowControl w:val="0"/>
              <w:spacing w:after="0" w:line="240" w:lineRule="auto"/>
              <w:ind w:left="57" w:right="57"/>
              <w:rPr>
                <w:rFonts w:ascii="Times New Roman" w:eastAsia="Arial Unicode MS" w:hAnsi="Times New Roman" w:cs="Times New Roman"/>
                <w:bCs/>
                <w:color w:val="000000"/>
                <w:sz w:val="24"/>
                <w:szCs w:val="24"/>
                <w:shd w:val="clear" w:color="auto" w:fill="FFFFFF"/>
                <w:lang w:eastAsia="ru-RU" w:bidi="ru-RU"/>
              </w:rPr>
            </w:pPr>
            <w:r w:rsidRPr="00C04BEB">
              <w:rPr>
                <w:rFonts w:ascii="Times New Roman" w:eastAsia="Arial Unicode MS" w:hAnsi="Times New Roman" w:cs="Times New Roman"/>
                <w:bCs/>
                <w:color w:val="000000"/>
                <w:sz w:val="24"/>
                <w:szCs w:val="24"/>
                <w:shd w:val="clear" w:color="auto" w:fill="FFFFFF"/>
                <w:lang w:eastAsia="ru-RU" w:bidi="ru-RU"/>
              </w:rPr>
              <w:t>Бла</w:t>
            </w:r>
            <w:r>
              <w:rPr>
                <w:rFonts w:ascii="Times New Roman" w:eastAsia="Arial Unicode MS" w:hAnsi="Times New Roman" w:cs="Times New Roman"/>
                <w:bCs/>
                <w:color w:val="000000"/>
                <w:sz w:val="24"/>
                <w:szCs w:val="24"/>
                <w:shd w:val="clear" w:color="auto" w:fill="FFFFFF"/>
                <w:lang w:eastAsia="ru-RU" w:bidi="ru-RU"/>
              </w:rPr>
              <w:t xml:space="preserve">гоустройство территории </w:t>
            </w:r>
          </w:p>
        </w:tc>
        <w:tc>
          <w:tcPr>
            <w:tcW w:w="5040" w:type="dxa"/>
            <w:vAlign w:val="bottom"/>
          </w:tcPr>
          <w:p w:rsidR="005038F1" w:rsidRPr="00C04BEB" w:rsidRDefault="005038F1" w:rsidP="006E0902">
            <w:pPr>
              <w:shd w:val="clear" w:color="auto" w:fill="FFFFFF"/>
              <w:spacing w:after="0" w:line="246" w:lineRule="atLeast"/>
              <w:ind w:right="134"/>
              <w:jc w:val="both"/>
              <w:rPr>
                <w:rFonts w:ascii="Times New Roman" w:eastAsia="Times New Roman" w:hAnsi="Times New Roman" w:cs="Times New Roman"/>
                <w:sz w:val="24"/>
                <w:szCs w:val="24"/>
                <w:lang w:eastAsia="ru-RU"/>
              </w:rPr>
            </w:pPr>
            <w:r w:rsidRPr="00C04BEB">
              <w:rPr>
                <w:rFonts w:ascii="Times New Roman" w:hAnsi="Times New Roman" w:cs="Times New Roman"/>
                <w:sz w:val="24"/>
                <w:szCs w:val="24"/>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60" w:type="dxa"/>
          </w:tcPr>
          <w:p w:rsidR="005038F1" w:rsidRDefault="005038F1" w:rsidP="006E0902">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12.0.2</w:t>
            </w:r>
          </w:p>
        </w:tc>
      </w:tr>
    </w:tbl>
    <w:p w:rsidR="005C2A3E" w:rsidRPr="005C2A3E" w:rsidRDefault="005C2A3E" w:rsidP="005C2A3E">
      <w:pPr>
        <w:keepNext/>
        <w:spacing w:after="0" w:line="240" w:lineRule="auto"/>
        <w:jc w:val="both"/>
        <w:rPr>
          <w:rFonts w:ascii="Times New Roman" w:eastAsia="Times New Roman" w:hAnsi="Times New Roman" w:cs="Times New Roman"/>
          <w:u w:val="single"/>
          <w:lang w:eastAsia="ru-RU"/>
        </w:rPr>
      </w:pPr>
    </w:p>
    <w:p w:rsidR="005C2A3E" w:rsidRPr="005C2A3E" w:rsidRDefault="005C2A3E" w:rsidP="005C2A3E">
      <w:pPr>
        <w:keepNext/>
        <w:spacing w:after="0" w:line="240" w:lineRule="auto"/>
        <w:jc w:val="both"/>
        <w:rPr>
          <w:rFonts w:ascii="Times New Roman" w:eastAsia="Times New Roman" w:hAnsi="Times New Roman" w:cs="Times New Roman"/>
          <w:u w:val="single"/>
          <w:lang w:eastAsia="ru-RU"/>
        </w:rPr>
      </w:pPr>
      <w:r w:rsidRPr="005C2A3E">
        <w:rPr>
          <w:rFonts w:ascii="Times New Roman" w:eastAsia="Times New Roman" w:hAnsi="Times New Roman" w:cs="Times New Roman"/>
          <w:u w:val="single"/>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Ж-4</w:t>
      </w:r>
    </w:p>
    <w:p w:rsidR="005C2A3E" w:rsidRPr="005C2A3E" w:rsidRDefault="005C2A3E" w:rsidP="005C2A3E">
      <w:pPr>
        <w:spacing w:after="0" w:line="240" w:lineRule="auto"/>
        <w:ind w:firstLine="709"/>
        <w:rPr>
          <w:rFonts w:ascii="Times New Roman" w:eastAsia="Times New Roman" w:hAnsi="Times New Roman" w:cs="Calibri"/>
          <w:lang w:eastAsia="ru-RU"/>
        </w:rPr>
      </w:pPr>
      <w:r w:rsidRPr="005C2A3E">
        <w:rPr>
          <w:rFonts w:ascii="Times New Roman" w:eastAsia="Times New Roman" w:hAnsi="Times New Roman" w:cs="Calibri"/>
          <w:lang w:eastAsia="ru-RU"/>
        </w:rPr>
        <w:t>Требования к параметрам сооружений и границам земельных участков в соответствии со следующими документами:</w:t>
      </w:r>
    </w:p>
    <w:p w:rsidR="005C2A3E" w:rsidRPr="005C2A3E" w:rsidRDefault="005C2A3E" w:rsidP="005C2A3E">
      <w:pPr>
        <w:numPr>
          <w:ilvl w:val="0"/>
          <w:numId w:val="1"/>
        </w:num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 Свод правил 42.13330.2011 «СНиП 2.07.01-89*. Градостроительство. Планировка и застройка городских и сельских поселений», Приложение Ж;</w:t>
      </w:r>
    </w:p>
    <w:p w:rsidR="005C2A3E" w:rsidRPr="005C2A3E" w:rsidRDefault="005C2A3E" w:rsidP="005C2A3E">
      <w:pPr>
        <w:numPr>
          <w:ilvl w:val="0"/>
          <w:numId w:val="1"/>
        </w:numPr>
        <w:spacing w:after="0" w:line="240" w:lineRule="auto"/>
        <w:rPr>
          <w:rFonts w:ascii="Times New Roman" w:eastAsia="Times New Roman" w:hAnsi="Times New Roman" w:cs="Calibri"/>
          <w:lang w:eastAsia="ru-RU"/>
        </w:rPr>
      </w:pPr>
      <w:r w:rsidRPr="005C2A3E">
        <w:rPr>
          <w:rFonts w:ascii="Times New Roman" w:eastAsia="Times New Roman" w:hAnsi="Times New Roman" w:cs="Times New Roman"/>
          <w:lang w:eastAsia="ru-RU"/>
        </w:rPr>
        <w:t>СНиП 31-06-2009 «Общественные здания и сооружения»;</w:t>
      </w:r>
    </w:p>
    <w:p w:rsidR="005C2A3E" w:rsidRPr="005C2A3E" w:rsidRDefault="005C2A3E" w:rsidP="005C2A3E">
      <w:pPr>
        <w:numPr>
          <w:ilvl w:val="0"/>
          <w:numId w:val="1"/>
        </w:num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Областные нормативы градостроительного проектирования Тверской области;</w:t>
      </w:r>
    </w:p>
    <w:p w:rsidR="005C2A3E" w:rsidRPr="005C2A3E" w:rsidRDefault="005C2A3E" w:rsidP="005C2A3E">
      <w:pPr>
        <w:numPr>
          <w:ilvl w:val="0"/>
          <w:numId w:val="1"/>
        </w:num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другие действующие нормативные документы и технические регламенты.</w:t>
      </w:r>
    </w:p>
    <w:p w:rsidR="005C2A3E" w:rsidRPr="005C2A3E" w:rsidRDefault="005C2A3E" w:rsidP="005C2A3E">
      <w:pPr>
        <w:keepLines/>
        <w:spacing w:after="0" w:line="240" w:lineRule="auto"/>
        <w:ind w:firstLine="567"/>
        <w:jc w:val="both"/>
        <w:rPr>
          <w:rFonts w:ascii="Times New Roman" w:eastAsia="Times New Roman" w:hAnsi="Times New Roman" w:cs="Times New Roman"/>
          <w:lang w:eastAsia="ru-RU"/>
        </w:rPr>
      </w:pPr>
    </w:p>
    <w:p w:rsidR="005C2A3E" w:rsidRPr="005C2A3E" w:rsidRDefault="005C2A3E" w:rsidP="005C2A3E">
      <w:pPr>
        <w:keepLines/>
        <w:spacing w:after="0" w:line="240" w:lineRule="auto"/>
        <w:ind w:firstLine="567"/>
        <w:jc w:val="both"/>
        <w:rPr>
          <w:rFonts w:ascii="Times New Roman" w:eastAsia="Times New Roman" w:hAnsi="Times New Roman" w:cs="Times New Roman"/>
          <w:lang w:eastAsia="ru-RU"/>
        </w:rPr>
      </w:pPr>
    </w:p>
    <w:p w:rsidR="005C2A3E" w:rsidRPr="005C2A3E" w:rsidRDefault="005C2A3E" w:rsidP="005C2A3E">
      <w:pPr>
        <w:spacing w:after="0"/>
        <w:rPr>
          <w:rFonts w:ascii="Times New Roman" w:eastAsia="Times New Roman" w:hAnsi="Times New Roman" w:cs="Times New Roman"/>
          <w:b/>
          <w:u w:val="single"/>
          <w:lang w:eastAsia="ru-RU"/>
        </w:rPr>
      </w:pPr>
      <w:r w:rsidRPr="005C2A3E">
        <w:rPr>
          <w:rFonts w:ascii="Times New Roman" w:eastAsia="Times New Roman" w:hAnsi="Times New Roman" w:cs="Times New Roman"/>
          <w:b/>
          <w:u w:val="single"/>
          <w:lang w:eastAsia="ru-RU"/>
        </w:rPr>
        <w:t>ОБЩЕСТВЕННО- ДЕЛОВЫЕ ЗОНЫ</w:t>
      </w:r>
      <w:bookmarkEnd w:id="147"/>
    </w:p>
    <w:p w:rsidR="005C2A3E" w:rsidRPr="005C2A3E" w:rsidRDefault="005C2A3E" w:rsidP="005C2A3E">
      <w:pPr>
        <w:spacing w:after="0" w:line="240" w:lineRule="auto"/>
        <w:rPr>
          <w:rFonts w:ascii="Times New Roman" w:eastAsia="Times New Roman" w:hAnsi="Times New Roman" w:cs="Calibri"/>
          <w:b/>
          <w:lang w:eastAsia="ru-RU"/>
        </w:rPr>
      </w:pPr>
    </w:p>
    <w:p w:rsidR="005C2A3E" w:rsidRPr="005C2A3E" w:rsidRDefault="005C2A3E" w:rsidP="005C2A3E">
      <w:pPr>
        <w:keepNext/>
        <w:spacing w:after="0" w:line="240" w:lineRule="auto"/>
        <w:rPr>
          <w:rFonts w:ascii="Times New Roman" w:eastAsia="Times New Roman" w:hAnsi="Times New Roman" w:cs="Calibri"/>
          <w:b/>
          <w:lang w:eastAsia="ru-RU"/>
        </w:rPr>
      </w:pPr>
      <w:bookmarkStart w:id="148" w:name="_Toc300562885"/>
      <w:bookmarkStart w:id="149" w:name="_Toc300562881"/>
      <w:r w:rsidRPr="005C2A3E">
        <w:rPr>
          <w:rFonts w:ascii="Times New Roman" w:eastAsia="Times New Roman" w:hAnsi="Times New Roman" w:cs="Calibri"/>
          <w:b/>
          <w:lang w:eastAsia="ru-RU"/>
        </w:rPr>
        <w:t>О-1 ЗОНА ДЕЛОВОГО, ОБЩЕСТВЕННОГО И КОММЕРЧЕСКОГО НАЗНАЧЕНИЯ</w:t>
      </w:r>
      <w:bookmarkEnd w:id="148"/>
    </w:p>
    <w:p w:rsidR="005C2A3E" w:rsidRPr="005C2A3E" w:rsidRDefault="005C2A3E" w:rsidP="005C2A3E">
      <w:pPr>
        <w:spacing w:after="0" w:line="240" w:lineRule="auto"/>
        <w:jc w:val="both"/>
        <w:rPr>
          <w:rFonts w:ascii="Times New Roman" w:eastAsia="Times New Roman" w:hAnsi="Times New Roman" w:cs="Calibri"/>
          <w:lang w:eastAsia="ru-RU"/>
        </w:rPr>
      </w:pPr>
    </w:p>
    <w:p w:rsidR="005C2A3E" w:rsidRPr="005C2A3E" w:rsidRDefault="005C2A3E" w:rsidP="005C2A3E">
      <w:p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Зона объектов обслуживания населения выделена для создания правовых условий формирования разнообразных объектов значения поселения, связанных прежде всего с удовлетворением периодических и эпизодических потребностей населения в обслуживании при соблюдении нижеприведенных видов разрешенного использования недвижимости.</w:t>
      </w:r>
    </w:p>
    <w:p w:rsidR="005C2A3E" w:rsidRPr="005C2A3E" w:rsidRDefault="005C2A3E" w:rsidP="005C2A3E">
      <w:pPr>
        <w:spacing w:after="0" w:line="240" w:lineRule="auto"/>
        <w:ind w:firstLine="709"/>
        <w:jc w:val="both"/>
        <w:rPr>
          <w:rFonts w:ascii="Times New Roman" w:eastAsia="Times New Roman" w:hAnsi="Times New Roman" w:cs="Calibri"/>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28"/>
        <w:gridCol w:w="5040"/>
        <w:gridCol w:w="2160"/>
      </w:tblGrid>
      <w:tr w:rsidR="005C2A3E" w:rsidRPr="005C2A3E" w:rsidTr="005C2A3E">
        <w:trPr>
          <w:trHeight w:val="1162"/>
        </w:trPr>
        <w:tc>
          <w:tcPr>
            <w:tcW w:w="2628"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bookmarkStart w:id="150" w:name="_Toc300562886"/>
            <w:r w:rsidRPr="005C2A3E">
              <w:rPr>
                <w:rFonts w:ascii="Times New Roman" w:eastAsia="Times New Roman" w:hAnsi="Times New Roman" w:cs="Calibri"/>
                <w:sz w:val="24"/>
                <w:szCs w:val="24"/>
                <w:lang w:eastAsia="ru-RU"/>
              </w:rPr>
              <w:t>Наименование вида разрешенного использования земельного участка</w:t>
            </w:r>
          </w:p>
        </w:tc>
        <w:tc>
          <w:tcPr>
            <w:tcW w:w="5040"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Описание вида разрешенного использования земельного участка</w:t>
            </w:r>
          </w:p>
        </w:tc>
        <w:tc>
          <w:tcPr>
            <w:tcW w:w="2160"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Код (числовое обозначение вида разрешенного использования земельного участка</w:t>
            </w:r>
            <w:r w:rsidR="00132F3D">
              <w:rPr>
                <w:rFonts w:ascii="Times New Roman" w:eastAsia="Times New Roman" w:hAnsi="Times New Roman" w:cs="Calibri"/>
                <w:sz w:val="24"/>
                <w:szCs w:val="24"/>
                <w:lang w:eastAsia="ru-RU"/>
              </w:rPr>
              <w:t>)</w:t>
            </w:r>
          </w:p>
        </w:tc>
      </w:tr>
      <w:tr w:rsidR="005C2A3E" w:rsidRPr="005C2A3E" w:rsidTr="005C2A3E">
        <w:trPr>
          <w:trHeight w:val="521"/>
        </w:trPr>
        <w:tc>
          <w:tcPr>
            <w:tcW w:w="2628"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c>
          <w:tcPr>
            <w:tcW w:w="5040"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c>
          <w:tcPr>
            <w:tcW w:w="2160"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r>
      <w:tr w:rsidR="005C2A3E" w:rsidRPr="005C2A3E" w:rsidTr="005C2A3E">
        <w:trPr>
          <w:trHeight w:val="255"/>
        </w:trPr>
        <w:tc>
          <w:tcPr>
            <w:tcW w:w="2628"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1</w:t>
            </w:r>
          </w:p>
        </w:tc>
        <w:tc>
          <w:tcPr>
            <w:tcW w:w="5040"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2</w:t>
            </w:r>
          </w:p>
        </w:tc>
        <w:tc>
          <w:tcPr>
            <w:tcW w:w="2160"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3</w:t>
            </w:r>
          </w:p>
        </w:tc>
      </w:tr>
      <w:tr w:rsidR="005C2A3E" w:rsidRPr="005C2A3E" w:rsidTr="005C2A3E">
        <w:trPr>
          <w:trHeight w:val="272"/>
        </w:trPr>
        <w:tc>
          <w:tcPr>
            <w:tcW w:w="9828" w:type="dxa"/>
            <w:gridSpan w:val="3"/>
          </w:tcPr>
          <w:p w:rsidR="005C2A3E" w:rsidRPr="005C2A3E" w:rsidRDefault="005C2A3E" w:rsidP="005C2A3E">
            <w:pPr>
              <w:tabs>
                <w:tab w:val="left" w:pos="3717"/>
                <w:tab w:val="center" w:pos="7229"/>
              </w:tabs>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ЗОНА ДЕЛОВОГО, ОБЩЕСТВЕННОГО И КОММЕРЧЕСКОГО НАЗНАЧЕНИЯ  (О-1)</w:t>
            </w:r>
          </w:p>
        </w:tc>
      </w:tr>
      <w:tr w:rsidR="005C2A3E" w:rsidRPr="005C2A3E" w:rsidTr="005C2A3E">
        <w:trPr>
          <w:trHeight w:val="272"/>
        </w:trPr>
        <w:tc>
          <w:tcPr>
            <w:tcW w:w="9828" w:type="dxa"/>
            <w:gridSpan w:val="3"/>
          </w:tcPr>
          <w:p w:rsidR="005C2A3E" w:rsidRPr="005C2A3E" w:rsidRDefault="005C2A3E" w:rsidP="005C2A3E">
            <w:pPr>
              <w:spacing w:after="0" w:line="240" w:lineRule="auto"/>
              <w:jc w:val="center"/>
              <w:rPr>
                <w:rFonts w:ascii="Calibri" w:eastAsia="Times New Roman" w:hAnsi="Calibri" w:cs="Calibri"/>
                <w:b/>
                <w:sz w:val="24"/>
                <w:szCs w:val="24"/>
                <w:lang w:eastAsia="ru-RU"/>
              </w:rPr>
            </w:pPr>
            <w:r w:rsidRPr="005C2A3E">
              <w:rPr>
                <w:rFonts w:ascii="Times New Roman" w:eastAsia="Times New Roman" w:hAnsi="Times New Roman" w:cs="Calibri"/>
                <w:b/>
                <w:sz w:val="24"/>
                <w:szCs w:val="24"/>
                <w:lang w:eastAsia="ru-RU"/>
              </w:rPr>
              <w:t>Основные виды разрешенного использования зоны О-1</w:t>
            </w:r>
          </w:p>
        </w:tc>
      </w:tr>
      <w:tr w:rsidR="005038F1" w:rsidRPr="005C2A3E" w:rsidTr="005C2A3E">
        <w:trPr>
          <w:trHeight w:val="272"/>
        </w:trPr>
        <w:tc>
          <w:tcPr>
            <w:tcW w:w="2628" w:type="dxa"/>
          </w:tcPr>
          <w:p w:rsidR="005038F1" w:rsidRPr="005C2A3E" w:rsidRDefault="005038F1" w:rsidP="006E0902">
            <w:pPr>
              <w:spacing w:after="0" w:line="240" w:lineRule="auto"/>
              <w:rPr>
                <w:rFonts w:ascii="Times New Roman" w:eastAsia="Times New Roman" w:hAnsi="Times New Roman" w:cs="Calibri"/>
                <w:sz w:val="24"/>
                <w:szCs w:val="24"/>
                <w:lang w:eastAsia="ru-RU"/>
              </w:rPr>
            </w:pPr>
          </w:p>
          <w:p w:rsidR="005038F1" w:rsidRPr="005C2A3E" w:rsidRDefault="005038F1" w:rsidP="006E0902">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С</w:t>
            </w:r>
            <w:r w:rsidRPr="005C2A3E">
              <w:rPr>
                <w:rFonts w:ascii="Times New Roman" w:eastAsia="Times New Roman" w:hAnsi="Times New Roman" w:cs="Calibri"/>
                <w:sz w:val="24"/>
                <w:szCs w:val="24"/>
                <w:lang w:eastAsia="ru-RU"/>
              </w:rPr>
              <w:t>оциальное обслуживание</w:t>
            </w:r>
          </w:p>
        </w:tc>
        <w:tc>
          <w:tcPr>
            <w:tcW w:w="5040" w:type="dxa"/>
          </w:tcPr>
          <w:p w:rsidR="005038F1" w:rsidRPr="00F204A0" w:rsidRDefault="005038F1" w:rsidP="006E0902">
            <w:pPr>
              <w:spacing w:after="0" w:line="240" w:lineRule="auto"/>
              <w:jc w:val="both"/>
              <w:rPr>
                <w:rFonts w:ascii="Times New Roman" w:eastAsia="Times New Roman" w:hAnsi="Times New Roman" w:cs="Calibri"/>
                <w:sz w:val="24"/>
                <w:szCs w:val="24"/>
                <w:lang w:eastAsia="ru-RU"/>
              </w:rPr>
            </w:pPr>
            <w:r w:rsidRPr="00F204A0">
              <w:rPr>
                <w:rFonts w:ascii="Times New Roman" w:hAnsi="Times New Roman" w:cs="Times New Roman"/>
                <w:sz w:val="24"/>
                <w:szCs w:val="24"/>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2160" w:type="dxa"/>
          </w:tcPr>
          <w:p w:rsidR="005038F1" w:rsidRPr="005C2A3E" w:rsidRDefault="005038F1"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3.2</w:t>
            </w:r>
          </w:p>
        </w:tc>
      </w:tr>
      <w:tr w:rsidR="005038F1" w:rsidRPr="005C2A3E" w:rsidTr="005C2A3E">
        <w:trPr>
          <w:trHeight w:val="272"/>
        </w:trPr>
        <w:tc>
          <w:tcPr>
            <w:tcW w:w="2628" w:type="dxa"/>
          </w:tcPr>
          <w:p w:rsidR="005038F1" w:rsidRPr="005C2A3E" w:rsidRDefault="005038F1" w:rsidP="006E0902">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Дома социального обслуживания</w:t>
            </w:r>
          </w:p>
        </w:tc>
        <w:tc>
          <w:tcPr>
            <w:tcW w:w="5040" w:type="dxa"/>
          </w:tcPr>
          <w:p w:rsidR="005038F1" w:rsidRPr="00F204A0" w:rsidRDefault="005038F1" w:rsidP="006E0902">
            <w:pPr>
              <w:pStyle w:val="s1"/>
              <w:shd w:val="clear" w:color="auto" w:fill="FFFFFF"/>
              <w:spacing w:before="75" w:beforeAutospacing="0" w:after="75" w:afterAutospacing="0"/>
              <w:ind w:left="-76" w:right="75"/>
              <w:jc w:val="both"/>
            </w:pPr>
            <w:r w:rsidRPr="00F204A0">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p w:rsidR="005038F1" w:rsidRPr="005C2A3E" w:rsidRDefault="005038F1" w:rsidP="006E0902">
            <w:pPr>
              <w:spacing w:after="0" w:line="240" w:lineRule="auto"/>
              <w:jc w:val="both"/>
              <w:rPr>
                <w:rFonts w:ascii="Times New Roman" w:eastAsia="Times New Roman" w:hAnsi="Times New Roman" w:cs="Calibri"/>
                <w:sz w:val="24"/>
                <w:szCs w:val="24"/>
                <w:lang w:eastAsia="ru-RU"/>
              </w:rPr>
            </w:pPr>
          </w:p>
        </w:tc>
        <w:tc>
          <w:tcPr>
            <w:tcW w:w="2160" w:type="dxa"/>
          </w:tcPr>
          <w:p w:rsidR="005038F1" w:rsidRPr="005C2A3E" w:rsidRDefault="005038F1"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3.2.1</w:t>
            </w:r>
          </w:p>
        </w:tc>
      </w:tr>
      <w:tr w:rsidR="005038F1" w:rsidRPr="005C2A3E" w:rsidTr="005C2A3E">
        <w:trPr>
          <w:trHeight w:val="272"/>
        </w:trPr>
        <w:tc>
          <w:tcPr>
            <w:tcW w:w="2628" w:type="dxa"/>
          </w:tcPr>
          <w:p w:rsidR="005038F1" w:rsidRDefault="005038F1" w:rsidP="006E0902">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 xml:space="preserve">Оказание социальной помощи населению </w:t>
            </w:r>
          </w:p>
        </w:tc>
        <w:tc>
          <w:tcPr>
            <w:tcW w:w="5040" w:type="dxa"/>
          </w:tcPr>
          <w:p w:rsidR="005038F1" w:rsidRPr="00F204A0" w:rsidRDefault="005038F1" w:rsidP="006E0902">
            <w:pPr>
              <w:pStyle w:val="s1"/>
              <w:shd w:val="clear" w:color="auto" w:fill="FFFFFF"/>
              <w:spacing w:before="75" w:beforeAutospacing="0" w:after="75" w:afterAutospacing="0"/>
              <w:ind w:left="-76" w:right="75"/>
              <w:jc w:val="both"/>
            </w:pPr>
            <w:r w:rsidRPr="00F204A0">
              <w:rPr>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160" w:type="dxa"/>
          </w:tcPr>
          <w:p w:rsidR="005038F1" w:rsidRDefault="005038F1"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3.2.2</w:t>
            </w:r>
          </w:p>
        </w:tc>
      </w:tr>
      <w:tr w:rsidR="005038F1" w:rsidRPr="005C2A3E" w:rsidTr="006E0902">
        <w:trPr>
          <w:trHeight w:val="272"/>
        </w:trPr>
        <w:tc>
          <w:tcPr>
            <w:tcW w:w="2628" w:type="dxa"/>
            <w:vAlign w:val="center"/>
          </w:tcPr>
          <w:p w:rsidR="005038F1" w:rsidRPr="00F204A0" w:rsidRDefault="005038F1" w:rsidP="006E0902">
            <w:pPr>
              <w:widowControl w:val="0"/>
              <w:spacing w:after="0" w:line="240" w:lineRule="auto"/>
              <w:ind w:left="57" w:right="57"/>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Оказание услуг связи </w:t>
            </w:r>
          </w:p>
        </w:tc>
        <w:tc>
          <w:tcPr>
            <w:tcW w:w="5040" w:type="dxa"/>
            <w:vAlign w:val="center"/>
          </w:tcPr>
          <w:p w:rsidR="005038F1" w:rsidRPr="00F204A0" w:rsidRDefault="005038F1" w:rsidP="006E0902">
            <w:pPr>
              <w:shd w:val="clear" w:color="auto" w:fill="FFFFFF"/>
              <w:spacing w:after="0" w:line="246" w:lineRule="atLeast"/>
              <w:ind w:right="134"/>
              <w:jc w:val="both"/>
              <w:rPr>
                <w:rFonts w:ascii="Times New Roman" w:eastAsia="Times New Roman" w:hAnsi="Times New Roman" w:cs="Times New Roman"/>
                <w:sz w:val="24"/>
                <w:szCs w:val="24"/>
                <w:lang w:eastAsia="ru-RU"/>
              </w:rPr>
            </w:pPr>
            <w:r w:rsidRPr="00F204A0">
              <w:rPr>
                <w:rFonts w:ascii="Times New Roman" w:hAnsi="Times New Roman" w:cs="Times New Roman"/>
                <w:sz w:val="24"/>
                <w:szCs w:val="24"/>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160" w:type="dxa"/>
          </w:tcPr>
          <w:p w:rsidR="005038F1" w:rsidRDefault="005038F1"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3.2.3</w:t>
            </w:r>
          </w:p>
        </w:tc>
      </w:tr>
      <w:tr w:rsidR="005038F1" w:rsidRPr="005C2A3E" w:rsidTr="006E0902">
        <w:trPr>
          <w:trHeight w:val="272"/>
        </w:trPr>
        <w:tc>
          <w:tcPr>
            <w:tcW w:w="2628" w:type="dxa"/>
            <w:vAlign w:val="center"/>
          </w:tcPr>
          <w:p w:rsidR="005038F1" w:rsidRDefault="005038F1" w:rsidP="006E0902">
            <w:pPr>
              <w:widowControl w:val="0"/>
              <w:spacing w:after="0" w:line="240" w:lineRule="auto"/>
              <w:ind w:left="57" w:right="57"/>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Общежития </w:t>
            </w:r>
          </w:p>
        </w:tc>
        <w:tc>
          <w:tcPr>
            <w:tcW w:w="5040" w:type="dxa"/>
            <w:vAlign w:val="center"/>
          </w:tcPr>
          <w:p w:rsidR="005038F1" w:rsidRPr="00F204A0" w:rsidRDefault="005038F1" w:rsidP="006E0902">
            <w:pPr>
              <w:shd w:val="clear" w:color="auto" w:fill="FFFFFF"/>
              <w:spacing w:after="0" w:line="246" w:lineRule="atLeast"/>
              <w:ind w:right="134"/>
              <w:jc w:val="both"/>
              <w:rPr>
                <w:rFonts w:ascii="Times New Roman" w:hAnsi="Times New Roman" w:cs="Times New Roman"/>
                <w:sz w:val="24"/>
                <w:szCs w:val="24"/>
                <w:shd w:val="clear" w:color="auto" w:fill="FFFFFF"/>
              </w:rPr>
            </w:pPr>
            <w:r w:rsidRPr="00F204A0">
              <w:rPr>
                <w:rFonts w:ascii="Times New Roman" w:hAnsi="Times New Roman" w:cs="Times New Roman"/>
                <w:sz w:val="24"/>
                <w:szCs w:val="24"/>
                <w:shd w:val="clear" w:color="auto" w:fill="FFFFFF"/>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38" w:anchor="block_1047" w:history="1">
              <w:r w:rsidRPr="00F204A0">
                <w:rPr>
                  <w:rFonts w:ascii="Times New Roman" w:hAnsi="Times New Roman" w:cs="Times New Roman"/>
                  <w:sz w:val="24"/>
                  <w:szCs w:val="24"/>
                  <w:shd w:val="clear" w:color="auto" w:fill="FFFFFF"/>
                </w:rPr>
                <w:t>кодом 4.7</w:t>
              </w:r>
            </w:hyperlink>
          </w:p>
        </w:tc>
        <w:tc>
          <w:tcPr>
            <w:tcW w:w="2160" w:type="dxa"/>
          </w:tcPr>
          <w:p w:rsidR="005038F1" w:rsidRDefault="005038F1"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3.2.4</w:t>
            </w:r>
          </w:p>
        </w:tc>
      </w:tr>
      <w:tr w:rsidR="005038F1" w:rsidRPr="005C2A3E" w:rsidTr="005C2A3E">
        <w:trPr>
          <w:trHeight w:val="272"/>
        </w:trPr>
        <w:tc>
          <w:tcPr>
            <w:tcW w:w="2628" w:type="dxa"/>
          </w:tcPr>
          <w:p w:rsidR="005038F1" w:rsidRPr="005C2A3E" w:rsidRDefault="005038F1" w:rsidP="005C2A3E">
            <w:pPr>
              <w:spacing w:after="0" w:line="240" w:lineRule="auto"/>
              <w:rPr>
                <w:rFonts w:ascii="Times New Roman" w:eastAsia="Times New Roman" w:hAnsi="Times New Roman" w:cs="Calibri"/>
                <w:sz w:val="24"/>
                <w:szCs w:val="24"/>
                <w:lang w:eastAsia="ru-RU"/>
              </w:rPr>
            </w:pPr>
          </w:p>
          <w:p w:rsidR="005038F1" w:rsidRPr="005C2A3E" w:rsidRDefault="005038F1" w:rsidP="005C2A3E">
            <w:pPr>
              <w:spacing w:after="0" w:line="240" w:lineRule="auto"/>
              <w:rPr>
                <w:rFonts w:ascii="Times New Roman" w:eastAsia="Times New Roman" w:hAnsi="Times New Roman" w:cs="Calibri"/>
                <w:sz w:val="24"/>
                <w:szCs w:val="24"/>
                <w:lang w:eastAsia="ru-RU"/>
              </w:rPr>
            </w:pPr>
          </w:p>
          <w:p w:rsidR="005038F1" w:rsidRPr="005C2A3E" w:rsidRDefault="005038F1"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Бытовое обслуживание</w:t>
            </w:r>
          </w:p>
        </w:tc>
        <w:tc>
          <w:tcPr>
            <w:tcW w:w="5040" w:type="dxa"/>
          </w:tcPr>
          <w:p w:rsidR="005038F1" w:rsidRPr="005C2A3E" w:rsidRDefault="005038F1"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похоронное бюро)</w:t>
            </w:r>
          </w:p>
        </w:tc>
        <w:tc>
          <w:tcPr>
            <w:tcW w:w="2160" w:type="dxa"/>
          </w:tcPr>
          <w:p w:rsidR="005038F1" w:rsidRPr="005C2A3E" w:rsidRDefault="005038F1"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3.3</w:t>
            </w:r>
          </w:p>
        </w:tc>
      </w:tr>
      <w:tr w:rsidR="005038F1" w:rsidRPr="005C2A3E" w:rsidTr="005C2A3E">
        <w:trPr>
          <w:trHeight w:val="272"/>
        </w:trPr>
        <w:tc>
          <w:tcPr>
            <w:tcW w:w="2628" w:type="dxa"/>
          </w:tcPr>
          <w:p w:rsidR="005038F1" w:rsidRPr="005C2A3E" w:rsidRDefault="005038F1" w:rsidP="005C2A3E">
            <w:pPr>
              <w:spacing w:after="0" w:line="240" w:lineRule="auto"/>
              <w:rPr>
                <w:rFonts w:ascii="Times New Roman" w:eastAsia="Times New Roman" w:hAnsi="Times New Roman" w:cs="Calibri"/>
                <w:sz w:val="24"/>
                <w:szCs w:val="24"/>
                <w:lang w:eastAsia="ru-RU"/>
              </w:rPr>
            </w:pPr>
          </w:p>
          <w:p w:rsidR="005038F1" w:rsidRPr="005C2A3E" w:rsidRDefault="005038F1" w:rsidP="005C2A3E">
            <w:pPr>
              <w:spacing w:after="0" w:line="240" w:lineRule="auto"/>
              <w:rPr>
                <w:rFonts w:ascii="Times New Roman" w:eastAsia="Times New Roman" w:hAnsi="Times New Roman" w:cs="Calibri"/>
                <w:sz w:val="24"/>
                <w:szCs w:val="24"/>
                <w:lang w:eastAsia="ru-RU"/>
              </w:rPr>
            </w:pPr>
          </w:p>
          <w:p w:rsidR="005038F1" w:rsidRPr="005C2A3E" w:rsidRDefault="005038F1"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Здравоохранение</w:t>
            </w:r>
          </w:p>
        </w:tc>
        <w:tc>
          <w:tcPr>
            <w:tcW w:w="5040" w:type="dxa"/>
          </w:tcPr>
          <w:p w:rsidR="005038F1" w:rsidRPr="005C2A3E" w:rsidRDefault="005038F1"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2160" w:type="dxa"/>
          </w:tcPr>
          <w:p w:rsidR="005038F1" w:rsidRPr="005C2A3E" w:rsidRDefault="005038F1"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3.4</w:t>
            </w:r>
          </w:p>
        </w:tc>
      </w:tr>
      <w:tr w:rsidR="005038F1" w:rsidRPr="005C2A3E" w:rsidTr="005C2A3E">
        <w:trPr>
          <w:trHeight w:val="272"/>
        </w:trPr>
        <w:tc>
          <w:tcPr>
            <w:tcW w:w="2628" w:type="dxa"/>
          </w:tcPr>
          <w:p w:rsidR="005038F1" w:rsidRPr="005C2A3E" w:rsidRDefault="005038F1" w:rsidP="005C2A3E">
            <w:pPr>
              <w:spacing w:after="0" w:line="240" w:lineRule="auto"/>
              <w:rPr>
                <w:rFonts w:ascii="Times New Roman" w:eastAsia="Times New Roman" w:hAnsi="Times New Roman" w:cs="Calibri"/>
                <w:sz w:val="24"/>
                <w:szCs w:val="24"/>
                <w:lang w:eastAsia="ru-RU"/>
              </w:rPr>
            </w:pPr>
          </w:p>
          <w:p w:rsidR="005038F1" w:rsidRPr="005C2A3E" w:rsidRDefault="005038F1" w:rsidP="005C2A3E">
            <w:pPr>
              <w:spacing w:after="0" w:line="240" w:lineRule="auto"/>
              <w:rPr>
                <w:rFonts w:ascii="Times New Roman" w:eastAsia="Times New Roman" w:hAnsi="Times New Roman" w:cs="Calibri"/>
                <w:sz w:val="24"/>
                <w:szCs w:val="24"/>
                <w:lang w:eastAsia="ru-RU"/>
              </w:rPr>
            </w:pPr>
          </w:p>
          <w:p w:rsidR="005038F1" w:rsidRPr="005C2A3E" w:rsidRDefault="005038F1"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Амбулаторно-поликлиническое обслуживание</w:t>
            </w:r>
          </w:p>
        </w:tc>
        <w:tc>
          <w:tcPr>
            <w:tcW w:w="5040" w:type="dxa"/>
          </w:tcPr>
          <w:p w:rsidR="005038F1" w:rsidRPr="005C2A3E" w:rsidRDefault="005038F1"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160" w:type="dxa"/>
          </w:tcPr>
          <w:p w:rsidR="005038F1" w:rsidRPr="005C2A3E" w:rsidRDefault="005038F1"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3.4.1</w:t>
            </w:r>
          </w:p>
        </w:tc>
      </w:tr>
      <w:tr w:rsidR="005038F1" w:rsidRPr="005C2A3E" w:rsidTr="005C2A3E">
        <w:trPr>
          <w:trHeight w:val="272"/>
        </w:trPr>
        <w:tc>
          <w:tcPr>
            <w:tcW w:w="2628" w:type="dxa"/>
          </w:tcPr>
          <w:p w:rsidR="005038F1" w:rsidRPr="005C2A3E" w:rsidRDefault="005038F1"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Стационарное медицинское обслуживание</w:t>
            </w:r>
          </w:p>
        </w:tc>
        <w:tc>
          <w:tcPr>
            <w:tcW w:w="5040" w:type="dxa"/>
          </w:tcPr>
          <w:p w:rsidR="005038F1" w:rsidRPr="005C2A3E" w:rsidRDefault="005038F1"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оказания услуги по лечению в стационаре);</w:t>
            </w:r>
          </w:p>
          <w:p w:rsidR="005038F1" w:rsidRDefault="005038F1"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станции скорой помощи</w:t>
            </w:r>
          </w:p>
          <w:p w:rsidR="005038F1" w:rsidRPr="005038F1" w:rsidRDefault="005038F1" w:rsidP="005C2A3E">
            <w:pPr>
              <w:spacing w:after="0" w:line="240" w:lineRule="auto"/>
              <w:jc w:val="both"/>
              <w:rPr>
                <w:rFonts w:ascii="Times New Roman" w:eastAsia="Times New Roman" w:hAnsi="Times New Roman" w:cs="Times New Roman"/>
                <w:sz w:val="24"/>
                <w:szCs w:val="24"/>
                <w:lang w:eastAsia="ru-RU"/>
              </w:rPr>
            </w:pPr>
            <w:r w:rsidRPr="005038F1">
              <w:rPr>
                <w:rFonts w:ascii="Times New Roman" w:hAnsi="Times New Roman" w:cs="Times New Roman"/>
                <w:sz w:val="24"/>
                <w:szCs w:val="24"/>
                <w:shd w:val="clear" w:color="auto" w:fill="FFFFFF"/>
              </w:rPr>
              <w:t>Размещение площадок санитарной авиации</w:t>
            </w:r>
          </w:p>
        </w:tc>
        <w:tc>
          <w:tcPr>
            <w:tcW w:w="2160" w:type="dxa"/>
          </w:tcPr>
          <w:p w:rsidR="005038F1" w:rsidRPr="005C2A3E" w:rsidRDefault="005038F1"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3.4.</w:t>
            </w:r>
            <w:r w:rsidR="00DD655D">
              <w:rPr>
                <w:rFonts w:ascii="Times New Roman" w:eastAsia="Times New Roman" w:hAnsi="Times New Roman" w:cs="Calibri"/>
                <w:sz w:val="24"/>
                <w:szCs w:val="24"/>
                <w:lang w:eastAsia="ru-RU"/>
              </w:rPr>
              <w:t>2</w:t>
            </w:r>
          </w:p>
        </w:tc>
      </w:tr>
      <w:tr w:rsidR="00022A06" w:rsidRPr="005C2A3E" w:rsidTr="00022A06">
        <w:trPr>
          <w:trHeight w:val="802"/>
        </w:trPr>
        <w:tc>
          <w:tcPr>
            <w:tcW w:w="2628" w:type="dxa"/>
          </w:tcPr>
          <w:p w:rsidR="00022A06" w:rsidRPr="00F565E7" w:rsidRDefault="00022A06" w:rsidP="006E0902">
            <w:pPr>
              <w:spacing w:after="0" w:line="240" w:lineRule="auto"/>
              <w:rPr>
                <w:rFonts w:ascii="Times New Roman" w:eastAsia="Times New Roman" w:hAnsi="Times New Roman" w:cs="Calibri"/>
                <w:sz w:val="24"/>
                <w:szCs w:val="24"/>
                <w:lang w:eastAsia="ru-RU"/>
              </w:rPr>
            </w:pPr>
            <w:r w:rsidRPr="00F565E7">
              <w:rPr>
                <w:rFonts w:ascii="Times New Roman" w:eastAsia="Times New Roman" w:hAnsi="Times New Roman" w:cs="Calibri"/>
                <w:sz w:val="24"/>
                <w:szCs w:val="24"/>
                <w:lang w:eastAsia="ru-RU"/>
              </w:rPr>
              <w:t>Культурное развитие</w:t>
            </w:r>
          </w:p>
        </w:tc>
        <w:tc>
          <w:tcPr>
            <w:tcW w:w="5040" w:type="dxa"/>
          </w:tcPr>
          <w:p w:rsidR="00022A06" w:rsidRPr="00F565E7" w:rsidRDefault="00022A06" w:rsidP="006E0902">
            <w:pPr>
              <w:spacing w:after="0" w:line="240" w:lineRule="auto"/>
              <w:jc w:val="both"/>
              <w:rPr>
                <w:rFonts w:ascii="Times New Roman" w:eastAsia="Times New Roman" w:hAnsi="Times New Roman" w:cs="Calibri"/>
                <w:sz w:val="24"/>
                <w:szCs w:val="24"/>
                <w:lang w:eastAsia="ru-RU"/>
              </w:rPr>
            </w:pPr>
            <w:r w:rsidRPr="00F565E7">
              <w:rPr>
                <w:rFonts w:ascii="Times New Roman" w:hAnsi="Times New Roman" w:cs="Times New Roman"/>
                <w:sz w:val="24"/>
                <w:szCs w:val="24"/>
                <w:shd w:val="clear" w:color="auto" w:fill="FFFFFF"/>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2160" w:type="dxa"/>
          </w:tcPr>
          <w:p w:rsidR="00022A06" w:rsidRPr="005C2A3E" w:rsidRDefault="00022A06" w:rsidP="006E0902">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3.6</w:t>
            </w:r>
          </w:p>
        </w:tc>
      </w:tr>
      <w:tr w:rsidR="00022A06" w:rsidRPr="005C2A3E" w:rsidTr="006E0902">
        <w:trPr>
          <w:trHeight w:val="546"/>
        </w:trPr>
        <w:tc>
          <w:tcPr>
            <w:tcW w:w="2628" w:type="dxa"/>
            <w:vAlign w:val="center"/>
          </w:tcPr>
          <w:p w:rsidR="00022A06" w:rsidRPr="00F565E7" w:rsidRDefault="00022A06" w:rsidP="006E0902">
            <w:pPr>
              <w:widowControl w:val="0"/>
              <w:spacing w:after="0" w:line="240" w:lineRule="auto"/>
              <w:ind w:left="57" w:right="57"/>
              <w:rPr>
                <w:rStyle w:val="285pt"/>
                <w:rFonts w:eastAsiaTheme="minorHAnsi"/>
                <w:b w:val="0"/>
                <w:sz w:val="24"/>
                <w:szCs w:val="24"/>
              </w:rPr>
            </w:pPr>
            <w:r w:rsidRPr="00F565E7">
              <w:rPr>
                <w:rFonts w:ascii="Times New Roman" w:hAnsi="Times New Roman" w:cs="Times New Roman"/>
                <w:sz w:val="24"/>
                <w:szCs w:val="24"/>
                <w:shd w:val="clear" w:color="auto" w:fill="FFFFFF"/>
              </w:rPr>
              <w:t xml:space="preserve">Объекты культурно-досуговой деятельности </w:t>
            </w:r>
          </w:p>
        </w:tc>
        <w:tc>
          <w:tcPr>
            <w:tcW w:w="5040" w:type="dxa"/>
            <w:vAlign w:val="center"/>
          </w:tcPr>
          <w:p w:rsidR="00022A06" w:rsidRPr="00F565E7" w:rsidRDefault="00022A06" w:rsidP="006E0902">
            <w:pPr>
              <w:widowControl w:val="0"/>
              <w:spacing w:after="0" w:line="240" w:lineRule="auto"/>
              <w:ind w:left="-76" w:right="57"/>
              <w:jc w:val="both"/>
              <w:rPr>
                <w:rFonts w:ascii="Times New Roman" w:hAnsi="Times New Roman" w:cs="Times New Roman"/>
                <w:sz w:val="24"/>
                <w:szCs w:val="24"/>
                <w:shd w:val="clear" w:color="auto" w:fill="FFFFFF"/>
              </w:rPr>
            </w:pPr>
            <w:r w:rsidRPr="00F565E7">
              <w:rPr>
                <w:rFonts w:ascii="Times New Roman" w:hAnsi="Times New Roman" w:cs="Times New Roman"/>
                <w:sz w:val="24"/>
                <w:szCs w:val="24"/>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160" w:type="dxa"/>
          </w:tcPr>
          <w:p w:rsidR="00022A06" w:rsidRPr="005C2A3E" w:rsidRDefault="00022A06" w:rsidP="006E0902">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3.6.1</w:t>
            </w:r>
          </w:p>
        </w:tc>
      </w:tr>
      <w:tr w:rsidR="00022A06" w:rsidRPr="005C2A3E" w:rsidTr="006E0902">
        <w:trPr>
          <w:trHeight w:val="554"/>
        </w:trPr>
        <w:tc>
          <w:tcPr>
            <w:tcW w:w="2628" w:type="dxa"/>
            <w:vAlign w:val="center"/>
          </w:tcPr>
          <w:p w:rsidR="00022A06" w:rsidRPr="00F565E7" w:rsidRDefault="00022A06" w:rsidP="006E0902">
            <w:pPr>
              <w:widowControl w:val="0"/>
              <w:spacing w:after="0" w:line="240" w:lineRule="auto"/>
              <w:ind w:left="57" w:right="57"/>
              <w:rPr>
                <w:rFonts w:ascii="Times New Roman" w:hAnsi="Times New Roman" w:cs="Times New Roman"/>
                <w:sz w:val="24"/>
                <w:szCs w:val="24"/>
                <w:shd w:val="clear" w:color="auto" w:fill="FFFFFF"/>
              </w:rPr>
            </w:pPr>
            <w:r w:rsidRPr="00F565E7">
              <w:rPr>
                <w:rFonts w:ascii="Times New Roman" w:hAnsi="Times New Roman" w:cs="Times New Roman"/>
                <w:sz w:val="24"/>
                <w:szCs w:val="24"/>
                <w:shd w:val="clear" w:color="auto" w:fill="FFFFFF"/>
              </w:rPr>
              <w:t>Парки культуры и отдыха</w:t>
            </w:r>
          </w:p>
        </w:tc>
        <w:tc>
          <w:tcPr>
            <w:tcW w:w="5040" w:type="dxa"/>
            <w:vAlign w:val="center"/>
          </w:tcPr>
          <w:p w:rsidR="00022A06" w:rsidRPr="00F565E7" w:rsidRDefault="00022A06" w:rsidP="006E0902">
            <w:pPr>
              <w:widowControl w:val="0"/>
              <w:spacing w:after="0" w:line="240" w:lineRule="auto"/>
              <w:ind w:left="-76" w:right="57"/>
              <w:jc w:val="both"/>
              <w:rPr>
                <w:rFonts w:ascii="Times New Roman" w:hAnsi="Times New Roman" w:cs="Times New Roman"/>
                <w:sz w:val="24"/>
                <w:szCs w:val="24"/>
                <w:shd w:val="clear" w:color="auto" w:fill="FFFFFF"/>
              </w:rPr>
            </w:pPr>
            <w:r w:rsidRPr="00F565E7">
              <w:rPr>
                <w:rFonts w:ascii="Times New Roman" w:hAnsi="Times New Roman" w:cs="Times New Roman"/>
                <w:sz w:val="24"/>
                <w:szCs w:val="24"/>
                <w:shd w:val="clear" w:color="auto" w:fill="FFFFFF"/>
              </w:rPr>
              <w:t>Размещение парков культуры и отдыха</w:t>
            </w:r>
          </w:p>
        </w:tc>
        <w:tc>
          <w:tcPr>
            <w:tcW w:w="2160" w:type="dxa"/>
          </w:tcPr>
          <w:p w:rsidR="00022A06" w:rsidRDefault="00022A06" w:rsidP="006E0902">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3.6.2</w:t>
            </w:r>
          </w:p>
        </w:tc>
      </w:tr>
      <w:tr w:rsidR="00022A06" w:rsidRPr="005C2A3E" w:rsidTr="005C2A3E">
        <w:trPr>
          <w:trHeight w:val="272"/>
        </w:trPr>
        <w:tc>
          <w:tcPr>
            <w:tcW w:w="2628" w:type="dxa"/>
          </w:tcPr>
          <w:p w:rsidR="00022A06" w:rsidRPr="005C2A3E" w:rsidRDefault="00022A06" w:rsidP="006E0902">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Религиозное использование</w:t>
            </w:r>
          </w:p>
        </w:tc>
        <w:tc>
          <w:tcPr>
            <w:tcW w:w="5040" w:type="dxa"/>
          </w:tcPr>
          <w:p w:rsidR="00022A06" w:rsidRPr="00F565E7" w:rsidRDefault="00022A06" w:rsidP="006E0902">
            <w:pPr>
              <w:spacing w:after="0" w:line="240" w:lineRule="auto"/>
              <w:jc w:val="both"/>
              <w:rPr>
                <w:rFonts w:ascii="Times New Roman" w:eastAsia="Times New Roman" w:hAnsi="Times New Roman" w:cs="Calibri"/>
                <w:sz w:val="24"/>
                <w:szCs w:val="24"/>
                <w:lang w:eastAsia="ru-RU"/>
              </w:rPr>
            </w:pPr>
            <w:r w:rsidRPr="00F565E7">
              <w:rPr>
                <w:rFonts w:ascii="Times New Roman" w:hAnsi="Times New Roman" w:cs="Times New Roman"/>
                <w:sz w:val="24"/>
                <w:szCs w:val="24"/>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2160" w:type="dxa"/>
          </w:tcPr>
          <w:p w:rsidR="00022A06" w:rsidRPr="005C2A3E" w:rsidRDefault="00022A06" w:rsidP="006E0902">
            <w:pPr>
              <w:spacing w:after="0" w:line="240" w:lineRule="auto"/>
              <w:jc w:val="center"/>
              <w:rPr>
                <w:rFonts w:ascii="Times New Roman" w:eastAsia="Times New Roman" w:hAnsi="Times New Roman" w:cs="Calibri"/>
                <w:sz w:val="24"/>
                <w:szCs w:val="24"/>
                <w:lang w:eastAsia="ru-RU"/>
              </w:rPr>
            </w:pPr>
          </w:p>
          <w:p w:rsidR="00022A06" w:rsidRPr="005C2A3E" w:rsidRDefault="00022A06" w:rsidP="006E0902">
            <w:pPr>
              <w:spacing w:after="0" w:line="240" w:lineRule="auto"/>
              <w:rPr>
                <w:rFonts w:ascii="Times New Roman" w:eastAsia="Times New Roman" w:hAnsi="Times New Roman" w:cs="Calibri"/>
                <w:sz w:val="24"/>
                <w:szCs w:val="24"/>
                <w:lang w:eastAsia="ru-RU"/>
              </w:rPr>
            </w:pPr>
          </w:p>
          <w:p w:rsidR="00022A06" w:rsidRPr="005C2A3E" w:rsidRDefault="00022A06" w:rsidP="006E0902">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3.7</w:t>
            </w:r>
          </w:p>
        </w:tc>
      </w:tr>
      <w:tr w:rsidR="00022A06" w:rsidRPr="005C2A3E" w:rsidTr="006E0902">
        <w:trPr>
          <w:trHeight w:val="272"/>
        </w:trPr>
        <w:tc>
          <w:tcPr>
            <w:tcW w:w="2628" w:type="dxa"/>
            <w:vAlign w:val="center"/>
          </w:tcPr>
          <w:p w:rsidR="00022A06" w:rsidRPr="00F565E7" w:rsidRDefault="00022A06" w:rsidP="006E0902">
            <w:pPr>
              <w:widowControl w:val="0"/>
              <w:spacing w:after="0" w:line="240" w:lineRule="auto"/>
              <w:ind w:left="57" w:right="57"/>
              <w:rPr>
                <w:rFonts w:ascii="Times New Roman" w:eastAsia="Arial Unicode MS" w:hAnsi="Times New Roman" w:cs="Times New Roman"/>
                <w:sz w:val="24"/>
                <w:szCs w:val="24"/>
                <w:shd w:val="clear" w:color="auto" w:fill="FFFFFF"/>
                <w:lang w:eastAsia="ru-RU" w:bidi="ru-RU"/>
              </w:rPr>
            </w:pPr>
            <w:r w:rsidRPr="00F565E7">
              <w:rPr>
                <w:rFonts w:ascii="Times New Roman" w:hAnsi="Times New Roman" w:cs="Times New Roman"/>
                <w:sz w:val="24"/>
                <w:szCs w:val="24"/>
                <w:shd w:val="clear" w:color="auto" w:fill="FFFFFF"/>
              </w:rPr>
              <w:t>Осуществл</w:t>
            </w:r>
            <w:r>
              <w:rPr>
                <w:rFonts w:ascii="Times New Roman" w:hAnsi="Times New Roman" w:cs="Times New Roman"/>
                <w:sz w:val="24"/>
                <w:szCs w:val="24"/>
                <w:shd w:val="clear" w:color="auto" w:fill="FFFFFF"/>
              </w:rPr>
              <w:t xml:space="preserve">ение религиозных обрядов </w:t>
            </w:r>
          </w:p>
        </w:tc>
        <w:tc>
          <w:tcPr>
            <w:tcW w:w="5040" w:type="dxa"/>
            <w:vAlign w:val="center"/>
          </w:tcPr>
          <w:p w:rsidR="00022A06" w:rsidRPr="00F565E7" w:rsidRDefault="00022A06" w:rsidP="006E0902">
            <w:pPr>
              <w:widowControl w:val="0"/>
              <w:spacing w:after="0" w:line="240" w:lineRule="auto"/>
              <w:ind w:right="57"/>
              <w:jc w:val="both"/>
              <w:rPr>
                <w:rFonts w:ascii="Times New Roman" w:hAnsi="Times New Roman" w:cs="Times New Roman"/>
                <w:sz w:val="24"/>
                <w:szCs w:val="24"/>
                <w:shd w:val="clear" w:color="auto" w:fill="FFFFFF"/>
              </w:rPr>
            </w:pPr>
            <w:r w:rsidRPr="00F565E7">
              <w:rPr>
                <w:rFonts w:ascii="Times New Roman" w:hAnsi="Times New Roman" w:cs="Times New Roman"/>
                <w:sz w:val="24"/>
                <w:szCs w:val="24"/>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160" w:type="dxa"/>
          </w:tcPr>
          <w:p w:rsidR="00022A06" w:rsidRPr="005C2A3E" w:rsidRDefault="00022A06" w:rsidP="006E0902">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3.7.1</w:t>
            </w:r>
          </w:p>
        </w:tc>
      </w:tr>
      <w:tr w:rsidR="00022A06" w:rsidRPr="005C2A3E" w:rsidTr="006E0902">
        <w:trPr>
          <w:trHeight w:val="272"/>
        </w:trPr>
        <w:tc>
          <w:tcPr>
            <w:tcW w:w="2628" w:type="dxa"/>
            <w:vAlign w:val="center"/>
          </w:tcPr>
          <w:p w:rsidR="00022A06" w:rsidRPr="00F565E7" w:rsidRDefault="00022A06" w:rsidP="006E0902">
            <w:pPr>
              <w:widowControl w:val="0"/>
              <w:spacing w:after="0" w:line="240" w:lineRule="auto"/>
              <w:ind w:left="57" w:right="57"/>
              <w:rPr>
                <w:rFonts w:ascii="Times New Roman" w:hAnsi="Times New Roman" w:cs="Times New Roman"/>
                <w:sz w:val="24"/>
                <w:szCs w:val="24"/>
                <w:shd w:val="clear" w:color="auto" w:fill="FFFFFF"/>
              </w:rPr>
            </w:pPr>
            <w:r w:rsidRPr="00F565E7">
              <w:rPr>
                <w:rFonts w:ascii="Times New Roman" w:hAnsi="Times New Roman" w:cs="Times New Roman"/>
                <w:sz w:val="24"/>
                <w:szCs w:val="24"/>
                <w:shd w:val="clear" w:color="auto" w:fill="FFFFFF"/>
              </w:rPr>
              <w:t>Религиозное управление и образование</w:t>
            </w:r>
          </w:p>
        </w:tc>
        <w:tc>
          <w:tcPr>
            <w:tcW w:w="5040" w:type="dxa"/>
            <w:vAlign w:val="center"/>
          </w:tcPr>
          <w:p w:rsidR="00022A06" w:rsidRPr="00F565E7" w:rsidRDefault="00022A06" w:rsidP="006E0902">
            <w:pPr>
              <w:widowControl w:val="0"/>
              <w:spacing w:after="0" w:line="240" w:lineRule="auto"/>
              <w:ind w:right="57"/>
              <w:jc w:val="both"/>
              <w:rPr>
                <w:rFonts w:ascii="Times New Roman" w:hAnsi="Times New Roman" w:cs="Times New Roman"/>
                <w:sz w:val="24"/>
                <w:szCs w:val="24"/>
                <w:shd w:val="clear" w:color="auto" w:fill="FFFFFF"/>
              </w:rPr>
            </w:pPr>
            <w:r w:rsidRPr="00F565E7">
              <w:rPr>
                <w:rFonts w:ascii="Times New Roman" w:hAnsi="Times New Roman" w:cs="Times New Roman"/>
                <w:sz w:val="24"/>
                <w:szCs w:val="24"/>
                <w:shd w:val="clear" w:color="auto" w:fill="FFFFFF"/>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160" w:type="dxa"/>
          </w:tcPr>
          <w:p w:rsidR="00022A06" w:rsidRDefault="00022A06" w:rsidP="006E0902">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3.7.2</w:t>
            </w:r>
          </w:p>
        </w:tc>
      </w:tr>
      <w:tr w:rsidR="00022A06" w:rsidRPr="005C2A3E" w:rsidTr="005C2A3E">
        <w:trPr>
          <w:trHeight w:val="272"/>
        </w:trPr>
        <w:tc>
          <w:tcPr>
            <w:tcW w:w="2628" w:type="dxa"/>
          </w:tcPr>
          <w:p w:rsidR="00022A06" w:rsidRPr="005C2A3E" w:rsidRDefault="00022A06" w:rsidP="006E0902">
            <w:pPr>
              <w:spacing w:after="0" w:line="240" w:lineRule="auto"/>
              <w:rPr>
                <w:rFonts w:ascii="Times New Roman" w:eastAsia="Times New Roman" w:hAnsi="Times New Roman" w:cs="Calibri"/>
                <w:sz w:val="24"/>
                <w:szCs w:val="24"/>
                <w:lang w:eastAsia="ru-RU"/>
              </w:rPr>
            </w:pPr>
          </w:p>
          <w:p w:rsidR="00022A06" w:rsidRPr="005C2A3E" w:rsidRDefault="00022A06" w:rsidP="006E0902">
            <w:pPr>
              <w:spacing w:after="0" w:line="240" w:lineRule="auto"/>
              <w:rPr>
                <w:rFonts w:ascii="Times New Roman" w:eastAsia="Times New Roman" w:hAnsi="Times New Roman" w:cs="Calibri"/>
                <w:sz w:val="24"/>
                <w:szCs w:val="24"/>
                <w:lang w:eastAsia="ru-RU"/>
              </w:rPr>
            </w:pPr>
          </w:p>
          <w:p w:rsidR="00022A06" w:rsidRPr="005C2A3E" w:rsidRDefault="00022A06" w:rsidP="006E0902">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Общественное управление</w:t>
            </w:r>
          </w:p>
        </w:tc>
        <w:tc>
          <w:tcPr>
            <w:tcW w:w="5040" w:type="dxa"/>
          </w:tcPr>
          <w:p w:rsidR="00022A06" w:rsidRPr="005038F1" w:rsidRDefault="00022A06" w:rsidP="006E0902">
            <w:pPr>
              <w:spacing w:after="0" w:line="240" w:lineRule="auto"/>
              <w:jc w:val="both"/>
              <w:rPr>
                <w:rFonts w:ascii="Times New Roman" w:eastAsia="Times New Roman" w:hAnsi="Times New Roman" w:cs="Times New Roman"/>
                <w:sz w:val="24"/>
                <w:szCs w:val="24"/>
                <w:lang w:eastAsia="ru-RU"/>
              </w:rPr>
            </w:pPr>
            <w:r w:rsidRPr="005038F1">
              <w:rPr>
                <w:rFonts w:ascii="Times New Roman" w:hAnsi="Times New Roman" w:cs="Times New Roman"/>
                <w:sz w:val="24"/>
                <w:szCs w:val="24"/>
                <w:shd w:val="clear" w:color="auto" w:fill="FFFFFF"/>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39" w:anchor="block_1381" w:history="1">
              <w:r w:rsidRPr="005038F1">
                <w:rPr>
                  <w:rFonts w:ascii="Times New Roman" w:hAnsi="Times New Roman" w:cs="Times New Roman"/>
                  <w:sz w:val="24"/>
                  <w:szCs w:val="24"/>
                  <w:shd w:val="clear" w:color="auto" w:fill="FFFFFF"/>
                </w:rPr>
                <w:t>кодами 3.8.1-3.8.2</w:t>
              </w:r>
            </w:hyperlink>
          </w:p>
        </w:tc>
        <w:tc>
          <w:tcPr>
            <w:tcW w:w="2160" w:type="dxa"/>
          </w:tcPr>
          <w:p w:rsidR="00022A06" w:rsidRPr="005C2A3E" w:rsidRDefault="00022A06" w:rsidP="006E0902">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3.8</w:t>
            </w:r>
          </w:p>
        </w:tc>
      </w:tr>
      <w:tr w:rsidR="00022A06" w:rsidRPr="005C2A3E" w:rsidTr="005C2A3E">
        <w:trPr>
          <w:trHeight w:val="272"/>
        </w:trPr>
        <w:tc>
          <w:tcPr>
            <w:tcW w:w="2628" w:type="dxa"/>
          </w:tcPr>
          <w:p w:rsidR="00022A06" w:rsidRPr="005C2A3E" w:rsidRDefault="00022A06" w:rsidP="006E0902">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Государственное управление</w:t>
            </w:r>
          </w:p>
        </w:tc>
        <w:tc>
          <w:tcPr>
            <w:tcW w:w="5040" w:type="dxa"/>
          </w:tcPr>
          <w:p w:rsidR="00022A06" w:rsidRPr="005038F1" w:rsidRDefault="00022A06" w:rsidP="006E0902">
            <w:pPr>
              <w:spacing w:after="0" w:line="240" w:lineRule="auto"/>
              <w:jc w:val="both"/>
              <w:rPr>
                <w:rFonts w:ascii="Times New Roman" w:hAnsi="Times New Roman" w:cs="Times New Roman"/>
                <w:sz w:val="24"/>
                <w:szCs w:val="24"/>
                <w:shd w:val="clear" w:color="auto" w:fill="FFFFFF"/>
              </w:rPr>
            </w:pPr>
            <w:r w:rsidRPr="005038F1">
              <w:rPr>
                <w:rFonts w:ascii="Times New Roman" w:hAnsi="Times New Roman" w:cs="Times New Roman"/>
                <w:sz w:val="24"/>
                <w:szCs w:val="24"/>
                <w:shd w:val="clear" w:color="auto" w:fill="FFFFFF"/>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160" w:type="dxa"/>
          </w:tcPr>
          <w:p w:rsidR="00022A06" w:rsidRPr="005C2A3E" w:rsidRDefault="00022A06" w:rsidP="006E0902">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3.8.1</w:t>
            </w:r>
          </w:p>
        </w:tc>
      </w:tr>
      <w:tr w:rsidR="00022A06" w:rsidRPr="005C2A3E" w:rsidTr="005C2A3E">
        <w:trPr>
          <w:trHeight w:val="272"/>
        </w:trPr>
        <w:tc>
          <w:tcPr>
            <w:tcW w:w="2628" w:type="dxa"/>
          </w:tcPr>
          <w:p w:rsidR="00022A06" w:rsidRPr="005C2A3E" w:rsidRDefault="00022A06" w:rsidP="005C2A3E">
            <w:pPr>
              <w:spacing w:after="0" w:line="240" w:lineRule="auto"/>
              <w:rPr>
                <w:rFonts w:ascii="Times New Roman" w:eastAsia="Times New Roman" w:hAnsi="Times New Roman" w:cs="Calibri"/>
                <w:sz w:val="24"/>
                <w:szCs w:val="24"/>
                <w:lang w:eastAsia="ru-RU"/>
              </w:rPr>
            </w:pPr>
          </w:p>
          <w:p w:rsidR="00022A06" w:rsidRPr="005C2A3E" w:rsidRDefault="00022A06" w:rsidP="005C2A3E">
            <w:pPr>
              <w:spacing w:after="0" w:line="240" w:lineRule="auto"/>
              <w:rPr>
                <w:rFonts w:ascii="Times New Roman" w:eastAsia="Times New Roman" w:hAnsi="Times New Roman" w:cs="Calibri"/>
                <w:sz w:val="24"/>
                <w:szCs w:val="24"/>
                <w:lang w:eastAsia="ru-RU"/>
              </w:rPr>
            </w:pPr>
          </w:p>
          <w:p w:rsidR="00022A06" w:rsidRPr="005C2A3E" w:rsidRDefault="00022A06" w:rsidP="005C2A3E">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О</w:t>
            </w:r>
            <w:r w:rsidRPr="005C2A3E">
              <w:rPr>
                <w:rFonts w:ascii="Times New Roman" w:eastAsia="Times New Roman" w:hAnsi="Times New Roman" w:cs="Calibri"/>
                <w:sz w:val="24"/>
                <w:szCs w:val="24"/>
                <w:lang w:eastAsia="ru-RU"/>
              </w:rPr>
              <w:t>беспечение научной деятельности</w:t>
            </w:r>
          </w:p>
        </w:tc>
        <w:tc>
          <w:tcPr>
            <w:tcW w:w="5040" w:type="dxa"/>
          </w:tcPr>
          <w:p w:rsidR="00022A06" w:rsidRPr="00022A06" w:rsidRDefault="00022A06" w:rsidP="005C2A3E">
            <w:pPr>
              <w:spacing w:after="0" w:line="240" w:lineRule="auto"/>
              <w:jc w:val="both"/>
              <w:rPr>
                <w:rFonts w:ascii="Times New Roman" w:eastAsia="Times New Roman" w:hAnsi="Times New Roman" w:cs="Times New Roman"/>
                <w:sz w:val="24"/>
                <w:szCs w:val="24"/>
                <w:lang w:eastAsia="ru-RU"/>
              </w:rPr>
            </w:pPr>
            <w:r w:rsidRPr="00022A06">
              <w:rPr>
                <w:rFonts w:ascii="Times New Roman" w:hAnsi="Times New Roman" w:cs="Times New Roman"/>
                <w:sz w:val="24"/>
                <w:szCs w:val="24"/>
                <w:shd w:val="clear" w:color="auto" w:fill="FFFFFF"/>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40" w:anchor="block_10391" w:history="1">
              <w:r w:rsidRPr="00022A06">
                <w:rPr>
                  <w:rFonts w:ascii="Times New Roman" w:hAnsi="Times New Roman" w:cs="Times New Roman"/>
                  <w:sz w:val="24"/>
                  <w:szCs w:val="24"/>
                  <w:shd w:val="clear" w:color="auto" w:fill="FFFFFF"/>
                </w:rPr>
                <w:t>кодами 3.9.1 - 3.9.3</w:t>
              </w:r>
            </w:hyperlink>
          </w:p>
        </w:tc>
        <w:tc>
          <w:tcPr>
            <w:tcW w:w="2160" w:type="dxa"/>
          </w:tcPr>
          <w:p w:rsidR="00022A06" w:rsidRPr="005C2A3E" w:rsidRDefault="00022A06" w:rsidP="005C2A3E">
            <w:pPr>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3.9</w:t>
            </w:r>
          </w:p>
        </w:tc>
      </w:tr>
      <w:tr w:rsidR="00022A06" w:rsidRPr="005C2A3E" w:rsidTr="005C2A3E">
        <w:trPr>
          <w:trHeight w:val="272"/>
        </w:trPr>
        <w:tc>
          <w:tcPr>
            <w:tcW w:w="2628" w:type="dxa"/>
          </w:tcPr>
          <w:p w:rsidR="00022A06" w:rsidRPr="00022A06" w:rsidRDefault="00022A06" w:rsidP="005C2A3E">
            <w:pPr>
              <w:spacing w:after="0" w:line="240" w:lineRule="auto"/>
              <w:rPr>
                <w:rFonts w:ascii="Times New Roman" w:eastAsia="Times New Roman" w:hAnsi="Times New Roman" w:cs="Times New Roman"/>
                <w:sz w:val="24"/>
                <w:szCs w:val="24"/>
                <w:lang w:eastAsia="ru-RU"/>
              </w:rPr>
            </w:pPr>
            <w:r w:rsidRPr="00022A06">
              <w:rPr>
                <w:rFonts w:ascii="Times New Roman" w:hAnsi="Times New Roman" w:cs="Times New Roman"/>
                <w:sz w:val="24"/>
                <w:szCs w:val="24"/>
                <w:shd w:val="clear" w:color="auto" w:fill="FFFFFF"/>
              </w:rPr>
              <w:t>Обеспечение деятельности в области гидрометеорологии и смежных с ней областях</w:t>
            </w:r>
          </w:p>
        </w:tc>
        <w:tc>
          <w:tcPr>
            <w:tcW w:w="5040" w:type="dxa"/>
          </w:tcPr>
          <w:p w:rsidR="00022A06" w:rsidRPr="00022A06" w:rsidRDefault="00022A06" w:rsidP="005C2A3E">
            <w:pPr>
              <w:spacing w:after="0" w:line="240" w:lineRule="auto"/>
              <w:jc w:val="both"/>
              <w:rPr>
                <w:rFonts w:ascii="Times New Roman" w:hAnsi="Times New Roman" w:cs="Times New Roman"/>
                <w:sz w:val="24"/>
                <w:szCs w:val="24"/>
                <w:shd w:val="clear" w:color="auto" w:fill="FFFFFF"/>
              </w:rPr>
            </w:pPr>
            <w:r w:rsidRPr="00022A06">
              <w:rPr>
                <w:rFonts w:ascii="Times New Roman" w:hAnsi="Times New Roman" w:cs="Times New Roman"/>
                <w:sz w:val="24"/>
                <w:szCs w:val="24"/>
                <w:shd w:val="clear" w:color="auto" w:fill="FFFFFF"/>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160" w:type="dxa"/>
          </w:tcPr>
          <w:p w:rsidR="00022A06" w:rsidRPr="005C2A3E" w:rsidRDefault="00022A06" w:rsidP="005C2A3E">
            <w:pPr>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3.9.1</w:t>
            </w:r>
          </w:p>
        </w:tc>
      </w:tr>
      <w:tr w:rsidR="00022A06" w:rsidRPr="005C2A3E" w:rsidTr="005C2A3E">
        <w:trPr>
          <w:trHeight w:val="272"/>
        </w:trPr>
        <w:tc>
          <w:tcPr>
            <w:tcW w:w="2628" w:type="dxa"/>
          </w:tcPr>
          <w:p w:rsidR="00022A06" w:rsidRPr="00022A06" w:rsidRDefault="00022A06" w:rsidP="005C2A3E">
            <w:pPr>
              <w:spacing w:after="0" w:line="240" w:lineRule="auto"/>
              <w:rPr>
                <w:rFonts w:ascii="Times New Roman" w:hAnsi="Times New Roman" w:cs="Times New Roman"/>
                <w:sz w:val="24"/>
                <w:szCs w:val="24"/>
                <w:shd w:val="clear" w:color="auto" w:fill="FFFFFF"/>
              </w:rPr>
            </w:pPr>
            <w:r w:rsidRPr="00022A06">
              <w:rPr>
                <w:rFonts w:ascii="Times New Roman" w:hAnsi="Times New Roman" w:cs="Times New Roman"/>
                <w:sz w:val="24"/>
                <w:szCs w:val="24"/>
                <w:shd w:val="clear" w:color="auto" w:fill="FFFFFF"/>
              </w:rPr>
              <w:t>Проведение научных исследований</w:t>
            </w:r>
          </w:p>
        </w:tc>
        <w:tc>
          <w:tcPr>
            <w:tcW w:w="5040" w:type="dxa"/>
          </w:tcPr>
          <w:p w:rsidR="00022A06" w:rsidRPr="00022A06" w:rsidRDefault="00022A06" w:rsidP="005C2A3E">
            <w:pPr>
              <w:spacing w:after="0" w:line="240" w:lineRule="auto"/>
              <w:jc w:val="both"/>
              <w:rPr>
                <w:rFonts w:ascii="Times New Roman" w:hAnsi="Times New Roman" w:cs="Times New Roman"/>
                <w:sz w:val="24"/>
                <w:szCs w:val="24"/>
                <w:shd w:val="clear" w:color="auto" w:fill="FFFFFF"/>
              </w:rPr>
            </w:pPr>
            <w:r w:rsidRPr="00022A06">
              <w:rPr>
                <w:rFonts w:ascii="Times New Roman" w:hAnsi="Times New Roman" w:cs="Times New Roman"/>
                <w:sz w:val="24"/>
                <w:szCs w:val="24"/>
                <w:shd w:val="clear" w:color="auto" w:fill="FFFFFF"/>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2160" w:type="dxa"/>
          </w:tcPr>
          <w:p w:rsidR="00022A06" w:rsidRDefault="00022A06" w:rsidP="005C2A3E">
            <w:pPr>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3.9.2</w:t>
            </w:r>
          </w:p>
        </w:tc>
      </w:tr>
      <w:tr w:rsidR="00022A06" w:rsidRPr="005C2A3E" w:rsidTr="005C2A3E">
        <w:trPr>
          <w:trHeight w:val="272"/>
        </w:trPr>
        <w:tc>
          <w:tcPr>
            <w:tcW w:w="2628" w:type="dxa"/>
          </w:tcPr>
          <w:p w:rsidR="00022A06" w:rsidRPr="00022A06" w:rsidRDefault="00022A06" w:rsidP="005C2A3E">
            <w:pPr>
              <w:spacing w:after="0" w:line="240" w:lineRule="auto"/>
              <w:rPr>
                <w:rFonts w:ascii="Times New Roman" w:hAnsi="Times New Roman" w:cs="Times New Roman"/>
                <w:sz w:val="24"/>
                <w:szCs w:val="24"/>
                <w:shd w:val="clear" w:color="auto" w:fill="FFFFFF"/>
              </w:rPr>
            </w:pPr>
            <w:r w:rsidRPr="00022A06">
              <w:rPr>
                <w:rFonts w:ascii="Times New Roman" w:hAnsi="Times New Roman" w:cs="Times New Roman"/>
                <w:sz w:val="24"/>
                <w:szCs w:val="24"/>
                <w:shd w:val="clear" w:color="auto" w:fill="FFFFFF"/>
              </w:rPr>
              <w:t>Проведение научных испытаний</w:t>
            </w:r>
          </w:p>
        </w:tc>
        <w:tc>
          <w:tcPr>
            <w:tcW w:w="5040" w:type="dxa"/>
          </w:tcPr>
          <w:p w:rsidR="00022A06" w:rsidRPr="00022A06" w:rsidRDefault="00022A06" w:rsidP="005C2A3E">
            <w:pPr>
              <w:spacing w:after="0" w:line="240" w:lineRule="auto"/>
              <w:jc w:val="both"/>
              <w:rPr>
                <w:rFonts w:ascii="Times New Roman" w:hAnsi="Times New Roman" w:cs="Times New Roman"/>
                <w:sz w:val="24"/>
                <w:szCs w:val="24"/>
                <w:shd w:val="clear" w:color="auto" w:fill="FFFFFF"/>
              </w:rPr>
            </w:pPr>
            <w:r w:rsidRPr="00022A06">
              <w:rPr>
                <w:rFonts w:ascii="Times New Roman" w:hAnsi="Times New Roman" w:cs="Times New Roman"/>
                <w:sz w:val="24"/>
                <w:szCs w:val="24"/>
                <w:shd w:val="clear" w:color="auto" w:fill="FFFFFF"/>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2160" w:type="dxa"/>
          </w:tcPr>
          <w:p w:rsidR="00022A06" w:rsidRDefault="00157719" w:rsidP="005C2A3E">
            <w:pPr>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3.9.3</w:t>
            </w:r>
          </w:p>
        </w:tc>
      </w:tr>
      <w:tr w:rsidR="00022A06" w:rsidRPr="005C2A3E" w:rsidTr="005C2A3E">
        <w:trPr>
          <w:trHeight w:val="272"/>
        </w:trPr>
        <w:tc>
          <w:tcPr>
            <w:tcW w:w="2628" w:type="dxa"/>
          </w:tcPr>
          <w:p w:rsidR="00022A06" w:rsidRPr="005C2A3E" w:rsidRDefault="00022A06" w:rsidP="005C2A3E">
            <w:pPr>
              <w:spacing w:after="0" w:line="240" w:lineRule="auto"/>
              <w:rPr>
                <w:rFonts w:ascii="Times New Roman" w:eastAsia="Times New Roman" w:hAnsi="Times New Roman" w:cs="Calibri"/>
                <w:sz w:val="24"/>
                <w:szCs w:val="24"/>
                <w:lang w:eastAsia="ru-RU"/>
              </w:rPr>
            </w:pPr>
          </w:p>
          <w:p w:rsidR="00022A06" w:rsidRPr="005C2A3E" w:rsidRDefault="00022A06" w:rsidP="005C2A3E">
            <w:pPr>
              <w:spacing w:after="0" w:line="240" w:lineRule="auto"/>
              <w:rPr>
                <w:rFonts w:ascii="Times New Roman" w:eastAsia="Times New Roman" w:hAnsi="Times New Roman" w:cs="Calibri"/>
                <w:sz w:val="24"/>
                <w:szCs w:val="24"/>
                <w:lang w:eastAsia="ru-RU"/>
              </w:rPr>
            </w:pPr>
          </w:p>
          <w:p w:rsidR="00022A06" w:rsidRPr="005C2A3E" w:rsidRDefault="00022A06"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Ветеринарное обслуживание</w:t>
            </w:r>
          </w:p>
        </w:tc>
        <w:tc>
          <w:tcPr>
            <w:tcW w:w="5040" w:type="dxa"/>
          </w:tcPr>
          <w:p w:rsidR="00022A06" w:rsidRPr="005C2A3E" w:rsidRDefault="00022A06"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2160" w:type="dxa"/>
          </w:tcPr>
          <w:p w:rsidR="00022A06" w:rsidRPr="005C2A3E" w:rsidRDefault="00022A06"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3.10</w:t>
            </w:r>
          </w:p>
        </w:tc>
      </w:tr>
      <w:tr w:rsidR="00022A06" w:rsidRPr="005C2A3E" w:rsidTr="005C2A3E">
        <w:trPr>
          <w:trHeight w:val="272"/>
        </w:trPr>
        <w:tc>
          <w:tcPr>
            <w:tcW w:w="2628" w:type="dxa"/>
          </w:tcPr>
          <w:p w:rsidR="00022A06" w:rsidRPr="005C2A3E" w:rsidRDefault="00022A06"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Амбулаторное ветеринарное обслуживание</w:t>
            </w:r>
          </w:p>
        </w:tc>
        <w:tc>
          <w:tcPr>
            <w:tcW w:w="5040" w:type="dxa"/>
          </w:tcPr>
          <w:p w:rsidR="00022A06" w:rsidRPr="005C2A3E" w:rsidRDefault="00022A06"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2160" w:type="dxa"/>
          </w:tcPr>
          <w:p w:rsidR="00022A06" w:rsidRPr="005C2A3E" w:rsidRDefault="00022A06"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3.10.1</w:t>
            </w:r>
          </w:p>
        </w:tc>
      </w:tr>
      <w:tr w:rsidR="00022A06" w:rsidRPr="005C2A3E" w:rsidTr="005C2A3E">
        <w:trPr>
          <w:trHeight w:val="272"/>
        </w:trPr>
        <w:tc>
          <w:tcPr>
            <w:tcW w:w="2628" w:type="dxa"/>
          </w:tcPr>
          <w:p w:rsidR="00022A06" w:rsidRPr="005C2A3E" w:rsidRDefault="00022A06" w:rsidP="005C2A3E">
            <w:pPr>
              <w:spacing w:after="0" w:line="240" w:lineRule="auto"/>
              <w:rPr>
                <w:rFonts w:ascii="Times New Roman" w:eastAsia="Times New Roman" w:hAnsi="Times New Roman" w:cs="Calibri"/>
                <w:sz w:val="24"/>
                <w:szCs w:val="24"/>
                <w:lang w:eastAsia="ru-RU"/>
              </w:rPr>
            </w:pPr>
          </w:p>
          <w:p w:rsidR="00022A06" w:rsidRPr="005C2A3E" w:rsidRDefault="00022A06" w:rsidP="005C2A3E">
            <w:pPr>
              <w:spacing w:after="0" w:line="240" w:lineRule="auto"/>
              <w:rPr>
                <w:rFonts w:ascii="Times New Roman" w:eastAsia="Times New Roman" w:hAnsi="Times New Roman" w:cs="Calibri"/>
                <w:sz w:val="24"/>
                <w:szCs w:val="24"/>
                <w:lang w:eastAsia="ru-RU"/>
              </w:rPr>
            </w:pPr>
          </w:p>
          <w:p w:rsidR="00022A06" w:rsidRPr="005C2A3E" w:rsidRDefault="00022A06" w:rsidP="005C2A3E">
            <w:pPr>
              <w:spacing w:after="0" w:line="240" w:lineRule="auto"/>
              <w:rPr>
                <w:rFonts w:ascii="Times New Roman" w:eastAsia="Times New Roman" w:hAnsi="Times New Roman" w:cs="Calibri"/>
                <w:sz w:val="24"/>
                <w:szCs w:val="24"/>
                <w:lang w:eastAsia="ru-RU"/>
              </w:rPr>
            </w:pPr>
          </w:p>
          <w:p w:rsidR="00022A06" w:rsidRPr="005C2A3E" w:rsidRDefault="00022A06" w:rsidP="005C2A3E">
            <w:pPr>
              <w:spacing w:after="0" w:line="240" w:lineRule="auto"/>
              <w:rPr>
                <w:rFonts w:ascii="Times New Roman" w:eastAsia="Times New Roman" w:hAnsi="Times New Roman" w:cs="Calibri"/>
                <w:sz w:val="24"/>
                <w:szCs w:val="24"/>
                <w:lang w:eastAsia="ru-RU"/>
              </w:rPr>
            </w:pPr>
          </w:p>
          <w:p w:rsidR="00022A06" w:rsidRPr="005C2A3E" w:rsidRDefault="00022A06"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Приюты для животных</w:t>
            </w:r>
          </w:p>
        </w:tc>
        <w:tc>
          <w:tcPr>
            <w:tcW w:w="5040" w:type="dxa"/>
          </w:tcPr>
          <w:p w:rsidR="00022A06" w:rsidRPr="005C2A3E" w:rsidRDefault="00022A06"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ветеринарных услуг в стационаре;</w:t>
            </w:r>
          </w:p>
          <w:p w:rsidR="00022A06" w:rsidRPr="005C2A3E" w:rsidRDefault="00022A06"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022A06" w:rsidRPr="005C2A3E" w:rsidRDefault="00022A06"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 xml:space="preserve">размещение объектов капитального строительства, предназначенных для организации гостиниц для животных </w:t>
            </w:r>
          </w:p>
        </w:tc>
        <w:tc>
          <w:tcPr>
            <w:tcW w:w="2160" w:type="dxa"/>
          </w:tcPr>
          <w:p w:rsidR="00022A06" w:rsidRPr="005C2A3E" w:rsidRDefault="00022A06"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3.10.2</w:t>
            </w:r>
          </w:p>
        </w:tc>
      </w:tr>
      <w:tr w:rsidR="00022A06" w:rsidRPr="005C2A3E" w:rsidTr="005C2A3E">
        <w:trPr>
          <w:trHeight w:val="272"/>
        </w:trPr>
        <w:tc>
          <w:tcPr>
            <w:tcW w:w="2628" w:type="dxa"/>
          </w:tcPr>
          <w:p w:rsidR="00022A06" w:rsidRPr="005C2A3E" w:rsidRDefault="00022A06" w:rsidP="005C2A3E">
            <w:pPr>
              <w:spacing w:after="0" w:line="240" w:lineRule="auto"/>
              <w:rPr>
                <w:rFonts w:ascii="Times New Roman" w:eastAsia="Times New Roman" w:hAnsi="Times New Roman" w:cs="Calibri"/>
                <w:sz w:val="24"/>
                <w:szCs w:val="24"/>
                <w:lang w:eastAsia="ru-RU"/>
              </w:rPr>
            </w:pPr>
          </w:p>
          <w:p w:rsidR="00022A06" w:rsidRPr="005C2A3E" w:rsidRDefault="00022A06" w:rsidP="005C2A3E">
            <w:pPr>
              <w:spacing w:after="0" w:line="240" w:lineRule="auto"/>
              <w:rPr>
                <w:rFonts w:ascii="Times New Roman" w:eastAsia="Times New Roman" w:hAnsi="Times New Roman" w:cs="Calibri"/>
                <w:sz w:val="24"/>
                <w:szCs w:val="24"/>
                <w:lang w:eastAsia="ru-RU"/>
              </w:rPr>
            </w:pPr>
          </w:p>
          <w:p w:rsidR="00022A06" w:rsidRPr="005C2A3E" w:rsidRDefault="00022A06"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Предпринимательство</w:t>
            </w:r>
          </w:p>
        </w:tc>
        <w:tc>
          <w:tcPr>
            <w:tcW w:w="5040" w:type="dxa"/>
          </w:tcPr>
          <w:p w:rsidR="00022A06" w:rsidRPr="005C2A3E" w:rsidRDefault="00022A06"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rsidR="00022A06" w:rsidRPr="005C2A3E" w:rsidRDefault="00022A06"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2160" w:type="dxa"/>
          </w:tcPr>
          <w:p w:rsidR="00022A06" w:rsidRPr="005C2A3E" w:rsidRDefault="00022A06"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4.0</w:t>
            </w:r>
          </w:p>
        </w:tc>
      </w:tr>
      <w:tr w:rsidR="00022A06" w:rsidRPr="005C2A3E" w:rsidTr="005C2A3E">
        <w:trPr>
          <w:trHeight w:val="2664"/>
        </w:trPr>
        <w:tc>
          <w:tcPr>
            <w:tcW w:w="2628" w:type="dxa"/>
          </w:tcPr>
          <w:p w:rsidR="00022A06" w:rsidRPr="005C2A3E" w:rsidRDefault="00022A06" w:rsidP="005C2A3E">
            <w:pPr>
              <w:spacing w:after="0" w:line="240" w:lineRule="auto"/>
              <w:rPr>
                <w:rFonts w:ascii="Times New Roman" w:eastAsia="Times New Roman" w:hAnsi="Times New Roman" w:cs="Calibri"/>
                <w:sz w:val="24"/>
                <w:szCs w:val="24"/>
                <w:lang w:eastAsia="ru-RU"/>
              </w:rPr>
            </w:pPr>
          </w:p>
          <w:p w:rsidR="00022A06" w:rsidRPr="005C2A3E" w:rsidRDefault="00022A06" w:rsidP="005C2A3E">
            <w:pPr>
              <w:spacing w:after="0" w:line="240" w:lineRule="auto"/>
              <w:rPr>
                <w:rFonts w:ascii="Times New Roman" w:eastAsia="Times New Roman" w:hAnsi="Times New Roman" w:cs="Calibri"/>
                <w:sz w:val="24"/>
                <w:szCs w:val="24"/>
                <w:lang w:eastAsia="ru-RU"/>
              </w:rPr>
            </w:pPr>
          </w:p>
          <w:p w:rsidR="00022A06" w:rsidRPr="005C2A3E" w:rsidRDefault="00022A06" w:rsidP="005C2A3E">
            <w:pPr>
              <w:spacing w:after="0" w:line="240" w:lineRule="auto"/>
              <w:rPr>
                <w:rFonts w:ascii="Times New Roman" w:eastAsia="Times New Roman" w:hAnsi="Times New Roman" w:cs="Calibri"/>
                <w:sz w:val="24"/>
                <w:szCs w:val="24"/>
                <w:lang w:eastAsia="ru-RU"/>
              </w:rPr>
            </w:pPr>
          </w:p>
          <w:p w:rsidR="00022A06" w:rsidRPr="005C2A3E" w:rsidRDefault="00022A06" w:rsidP="005C2A3E">
            <w:pPr>
              <w:spacing w:after="0" w:line="240" w:lineRule="auto"/>
              <w:rPr>
                <w:rFonts w:ascii="Times New Roman" w:eastAsia="Times New Roman" w:hAnsi="Times New Roman" w:cs="Calibri"/>
                <w:sz w:val="24"/>
                <w:szCs w:val="24"/>
                <w:lang w:eastAsia="ru-RU"/>
              </w:rPr>
            </w:pPr>
          </w:p>
          <w:p w:rsidR="00022A06" w:rsidRPr="005C2A3E" w:rsidRDefault="00022A06"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Деловое управление</w:t>
            </w:r>
          </w:p>
        </w:tc>
        <w:tc>
          <w:tcPr>
            <w:tcW w:w="5040" w:type="dxa"/>
          </w:tcPr>
          <w:p w:rsidR="00022A06" w:rsidRPr="005C2A3E" w:rsidRDefault="00022A06"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совершения между организациями, в том числе биржевая деятельность (за исключением банковской и страховой деятельности)</w:t>
            </w:r>
          </w:p>
        </w:tc>
        <w:tc>
          <w:tcPr>
            <w:tcW w:w="2160" w:type="dxa"/>
          </w:tcPr>
          <w:p w:rsidR="00022A06" w:rsidRPr="005C2A3E" w:rsidRDefault="00022A06"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4.1</w:t>
            </w:r>
          </w:p>
        </w:tc>
      </w:tr>
      <w:tr w:rsidR="00022A06" w:rsidRPr="005C2A3E" w:rsidTr="005C2A3E">
        <w:trPr>
          <w:trHeight w:val="272"/>
        </w:trPr>
        <w:tc>
          <w:tcPr>
            <w:tcW w:w="2628" w:type="dxa"/>
          </w:tcPr>
          <w:p w:rsidR="00022A06" w:rsidRPr="005C2A3E" w:rsidRDefault="00022A06"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Рынки</w:t>
            </w:r>
          </w:p>
        </w:tc>
        <w:tc>
          <w:tcPr>
            <w:tcW w:w="5040" w:type="dxa"/>
          </w:tcPr>
          <w:p w:rsidR="00022A06" w:rsidRPr="005C2A3E" w:rsidRDefault="00022A06"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w:t>
            </w:r>
          </w:p>
          <w:p w:rsidR="00022A06" w:rsidRPr="005C2A3E" w:rsidRDefault="00022A06"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гаражей и (или) стоянок для автомобилей сотрудников и посетителей рынка</w:t>
            </w:r>
          </w:p>
        </w:tc>
        <w:tc>
          <w:tcPr>
            <w:tcW w:w="2160" w:type="dxa"/>
          </w:tcPr>
          <w:p w:rsidR="00022A06" w:rsidRPr="005C2A3E" w:rsidRDefault="00022A06"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4.3</w:t>
            </w:r>
          </w:p>
        </w:tc>
      </w:tr>
      <w:tr w:rsidR="00022A06" w:rsidRPr="005C2A3E" w:rsidTr="005C2A3E">
        <w:trPr>
          <w:trHeight w:val="272"/>
        </w:trPr>
        <w:tc>
          <w:tcPr>
            <w:tcW w:w="2628" w:type="dxa"/>
          </w:tcPr>
          <w:p w:rsidR="00022A06" w:rsidRPr="005C2A3E" w:rsidRDefault="00022A06" w:rsidP="005C2A3E">
            <w:pPr>
              <w:spacing w:after="0" w:line="240" w:lineRule="auto"/>
              <w:rPr>
                <w:rFonts w:ascii="Times New Roman" w:eastAsia="Times New Roman" w:hAnsi="Times New Roman" w:cs="Calibri"/>
                <w:sz w:val="24"/>
                <w:szCs w:val="24"/>
                <w:lang w:eastAsia="ru-RU"/>
              </w:rPr>
            </w:pPr>
          </w:p>
          <w:p w:rsidR="00022A06" w:rsidRPr="005C2A3E" w:rsidRDefault="00022A06"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Магазины</w:t>
            </w:r>
          </w:p>
        </w:tc>
        <w:tc>
          <w:tcPr>
            <w:tcW w:w="5040" w:type="dxa"/>
          </w:tcPr>
          <w:p w:rsidR="00022A06" w:rsidRPr="005C2A3E" w:rsidRDefault="00022A06"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2160" w:type="dxa"/>
          </w:tcPr>
          <w:p w:rsidR="00022A06" w:rsidRPr="005C2A3E" w:rsidRDefault="00022A06"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4.4</w:t>
            </w:r>
          </w:p>
        </w:tc>
      </w:tr>
      <w:tr w:rsidR="00022A06" w:rsidRPr="005C2A3E" w:rsidTr="005C2A3E">
        <w:trPr>
          <w:trHeight w:val="272"/>
        </w:trPr>
        <w:tc>
          <w:tcPr>
            <w:tcW w:w="2628" w:type="dxa"/>
          </w:tcPr>
          <w:p w:rsidR="00022A06" w:rsidRPr="005C2A3E" w:rsidRDefault="00022A06"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Банковская и страховая деятельность</w:t>
            </w:r>
          </w:p>
        </w:tc>
        <w:tc>
          <w:tcPr>
            <w:tcW w:w="5040" w:type="dxa"/>
          </w:tcPr>
          <w:p w:rsidR="00022A06" w:rsidRPr="005C2A3E" w:rsidRDefault="00022A06"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160" w:type="dxa"/>
          </w:tcPr>
          <w:p w:rsidR="00022A06" w:rsidRPr="005C2A3E" w:rsidRDefault="00022A06"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4.5</w:t>
            </w:r>
          </w:p>
        </w:tc>
      </w:tr>
      <w:tr w:rsidR="00022A06" w:rsidRPr="005C2A3E" w:rsidTr="005C2A3E">
        <w:trPr>
          <w:trHeight w:val="272"/>
        </w:trPr>
        <w:tc>
          <w:tcPr>
            <w:tcW w:w="2628" w:type="dxa"/>
          </w:tcPr>
          <w:p w:rsidR="00022A06" w:rsidRPr="005C2A3E" w:rsidRDefault="00022A06" w:rsidP="005C2A3E">
            <w:pPr>
              <w:spacing w:after="0" w:line="240" w:lineRule="auto"/>
              <w:rPr>
                <w:rFonts w:ascii="Times New Roman" w:eastAsia="Times New Roman" w:hAnsi="Times New Roman" w:cs="Calibri"/>
                <w:sz w:val="24"/>
                <w:szCs w:val="24"/>
                <w:lang w:eastAsia="ru-RU"/>
              </w:rPr>
            </w:pPr>
          </w:p>
          <w:p w:rsidR="00022A06" w:rsidRPr="005C2A3E" w:rsidRDefault="00022A06"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Общественное питание</w:t>
            </w:r>
          </w:p>
        </w:tc>
        <w:tc>
          <w:tcPr>
            <w:tcW w:w="5040" w:type="dxa"/>
          </w:tcPr>
          <w:p w:rsidR="00022A06" w:rsidRPr="005C2A3E" w:rsidRDefault="00022A06"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60" w:type="dxa"/>
          </w:tcPr>
          <w:p w:rsidR="00022A06" w:rsidRPr="005C2A3E" w:rsidRDefault="00022A06"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4.6</w:t>
            </w:r>
          </w:p>
        </w:tc>
      </w:tr>
      <w:tr w:rsidR="00022A06" w:rsidRPr="005C2A3E" w:rsidTr="005C2A3E">
        <w:trPr>
          <w:trHeight w:val="272"/>
        </w:trPr>
        <w:tc>
          <w:tcPr>
            <w:tcW w:w="2628" w:type="dxa"/>
          </w:tcPr>
          <w:p w:rsidR="00022A06" w:rsidRPr="005C2A3E" w:rsidRDefault="00022A06" w:rsidP="005C2A3E">
            <w:pPr>
              <w:spacing w:after="0" w:line="240" w:lineRule="auto"/>
              <w:rPr>
                <w:rFonts w:ascii="Times New Roman" w:eastAsia="Times New Roman" w:hAnsi="Times New Roman" w:cs="Calibri"/>
                <w:sz w:val="24"/>
                <w:szCs w:val="24"/>
                <w:lang w:eastAsia="ru-RU"/>
              </w:rPr>
            </w:pPr>
          </w:p>
          <w:p w:rsidR="00022A06" w:rsidRPr="005C2A3E" w:rsidRDefault="00022A06"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Гостиничное обслуживание</w:t>
            </w:r>
          </w:p>
        </w:tc>
        <w:tc>
          <w:tcPr>
            <w:tcW w:w="5040" w:type="dxa"/>
          </w:tcPr>
          <w:p w:rsidR="00022A06" w:rsidRPr="005C2A3E" w:rsidRDefault="00022A06"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160" w:type="dxa"/>
          </w:tcPr>
          <w:p w:rsidR="00022A06" w:rsidRPr="005C2A3E" w:rsidRDefault="00022A06"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4.7</w:t>
            </w:r>
          </w:p>
        </w:tc>
      </w:tr>
      <w:tr w:rsidR="00022A06" w:rsidRPr="005C2A3E" w:rsidTr="005C2A3E">
        <w:trPr>
          <w:trHeight w:val="272"/>
        </w:trPr>
        <w:tc>
          <w:tcPr>
            <w:tcW w:w="2628" w:type="dxa"/>
          </w:tcPr>
          <w:p w:rsidR="00022A06" w:rsidRPr="005C2A3E" w:rsidRDefault="00022A06" w:rsidP="006E0902">
            <w:pPr>
              <w:spacing w:after="0" w:line="240" w:lineRule="auto"/>
              <w:rPr>
                <w:rFonts w:ascii="Times New Roman" w:eastAsia="Times New Roman" w:hAnsi="Times New Roman" w:cs="Calibri"/>
                <w:sz w:val="24"/>
                <w:szCs w:val="24"/>
                <w:lang w:eastAsia="ru-RU"/>
              </w:rPr>
            </w:pPr>
          </w:p>
          <w:p w:rsidR="00022A06" w:rsidRPr="005C2A3E" w:rsidRDefault="00022A06" w:rsidP="006E0902">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Развлечения</w:t>
            </w:r>
          </w:p>
        </w:tc>
        <w:tc>
          <w:tcPr>
            <w:tcW w:w="5040" w:type="dxa"/>
          </w:tcPr>
          <w:p w:rsidR="00022A06" w:rsidRPr="00B31191" w:rsidRDefault="00022A06" w:rsidP="006E0902">
            <w:pPr>
              <w:shd w:val="clear" w:color="auto" w:fill="FFFFFF"/>
              <w:spacing w:before="75" w:after="75" w:line="240" w:lineRule="auto"/>
              <w:ind w:left="-76" w:right="75"/>
              <w:jc w:val="both"/>
              <w:rPr>
                <w:rFonts w:ascii="Times New Roman" w:eastAsia="Times New Roman" w:hAnsi="Times New Roman" w:cs="Times New Roman"/>
                <w:sz w:val="24"/>
                <w:szCs w:val="24"/>
                <w:lang w:eastAsia="ru-RU"/>
              </w:rPr>
            </w:pPr>
            <w:r w:rsidRPr="00B31191">
              <w:rPr>
                <w:rFonts w:ascii="Times New Roman" w:eastAsia="Times New Roman" w:hAnsi="Times New Roman" w:cs="Times New Roman"/>
                <w:sz w:val="24"/>
                <w:szCs w:val="24"/>
                <w:lang w:eastAsia="ru-RU"/>
              </w:rPr>
              <w:t>Размещение зданий и сооружений, предназначенных для развлечения.</w:t>
            </w:r>
          </w:p>
          <w:p w:rsidR="00022A06" w:rsidRPr="00B31191" w:rsidRDefault="00022A06" w:rsidP="006E0902">
            <w:pPr>
              <w:shd w:val="clear" w:color="auto" w:fill="FFFFFF"/>
              <w:spacing w:after="0" w:line="240" w:lineRule="auto"/>
              <w:ind w:left="-76" w:right="75"/>
              <w:jc w:val="both"/>
              <w:rPr>
                <w:rFonts w:ascii="Times New Roman" w:eastAsia="Times New Roman" w:hAnsi="Times New Roman" w:cs="Times New Roman"/>
                <w:sz w:val="24"/>
                <w:szCs w:val="24"/>
                <w:lang w:eastAsia="ru-RU"/>
              </w:rPr>
            </w:pPr>
            <w:r w:rsidRPr="00B31191">
              <w:rPr>
                <w:rFonts w:ascii="Times New Roman" w:eastAsia="Times New Roman" w:hAnsi="Times New Roman" w:cs="Times New Roman"/>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41" w:anchor="block_1481" w:history="1">
              <w:r w:rsidRPr="00B31191">
                <w:rPr>
                  <w:rFonts w:ascii="Times New Roman" w:eastAsia="Times New Roman" w:hAnsi="Times New Roman" w:cs="Times New Roman"/>
                  <w:sz w:val="24"/>
                  <w:szCs w:val="24"/>
                  <w:lang w:eastAsia="ru-RU"/>
                </w:rPr>
                <w:t>кодами 4.8.1 - 4.8.3</w:t>
              </w:r>
            </w:hyperlink>
          </w:p>
          <w:p w:rsidR="00022A06" w:rsidRPr="005C2A3E" w:rsidRDefault="00022A06" w:rsidP="006E0902">
            <w:pPr>
              <w:spacing w:after="0" w:line="240" w:lineRule="auto"/>
              <w:jc w:val="both"/>
              <w:rPr>
                <w:rFonts w:ascii="Times New Roman" w:eastAsia="Times New Roman" w:hAnsi="Times New Roman" w:cs="Calibri"/>
                <w:sz w:val="24"/>
                <w:szCs w:val="24"/>
                <w:lang w:eastAsia="ru-RU"/>
              </w:rPr>
            </w:pPr>
          </w:p>
        </w:tc>
        <w:tc>
          <w:tcPr>
            <w:tcW w:w="2160" w:type="dxa"/>
          </w:tcPr>
          <w:p w:rsidR="00022A06" w:rsidRPr="005C2A3E" w:rsidRDefault="00022A06" w:rsidP="006E0902">
            <w:pPr>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4.8</w:t>
            </w:r>
          </w:p>
        </w:tc>
      </w:tr>
      <w:tr w:rsidR="00022A06" w:rsidRPr="005C2A3E" w:rsidTr="005C2A3E">
        <w:trPr>
          <w:trHeight w:val="272"/>
        </w:trPr>
        <w:tc>
          <w:tcPr>
            <w:tcW w:w="2628" w:type="dxa"/>
          </w:tcPr>
          <w:p w:rsidR="00022A06" w:rsidRPr="00B31191" w:rsidRDefault="00022A06" w:rsidP="006E0902">
            <w:pPr>
              <w:spacing w:after="0" w:line="240" w:lineRule="auto"/>
              <w:rPr>
                <w:rFonts w:ascii="Times New Roman" w:eastAsia="Times New Roman" w:hAnsi="Times New Roman" w:cs="Times New Roman"/>
                <w:sz w:val="24"/>
                <w:szCs w:val="24"/>
                <w:lang w:eastAsia="ru-RU"/>
              </w:rPr>
            </w:pPr>
            <w:r w:rsidRPr="00B31191">
              <w:rPr>
                <w:rFonts w:ascii="Times New Roman" w:hAnsi="Times New Roman" w:cs="Times New Roman"/>
                <w:sz w:val="24"/>
                <w:szCs w:val="24"/>
                <w:shd w:val="clear" w:color="auto" w:fill="FFFFFF"/>
              </w:rPr>
              <w:t>Развлекательные мероприятия</w:t>
            </w:r>
          </w:p>
        </w:tc>
        <w:tc>
          <w:tcPr>
            <w:tcW w:w="5040" w:type="dxa"/>
          </w:tcPr>
          <w:p w:rsidR="00022A06" w:rsidRPr="00B31191" w:rsidRDefault="00022A06" w:rsidP="006E0902">
            <w:pPr>
              <w:shd w:val="clear" w:color="auto" w:fill="FFFFFF"/>
              <w:spacing w:before="75" w:after="75" w:line="240" w:lineRule="auto"/>
              <w:ind w:left="-76" w:right="75"/>
              <w:jc w:val="both"/>
              <w:rPr>
                <w:rFonts w:ascii="Times New Roman" w:eastAsia="Times New Roman" w:hAnsi="Times New Roman" w:cs="Times New Roman"/>
                <w:sz w:val="24"/>
                <w:szCs w:val="24"/>
                <w:lang w:eastAsia="ru-RU"/>
              </w:rPr>
            </w:pPr>
            <w:r w:rsidRPr="00B31191">
              <w:rPr>
                <w:rFonts w:ascii="Times New Roman" w:hAnsi="Times New Roman" w:cs="Times New Roman"/>
                <w:sz w:val="24"/>
                <w:szCs w:val="24"/>
                <w:shd w:val="clear" w:color="auto" w:fill="FFFFFF"/>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2160" w:type="dxa"/>
          </w:tcPr>
          <w:p w:rsidR="00022A06" w:rsidRPr="005C2A3E" w:rsidRDefault="00022A06" w:rsidP="006E0902">
            <w:pPr>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4.8.1</w:t>
            </w:r>
          </w:p>
        </w:tc>
      </w:tr>
      <w:tr w:rsidR="00022A06" w:rsidRPr="005C2A3E" w:rsidTr="005C2A3E">
        <w:trPr>
          <w:trHeight w:val="272"/>
        </w:trPr>
        <w:tc>
          <w:tcPr>
            <w:tcW w:w="2628" w:type="dxa"/>
          </w:tcPr>
          <w:p w:rsidR="00022A06" w:rsidRPr="005C2A3E" w:rsidRDefault="00022A06"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Выставочно-ярмарочная деятельность</w:t>
            </w:r>
          </w:p>
        </w:tc>
        <w:tc>
          <w:tcPr>
            <w:tcW w:w="5040" w:type="dxa"/>
          </w:tcPr>
          <w:p w:rsidR="00022A06" w:rsidRPr="005C2A3E" w:rsidRDefault="00022A06"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2160" w:type="dxa"/>
          </w:tcPr>
          <w:p w:rsidR="00022A06" w:rsidRPr="005C2A3E" w:rsidRDefault="00022A06"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4.10</w:t>
            </w:r>
          </w:p>
        </w:tc>
      </w:tr>
      <w:tr w:rsidR="00022A06" w:rsidRPr="005C2A3E" w:rsidTr="005C2A3E">
        <w:trPr>
          <w:trHeight w:val="272"/>
        </w:trPr>
        <w:tc>
          <w:tcPr>
            <w:tcW w:w="2628" w:type="dxa"/>
          </w:tcPr>
          <w:p w:rsidR="00022A06" w:rsidRPr="005C2A3E" w:rsidRDefault="00022A06" w:rsidP="005C2A3E">
            <w:pPr>
              <w:spacing w:after="0" w:line="240" w:lineRule="auto"/>
              <w:rPr>
                <w:rFonts w:ascii="Times New Roman" w:eastAsia="Times New Roman" w:hAnsi="Times New Roman" w:cs="Calibri"/>
                <w:sz w:val="24"/>
                <w:szCs w:val="24"/>
                <w:lang w:eastAsia="ru-RU"/>
              </w:rPr>
            </w:pPr>
          </w:p>
          <w:p w:rsidR="00022A06" w:rsidRPr="005C2A3E" w:rsidRDefault="00022A06" w:rsidP="005C2A3E">
            <w:pPr>
              <w:spacing w:after="0" w:line="240" w:lineRule="auto"/>
              <w:rPr>
                <w:rFonts w:ascii="Times New Roman" w:eastAsia="Times New Roman" w:hAnsi="Times New Roman" w:cs="Calibri"/>
                <w:sz w:val="24"/>
                <w:szCs w:val="24"/>
                <w:lang w:eastAsia="ru-RU"/>
              </w:rPr>
            </w:pPr>
          </w:p>
          <w:p w:rsidR="00022A06" w:rsidRPr="005C2A3E" w:rsidRDefault="00022A06" w:rsidP="005C2A3E">
            <w:pPr>
              <w:spacing w:after="0" w:line="240" w:lineRule="auto"/>
              <w:rPr>
                <w:rFonts w:ascii="Times New Roman" w:eastAsia="Times New Roman" w:hAnsi="Times New Roman" w:cs="Calibri"/>
                <w:sz w:val="24"/>
                <w:szCs w:val="24"/>
                <w:lang w:eastAsia="ru-RU"/>
              </w:rPr>
            </w:pPr>
          </w:p>
          <w:p w:rsidR="00022A06" w:rsidRPr="005C2A3E" w:rsidRDefault="00022A06" w:rsidP="005C2A3E">
            <w:pPr>
              <w:spacing w:after="0" w:line="240" w:lineRule="auto"/>
              <w:rPr>
                <w:rFonts w:ascii="Times New Roman" w:eastAsia="Times New Roman" w:hAnsi="Times New Roman" w:cs="Calibri"/>
                <w:sz w:val="24"/>
                <w:szCs w:val="24"/>
                <w:lang w:eastAsia="ru-RU"/>
              </w:rPr>
            </w:pPr>
          </w:p>
          <w:p w:rsidR="00022A06" w:rsidRPr="005C2A3E" w:rsidRDefault="00022A06" w:rsidP="005C2A3E">
            <w:pPr>
              <w:spacing w:after="0" w:line="240" w:lineRule="auto"/>
              <w:rPr>
                <w:rFonts w:ascii="Times New Roman" w:eastAsia="Times New Roman" w:hAnsi="Times New Roman" w:cs="Calibri"/>
                <w:sz w:val="24"/>
                <w:szCs w:val="24"/>
                <w:lang w:eastAsia="ru-RU"/>
              </w:rPr>
            </w:pPr>
          </w:p>
          <w:p w:rsidR="00022A06" w:rsidRPr="005C2A3E" w:rsidRDefault="00022A06"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Отдых (рекреация)</w:t>
            </w:r>
          </w:p>
        </w:tc>
        <w:tc>
          <w:tcPr>
            <w:tcW w:w="5040" w:type="dxa"/>
          </w:tcPr>
          <w:p w:rsidR="00022A06" w:rsidRPr="005C2A3E" w:rsidRDefault="00022A06"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022A06" w:rsidRPr="005C2A3E" w:rsidRDefault="00022A06"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022A06" w:rsidRPr="005C2A3E" w:rsidRDefault="00022A06"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Содержание данного вида разрешенного использования включает в себя содержание видов разрешенного использования с кодами 5.1-5.5</w:t>
            </w:r>
          </w:p>
        </w:tc>
        <w:tc>
          <w:tcPr>
            <w:tcW w:w="2160" w:type="dxa"/>
          </w:tcPr>
          <w:p w:rsidR="00022A06" w:rsidRPr="005C2A3E" w:rsidRDefault="00022A06"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5.0</w:t>
            </w:r>
          </w:p>
        </w:tc>
      </w:tr>
      <w:tr w:rsidR="009861F5" w:rsidRPr="005C2A3E" w:rsidTr="005C2A3E">
        <w:trPr>
          <w:trHeight w:val="272"/>
        </w:trPr>
        <w:tc>
          <w:tcPr>
            <w:tcW w:w="2628" w:type="dxa"/>
          </w:tcPr>
          <w:p w:rsidR="009861F5" w:rsidRPr="005C2A3E" w:rsidRDefault="009861F5" w:rsidP="006E0902">
            <w:pPr>
              <w:spacing w:after="0" w:line="240" w:lineRule="auto"/>
              <w:rPr>
                <w:rFonts w:ascii="Times New Roman" w:eastAsia="Times New Roman" w:hAnsi="Times New Roman" w:cs="Calibri"/>
                <w:sz w:val="24"/>
                <w:szCs w:val="24"/>
                <w:lang w:eastAsia="ru-RU"/>
              </w:rPr>
            </w:pPr>
          </w:p>
          <w:p w:rsidR="009861F5" w:rsidRPr="005C2A3E" w:rsidRDefault="009861F5" w:rsidP="006E0902">
            <w:pPr>
              <w:spacing w:after="0" w:line="240" w:lineRule="auto"/>
              <w:rPr>
                <w:rFonts w:ascii="Times New Roman" w:eastAsia="Times New Roman" w:hAnsi="Times New Roman" w:cs="Calibri"/>
                <w:sz w:val="24"/>
                <w:szCs w:val="24"/>
                <w:lang w:eastAsia="ru-RU"/>
              </w:rPr>
            </w:pPr>
          </w:p>
          <w:p w:rsidR="009861F5" w:rsidRPr="005C2A3E" w:rsidRDefault="009861F5" w:rsidP="006E0902">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Спорт</w:t>
            </w:r>
          </w:p>
        </w:tc>
        <w:tc>
          <w:tcPr>
            <w:tcW w:w="5040" w:type="dxa"/>
          </w:tcPr>
          <w:p w:rsidR="009861F5" w:rsidRPr="00335E95" w:rsidRDefault="009861F5" w:rsidP="006E0902">
            <w:pPr>
              <w:spacing w:after="0" w:line="240" w:lineRule="auto"/>
              <w:jc w:val="both"/>
              <w:rPr>
                <w:rFonts w:ascii="Times New Roman" w:eastAsia="Times New Roman" w:hAnsi="Times New Roman" w:cs="Calibri"/>
                <w:sz w:val="24"/>
                <w:szCs w:val="24"/>
                <w:lang w:eastAsia="ru-RU"/>
              </w:rPr>
            </w:pPr>
            <w:r w:rsidRPr="00335E95">
              <w:rPr>
                <w:rFonts w:ascii="Times New Roman" w:hAnsi="Times New Roman" w:cs="Times New Roman"/>
                <w:sz w:val="24"/>
                <w:szCs w:val="24"/>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2160" w:type="dxa"/>
          </w:tcPr>
          <w:p w:rsidR="009861F5" w:rsidRPr="005C2A3E" w:rsidRDefault="009861F5"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5.1</w:t>
            </w:r>
          </w:p>
        </w:tc>
      </w:tr>
      <w:tr w:rsidR="009861F5" w:rsidRPr="005C2A3E" w:rsidTr="005C2A3E">
        <w:trPr>
          <w:trHeight w:val="272"/>
        </w:trPr>
        <w:tc>
          <w:tcPr>
            <w:tcW w:w="2628" w:type="dxa"/>
          </w:tcPr>
          <w:p w:rsidR="009861F5" w:rsidRPr="00A94D82" w:rsidRDefault="009861F5" w:rsidP="006E0902">
            <w:pPr>
              <w:spacing w:after="0" w:line="240" w:lineRule="auto"/>
              <w:rPr>
                <w:rFonts w:ascii="Times New Roman" w:eastAsia="Times New Roman" w:hAnsi="Times New Roman" w:cs="Times New Roman"/>
                <w:sz w:val="24"/>
                <w:szCs w:val="24"/>
                <w:lang w:eastAsia="ru-RU"/>
              </w:rPr>
            </w:pPr>
            <w:r w:rsidRPr="00A94D82">
              <w:rPr>
                <w:rFonts w:ascii="Times New Roman" w:hAnsi="Times New Roman" w:cs="Times New Roman"/>
                <w:sz w:val="24"/>
                <w:szCs w:val="24"/>
                <w:shd w:val="clear" w:color="auto" w:fill="FFFFFF"/>
              </w:rPr>
              <w:t>Обеспечение спортивно-зрелищных мероприятий</w:t>
            </w:r>
          </w:p>
        </w:tc>
        <w:tc>
          <w:tcPr>
            <w:tcW w:w="5040" w:type="dxa"/>
          </w:tcPr>
          <w:p w:rsidR="009861F5" w:rsidRPr="00A94D82" w:rsidRDefault="009861F5" w:rsidP="006E0902">
            <w:pPr>
              <w:spacing w:after="0" w:line="240" w:lineRule="auto"/>
              <w:jc w:val="both"/>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160" w:type="dxa"/>
          </w:tcPr>
          <w:p w:rsidR="009861F5" w:rsidRPr="005C2A3E" w:rsidRDefault="009861F5"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5.1.1</w:t>
            </w:r>
          </w:p>
        </w:tc>
      </w:tr>
      <w:tr w:rsidR="009861F5" w:rsidRPr="005C2A3E" w:rsidTr="005C2A3E">
        <w:trPr>
          <w:trHeight w:val="272"/>
        </w:trPr>
        <w:tc>
          <w:tcPr>
            <w:tcW w:w="2628" w:type="dxa"/>
          </w:tcPr>
          <w:p w:rsidR="009861F5" w:rsidRPr="00A94D82" w:rsidRDefault="009861F5" w:rsidP="006E0902">
            <w:pPr>
              <w:spacing w:after="0" w:line="240" w:lineRule="auto"/>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Обеспечение занятий спортом в помещениях</w:t>
            </w:r>
          </w:p>
        </w:tc>
        <w:tc>
          <w:tcPr>
            <w:tcW w:w="5040" w:type="dxa"/>
          </w:tcPr>
          <w:p w:rsidR="009861F5" w:rsidRPr="00A94D82" w:rsidRDefault="009861F5" w:rsidP="006E0902">
            <w:pPr>
              <w:spacing w:after="0" w:line="240" w:lineRule="auto"/>
              <w:jc w:val="both"/>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2160" w:type="dxa"/>
          </w:tcPr>
          <w:p w:rsidR="009861F5" w:rsidRDefault="009861F5"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5.1.2</w:t>
            </w:r>
          </w:p>
        </w:tc>
      </w:tr>
      <w:tr w:rsidR="009861F5" w:rsidRPr="005C2A3E" w:rsidTr="006E0902">
        <w:trPr>
          <w:trHeight w:val="272"/>
        </w:trPr>
        <w:tc>
          <w:tcPr>
            <w:tcW w:w="2628" w:type="dxa"/>
            <w:vAlign w:val="center"/>
          </w:tcPr>
          <w:p w:rsidR="009861F5" w:rsidRPr="00A94D82" w:rsidRDefault="009861F5" w:rsidP="006E0902">
            <w:pPr>
              <w:widowControl w:val="0"/>
              <w:spacing w:after="0" w:line="240" w:lineRule="auto"/>
              <w:ind w:left="57" w:right="57"/>
              <w:rPr>
                <w:rFonts w:ascii="Times New Roman" w:eastAsia="Arial Unicode MS" w:hAnsi="Times New Roman" w:cs="Times New Roman"/>
                <w:sz w:val="24"/>
                <w:szCs w:val="24"/>
                <w:shd w:val="clear" w:color="auto" w:fill="FFFFFF"/>
                <w:lang w:eastAsia="ru-RU" w:bidi="ru-RU"/>
              </w:rPr>
            </w:pPr>
            <w:r w:rsidRPr="00A94D82">
              <w:rPr>
                <w:rFonts w:ascii="Times New Roman" w:hAnsi="Times New Roman" w:cs="Times New Roman"/>
                <w:sz w:val="24"/>
                <w:szCs w:val="24"/>
                <w:shd w:val="clear" w:color="auto" w:fill="FFFFFF"/>
              </w:rPr>
              <w:t>Площ</w:t>
            </w:r>
            <w:r>
              <w:rPr>
                <w:rFonts w:ascii="Times New Roman" w:hAnsi="Times New Roman" w:cs="Times New Roman"/>
                <w:sz w:val="24"/>
                <w:szCs w:val="24"/>
                <w:shd w:val="clear" w:color="auto" w:fill="FFFFFF"/>
              </w:rPr>
              <w:t>адки для занятий спортом</w:t>
            </w:r>
          </w:p>
        </w:tc>
        <w:tc>
          <w:tcPr>
            <w:tcW w:w="5040" w:type="dxa"/>
            <w:vAlign w:val="center"/>
          </w:tcPr>
          <w:p w:rsidR="009861F5" w:rsidRPr="00A94D82" w:rsidRDefault="009861F5" w:rsidP="006E0902">
            <w:pPr>
              <w:widowControl w:val="0"/>
              <w:spacing w:after="0" w:line="240" w:lineRule="auto"/>
              <w:ind w:left="-76" w:right="57"/>
              <w:jc w:val="both"/>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160" w:type="dxa"/>
          </w:tcPr>
          <w:p w:rsidR="009861F5" w:rsidRDefault="009861F5"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5.1.3</w:t>
            </w:r>
          </w:p>
        </w:tc>
      </w:tr>
      <w:tr w:rsidR="009861F5" w:rsidRPr="005C2A3E" w:rsidTr="006E0902">
        <w:trPr>
          <w:trHeight w:val="272"/>
        </w:trPr>
        <w:tc>
          <w:tcPr>
            <w:tcW w:w="2628" w:type="dxa"/>
            <w:vAlign w:val="center"/>
          </w:tcPr>
          <w:p w:rsidR="009861F5" w:rsidRPr="00A94D82" w:rsidRDefault="009861F5" w:rsidP="006E0902">
            <w:pPr>
              <w:widowControl w:val="0"/>
              <w:spacing w:after="0" w:line="240" w:lineRule="auto"/>
              <w:ind w:left="57" w:right="57"/>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Оборудованные площадки для занятий спортом</w:t>
            </w:r>
          </w:p>
        </w:tc>
        <w:tc>
          <w:tcPr>
            <w:tcW w:w="5040" w:type="dxa"/>
            <w:vAlign w:val="center"/>
          </w:tcPr>
          <w:p w:rsidR="009861F5" w:rsidRPr="00A94D82" w:rsidRDefault="009861F5" w:rsidP="006E0902">
            <w:pPr>
              <w:widowControl w:val="0"/>
              <w:spacing w:after="0" w:line="240" w:lineRule="auto"/>
              <w:ind w:left="-76" w:right="57"/>
              <w:jc w:val="both"/>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160" w:type="dxa"/>
          </w:tcPr>
          <w:p w:rsidR="009861F5" w:rsidRPr="00A94D82" w:rsidRDefault="009861F5" w:rsidP="006E0902">
            <w:pPr>
              <w:tabs>
                <w:tab w:val="left" w:pos="419"/>
                <w:tab w:val="center" w:pos="625"/>
              </w:tabs>
              <w:spacing w:after="0" w:line="240" w:lineRule="auto"/>
              <w:jc w:val="center"/>
              <w:rPr>
                <w:rFonts w:ascii="Times New Roman" w:eastAsia="Times New Roman" w:hAnsi="Times New Roman" w:cs="Times New Roman"/>
                <w:sz w:val="24"/>
                <w:szCs w:val="24"/>
                <w:lang w:eastAsia="ru-RU"/>
              </w:rPr>
            </w:pPr>
            <w:r w:rsidRPr="00A94D82">
              <w:rPr>
                <w:rFonts w:ascii="Times New Roman" w:eastAsia="Times New Roman" w:hAnsi="Times New Roman" w:cs="Times New Roman"/>
                <w:sz w:val="24"/>
                <w:szCs w:val="24"/>
                <w:lang w:eastAsia="ru-RU"/>
              </w:rPr>
              <w:t>5.1.4</w:t>
            </w:r>
          </w:p>
        </w:tc>
      </w:tr>
      <w:tr w:rsidR="009861F5" w:rsidRPr="005C2A3E" w:rsidTr="005C2A3E">
        <w:trPr>
          <w:trHeight w:val="272"/>
        </w:trPr>
        <w:tc>
          <w:tcPr>
            <w:tcW w:w="2628" w:type="dxa"/>
          </w:tcPr>
          <w:p w:rsidR="009861F5" w:rsidRPr="005C2A3E" w:rsidRDefault="009861F5" w:rsidP="005C2A3E">
            <w:pPr>
              <w:spacing w:after="0" w:line="240" w:lineRule="auto"/>
              <w:rPr>
                <w:rFonts w:ascii="Times New Roman" w:eastAsia="Times New Roman" w:hAnsi="Times New Roman" w:cs="Calibri"/>
                <w:sz w:val="24"/>
                <w:szCs w:val="24"/>
                <w:lang w:eastAsia="ru-RU"/>
              </w:rPr>
            </w:pPr>
          </w:p>
          <w:p w:rsidR="009861F5" w:rsidRPr="005C2A3E" w:rsidRDefault="009861F5" w:rsidP="005C2A3E">
            <w:pPr>
              <w:spacing w:after="0" w:line="240" w:lineRule="auto"/>
              <w:rPr>
                <w:rFonts w:ascii="Times New Roman" w:eastAsia="Times New Roman" w:hAnsi="Times New Roman" w:cs="Calibri"/>
                <w:sz w:val="24"/>
                <w:szCs w:val="24"/>
                <w:lang w:eastAsia="ru-RU"/>
              </w:rPr>
            </w:pPr>
          </w:p>
          <w:p w:rsidR="009861F5" w:rsidRPr="005C2A3E" w:rsidRDefault="009861F5"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Туристическое обслуживание</w:t>
            </w:r>
          </w:p>
        </w:tc>
        <w:tc>
          <w:tcPr>
            <w:tcW w:w="5040" w:type="dxa"/>
          </w:tcPr>
          <w:p w:rsidR="009861F5" w:rsidRPr="005C2A3E" w:rsidRDefault="009861F5"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2160" w:type="dxa"/>
          </w:tcPr>
          <w:p w:rsidR="009861F5" w:rsidRPr="005C2A3E" w:rsidRDefault="009861F5"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5.2.1</w:t>
            </w:r>
          </w:p>
        </w:tc>
      </w:tr>
      <w:tr w:rsidR="009861F5" w:rsidRPr="005C2A3E" w:rsidTr="005C2A3E">
        <w:trPr>
          <w:trHeight w:val="272"/>
        </w:trPr>
        <w:tc>
          <w:tcPr>
            <w:tcW w:w="2628" w:type="dxa"/>
          </w:tcPr>
          <w:p w:rsidR="009861F5" w:rsidRPr="005C2A3E" w:rsidRDefault="009861F5" w:rsidP="005C2A3E">
            <w:pPr>
              <w:spacing w:after="0" w:line="240" w:lineRule="auto"/>
              <w:rPr>
                <w:rFonts w:ascii="Times New Roman" w:eastAsia="Times New Roman" w:hAnsi="Times New Roman" w:cs="Calibri"/>
                <w:sz w:val="24"/>
                <w:szCs w:val="24"/>
                <w:lang w:eastAsia="ru-RU"/>
              </w:rPr>
            </w:pPr>
          </w:p>
          <w:p w:rsidR="009861F5" w:rsidRPr="005C2A3E" w:rsidRDefault="009861F5"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Связь</w:t>
            </w:r>
          </w:p>
        </w:tc>
        <w:tc>
          <w:tcPr>
            <w:tcW w:w="5040" w:type="dxa"/>
          </w:tcPr>
          <w:p w:rsidR="009861F5" w:rsidRPr="009861F5" w:rsidRDefault="009861F5" w:rsidP="005C2A3E">
            <w:pPr>
              <w:spacing w:after="0" w:line="240" w:lineRule="auto"/>
              <w:jc w:val="both"/>
              <w:rPr>
                <w:rFonts w:ascii="Times New Roman" w:eastAsia="Times New Roman" w:hAnsi="Times New Roman" w:cs="Times New Roman"/>
                <w:sz w:val="24"/>
                <w:szCs w:val="24"/>
                <w:lang w:eastAsia="ru-RU"/>
              </w:rPr>
            </w:pPr>
            <w:r w:rsidRPr="009861F5">
              <w:rPr>
                <w:rFonts w:ascii="Times New Roman" w:hAnsi="Times New Roman" w:cs="Times New Roman"/>
                <w:sz w:val="24"/>
                <w:szCs w:val="24"/>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42" w:anchor="block_1311" w:history="1">
              <w:r w:rsidRPr="009861F5">
                <w:rPr>
                  <w:rFonts w:ascii="Times New Roman" w:hAnsi="Times New Roman" w:cs="Times New Roman"/>
                  <w:sz w:val="24"/>
                  <w:szCs w:val="24"/>
                  <w:shd w:val="clear" w:color="auto" w:fill="FFFFFF"/>
                </w:rPr>
                <w:t>кодами 3.1.1</w:t>
              </w:r>
            </w:hyperlink>
            <w:r w:rsidRPr="009861F5">
              <w:rPr>
                <w:rFonts w:ascii="Times New Roman" w:hAnsi="Times New Roman" w:cs="Times New Roman"/>
                <w:sz w:val="24"/>
                <w:szCs w:val="24"/>
                <w:shd w:val="clear" w:color="auto" w:fill="FFFFFF"/>
              </w:rPr>
              <w:t>, </w:t>
            </w:r>
            <w:hyperlink r:id="rId43" w:anchor="block_1323" w:history="1">
              <w:r w:rsidRPr="009861F5">
                <w:rPr>
                  <w:rFonts w:ascii="Times New Roman" w:hAnsi="Times New Roman" w:cs="Times New Roman"/>
                  <w:sz w:val="24"/>
                  <w:szCs w:val="24"/>
                  <w:shd w:val="clear" w:color="auto" w:fill="FFFFFF"/>
                </w:rPr>
                <w:t>3.2.</w:t>
              </w:r>
            </w:hyperlink>
            <w:r w:rsidRPr="009861F5">
              <w:rPr>
                <w:rFonts w:ascii="Times New Roman" w:hAnsi="Times New Roman" w:cs="Times New Roman"/>
                <w:sz w:val="24"/>
                <w:szCs w:val="24"/>
              </w:rPr>
              <w:t>3</w:t>
            </w:r>
          </w:p>
        </w:tc>
        <w:tc>
          <w:tcPr>
            <w:tcW w:w="2160" w:type="dxa"/>
          </w:tcPr>
          <w:p w:rsidR="009861F5" w:rsidRPr="005C2A3E" w:rsidRDefault="009861F5"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6.8</w:t>
            </w:r>
          </w:p>
        </w:tc>
      </w:tr>
      <w:tr w:rsidR="009861F5" w:rsidRPr="005C2A3E" w:rsidTr="005C2A3E">
        <w:trPr>
          <w:trHeight w:val="272"/>
        </w:trPr>
        <w:tc>
          <w:tcPr>
            <w:tcW w:w="2628" w:type="dxa"/>
          </w:tcPr>
          <w:p w:rsidR="009861F5" w:rsidRPr="005C2A3E" w:rsidRDefault="009861F5" w:rsidP="005C2A3E">
            <w:pPr>
              <w:spacing w:after="0" w:line="240" w:lineRule="auto"/>
              <w:rPr>
                <w:rFonts w:ascii="Times New Roman" w:eastAsia="Times New Roman" w:hAnsi="Times New Roman" w:cs="Calibri"/>
                <w:sz w:val="24"/>
                <w:szCs w:val="24"/>
                <w:lang w:eastAsia="ru-RU"/>
              </w:rPr>
            </w:pPr>
          </w:p>
          <w:p w:rsidR="009861F5" w:rsidRPr="005C2A3E" w:rsidRDefault="009861F5"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Обеспечение внутреннего правопорядка</w:t>
            </w:r>
          </w:p>
        </w:tc>
        <w:tc>
          <w:tcPr>
            <w:tcW w:w="5040" w:type="dxa"/>
          </w:tcPr>
          <w:p w:rsidR="009861F5" w:rsidRPr="009861F5" w:rsidRDefault="009861F5" w:rsidP="005C2A3E">
            <w:pPr>
              <w:spacing w:after="0" w:line="240" w:lineRule="auto"/>
              <w:jc w:val="both"/>
              <w:rPr>
                <w:rFonts w:ascii="Times New Roman" w:eastAsia="Times New Roman" w:hAnsi="Times New Roman" w:cs="Times New Roman"/>
                <w:sz w:val="24"/>
                <w:szCs w:val="24"/>
                <w:lang w:eastAsia="ru-RU"/>
              </w:rPr>
            </w:pPr>
            <w:r w:rsidRPr="009861F5">
              <w:rPr>
                <w:rFonts w:ascii="Times New Roman" w:hAnsi="Times New Roman" w:cs="Times New Roman"/>
                <w:sz w:val="24"/>
                <w:szCs w:val="24"/>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160" w:type="dxa"/>
          </w:tcPr>
          <w:p w:rsidR="009861F5" w:rsidRPr="005C2A3E" w:rsidRDefault="009861F5"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8.3</w:t>
            </w:r>
          </w:p>
        </w:tc>
      </w:tr>
      <w:tr w:rsidR="009861F5" w:rsidRPr="005C2A3E" w:rsidTr="005C2A3E">
        <w:trPr>
          <w:trHeight w:val="272"/>
        </w:trPr>
        <w:tc>
          <w:tcPr>
            <w:tcW w:w="2628" w:type="dxa"/>
          </w:tcPr>
          <w:p w:rsidR="009861F5" w:rsidRPr="005C2A3E" w:rsidRDefault="009861F5" w:rsidP="005C2A3E">
            <w:pPr>
              <w:spacing w:after="0" w:line="240" w:lineRule="auto"/>
              <w:rPr>
                <w:rFonts w:ascii="Times New Roman" w:eastAsia="Times New Roman" w:hAnsi="Times New Roman" w:cs="Calibri"/>
                <w:sz w:val="24"/>
                <w:szCs w:val="24"/>
                <w:lang w:eastAsia="ru-RU"/>
              </w:rPr>
            </w:pPr>
          </w:p>
          <w:p w:rsidR="009861F5" w:rsidRPr="005C2A3E" w:rsidRDefault="009861F5" w:rsidP="005C2A3E">
            <w:pPr>
              <w:spacing w:after="0" w:line="240" w:lineRule="auto"/>
              <w:rPr>
                <w:rFonts w:ascii="Times New Roman" w:eastAsia="Times New Roman" w:hAnsi="Times New Roman" w:cs="Calibri"/>
                <w:sz w:val="24"/>
                <w:szCs w:val="24"/>
                <w:lang w:eastAsia="ru-RU"/>
              </w:rPr>
            </w:pPr>
          </w:p>
          <w:p w:rsidR="009861F5" w:rsidRPr="005C2A3E" w:rsidRDefault="009861F5" w:rsidP="005C2A3E">
            <w:pPr>
              <w:spacing w:after="0" w:line="240" w:lineRule="auto"/>
              <w:rPr>
                <w:rFonts w:ascii="Times New Roman" w:eastAsia="Times New Roman" w:hAnsi="Times New Roman" w:cs="Calibri"/>
                <w:sz w:val="24"/>
                <w:szCs w:val="24"/>
                <w:lang w:eastAsia="ru-RU"/>
              </w:rPr>
            </w:pPr>
          </w:p>
          <w:p w:rsidR="009861F5" w:rsidRPr="005C2A3E" w:rsidRDefault="009861F5"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Историко-культурная деятельность</w:t>
            </w:r>
          </w:p>
        </w:tc>
        <w:tc>
          <w:tcPr>
            <w:tcW w:w="5040" w:type="dxa"/>
          </w:tcPr>
          <w:p w:rsidR="009861F5" w:rsidRPr="005C2A3E" w:rsidRDefault="009861F5"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ремеслом, а также хозяйственная деятельность, обеспечивающая познавательный туризм</w:t>
            </w:r>
          </w:p>
        </w:tc>
        <w:tc>
          <w:tcPr>
            <w:tcW w:w="2160" w:type="dxa"/>
          </w:tcPr>
          <w:p w:rsidR="009861F5" w:rsidRPr="005C2A3E" w:rsidRDefault="009861F5" w:rsidP="005C2A3E">
            <w:pPr>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9.3</w:t>
            </w:r>
          </w:p>
        </w:tc>
      </w:tr>
      <w:tr w:rsidR="009861F5" w:rsidRPr="005C2A3E" w:rsidTr="005C2A3E">
        <w:trPr>
          <w:trHeight w:val="272"/>
        </w:trPr>
        <w:tc>
          <w:tcPr>
            <w:tcW w:w="9828" w:type="dxa"/>
            <w:gridSpan w:val="3"/>
          </w:tcPr>
          <w:p w:rsidR="009861F5" w:rsidRPr="005C2A3E" w:rsidRDefault="009861F5" w:rsidP="005C2A3E">
            <w:pPr>
              <w:tabs>
                <w:tab w:val="left" w:pos="1457"/>
              </w:tabs>
              <w:spacing w:after="0" w:line="240" w:lineRule="auto"/>
              <w:jc w:val="center"/>
              <w:rPr>
                <w:rFonts w:ascii="Times New Roman" w:eastAsia="Times New Roman" w:hAnsi="Times New Roman" w:cs="Calibri"/>
                <w:b/>
                <w:sz w:val="24"/>
                <w:szCs w:val="24"/>
                <w:lang w:eastAsia="ru-RU"/>
              </w:rPr>
            </w:pPr>
            <w:r w:rsidRPr="005C2A3E">
              <w:rPr>
                <w:rFonts w:ascii="Times New Roman" w:eastAsia="Times New Roman" w:hAnsi="Times New Roman" w:cs="Calibri"/>
                <w:b/>
                <w:sz w:val="24"/>
                <w:szCs w:val="24"/>
                <w:lang w:eastAsia="ru-RU"/>
              </w:rPr>
              <w:t>Условно-разрешенные виды использования  зоны О-1</w:t>
            </w:r>
          </w:p>
        </w:tc>
      </w:tr>
      <w:tr w:rsidR="009861F5" w:rsidRPr="005C2A3E" w:rsidTr="005C2A3E">
        <w:trPr>
          <w:trHeight w:val="272"/>
        </w:trPr>
        <w:tc>
          <w:tcPr>
            <w:tcW w:w="2628" w:type="dxa"/>
          </w:tcPr>
          <w:p w:rsidR="009861F5" w:rsidRPr="005C2A3E" w:rsidRDefault="009861F5" w:rsidP="005C2A3E">
            <w:pPr>
              <w:spacing w:after="0" w:line="240" w:lineRule="auto"/>
              <w:rPr>
                <w:rFonts w:ascii="Times New Roman" w:eastAsia="Times New Roman" w:hAnsi="Times New Roman" w:cs="Calibri"/>
                <w:sz w:val="24"/>
                <w:szCs w:val="24"/>
                <w:lang w:eastAsia="ru-RU"/>
              </w:rPr>
            </w:pPr>
          </w:p>
          <w:p w:rsidR="009861F5" w:rsidRPr="005C2A3E" w:rsidRDefault="009861F5" w:rsidP="005C2A3E">
            <w:pPr>
              <w:spacing w:after="0" w:line="240" w:lineRule="auto"/>
              <w:rPr>
                <w:rFonts w:ascii="Times New Roman" w:eastAsia="Times New Roman" w:hAnsi="Times New Roman" w:cs="Calibri"/>
                <w:sz w:val="24"/>
                <w:szCs w:val="24"/>
                <w:lang w:eastAsia="ru-RU"/>
              </w:rPr>
            </w:pPr>
          </w:p>
          <w:p w:rsidR="009861F5" w:rsidRPr="005C2A3E" w:rsidRDefault="009861F5" w:rsidP="005C2A3E">
            <w:pPr>
              <w:spacing w:after="0" w:line="240" w:lineRule="auto"/>
              <w:rPr>
                <w:rFonts w:ascii="Times New Roman" w:eastAsia="Times New Roman" w:hAnsi="Times New Roman" w:cs="Calibri"/>
                <w:sz w:val="24"/>
                <w:szCs w:val="24"/>
                <w:lang w:eastAsia="ru-RU"/>
              </w:rPr>
            </w:pPr>
          </w:p>
          <w:p w:rsidR="009861F5" w:rsidRPr="005C2A3E" w:rsidRDefault="009861F5"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Обслуживание жилой застройки</w:t>
            </w:r>
          </w:p>
        </w:tc>
        <w:tc>
          <w:tcPr>
            <w:tcW w:w="5040" w:type="dxa"/>
          </w:tcPr>
          <w:p w:rsidR="009861F5" w:rsidRPr="00494C29" w:rsidRDefault="009861F5" w:rsidP="009861F5">
            <w:pPr>
              <w:widowControl w:val="0"/>
              <w:spacing w:after="0" w:line="240" w:lineRule="auto"/>
              <w:ind w:left="-76" w:right="57"/>
              <w:jc w:val="both"/>
              <w:rPr>
                <w:rFonts w:ascii="Times New Roman" w:eastAsia="Times New Roman" w:hAnsi="Times New Roman" w:cs="Times New Roman"/>
                <w:sz w:val="24"/>
                <w:szCs w:val="24"/>
              </w:rPr>
            </w:pPr>
            <w:r w:rsidRPr="00494C29">
              <w:rPr>
                <w:rFonts w:ascii="Times New Roman" w:eastAsia="Times New Roman" w:hAnsi="Times New Roman" w:cs="Times New Roman"/>
                <w:sz w:val="24"/>
                <w:szCs w:val="24"/>
              </w:rPr>
              <w:t>Размещение</w:t>
            </w:r>
            <w:r w:rsidRPr="00494C29">
              <w:rPr>
                <w:rFonts w:ascii="Times New Roman" w:eastAsia="Times New Roman" w:hAnsi="Times New Roman" w:cs="Times New Roman"/>
                <w:sz w:val="24"/>
                <w:szCs w:val="24"/>
              </w:rPr>
              <w:tab/>
              <w:t>объектов</w:t>
            </w:r>
            <w:r w:rsidRPr="00494C29">
              <w:rPr>
                <w:rFonts w:ascii="Times New Roman" w:eastAsia="Times New Roman" w:hAnsi="Times New Roman" w:cs="Times New Roman"/>
                <w:sz w:val="24"/>
                <w:szCs w:val="24"/>
              </w:rPr>
              <w:tab/>
              <w:t>капитального строительства,</w:t>
            </w:r>
            <w:r w:rsidRPr="00494C29">
              <w:rPr>
                <w:rFonts w:ascii="Times New Roman" w:eastAsia="Times New Roman" w:hAnsi="Times New Roman" w:cs="Times New Roman"/>
                <w:sz w:val="24"/>
                <w:szCs w:val="24"/>
              </w:rPr>
              <w:tab/>
              <w:t>размещение</w:t>
            </w:r>
            <w:r w:rsidRPr="00494C29">
              <w:rPr>
                <w:rFonts w:ascii="Times New Roman" w:eastAsia="Times New Roman" w:hAnsi="Times New Roman" w:cs="Times New Roman"/>
                <w:sz w:val="24"/>
                <w:szCs w:val="24"/>
              </w:rPr>
              <w:tab/>
              <w:t xml:space="preserve">которых предусмотрено видами разрешенного использования с кодами 3.1, 3.2, 3.3, 3.4, 3.4.1, 3.5.1, 3.6,  3.7,  3.10.1,  4.1, 4.3, 4.4, 4.6, </w:t>
            </w:r>
            <w:r w:rsidRPr="00494C29">
              <w:rPr>
                <w:rFonts w:ascii="Times New Roman" w:hAnsi="Times New Roman" w:cs="Times New Roman"/>
                <w:sz w:val="24"/>
                <w:szCs w:val="24"/>
                <w:shd w:val="clear" w:color="auto" w:fill="FFFFFF"/>
              </w:rPr>
              <w:t>5.1.2, 5.1.</w:t>
            </w:r>
            <w:r w:rsidRPr="00494C29">
              <w:rPr>
                <w:rFonts w:ascii="Times New Roman" w:eastAsia="Times New Roman" w:hAnsi="Times New Roman" w:cs="Times New Roman"/>
                <w:sz w:val="24"/>
                <w:szCs w:val="24"/>
              </w:rPr>
              <w:t>, если  их  размещение связано с удовлетворением повседневных потребностей жителей, не причиняет вреда окружающей</w:t>
            </w:r>
            <w:r w:rsidRPr="00494C29">
              <w:rPr>
                <w:rFonts w:ascii="Times New Roman" w:eastAsia="Times New Roman" w:hAnsi="Times New Roman" w:cs="Times New Roman"/>
                <w:sz w:val="24"/>
                <w:szCs w:val="24"/>
              </w:rPr>
              <w:tab/>
              <w:t>среде и санитарному благополучию,</w:t>
            </w:r>
            <w:r w:rsidRPr="00494C29">
              <w:rPr>
                <w:rFonts w:ascii="Times New Roman" w:eastAsia="Times New Roman" w:hAnsi="Times New Roman" w:cs="Times New Roman"/>
                <w:sz w:val="24"/>
                <w:szCs w:val="24"/>
              </w:rPr>
              <w:tab/>
              <w:t>не причиняет  существенного  неудобства  жителям,  не  требует  установления санитарной зоны</w:t>
            </w:r>
          </w:p>
          <w:p w:rsidR="009861F5" w:rsidRPr="005C2A3E" w:rsidRDefault="009861F5" w:rsidP="005C2A3E">
            <w:pPr>
              <w:spacing w:after="0" w:line="240" w:lineRule="auto"/>
              <w:jc w:val="both"/>
              <w:rPr>
                <w:rFonts w:ascii="Times New Roman" w:eastAsia="Times New Roman" w:hAnsi="Times New Roman" w:cs="Calibri"/>
                <w:sz w:val="24"/>
                <w:szCs w:val="24"/>
                <w:lang w:eastAsia="ru-RU"/>
              </w:rPr>
            </w:pPr>
          </w:p>
        </w:tc>
        <w:tc>
          <w:tcPr>
            <w:tcW w:w="2160" w:type="dxa"/>
          </w:tcPr>
          <w:p w:rsidR="009861F5" w:rsidRPr="005C2A3E" w:rsidRDefault="009861F5"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2.7</w:t>
            </w:r>
          </w:p>
        </w:tc>
      </w:tr>
      <w:tr w:rsidR="009861F5" w:rsidRPr="005C2A3E" w:rsidTr="005C2A3E">
        <w:trPr>
          <w:trHeight w:val="272"/>
        </w:trPr>
        <w:tc>
          <w:tcPr>
            <w:tcW w:w="2628" w:type="dxa"/>
          </w:tcPr>
          <w:p w:rsidR="009861F5" w:rsidRPr="005C2A3E" w:rsidRDefault="009861F5" w:rsidP="006E0902">
            <w:pPr>
              <w:spacing w:after="0" w:line="240" w:lineRule="auto"/>
              <w:rPr>
                <w:rFonts w:ascii="Times New Roman" w:eastAsia="Times New Roman" w:hAnsi="Times New Roman" w:cs="Calibri"/>
                <w:sz w:val="24"/>
                <w:szCs w:val="24"/>
                <w:lang w:eastAsia="ru-RU"/>
              </w:rPr>
            </w:pPr>
          </w:p>
          <w:p w:rsidR="009861F5" w:rsidRPr="005C2A3E" w:rsidRDefault="009861F5" w:rsidP="006E0902">
            <w:pPr>
              <w:spacing w:after="0" w:line="240" w:lineRule="auto"/>
              <w:rPr>
                <w:rFonts w:ascii="Times New Roman" w:eastAsia="Times New Roman" w:hAnsi="Times New Roman" w:cs="Calibri"/>
                <w:sz w:val="24"/>
                <w:szCs w:val="24"/>
                <w:lang w:eastAsia="ru-RU"/>
              </w:rPr>
            </w:pPr>
          </w:p>
          <w:p w:rsidR="009861F5" w:rsidRPr="005C2A3E" w:rsidRDefault="009861F5" w:rsidP="006E0902">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Хранение автотранспорта</w:t>
            </w:r>
          </w:p>
        </w:tc>
        <w:tc>
          <w:tcPr>
            <w:tcW w:w="5040" w:type="dxa"/>
          </w:tcPr>
          <w:p w:rsidR="009861F5" w:rsidRPr="00DE5CDE" w:rsidRDefault="009861F5" w:rsidP="006E0902">
            <w:pPr>
              <w:spacing w:after="0" w:line="240" w:lineRule="auto"/>
              <w:jc w:val="both"/>
              <w:rPr>
                <w:rFonts w:ascii="Times New Roman" w:eastAsia="Times New Roman" w:hAnsi="Times New Roman" w:cs="Times New Roman"/>
                <w:sz w:val="24"/>
                <w:szCs w:val="24"/>
                <w:lang w:eastAsia="ru-RU"/>
              </w:rPr>
            </w:pPr>
            <w:r w:rsidRPr="00DE5CDE">
              <w:rPr>
                <w:rFonts w:ascii="Times New Roman" w:hAnsi="Times New Roman" w:cs="Times New Roman"/>
                <w:sz w:val="24"/>
                <w:szCs w:val="24"/>
                <w:shd w:val="clear" w:color="auto" w:fill="FFFFFF"/>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44" w:anchor="block_1049" w:history="1">
              <w:r w:rsidRPr="00DE5CDE">
                <w:rPr>
                  <w:rFonts w:ascii="Times New Roman" w:hAnsi="Times New Roman" w:cs="Times New Roman"/>
                  <w:sz w:val="24"/>
                  <w:szCs w:val="24"/>
                  <w:shd w:val="clear" w:color="auto" w:fill="FFFFFF"/>
                </w:rPr>
                <w:t>кодом 4.9</w:t>
              </w:r>
            </w:hyperlink>
          </w:p>
        </w:tc>
        <w:tc>
          <w:tcPr>
            <w:tcW w:w="2160" w:type="dxa"/>
          </w:tcPr>
          <w:p w:rsidR="009861F5" w:rsidRPr="005C2A3E" w:rsidRDefault="009861F5"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2.7.1</w:t>
            </w:r>
          </w:p>
        </w:tc>
      </w:tr>
      <w:tr w:rsidR="009861F5" w:rsidRPr="005C2A3E" w:rsidTr="005C2A3E">
        <w:trPr>
          <w:trHeight w:val="272"/>
        </w:trPr>
        <w:tc>
          <w:tcPr>
            <w:tcW w:w="2628" w:type="dxa"/>
          </w:tcPr>
          <w:p w:rsidR="009861F5" w:rsidRPr="005C2A3E" w:rsidRDefault="009861F5" w:rsidP="005C2A3E">
            <w:pPr>
              <w:spacing w:after="0" w:line="240" w:lineRule="auto"/>
              <w:rPr>
                <w:rFonts w:ascii="Times New Roman" w:eastAsia="Times New Roman" w:hAnsi="Times New Roman" w:cs="Calibri"/>
                <w:sz w:val="24"/>
                <w:szCs w:val="24"/>
                <w:lang w:eastAsia="ru-RU"/>
              </w:rPr>
            </w:pPr>
          </w:p>
          <w:p w:rsidR="009861F5" w:rsidRPr="005C2A3E" w:rsidRDefault="009861F5"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Общественное использование объектов капитального строительства</w:t>
            </w:r>
          </w:p>
        </w:tc>
        <w:tc>
          <w:tcPr>
            <w:tcW w:w="5040" w:type="dxa"/>
          </w:tcPr>
          <w:p w:rsidR="009861F5" w:rsidRPr="005C2A3E" w:rsidRDefault="009861F5"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9861F5" w:rsidRPr="005C2A3E" w:rsidRDefault="009861F5"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Содержание данного вида разрешенного использования включает в себя содержание видов разрешенного использования с кодами 3.1-3.10.2</w:t>
            </w:r>
          </w:p>
        </w:tc>
        <w:tc>
          <w:tcPr>
            <w:tcW w:w="2160" w:type="dxa"/>
          </w:tcPr>
          <w:p w:rsidR="009861F5" w:rsidRPr="005C2A3E" w:rsidRDefault="009861F5"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3.0</w:t>
            </w:r>
          </w:p>
        </w:tc>
      </w:tr>
      <w:tr w:rsidR="009861F5" w:rsidRPr="005C2A3E" w:rsidTr="005C2A3E">
        <w:trPr>
          <w:trHeight w:val="272"/>
        </w:trPr>
        <w:tc>
          <w:tcPr>
            <w:tcW w:w="2628" w:type="dxa"/>
          </w:tcPr>
          <w:p w:rsidR="009861F5" w:rsidRDefault="009861F5" w:rsidP="006E0902">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 xml:space="preserve">Коммунальное обслуживание </w:t>
            </w:r>
          </w:p>
        </w:tc>
        <w:tc>
          <w:tcPr>
            <w:tcW w:w="5040" w:type="dxa"/>
          </w:tcPr>
          <w:p w:rsidR="009861F5" w:rsidRPr="00494C29" w:rsidRDefault="009861F5" w:rsidP="006E0902">
            <w:pPr>
              <w:widowControl w:val="0"/>
              <w:spacing w:after="0" w:line="240" w:lineRule="auto"/>
              <w:ind w:left="-76" w:right="57"/>
              <w:jc w:val="both"/>
              <w:rPr>
                <w:rFonts w:ascii="Times New Roman" w:eastAsia="Times New Roman" w:hAnsi="Times New Roman" w:cs="Times New Roman"/>
                <w:sz w:val="24"/>
                <w:szCs w:val="24"/>
              </w:rPr>
            </w:pPr>
            <w:r w:rsidRPr="00494C29">
              <w:rPr>
                <w:rFonts w:ascii="Times New Roman" w:hAnsi="Times New Roman" w:cs="Times New Roman"/>
                <w:sz w:val="24"/>
                <w:szCs w:val="24"/>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2160" w:type="dxa"/>
          </w:tcPr>
          <w:p w:rsidR="009861F5" w:rsidRDefault="009861F5"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w:t>
            </w:r>
          </w:p>
        </w:tc>
      </w:tr>
      <w:tr w:rsidR="009861F5" w:rsidRPr="005C2A3E" w:rsidTr="005C2A3E">
        <w:trPr>
          <w:trHeight w:val="272"/>
        </w:trPr>
        <w:tc>
          <w:tcPr>
            <w:tcW w:w="2628" w:type="dxa"/>
          </w:tcPr>
          <w:p w:rsidR="009861F5" w:rsidRPr="00494C29" w:rsidRDefault="009861F5" w:rsidP="006E0902">
            <w:pPr>
              <w:spacing w:after="0" w:line="240" w:lineRule="auto"/>
              <w:rPr>
                <w:rFonts w:ascii="Times New Roman" w:eastAsia="Times New Roman" w:hAnsi="Times New Roman" w:cs="Calibri"/>
                <w:sz w:val="24"/>
                <w:szCs w:val="24"/>
                <w:lang w:eastAsia="ru-RU"/>
              </w:rPr>
            </w:pPr>
            <w:r w:rsidRPr="00494C29">
              <w:rPr>
                <w:rFonts w:ascii="Times New Roman" w:eastAsia="Arial Unicode MS" w:hAnsi="Times New Roman" w:cs="Times New Roman"/>
                <w:bCs/>
                <w:color w:val="000000"/>
                <w:sz w:val="24"/>
                <w:szCs w:val="24"/>
                <w:shd w:val="clear" w:color="auto" w:fill="FFFFFF"/>
                <w:lang w:eastAsia="ru-RU" w:bidi="ru-RU"/>
              </w:rPr>
              <w:t>Предостав</w:t>
            </w:r>
            <w:r>
              <w:rPr>
                <w:rFonts w:ascii="Times New Roman" w:eastAsia="Arial Unicode MS" w:hAnsi="Times New Roman" w:cs="Times New Roman"/>
                <w:bCs/>
                <w:color w:val="000000"/>
                <w:sz w:val="24"/>
                <w:szCs w:val="24"/>
                <w:shd w:val="clear" w:color="auto" w:fill="FFFFFF"/>
                <w:lang w:eastAsia="ru-RU" w:bidi="ru-RU"/>
              </w:rPr>
              <w:t xml:space="preserve">ление коммунальных услуг </w:t>
            </w:r>
          </w:p>
        </w:tc>
        <w:tc>
          <w:tcPr>
            <w:tcW w:w="5040" w:type="dxa"/>
          </w:tcPr>
          <w:p w:rsidR="009861F5" w:rsidRPr="00494C29" w:rsidRDefault="009861F5" w:rsidP="006E0902">
            <w:pPr>
              <w:widowControl w:val="0"/>
              <w:spacing w:after="0" w:line="240" w:lineRule="auto"/>
              <w:ind w:left="-76" w:right="57"/>
              <w:jc w:val="both"/>
              <w:rPr>
                <w:rFonts w:ascii="Times New Roman" w:hAnsi="Times New Roman" w:cs="Times New Roman"/>
                <w:sz w:val="24"/>
                <w:szCs w:val="24"/>
                <w:shd w:val="clear" w:color="auto" w:fill="FFFFFF"/>
              </w:rPr>
            </w:pPr>
            <w:r w:rsidRPr="00494C29">
              <w:rPr>
                <w:rFonts w:ascii="Times New Roman" w:hAnsi="Times New Roman" w:cs="Times New Roman"/>
                <w:sz w:val="24"/>
                <w:szCs w:val="24"/>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60" w:type="dxa"/>
          </w:tcPr>
          <w:p w:rsidR="009861F5" w:rsidRDefault="009861F5"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3.1.1</w:t>
            </w:r>
          </w:p>
        </w:tc>
      </w:tr>
      <w:tr w:rsidR="009861F5" w:rsidRPr="005C2A3E" w:rsidTr="005C2A3E">
        <w:trPr>
          <w:trHeight w:val="272"/>
        </w:trPr>
        <w:tc>
          <w:tcPr>
            <w:tcW w:w="2628" w:type="dxa"/>
          </w:tcPr>
          <w:p w:rsidR="009861F5" w:rsidRPr="00494C29" w:rsidRDefault="009861F5" w:rsidP="006E0902">
            <w:pPr>
              <w:spacing w:after="0" w:line="240" w:lineRule="auto"/>
              <w:jc w:val="both"/>
              <w:rPr>
                <w:rFonts w:ascii="Times New Roman" w:eastAsia="Arial Unicode MS" w:hAnsi="Times New Roman" w:cs="Times New Roman"/>
                <w:bCs/>
                <w:color w:val="000000"/>
                <w:sz w:val="24"/>
                <w:szCs w:val="24"/>
                <w:shd w:val="clear" w:color="auto" w:fill="FFFFFF"/>
                <w:lang w:eastAsia="ru-RU" w:bidi="ru-RU"/>
              </w:rPr>
            </w:pPr>
            <w:r w:rsidRPr="00494C29">
              <w:rPr>
                <w:rFonts w:ascii="Times New Roman" w:hAnsi="Times New Roman" w:cs="Times New Roman"/>
                <w:sz w:val="24"/>
                <w:szCs w:val="24"/>
                <w:shd w:val="clear" w:color="auto" w:fill="FFFFFF"/>
              </w:rPr>
              <w:t xml:space="preserve">Административные здания организаций, обеспечивающих предоставление коммунальных услуг </w:t>
            </w:r>
          </w:p>
        </w:tc>
        <w:tc>
          <w:tcPr>
            <w:tcW w:w="5040" w:type="dxa"/>
          </w:tcPr>
          <w:p w:rsidR="009861F5" w:rsidRPr="00494C29" w:rsidRDefault="009861F5" w:rsidP="006E0902">
            <w:pPr>
              <w:widowControl w:val="0"/>
              <w:spacing w:after="0" w:line="240" w:lineRule="auto"/>
              <w:ind w:left="-76" w:right="57"/>
              <w:jc w:val="both"/>
              <w:rPr>
                <w:rFonts w:ascii="Times New Roman" w:hAnsi="Times New Roman" w:cs="Times New Roman"/>
                <w:sz w:val="24"/>
                <w:szCs w:val="24"/>
                <w:shd w:val="clear" w:color="auto" w:fill="FFFFFF"/>
              </w:rPr>
            </w:pPr>
            <w:r w:rsidRPr="00494C29">
              <w:rPr>
                <w:rFonts w:ascii="Times New Roman" w:hAnsi="Times New Roman" w:cs="Times New Roman"/>
                <w:sz w:val="24"/>
                <w:szCs w:val="24"/>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2160" w:type="dxa"/>
          </w:tcPr>
          <w:p w:rsidR="009861F5" w:rsidRDefault="009861F5"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3.1.2</w:t>
            </w:r>
          </w:p>
        </w:tc>
      </w:tr>
      <w:tr w:rsidR="009861F5" w:rsidRPr="005C2A3E" w:rsidTr="005C2A3E">
        <w:trPr>
          <w:trHeight w:val="272"/>
        </w:trPr>
        <w:tc>
          <w:tcPr>
            <w:tcW w:w="2628" w:type="dxa"/>
          </w:tcPr>
          <w:p w:rsidR="009861F5" w:rsidRPr="005C2A3E" w:rsidRDefault="009861F5" w:rsidP="005C2A3E">
            <w:pPr>
              <w:spacing w:after="0" w:line="240" w:lineRule="auto"/>
              <w:rPr>
                <w:rFonts w:ascii="Times New Roman" w:eastAsia="Times New Roman" w:hAnsi="Times New Roman" w:cs="Calibri"/>
                <w:sz w:val="24"/>
                <w:szCs w:val="24"/>
                <w:lang w:eastAsia="ru-RU"/>
              </w:rPr>
            </w:pPr>
          </w:p>
          <w:p w:rsidR="009861F5" w:rsidRPr="005C2A3E" w:rsidRDefault="009861F5" w:rsidP="005C2A3E">
            <w:pPr>
              <w:spacing w:after="0" w:line="240" w:lineRule="auto"/>
              <w:rPr>
                <w:rFonts w:ascii="Times New Roman" w:eastAsia="Times New Roman" w:hAnsi="Times New Roman" w:cs="Calibri"/>
                <w:sz w:val="24"/>
                <w:szCs w:val="24"/>
                <w:lang w:eastAsia="ru-RU"/>
              </w:rPr>
            </w:pPr>
          </w:p>
          <w:p w:rsidR="009861F5" w:rsidRPr="005C2A3E" w:rsidRDefault="009861F5"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 xml:space="preserve">Объекты торговли (торговые центры, торгово-развлекательные центры (комплексы) </w:t>
            </w:r>
          </w:p>
        </w:tc>
        <w:tc>
          <w:tcPr>
            <w:tcW w:w="5040" w:type="dxa"/>
          </w:tcPr>
          <w:p w:rsidR="009861F5" w:rsidRPr="005C2A3E" w:rsidRDefault="009861F5"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4.5.-4.9;</w:t>
            </w:r>
          </w:p>
          <w:p w:rsidR="009861F5" w:rsidRPr="005C2A3E" w:rsidRDefault="009861F5"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гаражей и (или) стоянок для автомобилей сотрудников и посетителей торгового центра</w:t>
            </w:r>
          </w:p>
        </w:tc>
        <w:tc>
          <w:tcPr>
            <w:tcW w:w="2160" w:type="dxa"/>
          </w:tcPr>
          <w:p w:rsidR="009861F5" w:rsidRPr="005C2A3E" w:rsidRDefault="009861F5" w:rsidP="005C2A3E">
            <w:pPr>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4.2</w:t>
            </w:r>
          </w:p>
        </w:tc>
      </w:tr>
      <w:tr w:rsidR="009861F5" w:rsidRPr="005C2A3E" w:rsidTr="005C2A3E">
        <w:trPr>
          <w:trHeight w:val="272"/>
        </w:trPr>
        <w:tc>
          <w:tcPr>
            <w:tcW w:w="2628" w:type="dxa"/>
          </w:tcPr>
          <w:p w:rsidR="009861F5" w:rsidRPr="005C2A3E" w:rsidRDefault="009861F5" w:rsidP="005C2A3E">
            <w:pPr>
              <w:spacing w:after="0" w:line="240" w:lineRule="auto"/>
              <w:rPr>
                <w:rFonts w:ascii="Times New Roman" w:eastAsia="Times New Roman" w:hAnsi="Times New Roman" w:cs="Calibri"/>
                <w:sz w:val="24"/>
                <w:szCs w:val="24"/>
                <w:lang w:eastAsia="ru-RU"/>
              </w:rPr>
            </w:pPr>
          </w:p>
          <w:p w:rsidR="009861F5" w:rsidRPr="005C2A3E" w:rsidRDefault="009861F5" w:rsidP="005C2A3E">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Служебные гаражи</w:t>
            </w:r>
          </w:p>
        </w:tc>
        <w:tc>
          <w:tcPr>
            <w:tcW w:w="5040" w:type="dxa"/>
          </w:tcPr>
          <w:p w:rsidR="009861F5" w:rsidRPr="009861F5" w:rsidRDefault="009861F5" w:rsidP="005C2A3E">
            <w:pPr>
              <w:spacing w:after="0" w:line="240" w:lineRule="auto"/>
              <w:jc w:val="both"/>
              <w:rPr>
                <w:rFonts w:ascii="Times New Roman" w:eastAsia="Times New Roman" w:hAnsi="Times New Roman" w:cs="Times New Roman"/>
                <w:sz w:val="24"/>
                <w:szCs w:val="24"/>
                <w:lang w:eastAsia="ru-RU"/>
              </w:rPr>
            </w:pPr>
            <w:r w:rsidRPr="009861F5">
              <w:rPr>
                <w:rFonts w:ascii="Times New Roman" w:hAnsi="Times New Roman" w:cs="Times New Roman"/>
                <w:sz w:val="24"/>
                <w:szCs w:val="24"/>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45" w:anchor="block_1030" w:history="1">
              <w:r w:rsidRPr="009861F5">
                <w:rPr>
                  <w:rFonts w:ascii="Times New Roman" w:hAnsi="Times New Roman" w:cs="Times New Roman"/>
                  <w:sz w:val="24"/>
                  <w:szCs w:val="24"/>
                  <w:shd w:val="clear" w:color="auto" w:fill="FFFFFF"/>
                </w:rPr>
                <w:t>кодами 3.0</w:t>
              </w:r>
            </w:hyperlink>
            <w:r w:rsidRPr="009861F5">
              <w:rPr>
                <w:rFonts w:ascii="Times New Roman" w:hAnsi="Times New Roman" w:cs="Times New Roman"/>
                <w:sz w:val="24"/>
                <w:szCs w:val="24"/>
                <w:shd w:val="clear" w:color="auto" w:fill="FFFFFF"/>
              </w:rPr>
              <w:t>, </w:t>
            </w:r>
            <w:hyperlink r:id="rId46" w:anchor="block_1040" w:history="1">
              <w:r w:rsidRPr="009861F5">
                <w:rPr>
                  <w:rFonts w:ascii="Times New Roman" w:hAnsi="Times New Roman" w:cs="Times New Roman"/>
                  <w:sz w:val="24"/>
                  <w:szCs w:val="24"/>
                  <w:shd w:val="clear" w:color="auto" w:fill="FFFFFF"/>
                </w:rPr>
                <w:t>4.0</w:t>
              </w:r>
            </w:hyperlink>
            <w:r w:rsidRPr="009861F5">
              <w:rPr>
                <w:rFonts w:ascii="Times New Roman" w:hAnsi="Times New Roman" w:cs="Times New Roman"/>
                <w:sz w:val="24"/>
                <w:szCs w:val="24"/>
                <w:shd w:val="clear" w:color="auto" w:fill="FFFFFF"/>
              </w:rPr>
              <w:t>, а также для стоянки и хранения транспортных средств общего пользования, в том числе в депо</w:t>
            </w:r>
          </w:p>
        </w:tc>
        <w:tc>
          <w:tcPr>
            <w:tcW w:w="2160" w:type="dxa"/>
          </w:tcPr>
          <w:p w:rsidR="009861F5" w:rsidRPr="005C2A3E" w:rsidRDefault="009861F5"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4.9</w:t>
            </w:r>
          </w:p>
        </w:tc>
      </w:tr>
      <w:tr w:rsidR="009861F5" w:rsidRPr="005C2A3E" w:rsidTr="005C2A3E">
        <w:trPr>
          <w:trHeight w:val="272"/>
        </w:trPr>
        <w:tc>
          <w:tcPr>
            <w:tcW w:w="2628" w:type="dxa"/>
          </w:tcPr>
          <w:p w:rsidR="009861F5" w:rsidRPr="005C2A3E" w:rsidRDefault="009861F5" w:rsidP="005C2A3E">
            <w:pPr>
              <w:spacing w:after="0" w:line="240" w:lineRule="auto"/>
              <w:rPr>
                <w:rFonts w:ascii="Times New Roman" w:eastAsia="Times New Roman" w:hAnsi="Times New Roman" w:cs="Calibri"/>
                <w:sz w:val="24"/>
                <w:szCs w:val="24"/>
                <w:lang w:eastAsia="ru-RU"/>
              </w:rPr>
            </w:pPr>
          </w:p>
          <w:p w:rsidR="009861F5" w:rsidRPr="005C2A3E" w:rsidRDefault="009861F5" w:rsidP="005C2A3E">
            <w:pPr>
              <w:spacing w:after="0" w:line="240" w:lineRule="auto"/>
              <w:rPr>
                <w:rFonts w:ascii="Times New Roman" w:eastAsia="Times New Roman" w:hAnsi="Times New Roman" w:cs="Calibri"/>
                <w:sz w:val="24"/>
                <w:szCs w:val="24"/>
                <w:lang w:eastAsia="ru-RU"/>
              </w:rPr>
            </w:pPr>
          </w:p>
          <w:p w:rsidR="009861F5" w:rsidRPr="005C2A3E" w:rsidRDefault="009861F5" w:rsidP="005C2A3E">
            <w:pPr>
              <w:spacing w:after="0" w:line="240" w:lineRule="auto"/>
              <w:rPr>
                <w:rFonts w:ascii="Times New Roman" w:eastAsia="Times New Roman" w:hAnsi="Times New Roman" w:cs="Calibri"/>
                <w:sz w:val="24"/>
                <w:szCs w:val="24"/>
                <w:lang w:eastAsia="ru-RU"/>
              </w:rPr>
            </w:pPr>
          </w:p>
          <w:p w:rsidR="009861F5" w:rsidRPr="005C2A3E" w:rsidRDefault="009861F5" w:rsidP="005C2A3E">
            <w:pPr>
              <w:spacing w:after="0" w:line="240" w:lineRule="auto"/>
              <w:rPr>
                <w:rFonts w:ascii="Times New Roman" w:eastAsia="Times New Roman" w:hAnsi="Times New Roman" w:cs="Calibri"/>
                <w:sz w:val="24"/>
                <w:szCs w:val="24"/>
                <w:lang w:eastAsia="ru-RU"/>
              </w:rPr>
            </w:pPr>
          </w:p>
          <w:p w:rsidR="009861F5" w:rsidRPr="005C2A3E" w:rsidRDefault="009861F5"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Общее пользование водными объектами</w:t>
            </w:r>
          </w:p>
        </w:tc>
        <w:tc>
          <w:tcPr>
            <w:tcW w:w="5040" w:type="dxa"/>
          </w:tcPr>
          <w:p w:rsidR="009861F5" w:rsidRPr="005C2A3E" w:rsidRDefault="009861F5"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160" w:type="dxa"/>
          </w:tcPr>
          <w:p w:rsidR="009861F5" w:rsidRPr="005C2A3E" w:rsidRDefault="009861F5"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11.1</w:t>
            </w:r>
          </w:p>
        </w:tc>
      </w:tr>
      <w:tr w:rsidR="009861F5" w:rsidRPr="005C2A3E" w:rsidTr="005C2A3E">
        <w:trPr>
          <w:trHeight w:val="272"/>
        </w:trPr>
        <w:tc>
          <w:tcPr>
            <w:tcW w:w="2628" w:type="dxa"/>
          </w:tcPr>
          <w:p w:rsidR="009861F5" w:rsidRPr="005C2A3E" w:rsidRDefault="009861F5" w:rsidP="006E0902">
            <w:pPr>
              <w:spacing w:after="0" w:line="240" w:lineRule="auto"/>
              <w:rPr>
                <w:rFonts w:ascii="Times New Roman" w:eastAsia="Times New Roman" w:hAnsi="Times New Roman" w:cs="Calibri"/>
                <w:sz w:val="24"/>
                <w:szCs w:val="24"/>
                <w:lang w:eastAsia="ru-RU"/>
              </w:rPr>
            </w:pPr>
          </w:p>
          <w:p w:rsidR="009861F5" w:rsidRPr="005C2A3E" w:rsidRDefault="009861F5" w:rsidP="006E0902">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Земельные участки (территории) общего пользования</w:t>
            </w:r>
          </w:p>
        </w:tc>
        <w:tc>
          <w:tcPr>
            <w:tcW w:w="5040" w:type="dxa"/>
          </w:tcPr>
          <w:p w:rsidR="009861F5" w:rsidRPr="00C04BEB" w:rsidRDefault="009861F5" w:rsidP="006E0902">
            <w:pPr>
              <w:spacing w:after="0" w:line="240" w:lineRule="auto"/>
              <w:jc w:val="both"/>
              <w:rPr>
                <w:rFonts w:ascii="Times New Roman" w:eastAsia="Times New Roman" w:hAnsi="Times New Roman" w:cs="Calibri"/>
                <w:sz w:val="24"/>
                <w:szCs w:val="24"/>
                <w:lang w:eastAsia="ru-RU"/>
              </w:rPr>
            </w:pPr>
            <w:r w:rsidRPr="00C04BEB">
              <w:rPr>
                <w:rFonts w:ascii="Times New Roman" w:hAnsi="Times New Roman" w:cs="Times New Roman"/>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160" w:type="dxa"/>
          </w:tcPr>
          <w:p w:rsidR="009861F5" w:rsidRPr="005C2A3E" w:rsidRDefault="009861F5" w:rsidP="006E0902">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12.0</w:t>
            </w:r>
          </w:p>
        </w:tc>
      </w:tr>
      <w:tr w:rsidR="009861F5" w:rsidRPr="005C2A3E" w:rsidTr="006E0902">
        <w:trPr>
          <w:trHeight w:val="272"/>
        </w:trPr>
        <w:tc>
          <w:tcPr>
            <w:tcW w:w="2628" w:type="dxa"/>
            <w:vAlign w:val="center"/>
          </w:tcPr>
          <w:p w:rsidR="009861F5" w:rsidRPr="00C04BEB" w:rsidRDefault="009861F5" w:rsidP="006E0902">
            <w:pPr>
              <w:widowControl w:val="0"/>
              <w:spacing w:after="0" w:line="240" w:lineRule="auto"/>
              <w:ind w:left="57" w:right="57"/>
              <w:rPr>
                <w:rFonts w:ascii="Times New Roman" w:eastAsia="Arial Unicode MS" w:hAnsi="Times New Roman" w:cs="Times New Roman"/>
                <w:bCs/>
                <w:color w:val="000000"/>
                <w:sz w:val="24"/>
                <w:szCs w:val="24"/>
                <w:shd w:val="clear" w:color="auto" w:fill="FFFFFF"/>
                <w:lang w:eastAsia="ru-RU" w:bidi="ru-RU"/>
              </w:rPr>
            </w:pPr>
            <w:r w:rsidRPr="00C04BEB">
              <w:rPr>
                <w:rFonts w:ascii="Times New Roman" w:eastAsia="Arial Unicode MS" w:hAnsi="Times New Roman" w:cs="Times New Roman"/>
                <w:bCs/>
                <w:color w:val="000000"/>
                <w:sz w:val="24"/>
                <w:szCs w:val="24"/>
                <w:shd w:val="clear" w:color="auto" w:fill="FFFFFF"/>
                <w:lang w:eastAsia="ru-RU" w:bidi="ru-RU"/>
              </w:rPr>
              <w:t xml:space="preserve">Улично-дорожная </w:t>
            </w:r>
            <w:r>
              <w:rPr>
                <w:rFonts w:ascii="Times New Roman" w:eastAsia="Arial Unicode MS" w:hAnsi="Times New Roman" w:cs="Times New Roman"/>
                <w:bCs/>
                <w:color w:val="000000"/>
                <w:sz w:val="24"/>
                <w:szCs w:val="24"/>
                <w:shd w:val="clear" w:color="auto" w:fill="FFFFFF"/>
                <w:lang w:eastAsia="ru-RU" w:bidi="ru-RU"/>
              </w:rPr>
              <w:t xml:space="preserve">сеть </w:t>
            </w:r>
          </w:p>
        </w:tc>
        <w:tc>
          <w:tcPr>
            <w:tcW w:w="5040" w:type="dxa"/>
            <w:vAlign w:val="bottom"/>
          </w:tcPr>
          <w:p w:rsidR="009861F5" w:rsidRPr="00C04BEB" w:rsidRDefault="009861F5" w:rsidP="006E0902">
            <w:pPr>
              <w:shd w:val="clear" w:color="auto" w:fill="FFFFFF"/>
              <w:spacing w:after="0" w:line="246" w:lineRule="atLeast"/>
              <w:ind w:right="134"/>
              <w:jc w:val="both"/>
              <w:rPr>
                <w:rFonts w:ascii="Times New Roman" w:eastAsia="Times New Roman" w:hAnsi="Times New Roman" w:cs="Times New Roman"/>
                <w:sz w:val="24"/>
                <w:szCs w:val="24"/>
                <w:lang w:eastAsia="ru-RU"/>
              </w:rPr>
            </w:pPr>
            <w:r w:rsidRPr="00C04BEB">
              <w:rPr>
                <w:rFonts w:ascii="Times New Roman" w:eastAsia="Times New Roman" w:hAnsi="Times New Roman" w:cs="Times New Roman"/>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9861F5" w:rsidRPr="00C04BEB" w:rsidRDefault="009861F5" w:rsidP="006E0902">
            <w:pPr>
              <w:widowControl w:val="0"/>
              <w:spacing w:after="0" w:line="240" w:lineRule="auto"/>
              <w:ind w:left="57" w:right="57"/>
              <w:jc w:val="both"/>
              <w:rPr>
                <w:rFonts w:ascii="Times New Roman" w:hAnsi="Times New Roman" w:cs="Times New Roman"/>
                <w:sz w:val="24"/>
                <w:szCs w:val="24"/>
                <w:shd w:val="clear" w:color="auto" w:fill="FFFFFF"/>
              </w:rPr>
            </w:pPr>
          </w:p>
        </w:tc>
        <w:tc>
          <w:tcPr>
            <w:tcW w:w="2160" w:type="dxa"/>
          </w:tcPr>
          <w:p w:rsidR="009861F5" w:rsidRPr="005C2A3E" w:rsidRDefault="009861F5" w:rsidP="006E0902">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12.0.1</w:t>
            </w:r>
          </w:p>
        </w:tc>
      </w:tr>
      <w:tr w:rsidR="009861F5" w:rsidRPr="005C2A3E" w:rsidTr="006E0902">
        <w:trPr>
          <w:trHeight w:val="272"/>
        </w:trPr>
        <w:tc>
          <w:tcPr>
            <w:tcW w:w="2628" w:type="dxa"/>
            <w:vAlign w:val="center"/>
          </w:tcPr>
          <w:p w:rsidR="009861F5" w:rsidRPr="00C04BEB" w:rsidRDefault="009861F5" w:rsidP="006E0902">
            <w:pPr>
              <w:widowControl w:val="0"/>
              <w:spacing w:after="0" w:line="240" w:lineRule="auto"/>
              <w:ind w:left="57" w:right="57"/>
              <w:rPr>
                <w:rFonts w:ascii="Times New Roman" w:eastAsia="Arial Unicode MS" w:hAnsi="Times New Roman" w:cs="Times New Roman"/>
                <w:bCs/>
                <w:color w:val="000000"/>
                <w:sz w:val="24"/>
                <w:szCs w:val="24"/>
                <w:shd w:val="clear" w:color="auto" w:fill="FFFFFF"/>
                <w:lang w:eastAsia="ru-RU" w:bidi="ru-RU"/>
              </w:rPr>
            </w:pPr>
            <w:r w:rsidRPr="00C04BEB">
              <w:rPr>
                <w:rFonts w:ascii="Times New Roman" w:eastAsia="Arial Unicode MS" w:hAnsi="Times New Roman" w:cs="Times New Roman"/>
                <w:bCs/>
                <w:color w:val="000000"/>
                <w:sz w:val="24"/>
                <w:szCs w:val="24"/>
                <w:shd w:val="clear" w:color="auto" w:fill="FFFFFF"/>
                <w:lang w:eastAsia="ru-RU" w:bidi="ru-RU"/>
              </w:rPr>
              <w:t>Бла</w:t>
            </w:r>
            <w:r>
              <w:rPr>
                <w:rFonts w:ascii="Times New Roman" w:eastAsia="Arial Unicode MS" w:hAnsi="Times New Roman" w:cs="Times New Roman"/>
                <w:bCs/>
                <w:color w:val="000000"/>
                <w:sz w:val="24"/>
                <w:szCs w:val="24"/>
                <w:shd w:val="clear" w:color="auto" w:fill="FFFFFF"/>
                <w:lang w:eastAsia="ru-RU" w:bidi="ru-RU"/>
              </w:rPr>
              <w:t xml:space="preserve">гоустройство территории </w:t>
            </w:r>
          </w:p>
        </w:tc>
        <w:tc>
          <w:tcPr>
            <w:tcW w:w="5040" w:type="dxa"/>
            <w:vAlign w:val="bottom"/>
          </w:tcPr>
          <w:p w:rsidR="009861F5" w:rsidRPr="00C04BEB" w:rsidRDefault="009861F5" w:rsidP="006E0902">
            <w:pPr>
              <w:shd w:val="clear" w:color="auto" w:fill="FFFFFF"/>
              <w:spacing w:after="0" w:line="246" w:lineRule="atLeast"/>
              <w:ind w:right="134"/>
              <w:jc w:val="both"/>
              <w:rPr>
                <w:rFonts w:ascii="Times New Roman" w:eastAsia="Times New Roman" w:hAnsi="Times New Roman" w:cs="Times New Roman"/>
                <w:sz w:val="24"/>
                <w:szCs w:val="24"/>
                <w:lang w:eastAsia="ru-RU"/>
              </w:rPr>
            </w:pPr>
            <w:r w:rsidRPr="00C04BEB">
              <w:rPr>
                <w:rFonts w:ascii="Times New Roman" w:hAnsi="Times New Roman" w:cs="Times New Roman"/>
                <w:sz w:val="24"/>
                <w:szCs w:val="24"/>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60" w:type="dxa"/>
          </w:tcPr>
          <w:p w:rsidR="009861F5" w:rsidRDefault="009861F5" w:rsidP="006E0902">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12.0.2</w:t>
            </w:r>
          </w:p>
        </w:tc>
      </w:tr>
      <w:bookmarkEnd w:id="150"/>
    </w:tbl>
    <w:p w:rsidR="005C2A3E" w:rsidRPr="005C2A3E" w:rsidRDefault="005C2A3E" w:rsidP="005C2A3E">
      <w:pPr>
        <w:spacing w:after="0" w:line="240" w:lineRule="auto"/>
        <w:jc w:val="both"/>
        <w:rPr>
          <w:rFonts w:ascii="Times New Roman" w:eastAsia="Times New Roman" w:hAnsi="Times New Roman" w:cs="Calibri"/>
          <w:u w:val="single"/>
          <w:lang w:eastAsia="ru-RU"/>
        </w:rPr>
      </w:pPr>
    </w:p>
    <w:p w:rsidR="005C2A3E" w:rsidRPr="005C2A3E" w:rsidRDefault="005C2A3E" w:rsidP="005C2A3E">
      <w:pPr>
        <w:keepNext/>
        <w:spacing w:after="0" w:line="240" w:lineRule="auto"/>
        <w:jc w:val="both"/>
        <w:rPr>
          <w:rFonts w:ascii="Times New Roman" w:eastAsia="Times New Roman" w:hAnsi="Times New Roman" w:cs="Times New Roman"/>
          <w:u w:val="single"/>
          <w:lang w:eastAsia="ru-RU"/>
        </w:rPr>
      </w:pPr>
      <w:r w:rsidRPr="005C2A3E">
        <w:rPr>
          <w:rFonts w:ascii="Times New Roman" w:eastAsia="Times New Roman" w:hAnsi="Times New Roman" w:cs="Times New Roman"/>
          <w:u w:val="single"/>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О-1</w:t>
      </w:r>
    </w:p>
    <w:p w:rsidR="005C2A3E" w:rsidRPr="005C2A3E" w:rsidRDefault="005C2A3E" w:rsidP="005C2A3E">
      <w:pPr>
        <w:spacing w:after="0" w:line="240" w:lineRule="auto"/>
        <w:ind w:firstLine="709"/>
        <w:rPr>
          <w:rFonts w:ascii="Times New Roman" w:eastAsia="Times New Roman" w:hAnsi="Times New Roman" w:cs="Calibri"/>
          <w:lang w:eastAsia="ru-RU"/>
        </w:rPr>
      </w:pPr>
      <w:r w:rsidRPr="005C2A3E">
        <w:rPr>
          <w:rFonts w:ascii="Times New Roman" w:eastAsia="Times New Roman" w:hAnsi="Times New Roman" w:cs="Calibri"/>
          <w:lang w:eastAsia="ru-RU"/>
        </w:rPr>
        <w:t>Требования к параметрам сооружений и границам земельных участков в соответствии со следующими документами:</w:t>
      </w:r>
    </w:p>
    <w:p w:rsidR="005C2A3E" w:rsidRPr="005C2A3E" w:rsidRDefault="005C2A3E" w:rsidP="005C2A3E">
      <w:pPr>
        <w:numPr>
          <w:ilvl w:val="0"/>
          <w:numId w:val="1"/>
        </w:num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 Свод правил 42.13330.2011 «СНиП 2.07.01-89*. Градостроительство. Планировка и застройка городских и сельских поселений», Приложение Ж;</w:t>
      </w:r>
    </w:p>
    <w:p w:rsidR="005C2A3E" w:rsidRPr="005C2A3E" w:rsidRDefault="005C2A3E" w:rsidP="005C2A3E">
      <w:pPr>
        <w:numPr>
          <w:ilvl w:val="0"/>
          <w:numId w:val="1"/>
        </w:numPr>
        <w:spacing w:after="0" w:line="240" w:lineRule="auto"/>
        <w:rPr>
          <w:rFonts w:ascii="Times New Roman" w:eastAsia="Times New Roman" w:hAnsi="Times New Roman" w:cs="Calibri"/>
          <w:lang w:eastAsia="ru-RU"/>
        </w:rPr>
      </w:pPr>
      <w:r w:rsidRPr="005C2A3E">
        <w:rPr>
          <w:rFonts w:ascii="Times New Roman" w:eastAsia="Times New Roman" w:hAnsi="Times New Roman" w:cs="Times New Roman"/>
          <w:lang w:eastAsia="ru-RU"/>
        </w:rPr>
        <w:t>СНиП 31-06-2009 «Общественные здания и сооружения»;</w:t>
      </w:r>
    </w:p>
    <w:p w:rsidR="005C2A3E" w:rsidRPr="005C2A3E" w:rsidRDefault="005C2A3E" w:rsidP="005C2A3E">
      <w:pPr>
        <w:numPr>
          <w:ilvl w:val="0"/>
          <w:numId w:val="1"/>
        </w:num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Областные нормативы градостроительного проектирования Тверской области;</w:t>
      </w:r>
    </w:p>
    <w:p w:rsidR="005C2A3E" w:rsidRPr="005C2A3E" w:rsidRDefault="005C2A3E" w:rsidP="005C2A3E">
      <w:pPr>
        <w:numPr>
          <w:ilvl w:val="0"/>
          <w:numId w:val="1"/>
        </w:num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другие действующие нормативные документы и технические регламенты.</w:t>
      </w:r>
    </w:p>
    <w:p w:rsidR="005C2A3E" w:rsidRPr="005C2A3E" w:rsidRDefault="005C2A3E" w:rsidP="005C2A3E">
      <w:pPr>
        <w:tabs>
          <w:tab w:val="num" w:pos="1128"/>
        </w:tabs>
        <w:spacing w:after="0" w:line="240" w:lineRule="auto"/>
        <w:rPr>
          <w:rFonts w:ascii="Times New Roman" w:eastAsia="Times New Roman" w:hAnsi="Times New Roman" w:cs="Calibri"/>
          <w:b/>
          <w:bCs/>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ook w:val="0000"/>
      </w:tblPr>
      <w:tblGrid>
        <w:gridCol w:w="851"/>
        <w:gridCol w:w="7176"/>
        <w:gridCol w:w="818"/>
        <w:gridCol w:w="872"/>
      </w:tblGrid>
      <w:tr w:rsidR="005C2A3E" w:rsidRPr="005C2A3E" w:rsidTr="009861F5">
        <w:tc>
          <w:tcPr>
            <w:tcW w:w="851" w:type="dxa"/>
            <w:tcBorders>
              <w:top w:val="single" w:sz="4" w:space="0" w:color="auto"/>
              <w:left w:val="single" w:sz="4" w:space="0" w:color="auto"/>
              <w:bottom w:val="single" w:sz="4" w:space="0" w:color="auto"/>
              <w:right w:val="single" w:sz="4" w:space="0" w:color="auto"/>
            </w:tcBorders>
          </w:tcPr>
          <w:p w:rsidR="005C2A3E" w:rsidRPr="005C2A3E" w:rsidRDefault="005C2A3E" w:rsidP="005C2A3E">
            <w:pPr>
              <w:numPr>
                <w:ilvl w:val="0"/>
                <w:numId w:val="27"/>
              </w:numPr>
              <w:spacing w:after="0" w:line="240" w:lineRule="auto"/>
              <w:rPr>
                <w:rFonts w:ascii="Times New Roman" w:eastAsia="Times New Roman" w:hAnsi="Times New Roman" w:cs="Calibri"/>
                <w:lang w:eastAsia="ru-RU"/>
              </w:rPr>
            </w:pPr>
          </w:p>
        </w:tc>
        <w:tc>
          <w:tcPr>
            <w:tcW w:w="7176" w:type="dxa"/>
            <w:tcBorders>
              <w:top w:val="single" w:sz="4" w:space="0" w:color="auto"/>
              <w:left w:val="single" w:sz="4" w:space="0" w:color="auto"/>
              <w:bottom w:val="single" w:sz="4" w:space="0" w:color="auto"/>
              <w:right w:val="single" w:sz="4" w:space="0" w:color="auto"/>
            </w:tcBorders>
          </w:tcPr>
          <w:p w:rsidR="005C2A3E" w:rsidRPr="005C2A3E" w:rsidRDefault="005C2A3E" w:rsidP="005C2A3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 xml:space="preserve">Параметры магистральных улиц (поперечный профиль улиц) и минимальное расстояние жилых зданий от края основной проезжей части принимаются в соответствии с проектами планировки </w:t>
            </w:r>
          </w:p>
        </w:tc>
        <w:tc>
          <w:tcPr>
            <w:tcW w:w="818" w:type="dxa"/>
            <w:tcBorders>
              <w:top w:val="single" w:sz="4" w:space="0" w:color="auto"/>
              <w:left w:val="single" w:sz="4" w:space="0" w:color="auto"/>
              <w:bottom w:val="single" w:sz="4" w:space="0" w:color="auto"/>
              <w:right w:val="single" w:sz="4" w:space="0" w:color="auto"/>
            </w:tcBorders>
          </w:tcPr>
          <w:p w:rsidR="005C2A3E" w:rsidRPr="005C2A3E" w:rsidRDefault="005C2A3E" w:rsidP="005C2A3E">
            <w:pPr>
              <w:spacing w:after="0" w:line="240" w:lineRule="auto"/>
              <w:rPr>
                <w:rFonts w:ascii="Times New Roman" w:eastAsia="Times New Roman" w:hAnsi="Times New Roman" w:cs="Calibri"/>
                <w:lang w:eastAsia="ru-RU"/>
              </w:rPr>
            </w:pPr>
          </w:p>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   м</w:t>
            </w:r>
          </w:p>
        </w:tc>
        <w:tc>
          <w:tcPr>
            <w:tcW w:w="872" w:type="dxa"/>
            <w:tcBorders>
              <w:top w:val="single" w:sz="4" w:space="0" w:color="auto"/>
              <w:left w:val="single" w:sz="4" w:space="0" w:color="auto"/>
              <w:bottom w:val="single" w:sz="4" w:space="0" w:color="auto"/>
              <w:right w:val="single" w:sz="4" w:space="0" w:color="auto"/>
            </w:tcBorders>
          </w:tcPr>
          <w:p w:rsidR="005C2A3E" w:rsidRPr="005C2A3E" w:rsidRDefault="005C2A3E" w:rsidP="005C2A3E">
            <w:pPr>
              <w:spacing w:after="0" w:line="240" w:lineRule="auto"/>
              <w:rPr>
                <w:rFonts w:ascii="Times New Roman" w:eastAsia="Times New Roman" w:hAnsi="Times New Roman" w:cs="Calibri"/>
                <w:lang w:eastAsia="ru-RU"/>
              </w:rPr>
            </w:pPr>
          </w:p>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    -</w:t>
            </w:r>
          </w:p>
        </w:tc>
      </w:tr>
      <w:tr w:rsidR="005C2A3E" w:rsidRPr="005C2A3E" w:rsidTr="009861F5">
        <w:tc>
          <w:tcPr>
            <w:tcW w:w="851" w:type="dxa"/>
            <w:tcBorders>
              <w:top w:val="single" w:sz="4" w:space="0" w:color="auto"/>
              <w:left w:val="single" w:sz="4" w:space="0" w:color="auto"/>
              <w:bottom w:val="single" w:sz="4" w:space="0" w:color="auto"/>
              <w:right w:val="single" w:sz="4" w:space="0" w:color="auto"/>
            </w:tcBorders>
          </w:tcPr>
          <w:p w:rsidR="005C2A3E" w:rsidRPr="005C2A3E" w:rsidRDefault="005C2A3E" w:rsidP="005C2A3E">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lang w:eastAsia="ru-RU"/>
              </w:rPr>
            </w:pPr>
          </w:p>
        </w:tc>
        <w:tc>
          <w:tcPr>
            <w:tcW w:w="7176" w:type="dxa"/>
            <w:tcBorders>
              <w:top w:val="single" w:sz="4" w:space="0" w:color="auto"/>
              <w:left w:val="single" w:sz="4" w:space="0" w:color="auto"/>
              <w:bottom w:val="single" w:sz="4" w:space="0" w:color="auto"/>
              <w:right w:val="single" w:sz="4" w:space="0" w:color="auto"/>
            </w:tcBorders>
          </w:tcPr>
          <w:p w:rsidR="005C2A3E" w:rsidRPr="005C2A3E" w:rsidRDefault="005C2A3E" w:rsidP="005C2A3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 xml:space="preserve">Минимальное расстояние между длинными сторонами зданий </w:t>
            </w:r>
          </w:p>
        </w:tc>
        <w:tc>
          <w:tcPr>
            <w:tcW w:w="818" w:type="dxa"/>
            <w:tcBorders>
              <w:top w:val="single" w:sz="4" w:space="0" w:color="auto"/>
              <w:left w:val="single" w:sz="4" w:space="0" w:color="auto"/>
              <w:bottom w:val="single" w:sz="4" w:space="0" w:color="auto"/>
              <w:right w:val="single" w:sz="4" w:space="0" w:color="auto"/>
            </w:tcBorders>
          </w:tcPr>
          <w:p w:rsidR="005C2A3E" w:rsidRPr="005C2A3E" w:rsidRDefault="005C2A3E" w:rsidP="005C2A3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м</w:t>
            </w:r>
          </w:p>
        </w:tc>
        <w:tc>
          <w:tcPr>
            <w:tcW w:w="872" w:type="dxa"/>
            <w:tcBorders>
              <w:top w:val="single" w:sz="4" w:space="0" w:color="auto"/>
              <w:left w:val="single" w:sz="4" w:space="0" w:color="auto"/>
              <w:bottom w:val="single" w:sz="4" w:space="0" w:color="auto"/>
              <w:right w:val="single" w:sz="4" w:space="0" w:color="auto"/>
            </w:tcBorders>
          </w:tcPr>
          <w:p w:rsidR="005C2A3E" w:rsidRPr="005C2A3E" w:rsidRDefault="005C2A3E" w:rsidP="005C2A3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 xml:space="preserve">  25</w:t>
            </w:r>
          </w:p>
        </w:tc>
      </w:tr>
      <w:tr w:rsidR="005C2A3E" w:rsidRPr="005C2A3E" w:rsidTr="009861F5">
        <w:tc>
          <w:tcPr>
            <w:tcW w:w="851" w:type="dxa"/>
            <w:tcBorders>
              <w:top w:val="single" w:sz="4" w:space="0" w:color="auto"/>
              <w:left w:val="single" w:sz="4" w:space="0" w:color="auto"/>
              <w:bottom w:val="single" w:sz="4" w:space="0" w:color="auto"/>
              <w:right w:val="single" w:sz="4" w:space="0" w:color="auto"/>
            </w:tcBorders>
          </w:tcPr>
          <w:p w:rsidR="005C2A3E" w:rsidRPr="005C2A3E" w:rsidRDefault="005C2A3E" w:rsidP="005C2A3E">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lang w:eastAsia="ru-RU"/>
              </w:rPr>
            </w:pPr>
          </w:p>
        </w:tc>
        <w:tc>
          <w:tcPr>
            <w:tcW w:w="7176" w:type="dxa"/>
            <w:tcBorders>
              <w:top w:val="single" w:sz="4" w:space="0" w:color="auto"/>
              <w:left w:val="single" w:sz="4" w:space="0" w:color="auto"/>
              <w:bottom w:val="single" w:sz="4" w:space="0" w:color="auto"/>
              <w:right w:val="single" w:sz="4" w:space="0" w:color="auto"/>
            </w:tcBorders>
          </w:tcPr>
          <w:p w:rsidR="005C2A3E" w:rsidRPr="005C2A3E" w:rsidRDefault="005C2A3E" w:rsidP="005C2A3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Минимальные разрывы между стенами зданий без окон из жилых комнат</w:t>
            </w:r>
          </w:p>
        </w:tc>
        <w:tc>
          <w:tcPr>
            <w:tcW w:w="818" w:type="dxa"/>
            <w:tcBorders>
              <w:top w:val="single" w:sz="4" w:space="0" w:color="auto"/>
              <w:left w:val="single" w:sz="4" w:space="0" w:color="auto"/>
              <w:bottom w:val="single" w:sz="4" w:space="0" w:color="auto"/>
              <w:right w:val="single" w:sz="4" w:space="0" w:color="auto"/>
            </w:tcBorders>
          </w:tcPr>
          <w:p w:rsidR="005C2A3E" w:rsidRPr="005C2A3E" w:rsidRDefault="005C2A3E" w:rsidP="005C2A3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м</w:t>
            </w:r>
          </w:p>
        </w:tc>
        <w:tc>
          <w:tcPr>
            <w:tcW w:w="872" w:type="dxa"/>
            <w:tcBorders>
              <w:top w:val="single" w:sz="4" w:space="0" w:color="auto"/>
              <w:left w:val="single" w:sz="4" w:space="0" w:color="auto"/>
              <w:bottom w:val="single" w:sz="4" w:space="0" w:color="auto"/>
              <w:right w:val="single" w:sz="4" w:space="0" w:color="auto"/>
            </w:tcBorders>
          </w:tcPr>
          <w:p w:rsidR="005C2A3E" w:rsidRPr="005C2A3E" w:rsidRDefault="005C2A3E" w:rsidP="005C2A3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6</w:t>
            </w:r>
          </w:p>
        </w:tc>
      </w:tr>
      <w:tr w:rsidR="005C2A3E" w:rsidRPr="005C2A3E" w:rsidTr="009861F5">
        <w:tc>
          <w:tcPr>
            <w:tcW w:w="851" w:type="dxa"/>
            <w:tcBorders>
              <w:top w:val="single" w:sz="4" w:space="0" w:color="auto"/>
              <w:left w:val="single" w:sz="4" w:space="0" w:color="auto"/>
              <w:bottom w:val="single" w:sz="4" w:space="0" w:color="auto"/>
              <w:right w:val="single" w:sz="4" w:space="0" w:color="auto"/>
            </w:tcBorders>
          </w:tcPr>
          <w:p w:rsidR="005C2A3E" w:rsidRPr="005C2A3E" w:rsidRDefault="005C2A3E" w:rsidP="005C2A3E">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lang w:eastAsia="ru-RU"/>
              </w:rPr>
            </w:pPr>
          </w:p>
        </w:tc>
        <w:tc>
          <w:tcPr>
            <w:tcW w:w="7176" w:type="dxa"/>
            <w:tcBorders>
              <w:top w:val="single" w:sz="4" w:space="0" w:color="auto"/>
              <w:left w:val="single" w:sz="4" w:space="0" w:color="auto"/>
              <w:bottom w:val="single" w:sz="4" w:space="0" w:color="auto"/>
              <w:right w:val="single" w:sz="4" w:space="0" w:color="auto"/>
            </w:tcBorders>
          </w:tcPr>
          <w:p w:rsidR="005C2A3E" w:rsidRPr="005C2A3E" w:rsidRDefault="005C2A3E" w:rsidP="005C2A3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Минимальное расстояние от границ участков производственных объектов до жилых и общественных зданий</w:t>
            </w:r>
          </w:p>
        </w:tc>
        <w:tc>
          <w:tcPr>
            <w:tcW w:w="818" w:type="dxa"/>
            <w:tcBorders>
              <w:top w:val="single" w:sz="4" w:space="0" w:color="auto"/>
              <w:left w:val="single" w:sz="4" w:space="0" w:color="auto"/>
              <w:bottom w:val="single" w:sz="4" w:space="0" w:color="auto"/>
              <w:right w:val="single" w:sz="4" w:space="0" w:color="auto"/>
            </w:tcBorders>
          </w:tcPr>
          <w:p w:rsidR="005C2A3E" w:rsidRPr="005C2A3E" w:rsidRDefault="005C2A3E" w:rsidP="005C2A3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м</w:t>
            </w:r>
          </w:p>
        </w:tc>
        <w:tc>
          <w:tcPr>
            <w:tcW w:w="872" w:type="dxa"/>
            <w:tcBorders>
              <w:top w:val="single" w:sz="4" w:space="0" w:color="auto"/>
              <w:left w:val="single" w:sz="4" w:space="0" w:color="auto"/>
              <w:bottom w:val="single" w:sz="4" w:space="0" w:color="auto"/>
              <w:right w:val="single" w:sz="4" w:space="0" w:color="auto"/>
            </w:tcBorders>
          </w:tcPr>
          <w:p w:rsidR="005C2A3E" w:rsidRPr="005C2A3E" w:rsidRDefault="005C2A3E" w:rsidP="005C2A3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50</w:t>
            </w:r>
          </w:p>
        </w:tc>
      </w:tr>
      <w:tr w:rsidR="005C2A3E" w:rsidRPr="005C2A3E" w:rsidTr="009861F5">
        <w:tc>
          <w:tcPr>
            <w:tcW w:w="851" w:type="dxa"/>
            <w:tcBorders>
              <w:top w:val="single" w:sz="4" w:space="0" w:color="auto"/>
              <w:left w:val="single" w:sz="4" w:space="0" w:color="auto"/>
              <w:bottom w:val="single" w:sz="4" w:space="0" w:color="auto"/>
              <w:right w:val="single" w:sz="4" w:space="0" w:color="auto"/>
            </w:tcBorders>
          </w:tcPr>
          <w:p w:rsidR="005C2A3E" w:rsidRPr="005C2A3E" w:rsidRDefault="005C2A3E" w:rsidP="005C2A3E">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lang w:eastAsia="ru-RU"/>
              </w:rPr>
            </w:pPr>
          </w:p>
        </w:tc>
        <w:tc>
          <w:tcPr>
            <w:tcW w:w="7176" w:type="dxa"/>
            <w:tcBorders>
              <w:top w:val="single" w:sz="4" w:space="0" w:color="auto"/>
              <w:left w:val="single" w:sz="4" w:space="0" w:color="auto"/>
              <w:bottom w:val="single" w:sz="4" w:space="0" w:color="auto"/>
              <w:right w:val="single" w:sz="4" w:space="0" w:color="auto"/>
            </w:tcBorders>
          </w:tcPr>
          <w:p w:rsidR="005C2A3E" w:rsidRPr="005C2A3E" w:rsidRDefault="005C2A3E" w:rsidP="005C2A3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Минимальное расстояние от границ участков производственных объектов до границ участков дошкольных и общеобразовательных учреждений</w:t>
            </w:r>
          </w:p>
        </w:tc>
        <w:tc>
          <w:tcPr>
            <w:tcW w:w="818" w:type="dxa"/>
            <w:tcBorders>
              <w:top w:val="single" w:sz="4" w:space="0" w:color="auto"/>
              <w:left w:val="single" w:sz="4" w:space="0" w:color="auto"/>
              <w:bottom w:val="single" w:sz="4" w:space="0" w:color="auto"/>
              <w:right w:val="single" w:sz="4" w:space="0" w:color="auto"/>
            </w:tcBorders>
          </w:tcPr>
          <w:p w:rsidR="005C2A3E" w:rsidRPr="005C2A3E" w:rsidRDefault="005C2A3E" w:rsidP="005C2A3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м</w:t>
            </w:r>
          </w:p>
        </w:tc>
        <w:tc>
          <w:tcPr>
            <w:tcW w:w="872" w:type="dxa"/>
            <w:tcBorders>
              <w:top w:val="single" w:sz="4" w:space="0" w:color="auto"/>
              <w:left w:val="single" w:sz="4" w:space="0" w:color="auto"/>
              <w:bottom w:val="single" w:sz="4" w:space="0" w:color="auto"/>
              <w:right w:val="single" w:sz="4" w:space="0" w:color="auto"/>
            </w:tcBorders>
          </w:tcPr>
          <w:p w:rsidR="005C2A3E" w:rsidRPr="005C2A3E" w:rsidRDefault="005C2A3E" w:rsidP="005C2A3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50</w:t>
            </w:r>
          </w:p>
        </w:tc>
      </w:tr>
      <w:tr w:rsidR="005C2A3E" w:rsidRPr="005C2A3E" w:rsidTr="009861F5">
        <w:tc>
          <w:tcPr>
            <w:tcW w:w="851" w:type="dxa"/>
            <w:tcBorders>
              <w:top w:val="single" w:sz="4" w:space="0" w:color="auto"/>
              <w:left w:val="single" w:sz="4" w:space="0" w:color="auto"/>
              <w:bottom w:val="single" w:sz="4" w:space="0" w:color="auto"/>
              <w:right w:val="single" w:sz="4" w:space="0" w:color="auto"/>
            </w:tcBorders>
          </w:tcPr>
          <w:p w:rsidR="005C2A3E" w:rsidRPr="005C2A3E" w:rsidRDefault="005C2A3E" w:rsidP="005C2A3E">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lang w:eastAsia="ru-RU"/>
              </w:rPr>
            </w:pPr>
          </w:p>
        </w:tc>
        <w:tc>
          <w:tcPr>
            <w:tcW w:w="7176" w:type="dxa"/>
            <w:tcBorders>
              <w:top w:val="single" w:sz="4" w:space="0" w:color="auto"/>
              <w:left w:val="single" w:sz="4" w:space="0" w:color="auto"/>
              <w:bottom w:val="single" w:sz="4" w:space="0" w:color="auto"/>
              <w:right w:val="single" w:sz="4" w:space="0" w:color="auto"/>
            </w:tcBorders>
          </w:tcPr>
          <w:p w:rsidR="005C2A3E" w:rsidRPr="005C2A3E" w:rsidRDefault="005C2A3E" w:rsidP="005C2A3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Максимальный процент застройки земельного участка</w:t>
            </w:r>
          </w:p>
        </w:tc>
        <w:tc>
          <w:tcPr>
            <w:tcW w:w="818" w:type="dxa"/>
            <w:tcBorders>
              <w:top w:val="single" w:sz="4" w:space="0" w:color="auto"/>
              <w:left w:val="single" w:sz="4" w:space="0" w:color="auto"/>
              <w:bottom w:val="single" w:sz="4" w:space="0" w:color="auto"/>
              <w:right w:val="single" w:sz="4" w:space="0" w:color="auto"/>
            </w:tcBorders>
          </w:tcPr>
          <w:p w:rsidR="005C2A3E" w:rsidRPr="005C2A3E" w:rsidRDefault="005C2A3E" w:rsidP="005C2A3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w:t>
            </w:r>
          </w:p>
        </w:tc>
        <w:tc>
          <w:tcPr>
            <w:tcW w:w="872" w:type="dxa"/>
            <w:tcBorders>
              <w:top w:val="single" w:sz="4" w:space="0" w:color="auto"/>
              <w:left w:val="single" w:sz="4" w:space="0" w:color="auto"/>
              <w:bottom w:val="single" w:sz="4" w:space="0" w:color="auto"/>
              <w:right w:val="single" w:sz="4" w:space="0" w:color="auto"/>
            </w:tcBorders>
          </w:tcPr>
          <w:p w:rsidR="005C2A3E" w:rsidRPr="005C2A3E" w:rsidRDefault="005C2A3E" w:rsidP="005C2A3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60</w:t>
            </w:r>
          </w:p>
        </w:tc>
      </w:tr>
    </w:tbl>
    <w:p w:rsidR="005C2A3E" w:rsidRPr="005C2A3E" w:rsidRDefault="005C2A3E" w:rsidP="005C2A3E">
      <w:pPr>
        <w:spacing w:after="0" w:line="240" w:lineRule="auto"/>
        <w:jc w:val="both"/>
        <w:rPr>
          <w:rFonts w:ascii="Times New Roman" w:eastAsia="Times New Roman" w:hAnsi="Times New Roman" w:cs="Calibri"/>
          <w:b/>
          <w:lang w:eastAsia="ru-RU"/>
        </w:rPr>
      </w:pPr>
    </w:p>
    <w:p w:rsidR="005C2A3E" w:rsidRDefault="005C2A3E" w:rsidP="005C2A3E">
      <w:pPr>
        <w:keepNext/>
        <w:spacing w:after="0" w:line="240" w:lineRule="auto"/>
        <w:rPr>
          <w:rFonts w:ascii="Times New Roman" w:eastAsia="Times New Roman" w:hAnsi="Times New Roman" w:cs="Calibri"/>
          <w:b/>
          <w:lang w:eastAsia="ru-RU"/>
        </w:rPr>
      </w:pPr>
    </w:p>
    <w:p w:rsidR="009861F5" w:rsidRDefault="009861F5" w:rsidP="005C2A3E">
      <w:pPr>
        <w:keepNext/>
        <w:spacing w:after="0" w:line="240" w:lineRule="auto"/>
        <w:rPr>
          <w:rFonts w:ascii="Times New Roman" w:eastAsia="Times New Roman" w:hAnsi="Times New Roman" w:cs="Calibri"/>
          <w:b/>
          <w:lang w:eastAsia="ru-RU"/>
        </w:rPr>
      </w:pPr>
    </w:p>
    <w:p w:rsidR="009861F5" w:rsidRDefault="009861F5" w:rsidP="005C2A3E">
      <w:pPr>
        <w:keepNext/>
        <w:spacing w:after="0" w:line="240" w:lineRule="auto"/>
        <w:rPr>
          <w:rFonts w:ascii="Times New Roman" w:eastAsia="Times New Roman" w:hAnsi="Times New Roman" w:cs="Calibri"/>
          <w:b/>
          <w:lang w:eastAsia="ru-RU"/>
        </w:rPr>
      </w:pPr>
    </w:p>
    <w:p w:rsidR="009861F5" w:rsidRDefault="009861F5" w:rsidP="005C2A3E">
      <w:pPr>
        <w:keepNext/>
        <w:spacing w:after="0" w:line="240" w:lineRule="auto"/>
        <w:rPr>
          <w:rFonts w:ascii="Times New Roman" w:eastAsia="Times New Roman" w:hAnsi="Times New Roman" w:cs="Calibri"/>
          <w:b/>
          <w:lang w:eastAsia="ru-RU"/>
        </w:rPr>
      </w:pPr>
    </w:p>
    <w:p w:rsidR="00DD655D" w:rsidRDefault="00DD655D" w:rsidP="005C2A3E">
      <w:pPr>
        <w:keepNext/>
        <w:spacing w:after="0" w:line="240" w:lineRule="auto"/>
        <w:rPr>
          <w:rFonts w:ascii="Times New Roman" w:eastAsia="Times New Roman" w:hAnsi="Times New Roman" w:cs="Calibri"/>
          <w:b/>
          <w:lang w:eastAsia="ru-RU"/>
        </w:rPr>
      </w:pPr>
    </w:p>
    <w:p w:rsidR="009861F5" w:rsidRPr="005C2A3E" w:rsidRDefault="009861F5" w:rsidP="005C2A3E">
      <w:pPr>
        <w:keepNext/>
        <w:spacing w:after="0" w:line="240" w:lineRule="auto"/>
        <w:rPr>
          <w:rFonts w:ascii="Times New Roman" w:eastAsia="Times New Roman" w:hAnsi="Times New Roman" w:cs="Calibri"/>
          <w:b/>
          <w:lang w:eastAsia="ru-RU"/>
        </w:rPr>
      </w:pPr>
    </w:p>
    <w:p w:rsidR="005C2A3E" w:rsidRPr="005C2A3E" w:rsidRDefault="005C2A3E" w:rsidP="005C2A3E">
      <w:pPr>
        <w:keepNext/>
        <w:spacing w:after="0" w:line="240" w:lineRule="auto"/>
        <w:rPr>
          <w:rFonts w:ascii="Times New Roman" w:eastAsia="Times New Roman" w:hAnsi="Times New Roman" w:cs="Calibri"/>
          <w:b/>
          <w:lang w:eastAsia="ru-RU"/>
        </w:rPr>
      </w:pPr>
      <w:r w:rsidRPr="005C2A3E">
        <w:rPr>
          <w:rFonts w:ascii="Times New Roman" w:eastAsia="Times New Roman" w:hAnsi="Times New Roman" w:cs="Calibri"/>
          <w:b/>
          <w:lang w:eastAsia="ru-RU"/>
        </w:rPr>
        <w:t>О-2 ЗОНА ОБЪЕКТОВ ЗДРАВООХРАНЕНИЯ И СОЦИАЛЬНОЙ ЗАЩИТЫ</w:t>
      </w:r>
    </w:p>
    <w:p w:rsidR="005C2A3E" w:rsidRPr="005C2A3E" w:rsidRDefault="005C2A3E" w:rsidP="005C2A3E">
      <w:pPr>
        <w:spacing w:after="0" w:line="240" w:lineRule="auto"/>
        <w:jc w:val="both"/>
        <w:rPr>
          <w:rFonts w:ascii="Times New Roman" w:eastAsia="Times New Roman" w:hAnsi="Times New Roman" w:cs="Calibri"/>
          <w:lang w:eastAsia="ru-RU"/>
        </w:rPr>
      </w:pPr>
    </w:p>
    <w:p w:rsidR="005C2A3E" w:rsidRPr="005C2A3E" w:rsidRDefault="005C2A3E" w:rsidP="005C2A3E">
      <w:p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Зона предназначена для размещения учреждений здравоохранения и социальной защиты, а также обслуживающих объектов, вспомогательных по отношению к основному назначению зоны.</w:t>
      </w:r>
    </w:p>
    <w:p w:rsidR="005C2A3E" w:rsidRPr="005C2A3E" w:rsidRDefault="005C2A3E" w:rsidP="005C2A3E">
      <w:pPr>
        <w:spacing w:after="0" w:line="240" w:lineRule="auto"/>
        <w:jc w:val="both"/>
        <w:rPr>
          <w:rFonts w:ascii="Times New Roman" w:eastAsia="Times New Roman" w:hAnsi="Times New Roman" w:cs="Calibri"/>
          <w:u w:val="single"/>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28"/>
        <w:gridCol w:w="5040"/>
        <w:gridCol w:w="2160"/>
      </w:tblGrid>
      <w:tr w:rsidR="005C2A3E" w:rsidRPr="005C2A3E" w:rsidTr="005C2A3E">
        <w:trPr>
          <w:trHeight w:val="1162"/>
        </w:trPr>
        <w:tc>
          <w:tcPr>
            <w:tcW w:w="2628"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bookmarkStart w:id="151" w:name="_Toc300562882"/>
            <w:r w:rsidRPr="005C2A3E">
              <w:rPr>
                <w:rFonts w:ascii="Times New Roman" w:eastAsia="Times New Roman" w:hAnsi="Times New Roman" w:cs="Calibri"/>
                <w:sz w:val="24"/>
                <w:szCs w:val="24"/>
                <w:lang w:eastAsia="ru-RU"/>
              </w:rPr>
              <w:t>Наименование вида разрешенного использования земельного участка</w:t>
            </w:r>
          </w:p>
        </w:tc>
        <w:tc>
          <w:tcPr>
            <w:tcW w:w="5040"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Описание вида разрешенного использования земельного участка</w:t>
            </w:r>
          </w:p>
        </w:tc>
        <w:tc>
          <w:tcPr>
            <w:tcW w:w="2160"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Код (числовое обозначение вида разрешенного использования земельного участка</w:t>
            </w:r>
            <w:r w:rsidR="00132F3D">
              <w:rPr>
                <w:rFonts w:ascii="Times New Roman" w:eastAsia="Times New Roman" w:hAnsi="Times New Roman" w:cs="Calibri"/>
                <w:sz w:val="24"/>
                <w:szCs w:val="24"/>
                <w:lang w:eastAsia="ru-RU"/>
              </w:rPr>
              <w:t>)</w:t>
            </w:r>
          </w:p>
        </w:tc>
      </w:tr>
      <w:tr w:rsidR="005C2A3E" w:rsidRPr="005C2A3E" w:rsidTr="005C2A3E">
        <w:trPr>
          <w:trHeight w:val="555"/>
        </w:trPr>
        <w:tc>
          <w:tcPr>
            <w:tcW w:w="2628"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c>
          <w:tcPr>
            <w:tcW w:w="5040"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c>
          <w:tcPr>
            <w:tcW w:w="2160"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r>
      <w:tr w:rsidR="005C2A3E" w:rsidRPr="005C2A3E" w:rsidTr="00D85DAD">
        <w:trPr>
          <w:trHeight w:val="255"/>
        </w:trPr>
        <w:tc>
          <w:tcPr>
            <w:tcW w:w="2628" w:type="dxa"/>
            <w:tcBorders>
              <w:bottom w:val="single" w:sz="4" w:space="0" w:color="auto"/>
            </w:tcBorders>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1</w:t>
            </w:r>
          </w:p>
        </w:tc>
        <w:tc>
          <w:tcPr>
            <w:tcW w:w="5040" w:type="dxa"/>
            <w:tcBorders>
              <w:bottom w:val="single" w:sz="4" w:space="0" w:color="auto"/>
            </w:tcBorders>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2</w:t>
            </w:r>
          </w:p>
        </w:tc>
        <w:tc>
          <w:tcPr>
            <w:tcW w:w="2160" w:type="dxa"/>
            <w:tcBorders>
              <w:bottom w:val="single" w:sz="4" w:space="0" w:color="auto"/>
            </w:tcBorders>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3</w:t>
            </w:r>
          </w:p>
        </w:tc>
      </w:tr>
      <w:tr w:rsidR="005C2A3E" w:rsidRPr="005C2A3E" w:rsidTr="00D85DAD">
        <w:trPr>
          <w:trHeight w:val="272"/>
        </w:trPr>
        <w:tc>
          <w:tcPr>
            <w:tcW w:w="9828" w:type="dxa"/>
            <w:gridSpan w:val="3"/>
            <w:tcBorders>
              <w:right w:val="single" w:sz="4" w:space="0" w:color="auto"/>
            </w:tcBorders>
          </w:tcPr>
          <w:p w:rsidR="005C2A3E" w:rsidRPr="005C2A3E" w:rsidRDefault="005C2A3E" w:rsidP="005C2A3E">
            <w:pPr>
              <w:tabs>
                <w:tab w:val="left" w:pos="3717"/>
                <w:tab w:val="center" w:pos="7229"/>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ЗОНА ОБЪЕКТОВ ЗДРАВООХРАНЕНИЯ И СОЦИАЛЬНОЙ ЗАЩИТЫ  (О-2)</w:t>
            </w:r>
          </w:p>
        </w:tc>
      </w:tr>
      <w:tr w:rsidR="005C2A3E" w:rsidRPr="005C2A3E" w:rsidTr="00D85DAD">
        <w:trPr>
          <w:trHeight w:val="272"/>
        </w:trPr>
        <w:tc>
          <w:tcPr>
            <w:tcW w:w="9828" w:type="dxa"/>
            <w:gridSpan w:val="3"/>
            <w:tcBorders>
              <w:right w:val="single" w:sz="4" w:space="0" w:color="auto"/>
            </w:tcBorders>
          </w:tcPr>
          <w:p w:rsidR="005C2A3E" w:rsidRPr="005C2A3E" w:rsidRDefault="005C2A3E" w:rsidP="005C2A3E">
            <w:pPr>
              <w:spacing w:after="0" w:line="240" w:lineRule="auto"/>
              <w:jc w:val="center"/>
              <w:rPr>
                <w:rFonts w:ascii="Calibri" w:eastAsia="Times New Roman" w:hAnsi="Calibri" w:cs="Calibri"/>
                <w:b/>
                <w:sz w:val="24"/>
                <w:szCs w:val="24"/>
                <w:lang w:eastAsia="ru-RU"/>
              </w:rPr>
            </w:pPr>
            <w:r w:rsidRPr="005C2A3E">
              <w:rPr>
                <w:rFonts w:ascii="Times New Roman" w:eastAsia="Times New Roman" w:hAnsi="Times New Roman" w:cs="Calibri"/>
                <w:b/>
                <w:sz w:val="24"/>
                <w:szCs w:val="24"/>
                <w:lang w:eastAsia="ru-RU"/>
              </w:rPr>
              <w:t>Основные виды разрешенного использования зоны О-2</w:t>
            </w:r>
          </w:p>
        </w:tc>
      </w:tr>
      <w:tr w:rsidR="00D85DAD" w:rsidRPr="005C2A3E" w:rsidTr="005C2A3E">
        <w:trPr>
          <w:trHeight w:val="272"/>
        </w:trPr>
        <w:tc>
          <w:tcPr>
            <w:tcW w:w="2628" w:type="dxa"/>
          </w:tcPr>
          <w:p w:rsidR="00D85DAD" w:rsidRPr="005C2A3E" w:rsidRDefault="00D85DAD" w:rsidP="006E0902">
            <w:pPr>
              <w:spacing w:after="0" w:line="240" w:lineRule="auto"/>
              <w:rPr>
                <w:rFonts w:ascii="Times New Roman" w:eastAsia="Times New Roman" w:hAnsi="Times New Roman" w:cs="Calibri"/>
                <w:sz w:val="24"/>
                <w:szCs w:val="24"/>
                <w:lang w:eastAsia="ru-RU"/>
              </w:rPr>
            </w:pPr>
          </w:p>
          <w:p w:rsidR="00D85DAD" w:rsidRPr="005C2A3E" w:rsidRDefault="00D85DAD" w:rsidP="006E0902">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С</w:t>
            </w:r>
            <w:r w:rsidRPr="005C2A3E">
              <w:rPr>
                <w:rFonts w:ascii="Times New Roman" w:eastAsia="Times New Roman" w:hAnsi="Times New Roman" w:cs="Calibri"/>
                <w:sz w:val="24"/>
                <w:szCs w:val="24"/>
                <w:lang w:eastAsia="ru-RU"/>
              </w:rPr>
              <w:t>оциальное обслуживание</w:t>
            </w:r>
          </w:p>
        </w:tc>
        <w:tc>
          <w:tcPr>
            <w:tcW w:w="5040" w:type="dxa"/>
          </w:tcPr>
          <w:p w:rsidR="00D85DAD" w:rsidRPr="00F204A0" w:rsidRDefault="00D85DAD" w:rsidP="006E0902">
            <w:pPr>
              <w:spacing w:after="0" w:line="240" w:lineRule="auto"/>
              <w:jc w:val="both"/>
              <w:rPr>
                <w:rFonts w:ascii="Times New Roman" w:eastAsia="Times New Roman" w:hAnsi="Times New Roman" w:cs="Calibri"/>
                <w:sz w:val="24"/>
                <w:szCs w:val="24"/>
                <w:lang w:eastAsia="ru-RU"/>
              </w:rPr>
            </w:pPr>
            <w:r w:rsidRPr="00F204A0">
              <w:rPr>
                <w:rFonts w:ascii="Times New Roman" w:hAnsi="Times New Roman" w:cs="Times New Roman"/>
                <w:sz w:val="24"/>
                <w:szCs w:val="24"/>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2160" w:type="dxa"/>
          </w:tcPr>
          <w:p w:rsidR="00D85DAD" w:rsidRPr="005C2A3E" w:rsidRDefault="00D85DAD"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3.2</w:t>
            </w:r>
          </w:p>
        </w:tc>
      </w:tr>
      <w:tr w:rsidR="00D85DAD" w:rsidRPr="005C2A3E" w:rsidTr="005C2A3E">
        <w:trPr>
          <w:trHeight w:val="272"/>
        </w:trPr>
        <w:tc>
          <w:tcPr>
            <w:tcW w:w="2628" w:type="dxa"/>
          </w:tcPr>
          <w:p w:rsidR="00D85DAD" w:rsidRPr="005C2A3E" w:rsidRDefault="00D85DAD" w:rsidP="006E0902">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Дома социального обслуживания</w:t>
            </w:r>
          </w:p>
        </w:tc>
        <w:tc>
          <w:tcPr>
            <w:tcW w:w="5040" w:type="dxa"/>
          </w:tcPr>
          <w:p w:rsidR="00D85DAD" w:rsidRPr="00F204A0" w:rsidRDefault="00D85DAD" w:rsidP="006E0902">
            <w:pPr>
              <w:pStyle w:val="s1"/>
              <w:shd w:val="clear" w:color="auto" w:fill="FFFFFF"/>
              <w:spacing w:before="75" w:beforeAutospacing="0" w:after="75" w:afterAutospacing="0"/>
              <w:ind w:left="-76" w:right="75"/>
              <w:jc w:val="both"/>
            </w:pPr>
            <w:r w:rsidRPr="00F204A0">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p w:rsidR="00D85DAD" w:rsidRPr="005C2A3E" w:rsidRDefault="00D85DAD" w:rsidP="006E0902">
            <w:pPr>
              <w:spacing w:after="0" w:line="240" w:lineRule="auto"/>
              <w:jc w:val="both"/>
              <w:rPr>
                <w:rFonts w:ascii="Times New Roman" w:eastAsia="Times New Roman" w:hAnsi="Times New Roman" w:cs="Calibri"/>
                <w:sz w:val="24"/>
                <w:szCs w:val="24"/>
                <w:lang w:eastAsia="ru-RU"/>
              </w:rPr>
            </w:pPr>
          </w:p>
        </w:tc>
        <w:tc>
          <w:tcPr>
            <w:tcW w:w="2160" w:type="dxa"/>
          </w:tcPr>
          <w:p w:rsidR="00D85DAD" w:rsidRPr="005C2A3E" w:rsidRDefault="00D85DAD"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3.2.1</w:t>
            </w:r>
          </w:p>
        </w:tc>
      </w:tr>
      <w:tr w:rsidR="00D85DAD" w:rsidRPr="005C2A3E" w:rsidTr="005C2A3E">
        <w:trPr>
          <w:trHeight w:val="272"/>
        </w:trPr>
        <w:tc>
          <w:tcPr>
            <w:tcW w:w="2628" w:type="dxa"/>
          </w:tcPr>
          <w:p w:rsidR="00D85DAD" w:rsidRDefault="00D85DAD" w:rsidP="006E0902">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 xml:space="preserve">Оказание социальной помощи населению </w:t>
            </w:r>
          </w:p>
        </w:tc>
        <w:tc>
          <w:tcPr>
            <w:tcW w:w="5040" w:type="dxa"/>
          </w:tcPr>
          <w:p w:rsidR="00D85DAD" w:rsidRPr="00F204A0" w:rsidRDefault="00D85DAD" w:rsidP="006E0902">
            <w:pPr>
              <w:pStyle w:val="s1"/>
              <w:shd w:val="clear" w:color="auto" w:fill="FFFFFF"/>
              <w:spacing w:before="75" w:beforeAutospacing="0" w:after="75" w:afterAutospacing="0"/>
              <w:ind w:left="-76" w:right="75"/>
              <w:jc w:val="both"/>
            </w:pPr>
            <w:r w:rsidRPr="00F204A0">
              <w:rPr>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160" w:type="dxa"/>
          </w:tcPr>
          <w:p w:rsidR="00D85DAD" w:rsidRDefault="00D85DAD"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3.2.2</w:t>
            </w:r>
          </w:p>
        </w:tc>
      </w:tr>
      <w:tr w:rsidR="00D85DAD" w:rsidRPr="005C2A3E" w:rsidTr="006E0902">
        <w:trPr>
          <w:trHeight w:val="272"/>
        </w:trPr>
        <w:tc>
          <w:tcPr>
            <w:tcW w:w="2628" w:type="dxa"/>
            <w:vAlign w:val="center"/>
          </w:tcPr>
          <w:p w:rsidR="00D85DAD" w:rsidRPr="00F204A0" w:rsidRDefault="00D85DAD" w:rsidP="006E0902">
            <w:pPr>
              <w:widowControl w:val="0"/>
              <w:spacing w:after="0" w:line="240" w:lineRule="auto"/>
              <w:ind w:left="57" w:right="57"/>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Оказание услуг связи </w:t>
            </w:r>
          </w:p>
        </w:tc>
        <w:tc>
          <w:tcPr>
            <w:tcW w:w="5040" w:type="dxa"/>
            <w:vAlign w:val="center"/>
          </w:tcPr>
          <w:p w:rsidR="00D85DAD" w:rsidRPr="00F204A0" w:rsidRDefault="00D85DAD" w:rsidP="006E0902">
            <w:pPr>
              <w:shd w:val="clear" w:color="auto" w:fill="FFFFFF"/>
              <w:spacing w:after="0" w:line="246" w:lineRule="atLeast"/>
              <w:ind w:right="134"/>
              <w:jc w:val="both"/>
              <w:rPr>
                <w:rFonts w:ascii="Times New Roman" w:eastAsia="Times New Roman" w:hAnsi="Times New Roman" w:cs="Times New Roman"/>
                <w:sz w:val="24"/>
                <w:szCs w:val="24"/>
                <w:lang w:eastAsia="ru-RU"/>
              </w:rPr>
            </w:pPr>
            <w:r w:rsidRPr="00F204A0">
              <w:rPr>
                <w:rFonts w:ascii="Times New Roman" w:hAnsi="Times New Roman" w:cs="Times New Roman"/>
                <w:sz w:val="24"/>
                <w:szCs w:val="24"/>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160" w:type="dxa"/>
          </w:tcPr>
          <w:p w:rsidR="00D85DAD" w:rsidRDefault="00D85DAD"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3.2.3</w:t>
            </w:r>
          </w:p>
        </w:tc>
      </w:tr>
      <w:tr w:rsidR="00D85DAD" w:rsidRPr="005C2A3E" w:rsidTr="006E0902">
        <w:trPr>
          <w:trHeight w:val="272"/>
        </w:trPr>
        <w:tc>
          <w:tcPr>
            <w:tcW w:w="2628" w:type="dxa"/>
            <w:vAlign w:val="center"/>
          </w:tcPr>
          <w:p w:rsidR="00D85DAD" w:rsidRDefault="00D85DAD" w:rsidP="006E0902">
            <w:pPr>
              <w:widowControl w:val="0"/>
              <w:spacing w:after="0" w:line="240" w:lineRule="auto"/>
              <w:ind w:left="57" w:right="57"/>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Общежития </w:t>
            </w:r>
          </w:p>
        </w:tc>
        <w:tc>
          <w:tcPr>
            <w:tcW w:w="5040" w:type="dxa"/>
            <w:vAlign w:val="center"/>
          </w:tcPr>
          <w:p w:rsidR="00D85DAD" w:rsidRPr="00F204A0" w:rsidRDefault="00D85DAD" w:rsidP="006E0902">
            <w:pPr>
              <w:shd w:val="clear" w:color="auto" w:fill="FFFFFF"/>
              <w:spacing w:after="0" w:line="246" w:lineRule="atLeast"/>
              <w:ind w:right="134"/>
              <w:jc w:val="both"/>
              <w:rPr>
                <w:rFonts w:ascii="Times New Roman" w:hAnsi="Times New Roman" w:cs="Times New Roman"/>
                <w:sz w:val="24"/>
                <w:szCs w:val="24"/>
                <w:shd w:val="clear" w:color="auto" w:fill="FFFFFF"/>
              </w:rPr>
            </w:pPr>
            <w:r w:rsidRPr="00F204A0">
              <w:rPr>
                <w:rFonts w:ascii="Times New Roman" w:hAnsi="Times New Roman" w:cs="Times New Roman"/>
                <w:sz w:val="24"/>
                <w:szCs w:val="24"/>
                <w:shd w:val="clear" w:color="auto" w:fill="FFFFFF"/>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47" w:anchor="block_1047" w:history="1">
              <w:r w:rsidRPr="00F204A0">
                <w:rPr>
                  <w:rFonts w:ascii="Times New Roman" w:hAnsi="Times New Roman" w:cs="Times New Roman"/>
                  <w:sz w:val="24"/>
                  <w:szCs w:val="24"/>
                  <w:shd w:val="clear" w:color="auto" w:fill="FFFFFF"/>
                </w:rPr>
                <w:t>кодом 4.7</w:t>
              </w:r>
            </w:hyperlink>
          </w:p>
        </w:tc>
        <w:tc>
          <w:tcPr>
            <w:tcW w:w="2160" w:type="dxa"/>
          </w:tcPr>
          <w:p w:rsidR="00D85DAD" w:rsidRDefault="00D85DAD"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3.2.4</w:t>
            </w:r>
          </w:p>
        </w:tc>
      </w:tr>
      <w:tr w:rsidR="00D85DAD" w:rsidRPr="005C2A3E" w:rsidTr="005C2A3E">
        <w:trPr>
          <w:trHeight w:val="272"/>
        </w:trPr>
        <w:tc>
          <w:tcPr>
            <w:tcW w:w="2628" w:type="dxa"/>
          </w:tcPr>
          <w:p w:rsidR="00D85DAD" w:rsidRPr="005C2A3E" w:rsidRDefault="00D85DAD" w:rsidP="005C2A3E">
            <w:pPr>
              <w:spacing w:after="0" w:line="240" w:lineRule="auto"/>
              <w:rPr>
                <w:rFonts w:ascii="Times New Roman" w:eastAsia="Times New Roman" w:hAnsi="Times New Roman" w:cs="Calibri"/>
                <w:sz w:val="24"/>
                <w:szCs w:val="24"/>
                <w:lang w:eastAsia="ru-RU"/>
              </w:rPr>
            </w:pPr>
          </w:p>
          <w:p w:rsidR="00D85DAD" w:rsidRPr="005C2A3E" w:rsidRDefault="00D85DAD" w:rsidP="005C2A3E">
            <w:pPr>
              <w:spacing w:after="0" w:line="240" w:lineRule="auto"/>
              <w:rPr>
                <w:rFonts w:ascii="Times New Roman" w:eastAsia="Times New Roman" w:hAnsi="Times New Roman" w:cs="Calibri"/>
                <w:sz w:val="24"/>
                <w:szCs w:val="24"/>
                <w:lang w:eastAsia="ru-RU"/>
              </w:rPr>
            </w:pPr>
          </w:p>
          <w:p w:rsidR="00D85DAD" w:rsidRPr="005C2A3E" w:rsidRDefault="00D85DAD" w:rsidP="005C2A3E">
            <w:pPr>
              <w:spacing w:after="0" w:line="240" w:lineRule="auto"/>
              <w:rPr>
                <w:rFonts w:ascii="Times New Roman" w:eastAsia="Times New Roman" w:hAnsi="Times New Roman" w:cs="Calibri"/>
                <w:sz w:val="24"/>
                <w:szCs w:val="24"/>
                <w:lang w:eastAsia="ru-RU"/>
              </w:rPr>
            </w:pPr>
          </w:p>
          <w:p w:rsidR="00D85DAD" w:rsidRPr="005C2A3E" w:rsidRDefault="00D85DAD"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Бытовое обслуживание</w:t>
            </w:r>
          </w:p>
        </w:tc>
        <w:tc>
          <w:tcPr>
            <w:tcW w:w="5040" w:type="dxa"/>
          </w:tcPr>
          <w:p w:rsidR="00D85DAD" w:rsidRPr="005C2A3E" w:rsidRDefault="00D85DAD"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похоронное бюро)</w:t>
            </w:r>
          </w:p>
        </w:tc>
        <w:tc>
          <w:tcPr>
            <w:tcW w:w="2160" w:type="dxa"/>
          </w:tcPr>
          <w:p w:rsidR="00D85DAD" w:rsidRPr="005C2A3E" w:rsidRDefault="00D85DAD"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3.3</w:t>
            </w:r>
          </w:p>
        </w:tc>
      </w:tr>
      <w:tr w:rsidR="00D85DAD" w:rsidRPr="005C2A3E" w:rsidTr="005C2A3E">
        <w:trPr>
          <w:trHeight w:val="272"/>
        </w:trPr>
        <w:tc>
          <w:tcPr>
            <w:tcW w:w="2628" w:type="dxa"/>
          </w:tcPr>
          <w:p w:rsidR="00D85DAD" w:rsidRPr="005C2A3E" w:rsidRDefault="00D85DAD" w:rsidP="005C2A3E">
            <w:pPr>
              <w:spacing w:after="0" w:line="240" w:lineRule="auto"/>
              <w:rPr>
                <w:rFonts w:ascii="Times New Roman" w:eastAsia="Times New Roman" w:hAnsi="Times New Roman" w:cs="Calibri"/>
                <w:sz w:val="24"/>
                <w:szCs w:val="24"/>
                <w:lang w:eastAsia="ru-RU"/>
              </w:rPr>
            </w:pPr>
          </w:p>
          <w:p w:rsidR="00D85DAD" w:rsidRPr="005C2A3E" w:rsidRDefault="00D85DAD" w:rsidP="005C2A3E">
            <w:pPr>
              <w:spacing w:after="0" w:line="240" w:lineRule="auto"/>
              <w:rPr>
                <w:rFonts w:ascii="Times New Roman" w:eastAsia="Times New Roman" w:hAnsi="Times New Roman" w:cs="Calibri"/>
                <w:sz w:val="24"/>
                <w:szCs w:val="24"/>
                <w:lang w:eastAsia="ru-RU"/>
              </w:rPr>
            </w:pPr>
          </w:p>
          <w:p w:rsidR="00D85DAD" w:rsidRPr="005C2A3E" w:rsidRDefault="00D85DAD"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Здравоохранение</w:t>
            </w:r>
          </w:p>
        </w:tc>
        <w:tc>
          <w:tcPr>
            <w:tcW w:w="5040" w:type="dxa"/>
          </w:tcPr>
          <w:p w:rsidR="00D85DAD" w:rsidRPr="005C2A3E" w:rsidRDefault="00D85DAD"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2160" w:type="dxa"/>
          </w:tcPr>
          <w:p w:rsidR="00D85DAD" w:rsidRPr="005C2A3E" w:rsidRDefault="00D85DAD"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3.4</w:t>
            </w:r>
          </w:p>
        </w:tc>
      </w:tr>
      <w:tr w:rsidR="00D85DAD" w:rsidRPr="005C2A3E" w:rsidTr="005C2A3E">
        <w:trPr>
          <w:trHeight w:val="272"/>
        </w:trPr>
        <w:tc>
          <w:tcPr>
            <w:tcW w:w="2628" w:type="dxa"/>
          </w:tcPr>
          <w:p w:rsidR="00D85DAD" w:rsidRPr="005C2A3E" w:rsidRDefault="00D85DAD" w:rsidP="005C2A3E">
            <w:pPr>
              <w:spacing w:after="0" w:line="240" w:lineRule="auto"/>
              <w:rPr>
                <w:rFonts w:ascii="Times New Roman" w:eastAsia="Times New Roman" w:hAnsi="Times New Roman" w:cs="Calibri"/>
                <w:sz w:val="24"/>
                <w:szCs w:val="24"/>
                <w:lang w:eastAsia="ru-RU"/>
              </w:rPr>
            </w:pPr>
          </w:p>
          <w:p w:rsidR="00D85DAD" w:rsidRPr="005C2A3E" w:rsidRDefault="00D85DAD" w:rsidP="005C2A3E">
            <w:pPr>
              <w:spacing w:after="0" w:line="240" w:lineRule="auto"/>
              <w:rPr>
                <w:rFonts w:ascii="Times New Roman" w:eastAsia="Times New Roman" w:hAnsi="Times New Roman" w:cs="Calibri"/>
                <w:sz w:val="24"/>
                <w:szCs w:val="24"/>
                <w:lang w:eastAsia="ru-RU"/>
              </w:rPr>
            </w:pPr>
          </w:p>
          <w:p w:rsidR="00D85DAD" w:rsidRPr="005C2A3E" w:rsidRDefault="00D85DAD"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Амбулаторно-поликлиническое обслуживание</w:t>
            </w:r>
          </w:p>
        </w:tc>
        <w:tc>
          <w:tcPr>
            <w:tcW w:w="5040" w:type="dxa"/>
          </w:tcPr>
          <w:p w:rsidR="00D85DAD" w:rsidRPr="005C2A3E" w:rsidRDefault="00D85DAD"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160" w:type="dxa"/>
          </w:tcPr>
          <w:p w:rsidR="00D85DAD" w:rsidRPr="005C2A3E" w:rsidRDefault="00D85DAD"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3.4.1</w:t>
            </w:r>
          </w:p>
        </w:tc>
      </w:tr>
      <w:tr w:rsidR="00D85DAD" w:rsidRPr="005C2A3E" w:rsidTr="005C2A3E">
        <w:trPr>
          <w:trHeight w:val="272"/>
        </w:trPr>
        <w:tc>
          <w:tcPr>
            <w:tcW w:w="2628" w:type="dxa"/>
          </w:tcPr>
          <w:p w:rsidR="00D85DAD" w:rsidRPr="005C2A3E" w:rsidRDefault="00D85DAD" w:rsidP="005C2A3E">
            <w:pPr>
              <w:spacing w:after="0" w:line="240" w:lineRule="auto"/>
              <w:rPr>
                <w:rFonts w:ascii="Times New Roman" w:eastAsia="Times New Roman" w:hAnsi="Times New Roman" w:cs="Calibri"/>
                <w:sz w:val="24"/>
                <w:szCs w:val="24"/>
                <w:lang w:eastAsia="ru-RU"/>
              </w:rPr>
            </w:pPr>
          </w:p>
          <w:p w:rsidR="00D85DAD" w:rsidRPr="005C2A3E" w:rsidRDefault="00D85DAD" w:rsidP="005C2A3E">
            <w:pPr>
              <w:spacing w:after="0" w:line="240" w:lineRule="auto"/>
              <w:rPr>
                <w:rFonts w:ascii="Times New Roman" w:eastAsia="Times New Roman" w:hAnsi="Times New Roman" w:cs="Calibri"/>
                <w:sz w:val="24"/>
                <w:szCs w:val="24"/>
                <w:lang w:eastAsia="ru-RU"/>
              </w:rPr>
            </w:pPr>
          </w:p>
          <w:p w:rsidR="00D85DAD" w:rsidRPr="005C2A3E" w:rsidRDefault="00D85DAD" w:rsidP="005C2A3E">
            <w:pPr>
              <w:spacing w:after="0" w:line="240" w:lineRule="auto"/>
              <w:rPr>
                <w:rFonts w:ascii="Times New Roman" w:eastAsia="Times New Roman" w:hAnsi="Times New Roman" w:cs="Calibri"/>
                <w:sz w:val="24"/>
                <w:szCs w:val="24"/>
                <w:lang w:eastAsia="ru-RU"/>
              </w:rPr>
            </w:pPr>
          </w:p>
          <w:p w:rsidR="00D85DAD" w:rsidRPr="005C2A3E" w:rsidRDefault="00D85DAD"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Стационарное медицинское обслуживание</w:t>
            </w:r>
          </w:p>
        </w:tc>
        <w:tc>
          <w:tcPr>
            <w:tcW w:w="5040" w:type="dxa"/>
          </w:tcPr>
          <w:p w:rsidR="00D85DAD" w:rsidRPr="005C2A3E" w:rsidRDefault="00D85DAD"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оказания услуги по лечению в стационаре);</w:t>
            </w:r>
          </w:p>
          <w:p w:rsidR="00D85DAD" w:rsidRDefault="00D85DAD"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станции скорой помощи</w:t>
            </w:r>
          </w:p>
          <w:p w:rsidR="00D85DAD" w:rsidRPr="00D85DAD" w:rsidRDefault="00D85DAD" w:rsidP="005C2A3E">
            <w:pPr>
              <w:spacing w:after="0" w:line="240" w:lineRule="auto"/>
              <w:jc w:val="both"/>
              <w:rPr>
                <w:rFonts w:ascii="Times New Roman" w:eastAsia="Times New Roman" w:hAnsi="Times New Roman" w:cs="Times New Roman"/>
                <w:sz w:val="24"/>
                <w:szCs w:val="24"/>
                <w:lang w:eastAsia="ru-RU"/>
              </w:rPr>
            </w:pPr>
            <w:r w:rsidRPr="00D85DAD">
              <w:rPr>
                <w:rFonts w:ascii="Times New Roman" w:hAnsi="Times New Roman" w:cs="Times New Roman"/>
                <w:sz w:val="24"/>
                <w:szCs w:val="24"/>
                <w:shd w:val="clear" w:color="auto" w:fill="FFFFFF"/>
              </w:rPr>
              <w:t>Размещение площадок санитарной авиации</w:t>
            </w:r>
          </w:p>
        </w:tc>
        <w:tc>
          <w:tcPr>
            <w:tcW w:w="2160" w:type="dxa"/>
          </w:tcPr>
          <w:p w:rsidR="00D85DAD" w:rsidRPr="005C2A3E" w:rsidRDefault="00DD655D" w:rsidP="005C2A3E">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3.4.2</w:t>
            </w:r>
          </w:p>
        </w:tc>
      </w:tr>
      <w:tr w:rsidR="006C6137" w:rsidRPr="005C2A3E" w:rsidTr="005C2A3E">
        <w:trPr>
          <w:trHeight w:val="272"/>
        </w:trPr>
        <w:tc>
          <w:tcPr>
            <w:tcW w:w="2628" w:type="dxa"/>
          </w:tcPr>
          <w:p w:rsidR="006C6137" w:rsidRPr="005C2A3E" w:rsidRDefault="006C6137" w:rsidP="006E0902">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Религиозное использование</w:t>
            </w:r>
          </w:p>
        </w:tc>
        <w:tc>
          <w:tcPr>
            <w:tcW w:w="5040" w:type="dxa"/>
          </w:tcPr>
          <w:p w:rsidR="006C6137" w:rsidRPr="00F565E7" w:rsidRDefault="006C6137" w:rsidP="006E0902">
            <w:pPr>
              <w:spacing w:after="0" w:line="240" w:lineRule="auto"/>
              <w:jc w:val="both"/>
              <w:rPr>
                <w:rFonts w:ascii="Times New Roman" w:eastAsia="Times New Roman" w:hAnsi="Times New Roman" w:cs="Calibri"/>
                <w:sz w:val="24"/>
                <w:szCs w:val="24"/>
                <w:lang w:eastAsia="ru-RU"/>
              </w:rPr>
            </w:pPr>
            <w:r w:rsidRPr="00F565E7">
              <w:rPr>
                <w:rFonts w:ascii="Times New Roman" w:hAnsi="Times New Roman" w:cs="Times New Roman"/>
                <w:sz w:val="24"/>
                <w:szCs w:val="24"/>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2160" w:type="dxa"/>
          </w:tcPr>
          <w:p w:rsidR="006C6137" w:rsidRPr="005C2A3E" w:rsidRDefault="006C6137" w:rsidP="006E0902">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3.7</w:t>
            </w:r>
          </w:p>
        </w:tc>
      </w:tr>
      <w:tr w:rsidR="006C6137" w:rsidRPr="005C2A3E" w:rsidTr="006E0902">
        <w:trPr>
          <w:trHeight w:val="272"/>
        </w:trPr>
        <w:tc>
          <w:tcPr>
            <w:tcW w:w="2628" w:type="dxa"/>
            <w:vAlign w:val="center"/>
          </w:tcPr>
          <w:p w:rsidR="006C6137" w:rsidRPr="00F565E7" w:rsidRDefault="006C6137" w:rsidP="006E0902">
            <w:pPr>
              <w:widowControl w:val="0"/>
              <w:spacing w:after="0" w:line="240" w:lineRule="auto"/>
              <w:ind w:left="57" w:right="57"/>
              <w:rPr>
                <w:rFonts w:ascii="Times New Roman" w:eastAsia="Arial Unicode MS" w:hAnsi="Times New Roman" w:cs="Times New Roman"/>
                <w:sz w:val="24"/>
                <w:szCs w:val="24"/>
                <w:shd w:val="clear" w:color="auto" w:fill="FFFFFF"/>
                <w:lang w:eastAsia="ru-RU" w:bidi="ru-RU"/>
              </w:rPr>
            </w:pPr>
            <w:r w:rsidRPr="00F565E7">
              <w:rPr>
                <w:rFonts w:ascii="Times New Roman" w:hAnsi="Times New Roman" w:cs="Times New Roman"/>
                <w:sz w:val="24"/>
                <w:szCs w:val="24"/>
                <w:shd w:val="clear" w:color="auto" w:fill="FFFFFF"/>
              </w:rPr>
              <w:t>Осуществл</w:t>
            </w:r>
            <w:r>
              <w:rPr>
                <w:rFonts w:ascii="Times New Roman" w:hAnsi="Times New Roman" w:cs="Times New Roman"/>
                <w:sz w:val="24"/>
                <w:szCs w:val="24"/>
                <w:shd w:val="clear" w:color="auto" w:fill="FFFFFF"/>
              </w:rPr>
              <w:t xml:space="preserve">ение религиозных обрядов </w:t>
            </w:r>
          </w:p>
        </w:tc>
        <w:tc>
          <w:tcPr>
            <w:tcW w:w="5040" w:type="dxa"/>
            <w:vAlign w:val="center"/>
          </w:tcPr>
          <w:p w:rsidR="006C6137" w:rsidRPr="00F565E7" w:rsidRDefault="006C6137" w:rsidP="006E0902">
            <w:pPr>
              <w:widowControl w:val="0"/>
              <w:spacing w:after="0" w:line="240" w:lineRule="auto"/>
              <w:ind w:right="57"/>
              <w:jc w:val="both"/>
              <w:rPr>
                <w:rFonts w:ascii="Times New Roman" w:hAnsi="Times New Roman" w:cs="Times New Roman"/>
                <w:sz w:val="24"/>
                <w:szCs w:val="24"/>
                <w:shd w:val="clear" w:color="auto" w:fill="FFFFFF"/>
              </w:rPr>
            </w:pPr>
            <w:r w:rsidRPr="00F565E7">
              <w:rPr>
                <w:rFonts w:ascii="Times New Roman" w:hAnsi="Times New Roman" w:cs="Times New Roman"/>
                <w:sz w:val="24"/>
                <w:szCs w:val="24"/>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160" w:type="dxa"/>
          </w:tcPr>
          <w:p w:rsidR="006C6137" w:rsidRPr="005C2A3E" w:rsidRDefault="006C6137" w:rsidP="006E0902">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3.7.1</w:t>
            </w:r>
          </w:p>
        </w:tc>
      </w:tr>
      <w:tr w:rsidR="006C6137" w:rsidRPr="005C2A3E" w:rsidTr="006E0902">
        <w:trPr>
          <w:trHeight w:val="272"/>
        </w:trPr>
        <w:tc>
          <w:tcPr>
            <w:tcW w:w="2628" w:type="dxa"/>
            <w:vAlign w:val="center"/>
          </w:tcPr>
          <w:p w:rsidR="006C6137" w:rsidRPr="00F565E7" w:rsidRDefault="006C6137" w:rsidP="006E0902">
            <w:pPr>
              <w:widowControl w:val="0"/>
              <w:spacing w:after="0" w:line="240" w:lineRule="auto"/>
              <w:ind w:left="57" w:right="57"/>
              <w:rPr>
                <w:rFonts w:ascii="Times New Roman" w:hAnsi="Times New Roman" w:cs="Times New Roman"/>
                <w:sz w:val="24"/>
                <w:szCs w:val="24"/>
                <w:shd w:val="clear" w:color="auto" w:fill="FFFFFF"/>
              </w:rPr>
            </w:pPr>
            <w:r w:rsidRPr="00F565E7">
              <w:rPr>
                <w:rFonts w:ascii="Times New Roman" w:hAnsi="Times New Roman" w:cs="Times New Roman"/>
                <w:sz w:val="24"/>
                <w:szCs w:val="24"/>
                <w:shd w:val="clear" w:color="auto" w:fill="FFFFFF"/>
              </w:rPr>
              <w:t>Религиозное управление и образование</w:t>
            </w:r>
          </w:p>
        </w:tc>
        <w:tc>
          <w:tcPr>
            <w:tcW w:w="5040" w:type="dxa"/>
            <w:vAlign w:val="center"/>
          </w:tcPr>
          <w:p w:rsidR="006C6137" w:rsidRPr="00F565E7" w:rsidRDefault="006C6137" w:rsidP="006E0902">
            <w:pPr>
              <w:widowControl w:val="0"/>
              <w:spacing w:after="0" w:line="240" w:lineRule="auto"/>
              <w:ind w:right="57"/>
              <w:jc w:val="both"/>
              <w:rPr>
                <w:rFonts w:ascii="Times New Roman" w:hAnsi="Times New Roman" w:cs="Times New Roman"/>
                <w:sz w:val="24"/>
                <w:szCs w:val="24"/>
                <w:shd w:val="clear" w:color="auto" w:fill="FFFFFF"/>
              </w:rPr>
            </w:pPr>
            <w:r w:rsidRPr="00F565E7">
              <w:rPr>
                <w:rFonts w:ascii="Times New Roman" w:hAnsi="Times New Roman" w:cs="Times New Roman"/>
                <w:sz w:val="24"/>
                <w:szCs w:val="24"/>
                <w:shd w:val="clear" w:color="auto" w:fill="FFFFFF"/>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160" w:type="dxa"/>
          </w:tcPr>
          <w:p w:rsidR="006C6137" w:rsidRDefault="006C6137" w:rsidP="006E0902">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3.7.2</w:t>
            </w:r>
          </w:p>
        </w:tc>
      </w:tr>
      <w:tr w:rsidR="006C6137" w:rsidRPr="005C2A3E" w:rsidTr="005C2A3E">
        <w:trPr>
          <w:trHeight w:val="272"/>
        </w:trPr>
        <w:tc>
          <w:tcPr>
            <w:tcW w:w="2628" w:type="dxa"/>
          </w:tcPr>
          <w:p w:rsidR="006C6137" w:rsidRPr="005C2A3E" w:rsidRDefault="006C6137" w:rsidP="005C2A3E">
            <w:pPr>
              <w:spacing w:after="0" w:line="240" w:lineRule="auto"/>
              <w:rPr>
                <w:rFonts w:ascii="Times New Roman" w:eastAsia="Times New Roman" w:hAnsi="Times New Roman" w:cs="Calibri"/>
                <w:sz w:val="24"/>
                <w:szCs w:val="24"/>
                <w:lang w:eastAsia="ru-RU"/>
              </w:rPr>
            </w:pPr>
          </w:p>
          <w:p w:rsidR="006C6137" w:rsidRPr="005C2A3E" w:rsidRDefault="006C6137" w:rsidP="005C2A3E">
            <w:pPr>
              <w:spacing w:after="0" w:line="240" w:lineRule="auto"/>
              <w:rPr>
                <w:rFonts w:ascii="Times New Roman" w:eastAsia="Times New Roman" w:hAnsi="Times New Roman" w:cs="Calibri"/>
                <w:sz w:val="24"/>
                <w:szCs w:val="24"/>
                <w:lang w:eastAsia="ru-RU"/>
              </w:rPr>
            </w:pPr>
          </w:p>
          <w:p w:rsidR="006C6137" w:rsidRPr="005C2A3E" w:rsidRDefault="006C6137" w:rsidP="005C2A3E">
            <w:pPr>
              <w:spacing w:after="0" w:line="240" w:lineRule="auto"/>
              <w:rPr>
                <w:rFonts w:ascii="Times New Roman" w:eastAsia="Times New Roman" w:hAnsi="Times New Roman" w:cs="Calibri"/>
                <w:sz w:val="24"/>
                <w:szCs w:val="24"/>
                <w:lang w:eastAsia="ru-RU"/>
              </w:rPr>
            </w:pPr>
          </w:p>
          <w:p w:rsidR="006C6137" w:rsidRPr="005C2A3E" w:rsidRDefault="006C6137" w:rsidP="005C2A3E">
            <w:pPr>
              <w:spacing w:after="0" w:line="240" w:lineRule="auto"/>
              <w:rPr>
                <w:rFonts w:ascii="Times New Roman" w:eastAsia="Times New Roman" w:hAnsi="Times New Roman" w:cs="Calibri"/>
                <w:sz w:val="24"/>
                <w:szCs w:val="24"/>
                <w:lang w:eastAsia="ru-RU"/>
              </w:rPr>
            </w:pPr>
          </w:p>
          <w:p w:rsidR="006C6137" w:rsidRPr="005C2A3E" w:rsidRDefault="006C6137" w:rsidP="005C2A3E">
            <w:pPr>
              <w:spacing w:after="0" w:line="240" w:lineRule="auto"/>
              <w:rPr>
                <w:rFonts w:ascii="Times New Roman" w:eastAsia="Times New Roman" w:hAnsi="Times New Roman" w:cs="Calibri"/>
                <w:sz w:val="24"/>
                <w:szCs w:val="24"/>
                <w:lang w:eastAsia="ru-RU"/>
              </w:rPr>
            </w:pPr>
          </w:p>
          <w:p w:rsidR="006C6137" w:rsidRPr="005C2A3E" w:rsidRDefault="006C6137" w:rsidP="005C2A3E">
            <w:pPr>
              <w:spacing w:after="0" w:line="240" w:lineRule="auto"/>
              <w:rPr>
                <w:rFonts w:ascii="Times New Roman" w:eastAsia="Times New Roman" w:hAnsi="Times New Roman" w:cs="Calibri"/>
                <w:sz w:val="24"/>
                <w:szCs w:val="24"/>
                <w:lang w:eastAsia="ru-RU"/>
              </w:rPr>
            </w:pPr>
          </w:p>
          <w:p w:rsidR="006C6137" w:rsidRPr="005C2A3E" w:rsidRDefault="006C6137"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Отдых (рекреация)</w:t>
            </w:r>
          </w:p>
        </w:tc>
        <w:tc>
          <w:tcPr>
            <w:tcW w:w="5040" w:type="dxa"/>
          </w:tcPr>
          <w:p w:rsidR="006C6137" w:rsidRPr="005C2A3E" w:rsidRDefault="006C6137"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6C6137" w:rsidRPr="005C2A3E" w:rsidRDefault="006C6137"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6C6137" w:rsidRPr="005C2A3E" w:rsidRDefault="006C6137"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Содержание данного вида разрешенного использования включает в себя содержание видов разрешенного использования с кодами 5.1-5.5</w:t>
            </w:r>
          </w:p>
        </w:tc>
        <w:tc>
          <w:tcPr>
            <w:tcW w:w="2160" w:type="dxa"/>
          </w:tcPr>
          <w:p w:rsidR="006C6137" w:rsidRPr="005C2A3E" w:rsidRDefault="006C6137"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5.0</w:t>
            </w:r>
          </w:p>
        </w:tc>
      </w:tr>
      <w:tr w:rsidR="006C6137" w:rsidRPr="005C2A3E" w:rsidTr="005C2A3E">
        <w:trPr>
          <w:trHeight w:val="272"/>
        </w:trPr>
        <w:tc>
          <w:tcPr>
            <w:tcW w:w="2628" w:type="dxa"/>
          </w:tcPr>
          <w:p w:rsidR="006C6137" w:rsidRPr="005C2A3E" w:rsidRDefault="006C6137" w:rsidP="006E0902">
            <w:pPr>
              <w:spacing w:after="0" w:line="240" w:lineRule="auto"/>
              <w:rPr>
                <w:rFonts w:ascii="Times New Roman" w:eastAsia="Times New Roman" w:hAnsi="Times New Roman" w:cs="Calibri"/>
                <w:sz w:val="24"/>
                <w:szCs w:val="24"/>
                <w:lang w:eastAsia="ru-RU"/>
              </w:rPr>
            </w:pPr>
          </w:p>
          <w:p w:rsidR="006C6137" w:rsidRPr="005C2A3E" w:rsidRDefault="006C6137" w:rsidP="006E0902">
            <w:pPr>
              <w:spacing w:after="0" w:line="240" w:lineRule="auto"/>
              <w:rPr>
                <w:rFonts w:ascii="Times New Roman" w:eastAsia="Times New Roman" w:hAnsi="Times New Roman" w:cs="Calibri"/>
                <w:sz w:val="24"/>
                <w:szCs w:val="24"/>
                <w:lang w:eastAsia="ru-RU"/>
              </w:rPr>
            </w:pPr>
          </w:p>
          <w:p w:rsidR="006C6137" w:rsidRPr="005C2A3E" w:rsidRDefault="006C6137" w:rsidP="006E0902">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Спорт</w:t>
            </w:r>
          </w:p>
        </w:tc>
        <w:tc>
          <w:tcPr>
            <w:tcW w:w="5040" w:type="dxa"/>
          </w:tcPr>
          <w:p w:rsidR="006C6137" w:rsidRPr="00335E95" w:rsidRDefault="006C6137" w:rsidP="006E0902">
            <w:pPr>
              <w:spacing w:after="0" w:line="240" w:lineRule="auto"/>
              <w:jc w:val="both"/>
              <w:rPr>
                <w:rFonts w:ascii="Times New Roman" w:eastAsia="Times New Roman" w:hAnsi="Times New Roman" w:cs="Calibri"/>
                <w:sz w:val="24"/>
                <w:szCs w:val="24"/>
                <w:lang w:eastAsia="ru-RU"/>
              </w:rPr>
            </w:pPr>
            <w:r w:rsidRPr="00335E95">
              <w:rPr>
                <w:rFonts w:ascii="Times New Roman" w:hAnsi="Times New Roman" w:cs="Times New Roman"/>
                <w:sz w:val="24"/>
                <w:szCs w:val="24"/>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2160" w:type="dxa"/>
          </w:tcPr>
          <w:p w:rsidR="006C6137" w:rsidRPr="005C2A3E" w:rsidRDefault="006C6137"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5.1</w:t>
            </w:r>
          </w:p>
        </w:tc>
      </w:tr>
      <w:tr w:rsidR="006C6137" w:rsidRPr="005C2A3E" w:rsidTr="005C2A3E">
        <w:trPr>
          <w:trHeight w:val="272"/>
        </w:trPr>
        <w:tc>
          <w:tcPr>
            <w:tcW w:w="2628" w:type="dxa"/>
          </w:tcPr>
          <w:p w:rsidR="006C6137" w:rsidRPr="00A94D82" w:rsidRDefault="006C6137" w:rsidP="006E0902">
            <w:pPr>
              <w:spacing w:after="0" w:line="240" w:lineRule="auto"/>
              <w:rPr>
                <w:rFonts w:ascii="Times New Roman" w:eastAsia="Times New Roman" w:hAnsi="Times New Roman" w:cs="Times New Roman"/>
                <w:sz w:val="24"/>
                <w:szCs w:val="24"/>
                <w:lang w:eastAsia="ru-RU"/>
              </w:rPr>
            </w:pPr>
            <w:r w:rsidRPr="00A94D82">
              <w:rPr>
                <w:rFonts w:ascii="Times New Roman" w:hAnsi="Times New Roman" w:cs="Times New Roman"/>
                <w:sz w:val="24"/>
                <w:szCs w:val="24"/>
                <w:shd w:val="clear" w:color="auto" w:fill="FFFFFF"/>
              </w:rPr>
              <w:t>Обеспечение спортивно-зрелищных мероприятий</w:t>
            </w:r>
          </w:p>
        </w:tc>
        <w:tc>
          <w:tcPr>
            <w:tcW w:w="5040" w:type="dxa"/>
          </w:tcPr>
          <w:p w:rsidR="006C6137" w:rsidRPr="00A94D82" w:rsidRDefault="006C6137" w:rsidP="006E0902">
            <w:pPr>
              <w:spacing w:after="0" w:line="240" w:lineRule="auto"/>
              <w:jc w:val="both"/>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160" w:type="dxa"/>
          </w:tcPr>
          <w:p w:rsidR="006C6137" w:rsidRPr="005C2A3E" w:rsidRDefault="006C6137"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5.1.1</w:t>
            </w:r>
          </w:p>
        </w:tc>
      </w:tr>
      <w:tr w:rsidR="006C6137" w:rsidRPr="005C2A3E" w:rsidTr="005C2A3E">
        <w:trPr>
          <w:trHeight w:val="272"/>
        </w:trPr>
        <w:tc>
          <w:tcPr>
            <w:tcW w:w="2628" w:type="dxa"/>
          </w:tcPr>
          <w:p w:rsidR="006C6137" w:rsidRPr="00A94D82" w:rsidRDefault="006C6137" w:rsidP="006E0902">
            <w:pPr>
              <w:spacing w:after="0" w:line="240" w:lineRule="auto"/>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Обеспечение занятий спортом в помещениях</w:t>
            </w:r>
          </w:p>
        </w:tc>
        <w:tc>
          <w:tcPr>
            <w:tcW w:w="5040" w:type="dxa"/>
          </w:tcPr>
          <w:p w:rsidR="006C6137" w:rsidRPr="00A94D82" w:rsidRDefault="006C6137" w:rsidP="006E0902">
            <w:pPr>
              <w:spacing w:after="0" w:line="240" w:lineRule="auto"/>
              <w:jc w:val="both"/>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2160" w:type="dxa"/>
          </w:tcPr>
          <w:p w:rsidR="006C6137" w:rsidRDefault="006C6137"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5.1.2</w:t>
            </w:r>
          </w:p>
        </w:tc>
      </w:tr>
      <w:tr w:rsidR="006C6137" w:rsidRPr="005C2A3E" w:rsidTr="006E0902">
        <w:trPr>
          <w:trHeight w:val="272"/>
        </w:trPr>
        <w:tc>
          <w:tcPr>
            <w:tcW w:w="2628" w:type="dxa"/>
            <w:vAlign w:val="center"/>
          </w:tcPr>
          <w:p w:rsidR="006C6137" w:rsidRPr="00A94D82" w:rsidRDefault="006C6137" w:rsidP="006E0902">
            <w:pPr>
              <w:widowControl w:val="0"/>
              <w:spacing w:after="0" w:line="240" w:lineRule="auto"/>
              <w:ind w:left="57" w:right="57"/>
              <w:rPr>
                <w:rFonts w:ascii="Times New Roman" w:eastAsia="Arial Unicode MS" w:hAnsi="Times New Roman" w:cs="Times New Roman"/>
                <w:sz w:val="24"/>
                <w:szCs w:val="24"/>
                <w:shd w:val="clear" w:color="auto" w:fill="FFFFFF"/>
                <w:lang w:eastAsia="ru-RU" w:bidi="ru-RU"/>
              </w:rPr>
            </w:pPr>
            <w:r w:rsidRPr="00A94D82">
              <w:rPr>
                <w:rFonts w:ascii="Times New Roman" w:hAnsi="Times New Roman" w:cs="Times New Roman"/>
                <w:sz w:val="24"/>
                <w:szCs w:val="24"/>
                <w:shd w:val="clear" w:color="auto" w:fill="FFFFFF"/>
              </w:rPr>
              <w:t>Площ</w:t>
            </w:r>
            <w:r>
              <w:rPr>
                <w:rFonts w:ascii="Times New Roman" w:hAnsi="Times New Roman" w:cs="Times New Roman"/>
                <w:sz w:val="24"/>
                <w:szCs w:val="24"/>
                <w:shd w:val="clear" w:color="auto" w:fill="FFFFFF"/>
              </w:rPr>
              <w:t>адки для занятий спортом</w:t>
            </w:r>
          </w:p>
        </w:tc>
        <w:tc>
          <w:tcPr>
            <w:tcW w:w="5040" w:type="dxa"/>
            <w:vAlign w:val="center"/>
          </w:tcPr>
          <w:p w:rsidR="006C6137" w:rsidRPr="00A94D82" w:rsidRDefault="006C6137" w:rsidP="006E0902">
            <w:pPr>
              <w:widowControl w:val="0"/>
              <w:spacing w:after="0" w:line="240" w:lineRule="auto"/>
              <w:ind w:left="-76" w:right="57"/>
              <w:jc w:val="both"/>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160" w:type="dxa"/>
          </w:tcPr>
          <w:p w:rsidR="006C6137" w:rsidRDefault="006C6137"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5.1.3</w:t>
            </w:r>
          </w:p>
        </w:tc>
      </w:tr>
      <w:tr w:rsidR="006C6137" w:rsidRPr="005C2A3E" w:rsidTr="006E0902">
        <w:trPr>
          <w:trHeight w:val="272"/>
        </w:trPr>
        <w:tc>
          <w:tcPr>
            <w:tcW w:w="2628" w:type="dxa"/>
            <w:vAlign w:val="center"/>
          </w:tcPr>
          <w:p w:rsidR="006C6137" w:rsidRPr="00A94D82" w:rsidRDefault="006C6137" w:rsidP="006E0902">
            <w:pPr>
              <w:widowControl w:val="0"/>
              <w:spacing w:after="0" w:line="240" w:lineRule="auto"/>
              <w:ind w:left="57" w:right="57"/>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Оборудованные площадки для занятий спортом</w:t>
            </w:r>
          </w:p>
        </w:tc>
        <w:tc>
          <w:tcPr>
            <w:tcW w:w="5040" w:type="dxa"/>
            <w:vAlign w:val="center"/>
          </w:tcPr>
          <w:p w:rsidR="006C6137" w:rsidRPr="00A94D82" w:rsidRDefault="006C6137" w:rsidP="006E0902">
            <w:pPr>
              <w:widowControl w:val="0"/>
              <w:spacing w:after="0" w:line="240" w:lineRule="auto"/>
              <w:ind w:left="-76" w:right="57"/>
              <w:jc w:val="both"/>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160" w:type="dxa"/>
          </w:tcPr>
          <w:p w:rsidR="006C6137" w:rsidRPr="00A94D82" w:rsidRDefault="006C6137" w:rsidP="006E0902">
            <w:pPr>
              <w:tabs>
                <w:tab w:val="left" w:pos="419"/>
                <w:tab w:val="center" w:pos="625"/>
              </w:tabs>
              <w:spacing w:after="0" w:line="240" w:lineRule="auto"/>
              <w:jc w:val="center"/>
              <w:rPr>
                <w:rFonts w:ascii="Times New Roman" w:eastAsia="Times New Roman" w:hAnsi="Times New Roman" w:cs="Times New Roman"/>
                <w:sz w:val="24"/>
                <w:szCs w:val="24"/>
                <w:lang w:eastAsia="ru-RU"/>
              </w:rPr>
            </w:pPr>
            <w:r w:rsidRPr="00A94D82">
              <w:rPr>
                <w:rFonts w:ascii="Times New Roman" w:eastAsia="Times New Roman" w:hAnsi="Times New Roman" w:cs="Times New Roman"/>
                <w:sz w:val="24"/>
                <w:szCs w:val="24"/>
                <w:lang w:eastAsia="ru-RU"/>
              </w:rPr>
              <w:t>5.1.4</w:t>
            </w:r>
          </w:p>
        </w:tc>
      </w:tr>
      <w:tr w:rsidR="006C6137" w:rsidRPr="005C2A3E" w:rsidTr="005C2A3E">
        <w:trPr>
          <w:trHeight w:val="272"/>
        </w:trPr>
        <w:tc>
          <w:tcPr>
            <w:tcW w:w="2628" w:type="dxa"/>
          </w:tcPr>
          <w:p w:rsidR="006C6137" w:rsidRPr="005C2A3E" w:rsidRDefault="006C6137" w:rsidP="005C2A3E">
            <w:pPr>
              <w:spacing w:after="0" w:line="240" w:lineRule="auto"/>
              <w:rPr>
                <w:rFonts w:ascii="Times New Roman" w:eastAsia="Times New Roman" w:hAnsi="Times New Roman" w:cs="Calibri"/>
                <w:sz w:val="24"/>
                <w:szCs w:val="24"/>
                <w:lang w:eastAsia="ru-RU"/>
              </w:rPr>
            </w:pPr>
          </w:p>
          <w:p w:rsidR="006C6137" w:rsidRPr="005C2A3E" w:rsidRDefault="006C6137" w:rsidP="005C2A3E">
            <w:pPr>
              <w:spacing w:after="0" w:line="240" w:lineRule="auto"/>
              <w:rPr>
                <w:rFonts w:ascii="Times New Roman" w:eastAsia="Times New Roman" w:hAnsi="Times New Roman" w:cs="Calibri"/>
                <w:sz w:val="24"/>
                <w:szCs w:val="24"/>
                <w:lang w:eastAsia="ru-RU"/>
              </w:rPr>
            </w:pPr>
          </w:p>
          <w:p w:rsidR="006C6137" w:rsidRPr="005C2A3E" w:rsidRDefault="006C6137"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Обеспечение внутреннего правопорядка</w:t>
            </w:r>
          </w:p>
        </w:tc>
        <w:tc>
          <w:tcPr>
            <w:tcW w:w="5040" w:type="dxa"/>
          </w:tcPr>
          <w:p w:rsidR="006C6137" w:rsidRPr="006C6137" w:rsidRDefault="006C6137" w:rsidP="005C2A3E">
            <w:pPr>
              <w:spacing w:after="0" w:line="240" w:lineRule="auto"/>
              <w:jc w:val="both"/>
              <w:rPr>
                <w:rFonts w:ascii="Times New Roman" w:eastAsia="Times New Roman" w:hAnsi="Times New Roman" w:cs="Times New Roman"/>
                <w:sz w:val="24"/>
                <w:szCs w:val="24"/>
                <w:lang w:eastAsia="ru-RU"/>
              </w:rPr>
            </w:pPr>
            <w:r w:rsidRPr="006C6137">
              <w:rPr>
                <w:rFonts w:ascii="Times New Roman" w:hAnsi="Times New Roman" w:cs="Times New Roman"/>
                <w:sz w:val="24"/>
                <w:szCs w:val="24"/>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160" w:type="dxa"/>
          </w:tcPr>
          <w:p w:rsidR="006C6137" w:rsidRPr="005C2A3E" w:rsidRDefault="006C6137"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8.3</w:t>
            </w:r>
          </w:p>
        </w:tc>
      </w:tr>
      <w:tr w:rsidR="006C6137" w:rsidRPr="005C2A3E" w:rsidTr="005C2A3E">
        <w:trPr>
          <w:trHeight w:val="272"/>
        </w:trPr>
        <w:tc>
          <w:tcPr>
            <w:tcW w:w="2628" w:type="dxa"/>
          </w:tcPr>
          <w:p w:rsidR="006C6137" w:rsidRPr="005C2A3E" w:rsidRDefault="006C6137" w:rsidP="005C2A3E">
            <w:pPr>
              <w:spacing w:after="0" w:line="240" w:lineRule="auto"/>
              <w:rPr>
                <w:rFonts w:ascii="Times New Roman" w:eastAsia="Times New Roman" w:hAnsi="Times New Roman" w:cs="Calibri"/>
                <w:sz w:val="24"/>
                <w:szCs w:val="24"/>
                <w:lang w:eastAsia="ru-RU"/>
              </w:rPr>
            </w:pPr>
          </w:p>
          <w:p w:rsidR="006C6137" w:rsidRPr="005C2A3E" w:rsidRDefault="006C6137" w:rsidP="005C2A3E">
            <w:pPr>
              <w:spacing w:after="0" w:line="240" w:lineRule="auto"/>
              <w:rPr>
                <w:rFonts w:ascii="Times New Roman" w:eastAsia="Times New Roman" w:hAnsi="Times New Roman" w:cs="Calibri"/>
                <w:sz w:val="24"/>
                <w:szCs w:val="24"/>
                <w:lang w:eastAsia="ru-RU"/>
              </w:rPr>
            </w:pPr>
          </w:p>
          <w:p w:rsidR="006C6137" w:rsidRPr="005C2A3E" w:rsidRDefault="006C6137" w:rsidP="005C2A3E">
            <w:pPr>
              <w:spacing w:after="0" w:line="240" w:lineRule="auto"/>
              <w:rPr>
                <w:rFonts w:ascii="Times New Roman" w:eastAsia="Times New Roman" w:hAnsi="Times New Roman" w:cs="Calibri"/>
                <w:sz w:val="24"/>
                <w:szCs w:val="24"/>
                <w:lang w:eastAsia="ru-RU"/>
              </w:rPr>
            </w:pPr>
          </w:p>
          <w:p w:rsidR="006C6137" w:rsidRPr="005C2A3E" w:rsidRDefault="006C6137" w:rsidP="005C2A3E">
            <w:pPr>
              <w:spacing w:after="0" w:line="240" w:lineRule="auto"/>
              <w:rPr>
                <w:rFonts w:ascii="Times New Roman" w:eastAsia="Times New Roman" w:hAnsi="Times New Roman" w:cs="Calibri"/>
                <w:sz w:val="24"/>
                <w:szCs w:val="24"/>
                <w:lang w:eastAsia="ru-RU"/>
              </w:rPr>
            </w:pPr>
          </w:p>
          <w:p w:rsidR="006C6137" w:rsidRPr="005C2A3E" w:rsidRDefault="006C6137"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Курортная деятельность</w:t>
            </w:r>
          </w:p>
        </w:tc>
        <w:tc>
          <w:tcPr>
            <w:tcW w:w="5040" w:type="dxa"/>
          </w:tcPr>
          <w:p w:rsidR="006C6137" w:rsidRPr="006C6137" w:rsidRDefault="006C6137" w:rsidP="005C2A3E">
            <w:pPr>
              <w:spacing w:after="0" w:line="240" w:lineRule="auto"/>
              <w:jc w:val="both"/>
              <w:rPr>
                <w:rFonts w:ascii="Times New Roman" w:eastAsia="Times New Roman" w:hAnsi="Times New Roman" w:cs="Times New Roman"/>
                <w:sz w:val="24"/>
                <w:szCs w:val="24"/>
                <w:lang w:eastAsia="ru-RU"/>
              </w:rPr>
            </w:pPr>
            <w:r w:rsidRPr="006C6137">
              <w:rPr>
                <w:rFonts w:ascii="Times New Roman" w:hAnsi="Times New Roman" w:cs="Times New Roman"/>
                <w:sz w:val="24"/>
                <w:szCs w:val="24"/>
                <w:shd w:val="clear" w:color="auto" w:fill="FFFFFF"/>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2160" w:type="dxa"/>
          </w:tcPr>
          <w:p w:rsidR="006C6137" w:rsidRPr="005C2A3E" w:rsidRDefault="006C6137"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9.2</w:t>
            </w:r>
          </w:p>
        </w:tc>
      </w:tr>
      <w:tr w:rsidR="006C6137" w:rsidRPr="005C2A3E" w:rsidTr="005C2A3E">
        <w:trPr>
          <w:trHeight w:val="272"/>
        </w:trPr>
        <w:tc>
          <w:tcPr>
            <w:tcW w:w="2628" w:type="dxa"/>
          </w:tcPr>
          <w:p w:rsidR="006C6137" w:rsidRPr="005C2A3E" w:rsidRDefault="006C6137" w:rsidP="005C2A3E">
            <w:pPr>
              <w:spacing w:after="0" w:line="240" w:lineRule="auto"/>
              <w:rPr>
                <w:rFonts w:ascii="Times New Roman" w:eastAsia="Times New Roman" w:hAnsi="Times New Roman" w:cs="Calibri"/>
                <w:sz w:val="24"/>
                <w:szCs w:val="24"/>
                <w:lang w:eastAsia="ru-RU"/>
              </w:rPr>
            </w:pPr>
          </w:p>
          <w:p w:rsidR="006C6137" w:rsidRPr="005C2A3E" w:rsidRDefault="006C6137" w:rsidP="005C2A3E">
            <w:pPr>
              <w:spacing w:after="0" w:line="240" w:lineRule="auto"/>
              <w:rPr>
                <w:rFonts w:ascii="Times New Roman" w:eastAsia="Times New Roman" w:hAnsi="Times New Roman" w:cs="Calibri"/>
                <w:sz w:val="24"/>
                <w:szCs w:val="24"/>
                <w:lang w:eastAsia="ru-RU"/>
              </w:rPr>
            </w:pPr>
          </w:p>
          <w:p w:rsidR="006C6137" w:rsidRPr="005C2A3E" w:rsidRDefault="006C6137"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Санаторная деятельность</w:t>
            </w:r>
          </w:p>
        </w:tc>
        <w:tc>
          <w:tcPr>
            <w:tcW w:w="5040" w:type="dxa"/>
          </w:tcPr>
          <w:p w:rsidR="006C6137" w:rsidRPr="005C2A3E" w:rsidRDefault="006C6137"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санаториев и профилакториев, обеспечивающих оказание услуги по лечению и оздоровлению населения;</w:t>
            </w:r>
          </w:p>
          <w:p w:rsidR="006C6137" w:rsidRPr="005C2A3E" w:rsidRDefault="006C6137"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обустройство лечебно-оздоровительных местностей (пляжи, бюветы, места добычи целебной грязи);</w:t>
            </w:r>
          </w:p>
          <w:p w:rsidR="006C6137" w:rsidRPr="005C2A3E" w:rsidRDefault="006C6137"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лечебно-оздоровительных лагерей</w:t>
            </w:r>
          </w:p>
        </w:tc>
        <w:tc>
          <w:tcPr>
            <w:tcW w:w="2160" w:type="dxa"/>
          </w:tcPr>
          <w:p w:rsidR="006C6137" w:rsidRPr="005C2A3E" w:rsidRDefault="006C6137"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9.2.1</w:t>
            </w:r>
          </w:p>
        </w:tc>
      </w:tr>
      <w:tr w:rsidR="006C6137" w:rsidRPr="005C2A3E" w:rsidTr="005C2A3E">
        <w:trPr>
          <w:trHeight w:val="272"/>
        </w:trPr>
        <w:tc>
          <w:tcPr>
            <w:tcW w:w="2628" w:type="dxa"/>
          </w:tcPr>
          <w:p w:rsidR="006C6137" w:rsidRPr="005C2A3E" w:rsidRDefault="006C6137" w:rsidP="005C2A3E">
            <w:pPr>
              <w:spacing w:after="0" w:line="240" w:lineRule="auto"/>
              <w:rPr>
                <w:rFonts w:ascii="Times New Roman" w:eastAsia="Times New Roman" w:hAnsi="Times New Roman" w:cs="Calibri"/>
                <w:sz w:val="24"/>
                <w:szCs w:val="24"/>
                <w:lang w:eastAsia="ru-RU"/>
              </w:rPr>
            </w:pPr>
          </w:p>
          <w:p w:rsidR="006C6137" w:rsidRPr="005C2A3E" w:rsidRDefault="006C6137" w:rsidP="005C2A3E">
            <w:pPr>
              <w:spacing w:after="0" w:line="240" w:lineRule="auto"/>
              <w:rPr>
                <w:rFonts w:ascii="Times New Roman" w:eastAsia="Times New Roman" w:hAnsi="Times New Roman" w:cs="Calibri"/>
                <w:sz w:val="24"/>
                <w:szCs w:val="24"/>
                <w:lang w:eastAsia="ru-RU"/>
              </w:rPr>
            </w:pPr>
          </w:p>
          <w:p w:rsidR="006C6137" w:rsidRPr="005C2A3E" w:rsidRDefault="006C6137" w:rsidP="005C2A3E">
            <w:pPr>
              <w:spacing w:after="0" w:line="240" w:lineRule="auto"/>
              <w:rPr>
                <w:rFonts w:ascii="Times New Roman" w:eastAsia="Times New Roman" w:hAnsi="Times New Roman" w:cs="Calibri"/>
                <w:sz w:val="24"/>
                <w:szCs w:val="24"/>
                <w:lang w:eastAsia="ru-RU"/>
              </w:rPr>
            </w:pPr>
          </w:p>
          <w:p w:rsidR="006C6137" w:rsidRPr="005C2A3E" w:rsidRDefault="006C6137" w:rsidP="005C2A3E">
            <w:pPr>
              <w:spacing w:after="0" w:line="240" w:lineRule="auto"/>
              <w:rPr>
                <w:rFonts w:ascii="Times New Roman" w:eastAsia="Times New Roman" w:hAnsi="Times New Roman" w:cs="Calibri"/>
                <w:sz w:val="24"/>
                <w:szCs w:val="24"/>
                <w:lang w:eastAsia="ru-RU"/>
              </w:rPr>
            </w:pPr>
          </w:p>
          <w:p w:rsidR="006C6137" w:rsidRPr="005C2A3E" w:rsidRDefault="006C6137"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Историко-культурная деятельность</w:t>
            </w:r>
          </w:p>
        </w:tc>
        <w:tc>
          <w:tcPr>
            <w:tcW w:w="5040" w:type="dxa"/>
          </w:tcPr>
          <w:p w:rsidR="006C6137" w:rsidRPr="005C2A3E" w:rsidRDefault="006C6137"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ремеслом, а также хозяйственная деятельность, обеспечивающая познавательный туризм</w:t>
            </w:r>
          </w:p>
        </w:tc>
        <w:tc>
          <w:tcPr>
            <w:tcW w:w="2160" w:type="dxa"/>
          </w:tcPr>
          <w:p w:rsidR="006C6137" w:rsidRPr="005C2A3E" w:rsidRDefault="006C6137"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9.3</w:t>
            </w:r>
          </w:p>
        </w:tc>
      </w:tr>
      <w:tr w:rsidR="006C6137" w:rsidRPr="005C2A3E" w:rsidTr="005C2A3E">
        <w:trPr>
          <w:trHeight w:val="272"/>
        </w:trPr>
        <w:tc>
          <w:tcPr>
            <w:tcW w:w="9828" w:type="dxa"/>
            <w:gridSpan w:val="3"/>
          </w:tcPr>
          <w:p w:rsidR="006C6137" w:rsidRPr="005C2A3E" w:rsidRDefault="006C6137" w:rsidP="005C2A3E">
            <w:pPr>
              <w:tabs>
                <w:tab w:val="left" w:pos="1457"/>
              </w:tabs>
              <w:spacing w:after="0" w:line="240" w:lineRule="auto"/>
              <w:jc w:val="center"/>
              <w:rPr>
                <w:rFonts w:ascii="Times New Roman" w:eastAsia="Times New Roman" w:hAnsi="Times New Roman" w:cs="Calibri"/>
                <w:b/>
                <w:sz w:val="24"/>
                <w:szCs w:val="24"/>
                <w:lang w:eastAsia="ru-RU"/>
              </w:rPr>
            </w:pPr>
            <w:r w:rsidRPr="005C2A3E">
              <w:rPr>
                <w:rFonts w:ascii="Times New Roman" w:eastAsia="Times New Roman" w:hAnsi="Times New Roman" w:cs="Calibri"/>
                <w:b/>
                <w:sz w:val="24"/>
                <w:szCs w:val="24"/>
                <w:lang w:eastAsia="ru-RU"/>
              </w:rPr>
              <w:t>Условно-разрешенные виды использования  зоны О-2</w:t>
            </w:r>
          </w:p>
        </w:tc>
      </w:tr>
      <w:tr w:rsidR="006C6137" w:rsidRPr="005C2A3E" w:rsidTr="005C2A3E">
        <w:trPr>
          <w:trHeight w:val="272"/>
        </w:trPr>
        <w:tc>
          <w:tcPr>
            <w:tcW w:w="2628" w:type="dxa"/>
          </w:tcPr>
          <w:p w:rsidR="006C6137" w:rsidRPr="005C2A3E" w:rsidRDefault="006C6137" w:rsidP="005C2A3E">
            <w:pPr>
              <w:spacing w:after="0" w:line="240" w:lineRule="auto"/>
              <w:rPr>
                <w:rFonts w:ascii="Times New Roman" w:eastAsia="Times New Roman" w:hAnsi="Times New Roman" w:cs="Calibri"/>
                <w:sz w:val="24"/>
                <w:szCs w:val="24"/>
                <w:lang w:eastAsia="ru-RU"/>
              </w:rPr>
            </w:pPr>
          </w:p>
          <w:p w:rsidR="006C6137" w:rsidRPr="005C2A3E" w:rsidRDefault="006C6137"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Обслуживание жилой застройки</w:t>
            </w:r>
          </w:p>
        </w:tc>
        <w:tc>
          <w:tcPr>
            <w:tcW w:w="5040" w:type="dxa"/>
          </w:tcPr>
          <w:p w:rsidR="006C6137" w:rsidRPr="006C6137" w:rsidRDefault="006C6137" w:rsidP="005C2A3E">
            <w:pPr>
              <w:spacing w:after="0" w:line="240" w:lineRule="auto"/>
              <w:jc w:val="both"/>
              <w:rPr>
                <w:rFonts w:ascii="Times New Roman" w:eastAsia="Times New Roman" w:hAnsi="Times New Roman" w:cs="Times New Roman"/>
                <w:sz w:val="24"/>
                <w:szCs w:val="24"/>
                <w:lang w:eastAsia="ru-RU"/>
              </w:rPr>
            </w:pPr>
            <w:r w:rsidRPr="006C6137">
              <w:rPr>
                <w:rFonts w:ascii="Times New Roman" w:hAnsi="Times New Roman" w:cs="Times New Roman"/>
                <w:sz w:val="24"/>
                <w:szCs w:val="24"/>
                <w:shd w:val="clear" w:color="auto" w:fill="FFFFFF"/>
              </w:rPr>
              <w:t>Размещение объектов капитального строительства, размещение которых предусмотрено видами разрешенного использования с </w:t>
            </w:r>
            <w:hyperlink r:id="rId48" w:anchor="block_1031" w:history="1">
              <w:r w:rsidRPr="006C6137">
                <w:rPr>
                  <w:rFonts w:ascii="Times New Roman" w:hAnsi="Times New Roman" w:cs="Times New Roman"/>
                  <w:sz w:val="24"/>
                  <w:szCs w:val="24"/>
                  <w:shd w:val="clear" w:color="auto" w:fill="FFFFFF"/>
                </w:rPr>
                <w:t>кодами 3.1</w:t>
              </w:r>
            </w:hyperlink>
            <w:r w:rsidRPr="006C6137">
              <w:rPr>
                <w:rFonts w:ascii="Times New Roman" w:hAnsi="Times New Roman" w:cs="Times New Roman"/>
                <w:sz w:val="24"/>
                <w:szCs w:val="24"/>
                <w:shd w:val="clear" w:color="auto" w:fill="FFFFFF"/>
              </w:rPr>
              <w:t>, </w:t>
            </w:r>
            <w:hyperlink r:id="rId49" w:anchor="block_1032" w:history="1">
              <w:r w:rsidRPr="006C6137">
                <w:rPr>
                  <w:rFonts w:ascii="Times New Roman" w:hAnsi="Times New Roman" w:cs="Times New Roman"/>
                  <w:sz w:val="24"/>
                  <w:szCs w:val="24"/>
                  <w:shd w:val="clear" w:color="auto" w:fill="FFFFFF"/>
                </w:rPr>
                <w:t>3.2</w:t>
              </w:r>
            </w:hyperlink>
            <w:r w:rsidRPr="006C6137">
              <w:rPr>
                <w:rFonts w:ascii="Times New Roman" w:hAnsi="Times New Roman" w:cs="Times New Roman"/>
                <w:sz w:val="24"/>
                <w:szCs w:val="24"/>
                <w:shd w:val="clear" w:color="auto" w:fill="FFFFFF"/>
              </w:rPr>
              <w:t>, </w:t>
            </w:r>
            <w:hyperlink r:id="rId50" w:anchor="block_1033" w:history="1">
              <w:r w:rsidRPr="006C6137">
                <w:rPr>
                  <w:rFonts w:ascii="Times New Roman" w:hAnsi="Times New Roman" w:cs="Times New Roman"/>
                  <w:sz w:val="24"/>
                  <w:szCs w:val="24"/>
                  <w:shd w:val="clear" w:color="auto" w:fill="FFFFFF"/>
                </w:rPr>
                <w:t>3.3</w:t>
              </w:r>
            </w:hyperlink>
            <w:r w:rsidRPr="006C6137">
              <w:rPr>
                <w:rFonts w:ascii="Times New Roman" w:hAnsi="Times New Roman" w:cs="Times New Roman"/>
                <w:sz w:val="24"/>
                <w:szCs w:val="24"/>
                <w:shd w:val="clear" w:color="auto" w:fill="FFFFFF"/>
              </w:rPr>
              <w:t>, </w:t>
            </w:r>
            <w:hyperlink r:id="rId51" w:anchor="block_1034" w:history="1">
              <w:r w:rsidRPr="006C6137">
                <w:rPr>
                  <w:rFonts w:ascii="Times New Roman" w:hAnsi="Times New Roman" w:cs="Times New Roman"/>
                  <w:sz w:val="24"/>
                  <w:szCs w:val="24"/>
                  <w:shd w:val="clear" w:color="auto" w:fill="FFFFFF"/>
                </w:rPr>
                <w:t>3.4</w:t>
              </w:r>
            </w:hyperlink>
            <w:r w:rsidRPr="006C6137">
              <w:rPr>
                <w:rFonts w:ascii="Times New Roman" w:hAnsi="Times New Roman" w:cs="Times New Roman"/>
                <w:sz w:val="24"/>
                <w:szCs w:val="24"/>
                <w:shd w:val="clear" w:color="auto" w:fill="FFFFFF"/>
              </w:rPr>
              <w:t>, </w:t>
            </w:r>
            <w:hyperlink r:id="rId52" w:anchor="block_10341" w:history="1">
              <w:r w:rsidRPr="006C6137">
                <w:rPr>
                  <w:rFonts w:ascii="Times New Roman" w:hAnsi="Times New Roman" w:cs="Times New Roman"/>
                  <w:sz w:val="24"/>
                  <w:szCs w:val="24"/>
                  <w:shd w:val="clear" w:color="auto" w:fill="FFFFFF"/>
                </w:rPr>
                <w:t>3.4.1</w:t>
              </w:r>
            </w:hyperlink>
            <w:r w:rsidRPr="006C6137">
              <w:rPr>
                <w:rFonts w:ascii="Times New Roman" w:hAnsi="Times New Roman" w:cs="Times New Roman"/>
                <w:sz w:val="24"/>
                <w:szCs w:val="24"/>
                <w:shd w:val="clear" w:color="auto" w:fill="FFFFFF"/>
              </w:rPr>
              <w:t>, </w:t>
            </w:r>
            <w:hyperlink r:id="rId53" w:anchor="block_10351" w:history="1">
              <w:r w:rsidRPr="006C6137">
                <w:rPr>
                  <w:rFonts w:ascii="Times New Roman" w:hAnsi="Times New Roman" w:cs="Times New Roman"/>
                  <w:sz w:val="24"/>
                  <w:szCs w:val="24"/>
                  <w:shd w:val="clear" w:color="auto" w:fill="FFFFFF"/>
                </w:rPr>
                <w:t>3.5.1</w:t>
              </w:r>
            </w:hyperlink>
            <w:r w:rsidRPr="006C6137">
              <w:rPr>
                <w:rFonts w:ascii="Times New Roman" w:hAnsi="Times New Roman" w:cs="Times New Roman"/>
                <w:sz w:val="24"/>
                <w:szCs w:val="24"/>
                <w:shd w:val="clear" w:color="auto" w:fill="FFFFFF"/>
              </w:rPr>
              <w:t>, </w:t>
            </w:r>
            <w:hyperlink r:id="rId54" w:anchor="block_1036" w:history="1">
              <w:r w:rsidRPr="006C6137">
                <w:rPr>
                  <w:rFonts w:ascii="Times New Roman" w:hAnsi="Times New Roman" w:cs="Times New Roman"/>
                  <w:sz w:val="24"/>
                  <w:szCs w:val="24"/>
                  <w:shd w:val="clear" w:color="auto" w:fill="FFFFFF"/>
                </w:rPr>
                <w:t>3.6</w:t>
              </w:r>
            </w:hyperlink>
            <w:r w:rsidRPr="006C6137">
              <w:rPr>
                <w:rFonts w:ascii="Times New Roman" w:hAnsi="Times New Roman" w:cs="Times New Roman"/>
                <w:sz w:val="24"/>
                <w:szCs w:val="24"/>
                <w:shd w:val="clear" w:color="auto" w:fill="FFFFFF"/>
              </w:rPr>
              <w:t>, </w:t>
            </w:r>
            <w:hyperlink r:id="rId55" w:anchor="block_1037" w:history="1">
              <w:r w:rsidRPr="006C6137">
                <w:rPr>
                  <w:rFonts w:ascii="Times New Roman" w:hAnsi="Times New Roman" w:cs="Times New Roman"/>
                  <w:sz w:val="24"/>
                  <w:szCs w:val="24"/>
                  <w:shd w:val="clear" w:color="auto" w:fill="FFFFFF"/>
                </w:rPr>
                <w:t>3.7</w:t>
              </w:r>
            </w:hyperlink>
            <w:r w:rsidRPr="006C6137">
              <w:rPr>
                <w:rFonts w:ascii="Times New Roman" w:hAnsi="Times New Roman" w:cs="Times New Roman"/>
                <w:sz w:val="24"/>
                <w:szCs w:val="24"/>
                <w:shd w:val="clear" w:color="auto" w:fill="FFFFFF"/>
              </w:rPr>
              <w:t>, </w:t>
            </w:r>
            <w:hyperlink r:id="rId56" w:anchor="block_103101" w:history="1">
              <w:r w:rsidRPr="006C6137">
                <w:rPr>
                  <w:rFonts w:ascii="Times New Roman" w:hAnsi="Times New Roman" w:cs="Times New Roman"/>
                  <w:sz w:val="24"/>
                  <w:szCs w:val="24"/>
                  <w:shd w:val="clear" w:color="auto" w:fill="FFFFFF"/>
                </w:rPr>
                <w:t>3.10.1</w:t>
              </w:r>
            </w:hyperlink>
            <w:r w:rsidRPr="006C6137">
              <w:rPr>
                <w:rFonts w:ascii="Times New Roman" w:hAnsi="Times New Roman" w:cs="Times New Roman"/>
                <w:sz w:val="24"/>
                <w:szCs w:val="24"/>
                <w:shd w:val="clear" w:color="auto" w:fill="FFFFFF"/>
              </w:rPr>
              <w:t>, </w:t>
            </w:r>
            <w:hyperlink r:id="rId57" w:anchor="block_1041" w:history="1">
              <w:r w:rsidRPr="006C6137">
                <w:rPr>
                  <w:rFonts w:ascii="Times New Roman" w:hAnsi="Times New Roman" w:cs="Times New Roman"/>
                  <w:sz w:val="24"/>
                  <w:szCs w:val="24"/>
                  <w:shd w:val="clear" w:color="auto" w:fill="FFFFFF"/>
                </w:rPr>
                <w:t>4.1</w:t>
              </w:r>
            </w:hyperlink>
            <w:r w:rsidRPr="006C6137">
              <w:rPr>
                <w:rFonts w:ascii="Times New Roman" w:hAnsi="Times New Roman" w:cs="Times New Roman"/>
                <w:sz w:val="24"/>
                <w:szCs w:val="24"/>
                <w:shd w:val="clear" w:color="auto" w:fill="FFFFFF"/>
              </w:rPr>
              <w:t>, </w:t>
            </w:r>
            <w:hyperlink r:id="rId58" w:anchor="block_1043" w:history="1">
              <w:r w:rsidRPr="006C6137">
                <w:rPr>
                  <w:rFonts w:ascii="Times New Roman" w:hAnsi="Times New Roman" w:cs="Times New Roman"/>
                  <w:sz w:val="24"/>
                  <w:szCs w:val="24"/>
                  <w:shd w:val="clear" w:color="auto" w:fill="FFFFFF"/>
                </w:rPr>
                <w:t>4.3</w:t>
              </w:r>
            </w:hyperlink>
            <w:r w:rsidRPr="006C6137">
              <w:rPr>
                <w:rFonts w:ascii="Times New Roman" w:hAnsi="Times New Roman" w:cs="Times New Roman"/>
                <w:sz w:val="24"/>
                <w:szCs w:val="24"/>
                <w:shd w:val="clear" w:color="auto" w:fill="FFFFFF"/>
              </w:rPr>
              <w:t>, </w:t>
            </w:r>
            <w:hyperlink r:id="rId59" w:anchor="block_1044" w:history="1">
              <w:r w:rsidRPr="006C6137">
                <w:rPr>
                  <w:rFonts w:ascii="Times New Roman" w:hAnsi="Times New Roman" w:cs="Times New Roman"/>
                  <w:sz w:val="24"/>
                  <w:szCs w:val="24"/>
                  <w:shd w:val="clear" w:color="auto" w:fill="FFFFFF"/>
                </w:rPr>
                <w:t>4.4</w:t>
              </w:r>
            </w:hyperlink>
            <w:r w:rsidRPr="006C6137">
              <w:rPr>
                <w:rFonts w:ascii="Times New Roman" w:hAnsi="Times New Roman" w:cs="Times New Roman"/>
                <w:sz w:val="24"/>
                <w:szCs w:val="24"/>
                <w:shd w:val="clear" w:color="auto" w:fill="FFFFFF"/>
              </w:rPr>
              <w:t>, </w:t>
            </w:r>
            <w:hyperlink r:id="rId60" w:anchor="block_1046" w:history="1">
              <w:r w:rsidRPr="006C6137">
                <w:rPr>
                  <w:rFonts w:ascii="Times New Roman" w:hAnsi="Times New Roman" w:cs="Times New Roman"/>
                  <w:sz w:val="24"/>
                  <w:szCs w:val="24"/>
                  <w:shd w:val="clear" w:color="auto" w:fill="FFFFFF"/>
                </w:rPr>
                <w:t>4.6</w:t>
              </w:r>
            </w:hyperlink>
            <w:r w:rsidRPr="006C6137">
              <w:rPr>
                <w:rFonts w:ascii="Times New Roman" w:hAnsi="Times New Roman" w:cs="Times New Roman"/>
                <w:sz w:val="24"/>
                <w:szCs w:val="24"/>
                <w:shd w:val="clear" w:color="auto" w:fill="FFFFFF"/>
              </w:rPr>
              <w:t>, </w:t>
            </w:r>
            <w:hyperlink r:id="rId61" w:anchor="block_1512" w:history="1">
              <w:r w:rsidRPr="006C6137">
                <w:rPr>
                  <w:rFonts w:ascii="Times New Roman" w:hAnsi="Times New Roman" w:cs="Times New Roman"/>
                  <w:sz w:val="24"/>
                  <w:szCs w:val="24"/>
                  <w:shd w:val="clear" w:color="auto" w:fill="FFFFFF"/>
                </w:rPr>
                <w:t>5.1.2</w:t>
              </w:r>
            </w:hyperlink>
            <w:r w:rsidRPr="006C6137">
              <w:rPr>
                <w:rFonts w:ascii="Times New Roman" w:hAnsi="Times New Roman" w:cs="Times New Roman"/>
                <w:sz w:val="24"/>
                <w:szCs w:val="24"/>
                <w:shd w:val="clear" w:color="auto" w:fill="FFFFFF"/>
              </w:rPr>
              <w:t>, </w:t>
            </w:r>
            <w:hyperlink r:id="rId62" w:anchor="block_1513" w:history="1">
              <w:r w:rsidRPr="006C6137">
                <w:rPr>
                  <w:rFonts w:ascii="Times New Roman" w:hAnsi="Times New Roman" w:cs="Times New Roman"/>
                  <w:sz w:val="24"/>
                  <w:szCs w:val="24"/>
                  <w:shd w:val="clear" w:color="auto" w:fill="FFFFFF"/>
                </w:rPr>
                <w:t>5.1.3</w:t>
              </w:r>
            </w:hyperlink>
            <w:r w:rsidRPr="006C6137">
              <w:rPr>
                <w:rFonts w:ascii="Times New Roman" w:hAnsi="Times New Roman" w:cs="Times New Roman"/>
                <w:sz w:val="24"/>
                <w:szCs w:val="24"/>
                <w:shd w:val="clear" w:color="auto" w:fill="FFFFFF"/>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160" w:type="dxa"/>
          </w:tcPr>
          <w:p w:rsidR="006C6137" w:rsidRPr="005C2A3E" w:rsidRDefault="006C6137"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2.7</w:t>
            </w:r>
          </w:p>
        </w:tc>
      </w:tr>
      <w:tr w:rsidR="006C6137" w:rsidRPr="005C2A3E" w:rsidTr="005C2A3E">
        <w:trPr>
          <w:trHeight w:val="272"/>
        </w:trPr>
        <w:tc>
          <w:tcPr>
            <w:tcW w:w="2628" w:type="dxa"/>
          </w:tcPr>
          <w:p w:rsidR="006C6137" w:rsidRPr="005C2A3E" w:rsidRDefault="006C6137" w:rsidP="005C2A3E">
            <w:pPr>
              <w:spacing w:after="0" w:line="240" w:lineRule="auto"/>
              <w:rPr>
                <w:rFonts w:ascii="Times New Roman" w:eastAsia="Times New Roman" w:hAnsi="Times New Roman" w:cs="Calibri"/>
                <w:sz w:val="24"/>
                <w:szCs w:val="24"/>
                <w:lang w:eastAsia="ru-RU"/>
              </w:rPr>
            </w:pPr>
          </w:p>
          <w:p w:rsidR="006C6137" w:rsidRPr="005C2A3E" w:rsidRDefault="006C6137" w:rsidP="005C2A3E">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Хранение автотранспорта</w:t>
            </w:r>
          </w:p>
        </w:tc>
        <w:tc>
          <w:tcPr>
            <w:tcW w:w="5040" w:type="dxa"/>
          </w:tcPr>
          <w:p w:rsidR="006C6137" w:rsidRPr="006C6137" w:rsidRDefault="006C6137" w:rsidP="005C2A3E">
            <w:pPr>
              <w:spacing w:after="0" w:line="240" w:lineRule="auto"/>
              <w:jc w:val="both"/>
              <w:rPr>
                <w:rFonts w:ascii="Times New Roman" w:eastAsia="Times New Roman" w:hAnsi="Times New Roman" w:cs="Times New Roman"/>
                <w:sz w:val="24"/>
                <w:szCs w:val="24"/>
                <w:lang w:eastAsia="ru-RU"/>
              </w:rPr>
            </w:pPr>
            <w:r w:rsidRPr="006C6137">
              <w:rPr>
                <w:rFonts w:ascii="Times New Roman" w:hAnsi="Times New Roman" w:cs="Times New Roman"/>
                <w:sz w:val="24"/>
                <w:szCs w:val="24"/>
                <w:shd w:val="clear" w:color="auto" w:fill="FFFFFF"/>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63" w:anchor="block_1049" w:history="1">
              <w:r w:rsidRPr="006C6137">
                <w:rPr>
                  <w:rFonts w:ascii="Times New Roman" w:hAnsi="Times New Roman" w:cs="Times New Roman"/>
                  <w:sz w:val="24"/>
                  <w:szCs w:val="24"/>
                  <w:shd w:val="clear" w:color="auto" w:fill="FFFFFF"/>
                </w:rPr>
                <w:t>кодом 4.9</w:t>
              </w:r>
            </w:hyperlink>
          </w:p>
        </w:tc>
        <w:tc>
          <w:tcPr>
            <w:tcW w:w="2160" w:type="dxa"/>
          </w:tcPr>
          <w:p w:rsidR="006C6137" w:rsidRPr="005C2A3E" w:rsidRDefault="006C6137"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2.7.1</w:t>
            </w:r>
          </w:p>
        </w:tc>
      </w:tr>
      <w:tr w:rsidR="006C6137" w:rsidRPr="005C2A3E" w:rsidTr="005C2A3E">
        <w:trPr>
          <w:trHeight w:val="272"/>
        </w:trPr>
        <w:tc>
          <w:tcPr>
            <w:tcW w:w="2628" w:type="dxa"/>
          </w:tcPr>
          <w:p w:rsidR="006C6137" w:rsidRPr="005C2A3E" w:rsidRDefault="006C6137" w:rsidP="005C2A3E">
            <w:pPr>
              <w:spacing w:after="0" w:line="240" w:lineRule="auto"/>
              <w:rPr>
                <w:rFonts w:ascii="Times New Roman" w:eastAsia="Times New Roman" w:hAnsi="Times New Roman" w:cs="Calibri"/>
                <w:sz w:val="24"/>
                <w:szCs w:val="24"/>
                <w:lang w:eastAsia="ru-RU"/>
              </w:rPr>
            </w:pPr>
          </w:p>
          <w:p w:rsidR="006C6137" w:rsidRPr="005C2A3E" w:rsidRDefault="006C6137" w:rsidP="005C2A3E">
            <w:pPr>
              <w:spacing w:after="0" w:line="240" w:lineRule="auto"/>
              <w:rPr>
                <w:rFonts w:ascii="Times New Roman" w:eastAsia="Times New Roman" w:hAnsi="Times New Roman" w:cs="Calibri"/>
                <w:sz w:val="24"/>
                <w:szCs w:val="24"/>
                <w:lang w:eastAsia="ru-RU"/>
              </w:rPr>
            </w:pPr>
          </w:p>
          <w:p w:rsidR="006C6137" w:rsidRPr="005C2A3E" w:rsidRDefault="006C6137"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Общественное использование объектов капитального строительства</w:t>
            </w:r>
          </w:p>
        </w:tc>
        <w:tc>
          <w:tcPr>
            <w:tcW w:w="5040" w:type="dxa"/>
          </w:tcPr>
          <w:p w:rsidR="006C6137" w:rsidRPr="005C2A3E" w:rsidRDefault="006C6137"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6C6137" w:rsidRPr="005C2A3E" w:rsidRDefault="006C6137"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Содержание данного вида разрешенного использования включает в себя содержание видов разрешенного использования с кодами 3.1-3.10.2</w:t>
            </w:r>
          </w:p>
        </w:tc>
        <w:tc>
          <w:tcPr>
            <w:tcW w:w="2160" w:type="dxa"/>
          </w:tcPr>
          <w:p w:rsidR="006C6137" w:rsidRPr="005C2A3E" w:rsidRDefault="006C6137"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3.0</w:t>
            </w:r>
          </w:p>
        </w:tc>
      </w:tr>
      <w:tr w:rsidR="00433B78" w:rsidRPr="005C2A3E" w:rsidTr="005C2A3E">
        <w:trPr>
          <w:trHeight w:val="272"/>
        </w:trPr>
        <w:tc>
          <w:tcPr>
            <w:tcW w:w="2628" w:type="dxa"/>
          </w:tcPr>
          <w:p w:rsidR="00433B78" w:rsidRDefault="00433B78" w:rsidP="006E0902">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 xml:space="preserve">Коммунальное обслуживание </w:t>
            </w:r>
          </w:p>
        </w:tc>
        <w:tc>
          <w:tcPr>
            <w:tcW w:w="5040" w:type="dxa"/>
          </w:tcPr>
          <w:p w:rsidR="00433B78" w:rsidRPr="00494C29" w:rsidRDefault="00433B78" w:rsidP="006E0902">
            <w:pPr>
              <w:widowControl w:val="0"/>
              <w:spacing w:after="0" w:line="240" w:lineRule="auto"/>
              <w:ind w:left="-76" w:right="57"/>
              <w:jc w:val="both"/>
              <w:rPr>
                <w:rFonts w:ascii="Times New Roman" w:eastAsia="Times New Roman" w:hAnsi="Times New Roman" w:cs="Times New Roman"/>
                <w:sz w:val="24"/>
                <w:szCs w:val="24"/>
              </w:rPr>
            </w:pPr>
            <w:r w:rsidRPr="00494C29">
              <w:rPr>
                <w:rFonts w:ascii="Times New Roman" w:hAnsi="Times New Roman" w:cs="Times New Roman"/>
                <w:sz w:val="24"/>
                <w:szCs w:val="24"/>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2160" w:type="dxa"/>
          </w:tcPr>
          <w:p w:rsidR="00433B78" w:rsidRDefault="00433B78"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w:t>
            </w:r>
          </w:p>
        </w:tc>
      </w:tr>
      <w:tr w:rsidR="00433B78" w:rsidRPr="005C2A3E" w:rsidTr="005C2A3E">
        <w:trPr>
          <w:trHeight w:val="272"/>
        </w:trPr>
        <w:tc>
          <w:tcPr>
            <w:tcW w:w="2628" w:type="dxa"/>
          </w:tcPr>
          <w:p w:rsidR="00433B78" w:rsidRPr="00494C29" w:rsidRDefault="00433B78" w:rsidP="006E0902">
            <w:pPr>
              <w:spacing w:after="0" w:line="240" w:lineRule="auto"/>
              <w:rPr>
                <w:rFonts w:ascii="Times New Roman" w:eastAsia="Times New Roman" w:hAnsi="Times New Roman" w:cs="Calibri"/>
                <w:sz w:val="24"/>
                <w:szCs w:val="24"/>
                <w:lang w:eastAsia="ru-RU"/>
              </w:rPr>
            </w:pPr>
            <w:r w:rsidRPr="00494C29">
              <w:rPr>
                <w:rFonts w:ascii="Times New Roman" w:eastAsia="Arial Unicode MS" w:hAnsi="Times New Roman" w:cs="Times New Roman"/>
                <w:bCs/>
                <w:color w:val="000000"/>
                <w:sz w:val="24"/>
                <w:szCs w:val="24"/>
                <w:shd w:val="clear" w:color="auto" w:fill="FFFFFF"/>
                <w:lang w:eastAsia="ru-RU" w:bidi="ru-RU"/>
              </w:rPr>
              <w:t>Предостав</w:t>
            </w:r>
            <w:r>
              <w:rPr>
                <w:rFonts w:ascii="Times New Roman" w:eastAsia="Arial Unicode MS" w:hAnsi="Times New Roman" w:cs="Times New Roman"/>
                <w:bCs/>
                <w:color w:val="000000"/>
                <w:sz w:val="24"/>
                <w:szCs w:val="24"/>
                <w:shd w:val="clear" w:color="auto" w:fill="FFFFFF"/>
                <w:lang w:eastAsia="ru-RU" w:bidi="ru-RU"/>
              </w:rPr>
              <w:t xml:space="preserve">ление коммунальных услуг </w:t>
            </w:r>
          </w:p>
        </w:tc>
        <w:tc>
          <w:tcPr>
            <w:tcW w:w="5040" w:type="dxa"/>
          </w:tcPr>
          <w:p w:rsidR="00433B78" w:rsidRPr="00494C29" w:rsidRDefault="00433B78" w:rsidP="006E0902">
            <w:pPr>
              <w:widowControl w:val="0"/>
              <w:spacing w:after="0" w:line="240" w:lineRule="auto"/>
              <w:ind w:left="-76" w:right="57"/>
              <w:jc w:val="both"/>
              <w:rPr>
                <w:rFonts w:ascii="Times New Roman" w:hAnsi="Times New Roman" w:cs="Times New Roman"/>
                <w:sz w:val="24"/>
                <w:szCs w:val="24"/>
                <w:shd w:val="clear" w:color="auto" w:fill="FFFFFF"/>
              </w:rPr>
            </w:pPr>
            <w:r w:rsidRPr="00494C29">
              <w:rPr>
                <w:rFonts w:ascii="Times New Roman" w:hAnsi="Times New Roman" w:cs="Times New Roman"/>
                <w:sz w:val="24"/>
                <w:szCs w:val="24"/>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60" w:type="dxa"/>
          </w:tcPr>
          <w:p w:rsidR="00433B78" w:rsidRDefault="00433B78"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3.1.1</w:t>
            </w:r>
          </w:p>
        </w:tc>
      </w:tr>
      <w:tr w:rsidR="00433B78" w:rsidRPr="005C2A3E" w:rsidTr="005C2A3E">
        <w:trPr>
          <w:trHeight w:val="272"/>
        </w:trPr>
        <w:tc>
          <w:tcPr>
            <w:tcW w:w="2628" w:type="dxa"/>
          </w:tcPr>
          <w:p w:rsidR="00433B78" w:rsidRPr="00494C29" w:rsidRDefault="00433B78" w:rsidP="006E0902">
            <w:pPr>
              <w:spacing w:after="0" w:line="240" w:lineRule="auto"/>
              <w:jc w:val="both"/>
              <w:rPr>
                <w:rFonts w:ascii="Times New Roman" w:eastAsia="Arial Unicode MS" w:hAnsi="Times New Roman" w:cs="Times New Roman"/>
                <w:bCs/>
                <w:color w:val="000000"/>
                <w:sz w:val="24"/>
                <w:szCs w:val="24"/>
                <w:shd w:val="clear" w:color="auto" w:fill="FFFFFF"/>
                <w:lang w:eastAsia="ru-RU" w:bidi="ru-RU"/>
              </w:rPr>
            </w:pPr>
            <w:r w:rsidRPr="00494C29">
              <w:rPr>
                <w:rFonts w:ascii="Times New Roman" w:hAnsi="Times New Roman" w:cs="Times New Roman"/>
                <w:sz w:val="24"/>
                <w:szCs w:val="24"/>
                <w:shd w:val="clear" w:color="auto" w:fill="FFFFFF"/>
              </w:rPr>
              <w:t xml:space="preserve">Административные здания организаций, обеспечивающих предоставление коммунальных услуг </w:t>
            </w:r>
          </w:p>
        </w:tc>
        <w:tc>
          <w:tcPr>
            <w:tcW w:w="5040" w:type="dxa"/>
          </w:tcPr>
          <w:p w:rsidR="00433B78" w:rsidRPr="00494C29" w:rsidRDefault="00433B78" w:rsidP="006E0902">
            <w:pPr>
              <w:widowControl w:val="0"/>
              <w:spacing w:after="0" w:line="240" w:lineRule="auto"/>
              <w:ind w:left="-76" w:right="57"/>
              <w:jc w:val="both"/>
              <w:rPr>
                <w:rFonts w:ascii="Times New Roman" w:hAnsi="Times New Roman" w:cs="Times New Roman"/>
                <w:sz w:val="24"/>
                <w:szCs w:val="24"/>
                <w:shd w:val="clear" w:color="auto" w:fill="FFFFFF"/>
              </w:rPr>
            </w:pPr>
            <w:r w:rsidRPr="00494C29">
              <w:rPr>
                <w:rFonts w:ascii="Times New Roman" w:hAnsi="Times New Roman" w:cs="Times New Roman"/>
                <w:sz w:val="24"/>
                <w:szCs w:val="24"/>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2160" w:type="dxa"/>
          </w:tcPr>
          <w:p w:rsidR="00433B78" w:rsidRDefault="00433B78"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3.1.2</w:t>
            </w:r>
          </w:p>
        </w:tc>
      </w:tr>
      <w:tr w:rsidR="00433B78" w:rsidRPr="005C2A3E" w:rsidTr="005C2A3E">
        <w:trPr>
          <w:trHeight w:val="272"/>
        </w:trPr>
        <w:tc>
          <w:tcPr>
            <w:tcW w:w="2628" w:type="dxa"/>
          </w:tcPr>
          <w:p w:rsidR="00433B78" w:rsidRPr="005C2A3E" w:rsidRDefault="00433B78" w:rsidP="005C2A3E">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Служебные гаражи</w:t>
            </w:r>
          </w:p>
        </w:tc>
        <w:tc>
          <w:tcPr>
            <w:tcW w:w="5040" w:type="dxa"/>
          </w:tcPr>
          <w:p w:rsidR="00433B78" w:rsidRPr="005C2A3E" w:rsidRDefault="00433B78" w:rsidP="005C2A3E">
            <w:pPr>
              <w:spacing w:after="0" w:line="240" w:lineRule="auto"/>
              <w:jc w:val="both"/>
              <w:rPr>
                <w:rFonts w:ascii="Times New Roman" w:eastAsia="Times New Roman" w:hAnsi="Times New Roman" w:cs="Calibri"/>
                <w:sz w:val="24"/>
                <w:szCs w:val="24"/>
                <w:lang w:eastAsia="ru-RU"/>
              </w:rPr>
            </w:pPr>
            <w:r w:rsidRPr="00433B78">
              <w:rPr>
                <w:rFonts w:ascii="Times New Roman" w:eastAsia="Times New Roman" w:hAnsi="Times New Roman" w:cs="Calibri"/>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64" w:anchor="block_1030" w:history="1">
              <w:r w:rsidRPr="00433B78">
                <w:rPr>
                  <w:rStyle w:val="a3"/>
                  <w:rFonts w:ascii="Times New Roman" w:eastAsia="Times New Roman" w:hAnsi="Times New Roman" w:cs="Calibri"/>
                  <w:sz w:val="24"/>
                  <w:szCs w:val="24"/>
                  <w:lang w:eastAsia="ru-RU"/>
                </w:rPr>
                <w:t>кодами 3.0</w:t>
              </w:r>
            </w:hyperlink>
            <w:r w:rsidRPr="00433B78">
              <w:rPr>
                <w:rFonts w:ascii="Times New Roman" w:eastAsia="Times New Roman" w:hAnsi="Times New Roman" w:cs="Calibri"/>
                <w:sz w:val="24"/>
                <w:szCs w:val="24"/>
                <w:lang w:eastAsia="ru-RU"/>
              </w:rPr>
              <w:t>, </w:t>
            </w:r>
            <w:hyperlink r:id="rId65" w:anchor="block_1040" w:history="1">
              <w:r w:rsidRPr="00433B78">
                <w:rPr>
                  <w:rStyle w:val="a3"/>
                  <w:rFonts w:ascii="Times New Roman" w:eastAsia="Times New Roman" w:hAnsi="Times New Roman" w:cs="Calibri"/>
                  <w:sz w:val="24"/>
                  <w:szCs w:val="24"/>
                  <w:lang w:eastAsia="ru-RU"/>
                </w:rPr>
                <w:t>4.0</w:t>
              </w:r>
            </w:hyperlink>
            <w:r w:rsidRPr="00433B78">
              <w:rPr>
                <w:rFonts w:ascii="Times New Roman" w:eastAsia="Times New Roman" w:hAnsi="Times New Roman" w:cs="Calibri"/>
                <w:sz w:val="24"/>
                <w:szCs w:val="24"/>
                <w:lang w:eastAsia="ru-RU"/>
              </w:rPr>
              <w:t>, а также для стоянки и хранения транспортных средств общего пользования, в том числе в депо</w:t>
            </w:r>
          </w:p>
        </w:tc>
        <w:tc>
          <w:tcPr>
            <w:tcW w:w="2160" w:type="dxa"/>
          </w:tcPr>
          <w:p w:rsidR="00433B78" w:rsidRPr="005C2A3E" w:rsidRDefault="00433B78"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4.9</w:t>
            </w:r>
          </w:p>
        </w:tc>
      </w:tr>
      <w:tr w:rsidR="00433B78" w:rsidRPr="005C2A3E" w:rsidTr="005C2A3E">
        <w:trPr>
          <w:trHeight w:val="272"/>
        </w:trPr>
        <w:tc>
          <w:tcPr>
            <w:tcW w:w="2628" w:type="dxa"/>
          </w:tcPr>
          <w:p w:rsidR="00433B78" w:rsidRPr="005C2A3E" w:rsidRDefault="00433B78" w:rsidP="006E0902">
            <w:pPr>
              <w:spacing w:after="0" w:line="240" w:lineRule="auto"/>
              <w:rPr>
                <w:rFonts w:ascii="Times New Roman" w:eastAsia="Times New Roman" w:hAnsi="Times New Roman" w:cs="Calibri"/>
                <w:sz w:val="24"/>
                <w:szCs w:val="24"/>
                <w:lang w:eastAsia="ru-RU"/>
              </w:rPr>
            </w:pPr>
          </w:p>
          <w:p w:rsidR="00433B78" w:rsidRPr="005C2A3E" w:rsidRDefault="00433B78" w:rsidP="006E0902">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Земельные участки (территории) общего пользования</w:t>
            </w:r>
          </w:p>
        </w:tc>
        <w:tc>
          <w:tcPr>
            <w:tcW w:w="5040" w:type="dxa"/>
          </w:tcPr>
          <w:p w:rsidR="00433B78" w:rsidRPr="00C04BEB" w:rsidRDefault="00433B78" w:rsidP="006E0902">
            <w:pPr>
              <w:spacing w:after="0" w:line="240" w:lineRule="auto"/>
              <w:jc w:val="both"/>
              <w:rPr>
                <w:rFonts w:ascii="Times New Roman" w:eastAsia="Times New Roman" w:hAnsi="Times New Roman" w:cs="Calibri"/>
                <w:sz w:val="24"/>
                <w:szCs w:val="24"/>
                <w:lang w:eastAsia="ru-RU"/>
              </w:rPr>
            </w:pPr>
            <w:r w:rsidRPr="00C04BEB">
              <w:rPr>
                <w:rFonts w:ascii="Times New Roman" w:hAnsi="Times New Roman" w:cs="Times New Roman"/>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160" w:type="dxa"/>
          </w:tcPr>
          <w:p w:rsidR="00433B78" w:rsidRPr="005C2A3E" w:rsidRDefault="00433B78" w:rsidP="006E0902">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12.0</w:t>
            </w:r>
          </w:p>
        </w:tc>
      </w:tr>
      <w:tr w:rsidR="00433B78" w:rsidRPr="005C2A3E" w:rsidTr="006E0902">
        <w:trPr>
          <w:trHeight w:val="272"/>
        </w:trPr>
        <w:tc>
          <w:tcPr>
            <w:tcW w:w="2628" w:type="dxa"/>
            <w:vAlign w:val="center"/>
          </w:tcPr>
          <w:p w:rsidR="00433B78" w:rsidRPr="00C04BEB" w:rsidRDefault="00433B78" w:rsidP="006E0902">
            <w:pPr>
              <w:widowControl w:val="0"/>
              <w:spacing w:after="0" w:line="240" w:lineRule="auto"/>
              <w:ind w:left="57" w:right="57"/>
              <w:rPr>
                <w:rFonts w:ascii="Times New Roman" w:eastAsia="Arial Unicode MS" w:hAnsi="Times New Roman" w:cs="Times New Roman"/>
                <w:bCs/>
                <w:color w:val="000000"/>
                <w:sz w:val="24"/>
                <w:szCs w:val="24"/>
                <w:shd w:val="clear" w:color="auto" w:fill="FFFFFF"/>
                <w:lang w:eastAsia="ru-RU" w:bidi="ru-RU"/>
              </w:rPr>
            </w:pPr>
            <w:r w:rsidRPr="00C04BEB">
              <w:rPr>
                <w:rFonts w:ascii="Times New Roman" w:eastAsia="Arial Unicode MS" w:hAnsi="Times New Roman" w:cs="Times New Roman"/>
                <w:bCs/>
                <w:color w:val="000000"/>
                <w:sz w:val="24"/>
                <w:szCs w:val="24"/>
                <w:shd w:val="clear" w:color="auto" w:fill="FFFFFF"/>
                <w:lang w:eastAsia="ru-RU" w:bidi="ru-RU"/>
              </w:rPr>
              <w:t xml:space="preserve">Улично-дорожная </w:t>
            </w:r>
            <w:r>
              <w:rPr>
                <w:rFonts w:ascii="Times New Roman" w:eastAsia="Arial Unicode MS" w:hAnsi="Times New Roman" w:cs="Times New Roman"/>
                <w:bCs/>
                <w:color w:val="000000"/>
                <w:sz w:val="24"/>
                <w:szCs w:val="24"/>
                <w:shd w:val="clear" w:color="auto" w:fill="FFFFFF"/>
                <w:lang w:eastAsia="ru-RU" w:bidi="ru-RU"/>
              </w:rPr>
              <w:t xml:space="preserve">сеть </w:t>
            </w:r>
          </w:p>
        </w:tc>
        <w:tc>
          <w:tcPr>
            <w:tcW w:w="5040" w:type="dxa"/>
            <w:vAlign w:val="bottom"/>
          </w:tcPr>
          <w:p w:rsidR="00433B78" w:rsidRPr="00C04BEB" w:rsidRDefault="00433B78" w:rsidP="006E0902">
            <w:pPr>
              <w:shd w:val="clear" w:color="auto" w:fill="FFFFFF"/>
              <w:spacing w:after="0" w:line="246" w:lineRule="atLeast"/>
              <w:ind w:right="134"/>
              <w:jc w:val="both"/>
              <w:rPr>
                <w:rFonts w:ascii="Times New Roman" w:eastAsia="Times New Roman" w:hAnsi="Times New Roman" w:cs="Times New Roman"/>
                <w:sz w:val="24"/>
                <w:szCs w:val="24"/>
                <w:lang w:eastAsia="ru-RU"/>
              </w:rPr>
            </w:pPr>
            <w:r w:rsidRPr="00C04BEB">
              <w:rPr>
                <w:rFonts w:ascii="Times New Roman" w:eastAsia="Times New Roman" w:hAnsi="Times New Roman" w:cs="Times New Roman"/>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433B78" w:rsidRPr="00C04BEB" w:rsidRDefault="00433B78" w:rsidP="006E0902">
            <w:pPr>
              <w:widowControl w:val="0"/>
              <w:spacing w:after="0" w:line="240" w:lineRule="auto"/>
              <w:ind w:left="57" w:right="57"/>
              <w:jc w:val="both"/>
              <w:rPr>
                <w:rFonts w:ascii="Times New Roman" w:hAnsi="Times New Roman" w:cs="Times New Roman"/>
                <w:sz w:val="24"/>
                <w:szCs w:val="24"/>
                <w:shd w:val="clear" w:color="auto" w:fill="FFFFFF"/>
              </w:rPr>
            </w:pPr>
          </w:p>
        </w:tc>
        <w:tc>
          <w:tcPr>
            <w:tcW w:w="2160" w:type="dxa"/>
          </w:tcPr>
          <w:p w:rsidR="00433B78" w:rsidRPr="005C2A3E" w:rsidRDefault="00433B78" w:rsidP="006E0902">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12.0.1</w:t>
            </w:r>
          </w:p>
        </w:tc>
      </w:tr>
      <w:tr w:rsidR="00433B78" w:rsidRPr="005C2A3E" w:rsidTr="006E0902">
        <w:trPr>
          <w:trHeight w:val="272"/>
        </w:trPr>
        <w:tc>
          <w:tcPr>
            <w:tcW w:w="2628" w:type="dxa"/>
            <w:vAlign w:val="center"/>
          </w:tcPr>
          <w:p w:rsidR="00433B78" w:rsidRPr="00C04BEB" w:rsidRDefault="00433B78" w:rsidP="006E0902">
            <w:pPr>
              <w:widowControl w:val="0"/>
              <w:spacing w:after="0" w:line="240" w:lineRule="auto"/>
              <w:ind w:left="57" w:right="57"/>
              <w:rPr>
                <w:rFonts w:ascii="Times New Roman" w:eastAsia="Arial Unicode MS" w:hAnsi="Times New Roman" w:cs="Times New Roman"/>
                <w:bCs/>
                <w:color w:val="000000"/>
                <w:sz w:val="24"/>
                <w:szCs w:val="24"/>
                <w:shd w:val="clear" w:color="auto" w:fill="FFFFFF"/>
                <w:lang w:eastAsia="ru-RU" w:bidi="ru-RU"/>
              </w:rPr>
            </w:pPr>
            <w:r w:rsidRPr="00C04BEB">
              <w:rPr>
                <w:rFonts w:ascii="Times New Roman" w:eastAsia="Arial Unicode MS" w:hAnsi="Times New Roman" w:cs="Times New Roman"/>
                <w:bCs/>
                <w:color w:val="000000"/>
                <w:sz w:val="24"/>
                <w:szCs w:val="24"/>
                <w:shd w:val="clear" w:color="auto" w:fill="FFFFFF"/>
                <w:lang w:eastAsia="ru-RU" w:bidi="ru-RU"/>
              </w:rPr>
              <w:t>Бла</w:t>
            </w:r>
            <w:r>
              <w:rPr>
                <w:rFonts w:ascii="Times New Roman" w:eastAsia="Arial Unicode MS" w:hAnsi="Times New Roman" w:cs="Times New Roman"/>
                <w:bCs/>
                <w:color w:val="000000"/>
                <w:sz w:val="24"/>
                <w:szCs w:val="24"/>
                <w:shd w:val="clear" w:color="auto" w:fill="FFFFFF"/>
                <w:lang w:eastAsia="ru-RU" w:bidi="ru-RU"/>
              </w:rPr>
              <w:t xml:space="preserve">гоустройство территории </w:t>
            </w:r>
          </w:p>
        </w:tc>
        <w:tc>
          <w:tcPr>
            <w:tcW w:w="5040" w:type="dxa"/>
            <w:vAlign w:val="bottom"/>
          </w:tcPr>
          <w:p w:rsidR="00433B78" w:rsidRPr="00C04BEB" w:rsidRDefault="00433B78" w:rsidP="006E0902">
            <w:pPr>
              <w:shd w:val="clear" w:color="auto" w:fill="FFFFFF"/>
              <w:spacing w:after="0" w:line="246" w:lineRule="atLeast"/>
              <w:ind w:right="134"/>
              <w:jc w:val="both"/>
              <w:rPr>
                <w:rFonts w:ascii="Times New Roman" w:eastAsia="Times New Roman" w:hAnsi="Times New Roman" w:cs="Times New Roman"/>
                <w:sz w:val="24"/>
                <w:szCs w:val="24"/>
                <w:lang w:eastAsia="ru-RU"/>
              </w:rPr>
            </w:pPr>
            <w:r w:rsidRPr="00C04BEB">
              <w:rPr>
                <w:rFonts w:ascii="Times New Roman" w:hAnsi="Times New Roman" w:cs="Times New Roman"/>
                <w:sz w:val="24"/>
                <w:szCs w:val="24"/>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60" w:type="dxa"/>
          </w:tcPr>
          <w:p w:rsidR="00433B78" w:rsidRDefault="00433B78" w:rsidP="006E0902">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12.0.2</w:t>
            </w:r>
          </w:p>
        </w:tc>
      </w:tr>
      <w:bookmarkEnd w:id="151"/>
    </w:tbl>
    <w:p w:rsidR="005C2A3E" w:rsidRPr="005C2A3E" w:rsidRDefault="005C2A3E" w:rsidP="005C2A3E">
      <w:pPr>
        <w:spacing w:after="0" w:line="240" w:lineRule="auto"/>
        <w:rPr>
          <w:rFonts w:ascii="Times New Roman" w:eastAsia="Times New Roman" w:hAnsi="Times New Roman" w:cs="Calibri"/>
          <w:u w:val="single"/>
          <w:lang w:eastAsia="ru-RU"/>
        </w:rPr>
      </w:pPr>
    </w:p>
    <w:p w:rsidR="005C2A3E" w:rsidRPr="005C2A3E" w:rsidRDefault="005C2A3E" w:rsidP="005C2A3E">
      <w:pPr>
        <w:keepNext/>
        <w:spacing w:after="0" w:line="240" w:lineRule="auto"/>
        <w:jc w:val="both"/>
        <w:rPr>
          <w:rFonts w:ascii="Times New Roman" w:eastAsia="Times New Roman" w:hAnsi="Times New Roman" w:cs="Times New Roman"/>
          <w:u w:val="single"/>
          <w:lang w:eastAsia="ru-RU"/>
        </w:rPr>
      </w:pPr>
      <w:r w:rsidRPr="005C2A3E">
        <w:rPr>
          <w:rFonts w:ascii="Times New Roman" w:eastAsia="Times New Roman" w:hAnsi="Times New Roman" w:cs="Times New Roman"/>
          <w:u w:val="single"/>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О-2</w:t>
      </w:r>
    </w:p>
    <w:p w:rsidR="005C2A3E" w:rsidRPr="005C2A3E" w:rsidRDefault="005C2A3E" w:rsidP="005C2A3E">
      <w:p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Требования к параметрам сооружений и границам земельных участков в соответствии с:</w:t>
      </w:r>
    </w:p>
    <w:p w:rsidR="005C2A3E" w:rsidRPr="005C2A3E" w:rsidRDefault="005C2A3E" w:rsidP="005C2A3E">
      <w:pPr>
        <w:numPr>
          <w:ilvl w:val="0"/>
          <w:numId w:val="1"/>
        </w:num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 Свод правил 42.13330.2011 «СНиП 2.07.01-89*. Градостроительство. Планировка и застройка городских и сельских поселений», Приложение Ж;</w:t>
      </w:r>
    </w:p>
    <w:p w:rsidR="005C2A3E" w:rsidRPr="005C2A3E" w:rsidRDefault="005C2A3E" w:rsidP="005C2A3E">
      <w:pPr>
        <w:numPr>
          <w:ilvl w:val="0"/>
          <w:numId w:val="1"/>
        </w:numPr>
        <w:spacing w:after="0" w:line="240" w:lineRule="auto"/>
        <w:rPr>
          <w:rFonts w:ascii="Times New Roman" w:eastAsia="Times New Roman" w:hAnsi="Times New Roman" w:cs="Calibri"/>
          <w:lang w:eastAsia="ru-RU"/>
        </w:rPr>
      </w:pPr>
      <w:r w:rsidRPr="005C2A3E">
        <w:rPr>
          <w:rFonts w:ascii="Times New Roman" w:eastAsia="Times New Roman" w:hAnsi="Times New Roman" w:cs="Times New Roman"/>
          <w:lang w:eastAsia="ru-RU"/>
        </w:rPr>
        <w:t>СНиП 31-06-2009 «Общественные здания и сооружения»;</w:t>
      </w:r>
    </w:p>
    <w:p w:rsidR="005C2A3E" w:rsidRPr="005C2A3E" w:rsidRDefault="005C2A3E" w:rsidP="005C2A3E">
      <w:pPr>
        <w:numPr>
          <w:ilvl w:val="0"/>
          <w:numId w:val="1"/>
        </w:numPr>
        <w:spacing w:after="0" w:line="240" w:lineRule="auto"/>
        <w:rPr>
          <w:rFonts w:ascii="Times New Roman" w:eastAsia="Times New Roman" w:hAnsi="Times New Roman" w:cs="Calibri"/>
          <w:lang w:eastAsia="ru-RU"/>
        </w:rPr>
      </w:pPr>
      <w:r w:rsidRPr="005C2A3E">
        <w:rPr>
          <w:rFonts w:ascii="Times New Roman" w:eastAsia="Times New Roman" w:hAnsi="Times New Roman" w:cs="Times New Roman"/>
          <w:lang w:eastAsia="ru-RU"/>
        </w:rPr>
        <w:t xml:space="preserve">Областные нормативы градостроительного проектирования Тверской области; </w:t>
      </w:r>
    </w:p>
    <w:p w:rsidR="005C2A3E" w:rsidRPr="005C2A3E" w:rsidRDefault="005C2A3E" w:rsidP="005C2A3E">
      <w:pPr>
        <w:numPr>
          <w:ilvl w:val="0"/>
          <w:numId w:val="1"/>
        </w:num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другие действующие нормативные документы и технические регламенты.</w:t>
      </w:r>
    </w:p>
    <w:p w:rsidR="005C2A3E" w:rsidRPr="005C2A3E" w:rsidRDefault="005C2A3E" w:rsidP="005C2A3E">
      <w:pPr>
        <w:spacing w:after="0" w:line="240" w:lineRule="auto"/>
        <w:jc w:val="both"/>
        <w:rPr>
          <w:rFonts w:ascii="Times New Roman" w:eastAsia="Times New Roman" w:hAnsi="Times New Roman" w:cs="Calibri"/>
          <w:b/>
          <w:lang w:eastAsia="ru-RU"/>
        </w:rPr>
      </w:pPr>
    </w:p>
    <w:p w:rsidR="005C2A3E" w:rsidRPr="005C2A3E" w:rsidRDefault="005C2A3E" w:rsidP="005C2A3E">
      <w:pPr>
        <w:spacing w:after="0" w:line="240" w:lineRule="auto"/>
        <w:jc w:val="both"/>
        <w:rPr>
          <w:rFonts w:ascii="Times New Roman" w:eastAsia="Times New Roman" w:hAnsi="Times New Roman" w:cs="Calibri"/>
          <w:b/>
          <w:lang w:eastAsia="ru-RU"/>
        </w:rPr>
      </w:pPr>
      <w:r w:rsidRPr="005C2A3E">
        <w:rPr>
          <w:rFonts w:ascii="Times New Roman" w:eastAsia="Times New Roman" w:hAnsi="Times New Roman" w:cs="Calibri"/>
          <w:b/>
          <w:lang w:eastAsia="ru-RU"/>
        </w:rPr>
        <w:t>О-3 ЗОНА ОБЪЕКТОВ ВЫСШЕГО И СРЕДНЕГО ПРОФЕССИОНАЛЬНОГО ОБРАЗОВАНИЯ</w:t>
      </w:r>
    </w:p>
    <w:p w:rsidR="005C2A3E" w:rsidRPr="005C2A3E" w:rsidRDefault="005C2A3E" w:rsidP="005C2A3E">
      <w:pPr>
        <w:spacing w:after="0" w:line="240" w:lineRule="auto"/>
        <w:jc w:val="both"/>
        <w:rPr>
          <w:rFonts w:ascii="Times New Roman" w:eastAsia="Times New Roman" w:hAnsi="Times New Roman" w:cs="Calibri"/>
          <w:color w:val="000000"/>
          <w:lang w:eastAsia="ru-RU"/>
        </w:rPr>
      </w:pPr>
    </w:p>
    <w:p w:rsidR="005C2A3E" w:rsidRPr="005C2A3E" w:rsidRDefault="005C2A3E" w:rsidP="005C2A3E">
      <w:pPr>
        <w:spacing w:after="0" w:line="240" w:lineRule="auto"/>
        <w:jc w:val="both"/>
        <w:rPr>
          <w:rFonts w:ascii="Times New Roman" w:eastAsia="Times New Roman" w:hAnsi="Times New Roman" w:cs="Calibri"/>
          <w:color w:val="000000"/>
          <w:lang w:eastAsia="ru-RU"/>
        </w:rPr>
      </w:pPr>
      <w:r w:rsidRPr="005C2A3E">
        <w:rPr>
          <w:rFonts w:ascii="Times New Roman" w:eastAsia="Times New Roman" w:hAnsi="Times New Roman" w:cs="Calibri"/>
          <w:color w:val="000000"/>
          <w:lang w:eastAsia="ru-RU"/>
        </w:rPr>
        <w:t>Зона предназначена для размещения образовательных учреждений высшего и среднего профессионального образования, научно-исследовательских учреждений, а также обслуживающих объектов, вспомогательных по отношению к  основному назначению зоны.</w:t>
      </w:r>
    </w:p>
    <w:p w:rsidR="005C2A3E" w:rsidRPr="005C2A3E" w:rsidRDefault="005C2A3E" w:rsidP="005C2A3E">
      <w:pPr>
        <w:spacing w:after="0" w:line="240" w:lineRule="auto"/>
        <w:rPr>
          <w:rFonts w:ascii="Times New Roman" w:eastAsia="Times New Roman" w:hAnsi="Times New Roman" w:cs="Calibri"/>
          <w:color w:val="000000"/>
          <w:lang w:eastAsia="ru-RU"/>
        </w:rPr>
      </w:pPr>
    </w:p>
    <w:tbl>
      <w:tblPr>
        <w:tblW w:w="14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28"/>
        <w:gridCol w:w="5040"/>
        <w:gridCol w:w="2160"/>
        <w:gridCol w:w="4975"/>
      </w:tblGrid>
      <w:tr w:rsidR="005C2A3E" w:rsidRPr="005C2A3E" w:rsidTr="005C2A3E">
        <w:trPr>
          <w:gridAfter w:val="1"/>
          <w:wAfter w:w="4975" w:type="dxa"/>
          <w:trHeight w:val="1162"/>
        </w:trPr>
        <w:tc>
          <w:tcPr>
            <w:tcW w:w="2628"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Наименование вида разрешенного использования земельного участка</w:t>
            </w:r>
          </w:p>
        </w:tc>
        <w:tc>
          <w:tcPr>
            <w:tcW w:w="5040"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Описание вида разрешенного использования земельного участка</w:t>
            </w:r>
          </w:p>
        </w:tc>
        <w:tc>
          <w:tcPr>
            <w:tcW w:w="2160"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Код (числовое обозначение вида разрешенного использования земельного участка</w:t>
            </w:r>
            <w:r w:rsidR="00132F3D">
              <w:rPr>
                <w:rFonts w:ascii="Times New Roman" w:eastAsia="Times New Roman" w:hAnsi="Times New Roman" w:cs="Calibri"/>
                <w:sz w:val="24"/>
                <w:szCs w:val="24"/>
                <w:lang w:eastAsia="ru-RU"/>
              </w:rPr>
              <w:t>)</w:t>
            </w:r>
          </w:p>
        </w:tc>
      </w:tr>
      <w:tr w:rsidR="005C2A3E" w:rsidRPr="005C2A3E" w:rsidTr="005C2A3E">
        <w:trPr>
          <w:gridAfter w:val="1"/>
          <w:wAfter w:w="4975" w:type="dxa"/>
          <w:trHeight w:val="565"/>
        </w:trPr>
        <w:tc>
          <w:tcPr>
            <w:tcW w:w="2628"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c>
          <w:tcPr>
            <w:tcW w:w="5040"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c>
          <w:tcPr>
            <w:tcW w:w="2160"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r>
      <w:tr w:rsidR="005C2A3E" w:rsidRPr="005C2A3E" w:rsidTr="005C2A3E">
        <w:trPr>
          <w:gridAfter w:val="1"/>
          <w:wAfter w:w="4975" w:type="dxa"/>
          <w:trHeight w:val="255"/>
        </w:trPr>
        <w:tc>
          <w:tcPr>
            <w:tcW w:w="2628"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1</w:t>
            </w:r>
          </w:p>
        </w:tc>
        <w:tc>
          <w:tcPr>
            <w:tcW w:w="5040"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2</w:t>
            </w:r>
          </w:p>
        </w:tc>
        <w:tc>
          <w:tcPr>
            <w:tcW w:w="2160"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3</w:t>
            </w:r>
          </w:p>
        </w:tc>
      </w:tr>
      <w:tr w:rsidR="005C2A3E" w:rsidRPr="005C2A3E" w:rsidTr="005C2A3E">
        <w:trPr>
          <w:gridAfter w:val="1"/>
          <w:wAfter w:w="4975" w:type="dxa"/>
          <w:trHeight w:val="272"/>
        </w:trPr>
        <w:tc>
          <w:tcPr>
            <w:tcW w:w="9828" w:type="dxa"/>
            <w:gridSpan w:val="3"/>
          </w:tcPr>
          <w:p w:rsidR="005C2A3E" w:rsidRPr="005C2A3E" w:rsidRDefault="005C2A3E" w:rsidP="005C2A3E">
            <w:pPr>
              <w:tabs>
                <w:tab w:val="left" w:pos="3717"/>
                <w:tab w:val="center" w:pos="7229"/>
              </w:tabs>
              <w:spacing w:after="0" w:line="240" w:lineRule="auto"/>
              <w:jc w:val="center"/>
              <w:rPr>
                <w:rFonts w:ascii="Calibri" w:eastAsia="Times New Roman" w:hAnsi="Calibri" w:cs="Calibri"/>
                <w:sz w:val="24"/>
                <w:szCs w:val="24"/>
                <w:lang w:eastAsia="ru-RU"/>
              </w:rPr>
            </w:pPr>
            <w:r w:rsidRPr="005C2A3E">
              <w:rPr>
                <w:rFonts w:ascii="Times New Roman" w:eastAsia="Times New Roman" w:hAnsi="Times New Roman" w:cs="Calibri"/>
                <w:sz w:val="24"/>
                <w:szCs w:val="24"/>
                <w:lang w:eastAsia="ru-RU"/>
              </w:rPr>
              <w:t>ЗОНА ОБЪЕКТОВ ВЫСШЕГО И СРЕДНЕГО ПРОФЕССИОНАЛЬНОГО ОБРАЗОВАНИЯ  (О-3)</w:t>
            </w:r>
          </w:p>
        </w:tc>
      </w:tr>
      <w:tr w:rsidR="005C2A3E" w:rsidRPr="005C2A3E" w:rsidTr="005C2A3E">
        <w:trPr>
          <w:gridAfter w:val="1"/>
          <w:wAfter w:w="4975" w:type="dxa"/>
          <w:trHeight w:val="272"/>
        </w:trPr>
        <w:tc>
          <w:tcPr>
            <w:tcW w:w="9828" w:type="dxa"/>
            <w:gridSpan w:val="3"/>
          </w:tcPr>
          <w:p w:rsidR="005C2A3E" w:rsidRPr="005C2A3E" w:rsidRDefault="005C2A3E" w:rsidP="005C2A3E">
            <w:pPr>
              <w:spacing w:after="0" w:line="240" w:lineRule="auto"/>
              <w:jc w:val="center"/>
              <w:rPr>
                <w:rFonts w:ascii="Calibri" w:eastAsia="Times New Roman" w:hAnsi="Calibri" w:cs="Calibri"/>
                <w:b/>
                <w:sz w:val="24"/>
                <w:szCs w:val="24"/>
                <w:lang w:eastAsia="ru-RU"/>
              </w:rPr>
            </w:pPr>
            <w:r w:rsidRPr="005C2A3E">
              <w:rPr>
                <w:rFonts w:ascii="Times New Roman" w:eastAsia="Times New Roman" w:hAnsi="Times New Roman" w:cs="Calibri"/>
                <w:b/>
                <w:sz w:val="24"/>
                <w:szCs w:val="24"/>
                <w:lang w:eastAsia="ru-RU"/>
              </w:rPr>
              <w:t>Основные виды разрешенного использования зоны О-3</w:t>
            </w:r>
          </w:p>
        </w:tc>
      </w:tr>
      <w:tr w:rsidR="005C2A3E" w:rsidRPr="005C2A3E" w:rsidTr="005C2A3E">
        <w:trPr>
          <w:gridAfter w:val="1"/>
          <w:wAfter w:w="4975" w:type="dxa"/>
          <w:trHeight w:val="272"/>
        </w:trPr>
        <w:tc>
          <w:tcPr>
            <w:tcW w:w="2628" w:type="dxa"/>
          </w:tcPr>
          <w:p w:rsidR="005C2A3E" w:rsidRPr="005C2A3E" w:rsidRDefault="005C2A3E" w:rsidP="005C2A3E">
            <w:pPr>
              <w:spacing w:after="0" w:line="240" w:lineRule="auto"/>
              <w:rPr>
                <w:rFonts w:ascii="Times New Roman" w:eastAsia="Times New Roman" w:hAnsi="Times New Roman" w:cs="Calibri"/>
                <w:sz w:val="24"/>
                <w:szCs w:val="24"/>
                <w:lang w:eastAsia="ru-RU"/>
              </w:rPr>
            </w:pPr>
          </w:p>
          <w:p w:rsidR="005C2A3E" w:rsidRPr="005C2A3E" w:rsidRDefault="005C2A3E" w:rsidP="005C2A3E">
            <w:pPr>
              <w:spacing w:after="0" w:line="240" w:lineRule="auto"/>
              <w:rPr>
                <w:rFonts w:ascii="Times New Roman" w:eastAsia="Times New Roman" w:hAnsi="Times New Roman" w:cs="Calibri"/>
                <w:sz w:val="24"/>
                <w:szCs w:val="24"/>
                <w:lang w:eastAsia="ru-RU"/>
              </w:rPr>
            </w:pPr>
          </w:p>
          <w:p w:rsidR="005C2A3E" w:rsidRPr="005C2A3E" w:rsidRDefault="005C2A3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Образование и просвещение</w:t>
            </w:r>
          </w:p>
        </w:tc>
        <w:tc>
          <w:tcPr>
            <w:tcW w:w="5040" w:type="dxa"/>
          </w:tcPr>
          <w:p w:rsidR="005C2A3E" w:rsidRPr="00433B78" w:rsidRDefault="00433B78" w:rsidP="005C2A3E">
            <w:pPr>
              <w:spacing w:after="0" w:line="240" w:lineRule="auto"/>
              <w:jc w:val="both"/>
              <w:rPr>
                <w:rFonts w:ascii="Times New Roman" w:eastAsia="Times New Roman" w:hAnsi="Times New Roman" w:cs="Times New Roman"/>
                <w:sz w:val="24"/>
                <w:szCs w:val="24"/>
                <w:lang w:eastAsia="ru-RU"/>
              </w:rPr>
            </w:pPr>
            <w:r w:rsidRPr="00433B78">
              <w:rPr>
                <w:rFonts w:ascii="Times New Roman" w:hAnsi="Times New Roman" w:cs="Times New Roman"/>
                <w:sz w:val="24"/>
                <w:szCs w:val="24"/>
                <w:shd w:val="clear" w:color="auto" w:fill="FFFFFF"/>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r:id="rId66" w:anchor="block_10351" w:history="1">
              <w:r w:rsidRPr="00433B78">
                <w:rPr>
                  <w:rFonts w:ascii="Times New Roman" w:hAnsi="Times New Roman" w:cs="Times New Roman"/>
                  <w:sz w:val="24"/>
                  <w:szCs w:val="24"/>
                  <w:shd w:val="clear" w:color="auto" w:fill="FFFFFF"/>
                </w:rPr>
                <w:t>кодами 3.5.1 - 3.5.2</w:t>
              </w:r>
            </w:hyperlink>
          </w:p>
        </w:tc>
        <w:tc>
          <w:tcPr>
            <w:tcW w:w="2160" w:type="dxa"/>
          </w:tcPr>
          <w:p w:rsidR="005C2A3E" w:rsidRPr="005C2A3E" w:rsidRDefault="005C2A3E" w:rsidP="005C2A3E">
            <w:pPr>
              <w:tabs>
                <w:tab w:val="left" w:pos="419"/>
                <w:tab w:val="center" w:pos="625"/>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3.5</w:t>
            </w:r>
          </w:p>
        </w:tc>
      </w:tr>
      <w:tr w:rsidR="00433B78" w:rsidRPr="005C2A3E" w:rsidTr="005C2A3E">
        <w:trPr>
          <w:gridAfter w:val="1"/>
          <w:wAfter w:w="4975" w:type="dxa"/>
          <w:trHeight w:val="272"/>
        </w:trPr>
        <w:tc>
          <w:tcPr>
            <w:tcW w:w="2628" w:type="dxa"/>
          </w:tcPr>
          <w:p w:rsidR="00433B78" w:rsidRPr="005C2A3E" w:rsidRDefault="00433B78" w:rsidP="005C2A3E">
            <w:pPr>
              <w:spacing w:after="0" w:line="240" w:lineRule="auto"/>
              <w:rPr>
                <w:rFonts w:ascii="Times New Roman" w:eastAsia="Times New Roman" w:hAnsi="Times New Roman" w:cs="Calibri"/>
                <w:sz w:val="24"/>
                <w:szCs w:val="24"/>
                <w:lang w:eastAsia="ru-RU"/>
              </w:rPr>
            </w:pPr>
          </w:p>
          <w:p w:rsidR="00433B78" w:rsidRPr="005C2A3E" w:rsidRDefault="00433B78" w:rsidP="005C2A3E">
            <w:pPr>
              <w:spacing w:after="0" w:line="240" w:lineRule="auto"/>
              <w:rPr>
                <w:rFonts w:ascii="Times New Roman" w:eastAsia="Times New Roman" w:hAnsi="Times New Roman" w:cs="Calibri"/>
                <w:sz w:val="24"/>
                <w:szCs w:val="24"/>
                <w:lang w:eastAsia="ru-RU"/>
              </w:rPr>
            </w:pPr>
          </w:p>
          <w:p w:rsidR="00433B78" w:rsidRPr="005C2A3E" w:rsidRDefault="00433B78"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Среднее и высшее профессиональное образование</w:t>
            </w:r>
          </w:p>
        </w:tc>
        <w:tc>
          <w:tcPr>
            <w:tcW w:w="5040" w:type="dxa"/>
          </w:tcPr>
          <w:p w:rsidR="00433B78" w:rsidRPr="00433B78" w:rsidRDefault="00433B78" w:rsidP="00433B78">
            <w:pPr>
              <w:pStyle w:val="s1"/>
              <w:spacing w:before="75" w:beforeAutospacing="0" w:after="75" w:afterAutospacing="0"/>
              <w:ind w:left="75" w:right="75"/>
              <w:jc w:val="both"/>
            </w:pPr>
            <w:r w:rsidRPr="00433B78">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160" w:type="dxa"/>
          </w:tcPr>
          <w:p w:rsidR="00433B78" w:rsidRPr="00433B78" w:rsidRDefault="00433B78" w:rsidP="00433B78">
            <w:pPr>
              <w:jc w:val="center"/>
              <w:rPr>
                <w:rFonts w:ascii="Times New Roman" w:hAnsi="Times New Roman" w:cs="Times New Roman"/>
                <w:sz w:val="24"/>
                <w:szCs w:val="24"/>
              </w:rPr>
            </w:pPr>
            <w:r w:rsidRPr="00433B78">
              <w:rPr>
                <w:rFonts w:ascii="Times New Roman" w:hAnsi="Times New Roman" w:cs="Times New Roman"/>
                <w:sz w:val="24"/>
                <w:szCs w:val="24"/>
              </w:rPr>
              <w:t>3.5.2</w:t>
            </w:r>
          </w:p>
        </w:tc>
      </w:tr>
      <w:tr w:rsidR="00433B78" w:rsidRPr="005C2A3E" w:rsidTr="005C2A3E">
        <w:trPr>
          <w:gridAfter w:val="1"/>
          <w:wAfter w:w="4975" w:type="dxa"/>
          <w:trHeight w:val="272"/>
        </w:trPr>
        <w:tc>
          <w:tcPr>
            <w:tcW w:w="2628" w:type="dxa"/>
          </w:tcPr>
          <w:p w:rsidR="00433B78" w:rsidRPr="005C2A3E" w:rsidRDefault="00433B78" w:rsidP="005C2A3E">
            <w:pPr>
              <w:spacing w:after="0" w:line="240" w:lineRule="auto"/>
              <w:rPr>
                <w:rFonts w:ascii="Times New Roman" w:eastAsia="Times New Roman" w:hAnsi="Times New Roman" w:cs="Calibri"/>
                <w:sz w:val="24"/>
                <w:szCs w:val="24"/>
                <w:lang w:eastAsia="ru-RU"/>
              </w:rPr>
            </w:pPr>
          </w:p>
          <w:p w:rsidR="00433B78" w:rsidRPr="005C2A3E" w:rsidRDefault="00433B78" w:rsidP="005C2A3E">
            <w:pPr>
              <w:spacing w:after="0" w:line="240" w:lineRule="auto"/>
              <w:rPr>
                <w:rFonts w:ascii="Times New Roman" w:eastAsia="Times New Roman" w:hAnsi="Times New Roman" w:cs="Calibri"/>
                <w:sz w:val="24"/>
                <w:szCs w:val="24"/>
                <w:lang w:eastAsia="ru-RU"/>
              </w:rPr>
            </w:pPr>
          </w:p>
          <w:p w:rsidR="00433B78" w:rsidRPr="005C2A3E" w:rsidRDefault="00433B78"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Здравоохранение</w:t>
            </w:r>
          </w:p>
        </w:tc>
        <w:tc>
          <w:tcPr>
            <w:tcW w:w="5040" w:type="dxa"/>
          </w:tcPr>
          <w:p w:rsidR="00433B78" w:rsidRPr="005C2A3E" w:rsidRDefault="00433B78"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2160" w:type="dxa"/>
          </w:tcPr>
          <w:p w:rsidR="00433B78" w:rsidRPr="005C2A3E" w:rsidRDefault="00433B78"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3.4</w:t>
            </w:r>
          </w:p>
        </w:tc>
      </w:tr>
      <w:tr w:rsidR="00157719" w:rsidRPr="005C2A3E" w:rsidTr="005C2A3E">
        <w:trPr>
          <w:gridAfter w:val="1"/>
          <w:wAfter w:w="4975" w:type="dxa"/>
          <w:trHeight w:val="272"/>
        </w:trPr>
        <w:tc>
          <w:tcPr>
            <w:tcW w:w="2628" w:type="dxa"/>
          </w:tcPr>
          <w:p w:rsidR="00157719" w:rsidRPr="005C2A3E" w:rsidRDefault="00157719" w:rsidP="006E0902">
            <w:pPr>
              <w:spacing w:after="0" w:line="240" w:lineRule="auto"/>
              <w:rPr>
                <w:rFonts w:ascii="Times New Roman" w:eastAsia="Times New Roman" w:hAnsi="Times New Roman" w:cs="Calibri"/>
                <w:sz w:val="24"/>
                <w:szCs w:val="24"/>
                <w:lang w:eastAsia="ru-RU"/>
              </w:rPr>
            </w:pPr>
          </w:p>
          <w:p w:rsidR="00157719" w:rsidRPr="005C2A3E" w:rsidRDefault="00157719" w:rsidP="006E0902">
            <w:pPr>
              <w:spacing w:after="0" w:line="240" w:lineRule="auto"/>
              <w:rPr>
                <w:rFonts w:ascii="Times New Roman" w:eastAsia="Times New Roman" w:hAnsi="Times New Roman" w:cs="Calibri"/>
                <w:sz w:val="24"/>
                <w:szCs w:val="24"/>
                <w:lang w:eastAsia="ru-RU"/>
              </w:rPr>
            </w:pPr>
          </w:p>
          <w:p w:rsidR="00157719" w:rsidRPr="005C2A3E" w:rsidRDefault="00157719" w:rsidP="006E0902">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О</w:t>
            </w:r>
            <w:r w:rsidRPr="005C2A3E">
              <w:rPr>
                <w:rFonts w:ascii="Times New Roman" w:eastAsia="Times New Roman" w:hAnsi="Times New Roman" w:cs="Calibri"/>
                <w:sz w:val="24"/>
                <w:szCs w:val="24"/>
                <w:lang w:eastAsia="ru-RU"/>
              </w:rPr>
              <w:t>беспечение научной деятельности</w:t>
            </w:r>
          </w:p>
        </w:tc>
        <w:tc>
          <w:tcPr>
            <w:tcW w:w="5040" w:type="dxa"/>
          </w:tcPr>
          <w:p w:rsidR="00157719" w:rsidRPr="00022A06" w:rsidRDefault="00157719" w:rsidP="006E0902">
            <w:pPr>
              <w:spacing w:after="0" w:line="240" w:lineRule="auto"/>
              <w:jc w:val="both"/>
              <w:rPr>
                <w:rFonts w:ascii="Times New Roman" w:eastAsia="Times New Roman" w:hAnsi="Times New Roman" w:cs="Times New Roman"/>
                <w:sz w:val="24"/>
                <w:szCs w:val="24"/>
                <w:lang w:eastAsia="ru-RU"/>
              </w:rPr>
            </w:pPr>
            <w:r w:rsidRPr="00022A06">
              <w:rPr>
                <w:rFonts w:ascii="Times New Roman" w:hAnsi="Times New Roman" w:cs="Times New Roman"/>
                <w:sz w:val="24"/>
                <w:szCs w:val="24"/>
                <w:shd w:val="clear" w:color="auto" w:fill="FFFFFF"/>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67" w:anchor="block_10391" w:history="1">
              <w:r w:rsidRPr="00022A06">
                <w:rPr>
                  <w:rFonts w:ascii="Times New Roman" w:hAnsi="Times New Roman" w:cs="Times New Roman"/>
                  <w:sz w:val="24"/>
                  <w:szCs w:val="24"/>
                  <w:shd w:val="clear" w:color="auto" w:fill="FFFFFF"/>
                </w:rPr>
                <w:t>кодами 3.9.1 - 3.9.3</w:t>
              </w:r>
            </w:hyperlink>
          </w:p>
        </w:tc>
        <w:tc>
          <w:tcPr>
            <w:tcW w:w="2160" w:type="dxa"/>
          </w:tcPr>
          <w:p w:rsidR="00157719" w:rsidRPr="005C2A3E" w:rsidRDefault="00157719" w:rsidP="006E0902">
            <w:pPr>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3.9</w:t>
            </w:r>
          </w:p>
        </w:tc>
      </w:tr>
      <w:tr w:rsidR="00157719" w:rsidRPr="005C2A3E" w:rsidTr="005C2A3E">
        <w:trPr>
          <w:gridAfter w:val="1"/>
          <w:wAfter w:w="4975" w:type="dxa"/>
          <w:trHeight w:val="272"/>
        </w:trPr>
        <w:tc>
          <w:tcPr>
            <w:tcW w:w="2628" w:type="dxa"/>
          </w:tcPr>
          <w:p w:rsidR="00157719" w:rsidRPr="00022A06" w:rsidRDefault="00157719" w:rsidP="006E0902">
            <w:pPr>
              <w:spacing w:after="0" w:line="240" w:lineRule="auto"/>
              <w:rPr>
                <w:rFonts w:ascii="Times New Roman" w:eastAsia="Times New Roman" w:hAnsi="Times New Roman" w:cs="Times New Roman"/>
                <w:sz w:val="24"/>
                <w:szCs w:val="24"/>
                <w:lang w:eastAsia="ru-RU"/>
              </w:rPr>
            </w:pPr>
            <w:r w:rsidRPr="00022A06">
              <w:rPr>
                <w:rFonts w:ascii="Times New Roman" w:hAnsi="Times New Roman" w:cs="Times New Roman"/>
                <w:sz w:val="24"/>
                <w:szCs w:val="24"/>
                <w:shd w:val="clear" w:color="auto" w:fill="FFFFFF"/>
              </w:rPr>
              <w:t>Обеспечение деятельности в области гидрометеорологии и смежных с ней областях</w:t>
            </w:r>
          </w:p>
        </w:tc>
        <w:tc>
          <w:tcPr>
            <w:tcW w:w="5040" w:type="dxa"/>
          </w:tcPr>
          <w:p w:rsidR="00157719" w:rsidRPr="00022A06" w:rsidRDefault="00157719" w:rsidP="006E0902">
            <w:pPr>
              <w:spacing w:after="0" w:line="240" w:lineRule="auto"/>
              <w:jc w:val="both"/>
              <w:rPr>
                <w:rFonts w:ascii="Times New Roman" w:hAnsi="Times New Roman" w:cs="Times New Roman"/>
                <w:sz w:val="24"/>
                <w:szCs w:val="24"/>
                <w:shd w:val="clear" w:color="auto" w:fill="FFFFFF"/>
              </w:rPr>
            </w:pPr>
            <w:r w:rsidRPr="00022A06">
              <w:rPr>
                <w:rFonts w:ascii="Times New Roman" w:hAnsi="Times New Roman" w:cs="Times New Roman"/>
                <w:sz w:val="24"/>
                <w:szCs w:val="24"/>
                <w:shd w:val="clear" w:color="auto" w:fill="FFFFFF"/>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160" w:type="dxa"/>
          </w:tcPr>
          <w:p w:rsidR="00157719" w:rsidRPr="005C2A3E" w:rsidRDefault="00157719" w:rsidP="006E0902">
            <w:pPr>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3.9.1</w:t>
            </w:r>
          </w:p>
        </w:tc>
      </w:tr>
      <w:tr w:rsidR="00157719" w:rsidRPr="005C2A3E" w:rsidTr="005C2A3E">
        <w:trPr>
          <w:gridAfter w:val="1"/>
          <w:wAfter w:w="4975" w:type="dxa"/>
          <w:trHeight w:val="272"/>
        </w:trPr>
        <w:tc>
          <w:tcPr>
            <w:tcW w:w="2628" w:type="dxa"/>
          </w:tcPr>
          <w:p w:rsidR="00157719" w:rsidRPr="00022A06" w:rsidRDefault="00157719" w:rsidP="006E0902">
            <w:pPr>
              <w:spacing w:after="0" w:line="240" w:lineRule="auto"/>
              <w:rPr>
                <w:rFonts w:ascii="Times New Roman" w:hAnsi="Times New Roman" w:cs="Times New Roman"/>
                <w:sz w:val="24"/>
                <w:szCs w:val="24"/>
                <w:shd w:val="clear" w:color="auto" w:fill="FFFFFF"/>
              </w:rPr>
            </w:pPr>
            <w:r w:rsidRPr="00022A06">
              <w:rPr>
                <w:rFonts w:ascii="Times New Roman" w:hAnsi="Times New Roman" w:cs="Times New Roman"/>
                <w:sz w:val="24"/>
                <w:szCs w:val="24"/>
                <w:shd w:val="clear" w:color="auto" w:fill="FFFFFF"/>
              </w:rPr>
              <w:t>Проведение научных исследований</w:t>
            </w:r>
          </w:p>
        </w:tc>
        <w:tc>
          <w:tcPr>
            <w:tcW w:w="5040" w:type="dxa"/>
          </w:tcPr>
          <w:p w:rsidR="00157719" w:rsidRPr="00022A06" w:rsidRDefault="00157719" w:rsidP="006E0902">
            <w:pPr>
              <w:spacing w:after="0" w:line="240" w:lineRule="auto"/>
              <w:jc w:val="both"/>
              <w:rPr>
                <w:rFonts w:ascii="Times New Roman" w:hAnsi="Times New Roman" w:cs="Times New Roman"/>
                <w:sz w:val="24"/>
                <w:szCs w:val="24"/>
                <w:shd w:val="clear" w:color="auto" w:fill="FFFFFF"/>
              </w:rPr>
            </w:pPr>
            <w:r w:rsidRPr="00022A06">
              <w:rPr>
                <w:rFonts w:ascii="Times New Roman" w:hAnsi="Times New Roman" w:cs="Times New Roman"/>
                <w:sz w:val="24"/>
                <w:szCs w:val="24"/>
                <w:shd w:val="clear" w:color="auto" w:fill="FFFFFF"/>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2160" w:type="dxa"/>
          </w:tcPr>
          <w:p w:rsidR="00157719" w:rsidRDefault="00157719" w:rsidP="006E0902">
            <w:pPr>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3.9.2</w:t>
            </w:r>
          </w:p>
        </w:tc>
      </w:tr>
      <w:tr w:rsidR="00157719" w:rsidRPr="005C2A3E" w:rsidTr="005C2A3E">
        <w:trPr>
          <w:gridAfter w:val="1"/>
          <w:wAfter w:w="4975" w:type="dxa"/>
          <w:trHeight w:val="272"/>
        </w:trPr>
        <w:tc>
          <w:tcPr>
            <w:tcW w:w="2628" w:type="dxa"/>
          </w:tcPr>
          <w:p w:rsidR="00157719" w:rsidRPr="00022A06" w:rsidRDefault="00157719" w:rsidP="006E0902">
            <w:pPr>
              <w:spacing w:after="0" w:line="240" w:lineRule="auto"/>
              <w:rPr>
                <w:rFonts w:ascii="Times New Roman" w:hAnsi="Times New Roman" w:cs="Times New Roman"/>
                <w:sz w:val="24"/>
                <w:szCs w:val="24"/>
                <w:shd w:val="clear" w:color="auto" w:fill="FFFFFF"/>
              </w:rPr>
            </w:pPr>
            <w:r w:rsidRPr="00022A06">
              <w:rPr>
                <w:rFonts w:ascii="Times New Roman" w:hAnsi="Times New Roman" w:cs="Times New Roman"/>
                <w:sz w:val="24"/>
                <w:szCs w:val="24"/>
                <w:shd w:val="clear" w:color="auto" w:fill="FFFFFF"/>
              </w:rPr>
              <w:t>Проведение научных испытаний</w:t>
            </w:r>
          </w:p>
        </w:tc>
        <w:tc>
          <w:tcPr>
            <w:tcW w:w="5040" w:type="dxa"/>
          </w:tcPr>
          <w:p w:rsidR="00157719" w:rsidRPr="00022A06" w:rsidRDefault="00157719" w:rsidP="006E0902">
            <w:pPr>
              <w:spacing w:after="0" w:line="240" w:lineRule="auto"/>
              <w:jc w:val="both"/>
              <w:rPr>
                <w:rFonts w:ascii="Times New Roman" w:hAnsi="Times New Roman" w:cs="Times New Roman"/>
                <w:sz w:val="24"/>
                <w:szCs w:val="24"/>
                <w:shd w:val="clear" w:color="auto" w:fill="FFFFFF"/>
              </w:rPr>
            </w:pPr>
            <w:r w:rsidRPr="00022A06">
              <w:rPr>
                <w:rFonts w:ascii="Times New Roman" w:hAnsi="Times New Roman" w:cs="Times New Roman"/>
                <w:sz w:val="24"/>
                <w:szCs w:val="24"/>
                <w:shd w:val="clear" w:color="auto" w:fill="FFFFFF"/>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2160" w:type="dxa"/>
          </w:tcPr>
          <w:p w:rsidR="00157719" w:rsidRDefault="00157719" w:rsidP="006E0902">
            <w:pPr>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3.9.3</w:t>
            </w:r>
          </w:p>
        </w:tc>
      </w:tr>
      <w:tr w:rsidR="00157719" w:rsidRPr="005C2A3E" w:rsidTr="005C2A3E">
        <w:trPr>
          <w:gridAfter w:val="1"/>
          <w:wAfter w:w="4975" w:type="dxa"/>
          <w:trHeight w:val="272"/>
        </w:trPr>
        <w:tc>
          <w:tcPr>
            <w:tcW w:w="2628" w:type="dxa"/>
          </w:tcPr>
          <w:p w:rsidR="00157719" w:rsidRPr="005C2A3E" w:rsidRDefault="00157719"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Отдых (рекреация)</w:t>
            </w:r>
          </w:p>
        </w:tc>
        <w:tc>
          <w:tcPr>
            <w:tcW w:w="5040" w:type="dxa"/>
          </w:tcPr>
          <w:p w:rsidR="00157719" w:rsidRPr="005C2A3E" w:rsidRDefault="00157719"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157719" w:rsidRPr="005C2A3E" w:rsidRDefault="00157719"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157719" w:rsidRPr="005C2A3E" w:rsidRDefault="00157719"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Содержание данного вида разрешенного использования включает в себя содержание видов разрешенного использования с кодами 5.1-5.5</w:t>
            </w:r>
          </w:p>
        </w:tc>
        <w:tc>
          <w:tcPr>
            <w:tcW w:w="2160" w:type="dxa"/>
          </w:tcPr>
          <w:p w:rsidR="00157719" w:rsidRPr="005C2A3E" w:rsidRDefault="00157719"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5.0</w:t>
            </w:r>
          </w:p>
        </w:tc>
      </w:tr>
      <w:tr w:rsidR="00157719" w:rsidRPr="005C2A3E" w:rsidTr="005C2A3E">
        <w:trPr>
          <w:gridAfter w:val="1"/>
          <w:wAfter w:w="4975" w:type="dxa"/>
          <w:trHeight w:val="272"/>
        </w:trPr>
        <w:tc>
          <w:tcPr>
            <w:tcW w:w="2628" w:type="dxa"/>
          </w:tcPr>
          <w:p w:rsidR="00157719" w:rsidRPr="005C2A3E" w:rsidRDefault="00157719" w:rsidP="006E0902">
            <w:pPr>
              <w:spacing w:after="0" w:line="240" w:lineRule="auto"/>
              <w:rPr>
                <w:rFonts w:ascii="Times New Roman" w:eastAsia="Times New Roman" w:hAnsi="Times New Roman" w:cs="Calibri"/>
                <w:sz w:val="24"/>
                <w:szCs w:val="24"/>
                <w:lang w:eastAsia="ru-RU"/>
              </w:rPr>
            </w:pPr>
          </w:p>
          <w:p w:rsidR="00157719" w:rsidRPr="005C2A3E" w:rsidRDefault="00157719" w:rsidP="006E0902">
            <w:pPr>
              <w:spacing w:after="0" w:line="240" w:lineRule="auto"/>
              <w:rPr>
                <w:rFonts w:ascii="Times New Roman" w:eastAsia="Times New Roman" w:hAnsi="Times New Roman" w:cs="Calibri"/>
                <w:sz w:val="24"/>
                <w:szCs w:val="24"/>
                <w:lang w:eastAsia="ru-RU"/>
              </w:rPr>
            </w:pPr>
          </w:p>
          <w:p w:rsidR="00157719" w:rsidRPr="005C2A3E" w:rsidRDefault="00157719" w:rsidP="006E0902">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Спорт</w:t>
            </w:r>
          </w:p>
        </w:tc>
        <w:tc>
          <w:tcPr>
            <w:tcW w:w="5040" w:type="dxa"/>
          </w:tcPr>
          <w:p w:rsidR="00157719" w:rsidRPr="00335E95" w:rsidRDefault="00157719" w:rsidP="006E0902">
            <w:pPr>
              <w:spacing w:after="0" w:line="240" w:lineRule="auto"/>
              <w:jc w:val="both"/>
              <w:rPr>
                <w:rFonts w:ascii="Times New Roman" w:eastAsia="Times New Roman" w:hAnsi="Times New Roman" w:cs="Calibri"/>
                <w:sz w:val="24"/>
                <w:szCs w:val="24"/>
                <w:lang w:eastAsia="ru-RU"/>
              </w:rPr>
            </w:pPr>
            <w:r w:rsidRPr="00335E95">
              <w:rPr>
                <w:rFonts w:ascii="Times New Roman" w:hAnsi="Times New Roman" w:cs="Times New Roman"/>
                <w:sz w:val="24"/>
                <w:szCs w:val="24"/>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2160" w:type="dxa"/>
          </w:tcPr>
          <w:p w:rsidR="00157719" w:rsidRPr="005C2A3E" w:rsidRDefault="00157719"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5.1</w:t>
            </w:r>
          </w:p>
        </w:tc>
      </w:tr>
      <w:tr w:rsidR="00157719" w:rsidRPr="005C2A3E" w:rsidTr="005C2A3E">
        <w:trPr>
          <w:gridAfter w:val="1"/>
          <w:wAfter w:w="4975" w:type="dxa"/>
          <w:trHeight w:val="272"/>
        </w:trPr>
        <w:tc>
          <w:tcPr>
            <w:tcW w:w="2628" w:type="dxa"/>
          </w:tcPr>
          <w:p w:rsidR="00157719" w:rsidRPr="00A94D82" w:rsidRDefault="00157719" w:rsidP="006E0902">
            <w:pPr>
              <w:spacing w:after="0" w:line="240" w:lineRule="auto"/>
              <w:rPr>
                <w:rFonts w:ascii="Times New Roman" w:eastAsia="Times New Roman" w:hAnsi="Times New Roman" w:cs="Times New Roman"/>
                <w:sz w:val="24"/>
                <w:szCs w:val="24"/>
                <w:lang w:eastAsia="ru-RU"/>
              </w:rPr>
            </w:pPr>
            <w:r w:rsidRPr="00A94D82">
              <w:rPr>
                <w:rFonts w:ascii="Times New Roman" w:hAnsi="Times New Roman" w:cs="Times New Roman"/>
                <w:sz w:val="24"/>
                <w:szCs w:val="24"/>
                <w:shd w:val="clear" w:color="auto" w:fill="FFFFFF"/>
              </w:rPr>
              <w:t>Обеспечение спортивно-зрелищных мероприятий</w:t>
            </w:r>
          </w:p>
        </w:tc>
        <w:tc>
          <w:tcPr>
            <w:tcW w:w="5040" w:type="dxa"/>
          </w:tcPr>
          <w:p w:rsidR="00157719" w:rsidRPr="00A94D82" w:rsidRDefault="00157719" w:rsidP="006E0902">
            <w:pPr>
              <w:spacing w:after="0" w:line="240" w:lineRule="auto"/>
              <w:jc w:val="both"/>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160" w:type="dxa"/>
          </w:tcPr>
          <w:p w:rsidR="00157719" w:rsidRPr="005C2A3E" w:rsidRDefault="00157719"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5.1.1</w:t>
            </w:r>
          </w:p>
        </w:tc>
      </w:tr>
      <w:tr w:rsidR="00157719" w:rsidRPr="005C2A3E" w:rsidTr="005C2A3E">
        <w:trPr>
          <w:gridAfter w:val="1"/>
          <w:wAfter w:w="4975" w:type="dxa"/>
          <w:trHeight w:val="272"/>
        </w:trPr>
        <w:tc>
          <w:tcPr>
            <w:tcW w:w="2628" w:type="dxa"/>
          </w:tcPr>
          <w:p w:rsidR="00157719" w:rsidRPr="00A94D82" w:rsidRDefault="00157719" w:rsidP="006E0902">
            <w:pPr>
              <w:spacing w:after="0" w:line="240" w:lineRule="auto"/>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Обеспечение занятий спортом в помещениях</w:t>
            </w:r>
          </w:p>
        </w:tc>
        <w:tc>
          <w:tcPr>
            <w:tcW w:w="5040" w:type="dxa"/>
          </w:tcPr>
          <w:p w:rsidR="00157719" w:rsidRPr="00A94D82" w:rsidRDefault="00157719" w:rsidP="006E0902">
            <w:pPr>
              <w:spacing w:after="0" w:line="240" w:lineRule="auto"/>
              <w:jc w:val="both"/>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2160" w:type="dxa"/>
          </w:tcPr>
          <w:p w:rsidR="00157719" w:rsidRDefault="00157719"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5.1.2</w:t>
            </w:r>
          </w:p>
        </w:tc>
      </w:tr>
      <w:tr w:rsidR="00157719" w:rsidRPr="005C2A3E" w:rsidTr="006E0902">
        <w:trPr>
          <w:gridAfter w:val="1"/>
          <w:wAfter w:w="4975" w:type="dxa"/>
          <w:trHeight w:val="272"/>
        </w:trPr>
        <w:tc>
          <w:tcPr>
            <w:tcW w:w="2628" w:type="dxa"/>
            <w:vAlign w:val="center"/>
          </w:tcPr>
          <w:p w:rsidR="00157719" w:rsidRPr="00A94D82" w:rsidRDefault="00157719" w:rsidP="006E0902">
            <w:pPr>
              <w:widowControl w:val="0"/>
              <w:spacing w:after="0" w:line="240" w:lineRule="auto"/>
              <w:ind w:left="57" w:right="57"/>
              <w:rPr>
                <w:rFonts w:ascii="Times New Roman" w:eastAsia="Arial Unicode MS" w:hAnsi="Times New Roman" w:cs="Times New Roman"/>
                <w:sz w:val="24"/>
                <w:szCs w:val="24"/>
                <w:shd w:val="clear" w:color="auto" w:fill="FFFFFF"/>
                <w:lang w:eastAsia="ru-RU" w:bidi="ru-RU"/>
              </w:rPr>
            </w:pPr>
            <w:r w:rsidRPr="00A94D82">
              <w:rPr>
                <w:rFonts w:ascii="Times New Roman" w:hAnsi="Times New Roman" w:cs="Times New Roman"/>
                <w:sz w:val="24"/>
                <w:szCs w:val="24"/>
                <w:shd w:val="clear" w:color="auto" w:fill="FFFFFF"/>
              </w:rPr>
              <w:t>Площ</w:t>
            </w:r>
            <w:r>
              <w:rPr>
                <w:rFonts w:ascii="Times New Roman" w:hAnsi="Times New Roman" w:cs="Times New Roman"/>
                <w:sz w:val="24"/>
                <w:szCs w:val="24"/>
                <w:shd w:val="clear" w:color="auto" w:fill="FFFFFF"/>
              </w:rPr>
              <w:t>адки для занятий спортом</w:t>
            </w:r>
          </w:p>
        </w:tc>
        <w:tc>
          <w:tcPr>
            <w:tcW w:w="5040" w:type="dxa"/>
            <w:vAlign w:val="center"/>
          </w:tcPr>
          <w:p w:rsidR="00157719" w:rsidRPr="00A94D82" w:rsidRDefault="00157719" w:rsidP="006E0902">
            <w:pPr>
              <w:widowControl w:val="0"/>
              <w:spacing w:after="0" w:line="240" w:lineRule="auto"/>
              <w:ind w:left="-76" w:right="57"/>
              <w:jc w:val="both"/>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160" w:type="dxa"/>
          </w:tcPr>
          <w:p w:rsidR="00157719" w:rsidRDefault="00157719"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5.1.3</w:t>
            </w:r>
          </w:p>
        </w:tc>
      </w:tr>
      <w:tr w:rsidR="00157719" w:rsidRPr="005C2A3E" w:rsidTr="006E0902">
        <w:trPr>
          <w:gridAfter w:val="1"/>
          <w:wAfter w:w="4975" w:type="dxa"/>
          <w:trHeight w:val="272"/>
        </w:trPr>
        <w:tc>
          <w:tcPr>
            <w:tcW w:w="2628" w:type="dxa"/>
            <w:vAlign w:val="center"/>
          </w:tcPr>
          <w:p w:rsidR="00157719" w:rsidRPr="00A94D82" w:rsidRDefault="00157719" w:rsidP="006E0902">
            <w:pPr>
              <w:widowControl w:val="0"/>
              <w:spacing w:after="0" w:line="240" w:lineRule="auto"/>
              <w:ind w:left="57" w:right="57"/>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Оборудованные площадки для занятий спортом</w:t>
            </w:r>
          </w:p>
        </w:tc>
        <w:tc>
          <w:tcPr>
            <w:tcW w:w="5040" w:type="dxa"/>
            <w:vAlign w:val="center"/>
          </w:tcPr>
          <w:p w:rsidR="00157719" w:rsidRPr="00A94D82" w:rsidRDefault="00157719" w:rsidP="006E0902">
            <w:pPr>
              <w:widowControl w:val="0"/>
              <w:spacing w:after="0" w:line="240" w:lineRule="auto"/>
              <w:ind w:left="-76" w:right="57"/>
              <w:jc w:val="both"/>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160" w:type="dxa"/>
          </w:tcPr>
          <w:p w:rsidR="00157719" w:rsidRPr="00A94D82" w:rsidRDefault="00157719" w:rsidP="006E0902">
            <w:pPr>
              <w:tabs>
                <w:tab w:val="left" w:pos="419"/>
                <w:tab w:val="center" w:pos="625"/>
              </w:tabs>
              <w:spacing w:after="0" w:line="240" w:lineRule="auto"/>
              <w:jc w:val="center"/>
              <w:rPr>
                <w:rFonts w:ascii="Times New Roman" w:eastAsia="Times New Roman" w:hAnsi="Times New Roman" w:cs="Times New Roman"/>
                <w:sz w:val="24"/>
                <w:szCs w:val="24"/>
                <w:lang w:eastAsia="ru-RU"/>
              </w:rPr>
            </w:pPr>
            <w:r w:rsidRPr="00A94D82">
              <w:rPr>
                <w:rFonts w:ascii="Times New Roman" w:eastAsia="Times New Roman" w:hAnsi="Times New Roman" w:cs="Times New Roman"/>
                <w:sz w:val="24"/>
                <w:szCs w:val="24"/>
                <w:lang w:eastAsia="ru-RU"/>
              </w:rPr>
              <w:t>5.1.4</w:t>
            </w:r>
          </w:p>
        </w:tc>
      </w:tr>
      <w:tr w:rsidR="00157719" w:rsidRPr="005C2A3E" w:rsidTr="005C2A3E">
        <w:trPr>
          <w:gridAfter w:val="1"/>
          <w:wAfter w:w="4975" w:type="dxa"/>
          <w:trHeight w:val="272"/>
        </w:trPr>
        <w:tc>
          <w:tcPr>
            <w:tcW w:w="2628" w:type="dxa"/>
          </w:tcPr>
          <w:p w:rsidR="00157719" w:rsidRPr="005C2A3E" w:rsidRDefault="00157719"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Связь</w:t>
            </w:r>
          </w:p>
        </w:tc>
        <w:tc>
          <w:tcPr>
            <w:tcW w:w="5040" w:type="dxa"/>
          </w:tcPr>
          <w:p w:rsidR="00157719" w:rsidRPr="00157719" w:rsidRDefault="00157719" w:rsidP="005C2A3E">
            <w:pPr>
              <w:spacing w:after="0" w:line="240" w:lineRule="auto"/>
              <w:jc w:val="both"/>
              <w:rPr>
                <w:rFonts w:ascii="Times New Roman" w:eastAsia="Times New Roman" w:hAnsi="Times New Roman" w:cs="Times New Roman"/>
                <w:sz w:val="24"/>
                <w:szCs w:val="24"/>
                <w:lang w:eastAsia="ru-RU"/>
              </w:rPr>
            </w:pPr>
            <w:r w:rsidRPr="00157719">
              <w:rPr>
                <w:rFonts w:ascii="Times New Roman" w:hAnsi="Times New Roman" w:cs="Times New Roman"/>
                <w:sz w:val="24"/>
                <w:szCs w:val="24"/>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68" w:anchor="block_1311" w:history="1">
              <w:r w:rsidRPr="00157719">
                <w:rPr>
                  <w:rFonts w:ascii="Times New Roman" w:hAnsi="Times New Roman" w:cs="Times New Roman"/>
                  <w:sz w:val="24"/>
                  <w:szCs w:val="24"/>
                  <w:shd w:val="clear" w:color="auto" w:fill="FFFFFF"/>
                </w:rPr>
                <w:t>кодами 3.1.1</w:t>
              </w:r>
            </w:hyperlink>
            <w:r w:rsidRPr="00157719">
              <w:rPr>
                <w:rFonts w:ascii="Times New Roman" w:hAnsi="Times New Roman" w:cs="Times New Roman"/>
                <w:sz w:val="24"/>
                <w:szCs w:val="24"/>
                <w:shd w:val="clear" w:color="auto" w:fill="FFFFFF"/>
              </w:rPr>
              <w:t>, </w:t>
            </w:r>
            <w:hyperlink r:id="rId69" w:anchor="block_1323" w:history="1">
              <w:r w:rsidRPr="00157719">
                <w:rPr>
                  <w:rFonts w:ascii="Times New Roman" w:hAnsi="Times New Roman" w:cs="Times New Roman"/>
                  <w:sz w:val="24"/>
                  <w:szCs w:val="24"/>
                  <w:shd w:val="clear" w:color="auto" w:fill="FFFFFF"/>
                </w:rPr>
                <w:t>3.2.3</w:t>
              </w:r>
            </w:hyperlink>
          </w:p>
        </w:tc>
        <w:tc>
          <w:tcPr>
            <w:tcW w:w="2160" w:type="dxa"/>
          </w:tcPr>
          <w:p w:rsidR="00157719" w:rsidRPr="005C2A3E" w:rsidRDefault="00157719"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6.8</w:t>
            </w:r>
          </w:p>
        </w:tc>
      </w:tr>
      <w:tr w:rsidR="00157719" w:rsidRPr="005C2A3E" w:rsidTr="005C2A3E">
        <w:trPr>
          <w:gridAfter w:val="1"/>
          <w:wAfter w:w="4975" w:type="dxa"/>
          <w:trHeight w:val="272"/>
        </w:trPr>
        <w:tc>
          <w:tcPr>
            <w:tcW w:w="2628" w:type="dxa"/>
          </w:tcPr>
          <w:p w:rsidR="00157719" w:rsidRPr="005C2A3E" w:rsidRDefault="00157719" w:rsidP="005C2A3E">
            <w:pPr>
              <w:spacing w:after="0" w:line="240" w:lineRule="auto"/>
              <w:rPr>
                <w:rFonts w:ascii="Times New Roman" w:eastAsia="Times New Roman" w:hAnsi="Times New Roman" w:cs="Calibri"/>
                <w:sz w:val="24"/>
                <w:szCs w:val="24"/>
                <w:lang w:eastAsia="ru-RU"/>
              </w:rPr>
            </w:pPr>
          </w:p>
          <w:p w:rsidR="00157719" w:rsidRPr="005C2A3E" w:rsidRDefault="00157719" w:rsidP="005C2A3E">
            <w:pPr>
              <w:spacing w:after="0" w:line="240" w:lineRule="auto"/>
              <w:rPr>
                <w:rFonts w:ascii="Times New Roman" w:eastAsia="Times New Roman" w:hAnsi="Times New Roman" w:cs="Calibri"/>
                <w:sz w:val="24"/>
                <w:szCs w:val="24"/>
                <w:lang w:eastAsia="ru-RU"/>
              </w:rPr>
            </w:pPr>
          </w:p>
          <w:p w:rsidR="00157719" w:rsidRPr="005C2A3E" w:rsidRDefault="00157719" w:rsidP="005C2A3E">
            <w:pPr>
              <w:spacing w:after="0" w:line="240" w:lineRule="auto"/>
              <w:rPr>
                <w:rFonts w:ascii="Times New Roman" w:eastAsia="Times New Roman" w:hAnsi="Times New Roman" w:cs="Calibri"/>
                <w:sz w:val="24"/>
                <w:szCs w:val="24"/>
                <w:lang w:eastAsia="ru-RU"/>
              </w:rPr>
            </w:pPr>
          </w:p>
          <w:p w:rsidR="00157719" w:rsidRPr="005C2A3E" w:rsidRDefault="00157719"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Обеспечение внутреннего правопорядка</w:t>
            </w:r>
          </w:p>
        </w:tc>
        <w:tc>
          <w:tcPr>
            <w:tcW w:w="5040" w:type="dxa"/>
          </w:tcPr>
          <w:p w:rsidR="00157719" w:rsidRPr="005C2A3E" w:rsidRDefault="00157719" w:rsidP="005C2A3E">
            <w:pPr>
              <w:spacing w:after="0" w:line="240" w:lineRule="auto"/>
              <w:jc w:val="both"/>
              <w:rPr>
                <w:rFonts w:ascii="Times New Roman" w:eastAsia="Times New Roman" w:hAnsi="Times New Roman" w:cs="Calibri"/>
                <w:sz w:val="24"/>
                <w:szCs w:val="24"/>
                <w:lang w:eastAsia="ru-RU"/>
              </w:rPr>
            </w:pPr>
            <w:r w:rsidRPr="00157719">
              <w:rPr>
                <w:rFonts w:ascii="Times New Roman" w:eastAsia="Times New Roman" w:hAnsi="Times New Roman" w:cs="Calibri"/>
                <w:sz w:val="24"/>
                <w:szCs w:val="24"/>
                <w:lang w:eastAsia="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160" w:type="dxa"/>
          </w:tcPr>
          <w:p w:rsidR="00157719" w:rsidRPr="005C2A3E" w:rsidRDefault="00157719"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8.3</w:t>
            </w:r>
          </w:p>
        </w:tc>
      </w:tr>
      <w:tr w:rsidR="00157719" w:rsidRPr="005C2A3E" w:rsidTr="005C2A3E">
        <w:trPr>
          <w:gridAfter w:val="1"/>
          <w:wAfter w:w="4975" w:type="dxa"/>
          <w:trHeight w:val="272"/>
        </w:trPr>
        <w:tc>
          <w:tcPr>
            <w:tcW w:w="2628" w:type="dxa"/>
          </w:tcPr>
          <w:p w:rsidR="00157719" w:rsidRPr="005C2A3E" w:rsidRDefault="00157719" w:rsidP="005C2A3E">
            <w:pPr>
              <w:spacing w:after="0" w:line="240" w:lineRule="auto"/>
              <w:rPr>
                <w:rFonts w:ascii="Times New Roman" w:eastAsia="Times New Roman" w:hAnsi="Times New Roman" w:cs="Calibri"/>
                <w:sz w:val="24"/>
                <w:szCs w:val="24"/>
                <w:lang w:eastAsia="ru-RU"/>
              </w:rPr>
            </w:pPr>
          </w:p>
          <w:p w:rsidR="00157719" w:rsidRPr="005C2A3E" w:rsidRDefault="00157719"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Историко-культурная деятельность</w:t>
            </w:r>
          </w:p>
        </w:tc>
        <w:tc>
          <w:tcPr>
            <w:tcW w:w="5040" w:type="dxa"/>
          </w:tcPr>
          <w:p w:rsidR="00157719" w:rsidRPr="005C2A3E" w:rsidRDefault="00157719"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ремеслом, а также хозяйственная деятельность, обеспечивающая познавательный туризм</w:t>
            </w:r>
          </w:p>
        </w:tc>
        <w:tc>
          <w:tcPr>
            <w:tcW w:w="2160" w:type="dxa"/>
          </w:tcPr>
          <w:p w:rsidR="00157719" w:rsidRPr="005C2A3E" w:rsidRDefault="00157719"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9.3</w:t>
            </w:r>
          </w:p>
        </w:tc>
      </w:tr>
      <w:tr w:rsidR="00157719" w:rsidRPr="005C2A3E" w:rsidTr="00DD655D">
        <w:trPr>
          <w:trHeight w:val="395"/>
        </w:trPr>
        <w:tc>
          <w:tcPr>
            <w:tcW w:w="9828" w:type="dxa"/>
            <w:gridSpan w:val="3"/>
          </w:tcPr>
          <w:p w:rsidR="00157719" w:rsidRPr="005C2A3E" w:rsidRDefault="00157719" w:rsidP="005C2A3E">
            <w:pPr>
              <w:tabs>
                <w:tab w:val="left" w:pos="1457"/>
              </w:tabs>
              <w:spacing w:after="0" w:line="240" w:lineRule="auto"/>
              <w:jc w:val="center"/>
              <w:rPr>
                <w:rFonts w:ascii="Times New Roman" w:eastAsia="Times New Roman" w:hAnsi="Times New Roman" w:cs="Calibri"/>
                <w:b/>
                <w:sz w:val="24"/>
                <w:szCs w:val="24"/>
                <w:lang w:eastAsia="ru-RU"/>
              </w:rPr>
            </w:pPr>
            <w:r w:rsidRPr="005C2A3E">
              <w:rPr>
                <w:rFonts w:ascii="Times New Roman" w:eastAsia="Times New Roman" w:hAnsi="Times New Roman" w:cs="Calibri"/>
                <w:b/>
                <w:sz w:val="24"/>
                <w:szCs w:val="24"/>
                <w:lang w:eastAsia="ru-RU"/>
              </w:rPr>
              <w:t>Условно-разрешенные виды использования  зоны О-3</w:t>
            </w:r>
          </w:p>
        </w:tc>
        <w:tc>
          <w:tcPr>
            <w:tcW w:w="4975" w:type="dxa"/>
            <w:tcBorders>
              <w:top w:val="nil"/>
            </w:tcBorders>
          </w:tcPr>
          <w:p w:rsidR="00157719" w:rsidRPr="005C2A3E" w:rsidRDefault="00157719" w:rsidP="005C2A3E">
            <w:pPr>
              <w:tabs>
                <w:tab w:val="left" w:pos="1457"/>
              </w:tabs>
              <w:spacing w:after="0" w:line="240" w:lineRule="auto"/>
              <w:jc w:val="center"/>
              <w:rPr>
                <w:rFonts w:ascii="Times New Roman" w:eastAsia="Times New Roman" w:hAnsi="Times New Roman" w:cs="Calibri"/>
                <w:b/>
                <w:sz w:val="24"/>
                <w:szCs w:val="24"/>
                <w:lang w:eastAsia="ru-RU"/>
              </w:rPr>
            </w:pPr>
          </w:p>
        </w:tc>
      </w:tr>
      <w:tr w:rsidR="00157719" w:rsidRPr="005C2A3E" w:rsidTr="005C2A3E">
        <w:trPr>
          <w:gridAfter w:val="1"/>
          <w:wAfter w:w="4975" w:type="dxa"/>
          <w:trHeight w:val="272"/>
        </w:trPr>
        <w:tc>
          <w:tcPr>
            <w:tcW w:w="2628" w:type="dxa"/>
          </w:tcPr>
          <w:p w:rsidR="00157719" w:rsidRPr="005C2A3E" w:rsidRDefault="00157719" w:rsidP="005C2A3E">
            <w:pPr>
              <w:spacing w:after="0" w:line="240" w:lineRule="auto"/>
              <w:rPr>
                <w:rFonts w:ascii="Times New Roman" w:eastAsia="Times New Roman" w:hAnsi="Times New Roman" w:cs="Calibri"/>
                <w:sz w:val="24"/>
                <w:szCs w:val="24"/>
                <w:lang w:eastAsia="ru-RU"/>
              </w:rPr>
            </w:pPr>
          </w:p>
          <w:p w:rsidR="00157719" w:rsidRPr="005C2A3E" w:rsidRDefault="00157719" w:rsidP="005C2A3E">
            <w:pPr>
              <w:spacing w:after="0" w:line="240" w:lineRule="auto"/>
              <w:rPr>
                <w:rFonts w:ascii="Times New Roman" w:eastAsia="Times New Roman" w:hAnsi="Times New Roman" w:cs="Calibri"/>
                <w:sz w:val="24"/>
                <w:szCs w:val="24"/>
                <w:lang w:eastAsia="ru-RU"/>
              </w:rPr>
            </w:pPr>
          </w:p>
          <w:p w:rsidR="00157719" w:rsidRPr="005C2A3E" w:rsidRDefault="00157719" w:rsidP="005C2A3E">
            <w:pPr>
              <w:spacing w:after="0" w:line="240" w:lineRule="auto"/>
              <w:rPr>
                <w:rFonts w:ascii="Times New Roman" w:eastAsia="Times New Roman" w:hAnsi="Times New Roman" w:cs="Calibri"/>
                <w:sz w:val="24"/>
                <w:szCs w:val="24"/>
                <w:lang w:eastAsia="ru-RU"/>
              </w:rPr>
            </w:pPr>
          </w:p>
          <w:p w:rsidR="00157719" w:rsidRPr="005C2A3E" w:rsidRDefault="00157719" w:rsidP="005C2A3E">
            <w:pPr>
              <w:spacing w:after="0" w:line="240" w:lineRule="auto"/>
              <w:rPr>
                <w:rFonts w:ascii="Times New Roman" w:eastAsia="Times New Roman" w:hAnsi="Times New Roman" w:cs="Calibri"/>
                <w:sz w:val="24"/>
                <w:szCs w:val="24"/>
                <w:lang w:eastAsia="ru-RU"/>
              </w:rPr>
            </w:pPr>
          </w:p>
          <w:p w:rsidR="00157719" w:rsidRPr="005C2A3E" w:rsidRDefault="00157719" w:rsidP="005C2A3E">
            <w:pPr>
              <w:spacing w:after="0" w:line="240" w:lineRule="auto"/>
              <w:rPr>
                <w:rFonts w:ascii="Times New Roman" w:eastAsia="Times New Roman" w:hAnsi="Times New Roman" w:cs="Calibri"/>
                <w:sz w:val="24"/>
                <w:szCs w:val="24"/>
                <w:lang w:eastAsia="ru-RU"/>
              </w:rPr>
            </w:pPr>
          </w:p>
          <w:p w:rsidR="00157719" w:rsidRPr="005C2A3E" w:rsidRDefault="00157719"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Обслуживание жилой застройки</w:t>
            </w:r>
          </w:p>
        </w:tc>
        <w:tc>
          <w:tcPr>
            <w:tcW w:w="5040" w:type="dxa"/>
          </w:tcPr>
          <w:p w:rsidR="00157719" w:rsidRPr="005C2A3E" w:rsidRDefault="00157719" w:rsidP="005C2A3E">
            <w:pPr>
              <w:spacing w:after="0" w:line="240" w:lineRule="auto"/>
              <w:jc w:val="both"/>
              <w:rPr>
                <w:rFonts w:ascii="Times New Roman" w:eastAsia="Times New Roman" w:hAnsi="Times New Roman" w:cs="Calibri"/>
                <w:sz w:val="24"/>
                <w:szCs w:val="24"/>
                <w:lang w:eastAsia="ru-RU"/>
              </w:rPr>
            </w:pPr>
            <w:r w:rsidRPr="006C6137">
              <w:rPr>
                <w:rFonts w:ascii="Times New Roman" w:hAnsi="Times New Roman" w:cs="Times New Roman"/>
                <w:sz w:val="24"/>
                <w:szCs w:val="24"/>
                <w:shd w:val="clear" w:color="auto" w:fill="FFFFFF"/>
              </w:rPr>
              <w:t>Размещение объектов капитального строительства, размещение которых предусмотрено видами разрешенного использования с </w:t>
            </w:r>
            <w:hyperlink r:id="rId70" w:anchor="block_1031" w:history="1">
              <w:r w:rsidRPr="006C6137">
                <w:rPr>
                  <w:rFonts w:ascii="Times New Roman" w:hAnsi="Times New Roman" w:cs="Times New Roman"/>
                  <w:sz w:val="24"/>
                  <w:szCs w:val="24"/>
                  <w:shd w:val="clear" w:color="auto" w:fill="FFFFFF"/>
                </w:rPr>
                <w:t>кодами 3.1</w:t>
              </w:r>
            </w:hyperlink>
            <w:r w:rsidRPr="006C6137">
              <w:rPr>
                <w:rFonts w:ascii="Times New Roman" w:hAnsi="Times New Roman" w:cs="Times New Roman"/>
                <w:sz w:val="24"/>
                <w:szCs w:val="24"/>
                <w:shd w:val="clear" w:color="auto" w:fill="FFFFFF"/>
              </w:rPr>
              <w:t>, </w:t>
            </w:r>
            <w:hyperlink r:id="rId71" w:anchor="block_1032" w:history="1">
              <w:r w:rsidRPr="006C6137">
                <w:rPr>
                  <w:rFonts w:ascii="Times New Roman" w:hAnsi="Times New Roman" w:cs="Times New Roman"/>
                  <w:sz w:val="24"/>
                  <w:szCs w:val="24"/>
                  <w:shd w:val="clear" w:color="auto" w:fill="FFFFFF"/>
                </w:rPr>
                <w:t>3.2</w:t>
              </w:r>
            </w:hyperlink>
            <w:r w:rsidRPr="006C6137">
              <w:rPr>
                <w:rFonts w:ascii="Times New Roman" w:hAnsi="Times New Roman" w:cs="Times New Roman"/>
                <w:sz w:val="24"/>
                <w:szCs w:val="24"/>
                <w:shd w:val="clear" w:color="auto" w:fill="FFFFFF"/>
              </w:rPr>
              <w:t>, </w:t>
            </w:r>
            <w:hyperlink r:id="rId72" w:anchor="block_1033" w:history="1">
              <w:r w:rsidRPr="006C6137">
                <w:rPr>
                  <w:rFonts w:ascii="Times New Roman" w:hAnsi="Times New Roman" w:cs="Times New Roman"/>
                  <w:sz w:val="24"/>
                  <w:szCs w:val="24"/>
                  <w:shd w:val="clear" w:color="auto" w:fill="FFFFFF"/>
                </w:rPr>
                <w:t>3.3</w:t>
              </w:r>
            </w:hyperlink>
            <w:r w:rsidRPr="006C6137">
              <w:rPr>
                <w:rFonts w:ascii="Times New Roman" w:hAnsi="Times New Roman" w:cs="Times New Roman"/>
                <w:sz w:val="24"/>
                <w:szCs w:val="24"/>
                <w:shd w:val="clear" w:color="auto" w:fill="FFFFFF"/>
              </w:rPr>
              <w:t>, </w:t>
            </w:r>
            <w:hyperlink r:id="rId73" w:anchor="block_1034" w:history="1">
              <w:r w:rsidRPr="006C6137">
                <w:rPr>
                  <w:rFonts w:ascii="Times New Roman" w:hAnsi="Times New Roman" w:cs="Times New Roman"/>
                  <w:sz w:val="24"/>
                  <w:szCs w:val="24"/>
                  <w:shd w:val="clear" w:color="auto" w:fill="FFFFFF"/>
                </w:rPr>
                <w:t>3.4</w:t>
              </w:r>
            </w:hyperlink>
            <w:r w:rsidRPr="006C6137">
              <w:rPr>
                <w:rFonts w:ascii="Times New Roman" w:hAnsi="Times New Roman" w:cs="Times New Roman"/>
                <w:sz w:val="24"/>
                <w:szCs w:val="24"/>
                <w:shd w:val="clear" w:color="auto" w:fill="FFFFFF"/>
              </w:rPr>
              <w:t>, </w:t>
            </w:r>
            <w:hyperlink r:id="rId74" w:anchor="block_10341" w:history="1">
              <w:r w:rsidRPr="006C6137">
                <w:rPr>
                  <w:rFonts w:ascii="Times New Roman" w:hAnsi="Times New Roman" w:cs="Times New Roman"/>
                  <w:sz w:val="24"/>
                  <w:szCs w:val="24"/>
                  <w:shd w:val="clear" w:color="auto" w:fill="FFFFFF"/>
                </w:rPr>
                <w:t>3.4.1</w:t>
              </w:r>
            </w:hyperlink>
            <w:r w:rsidRPr="006C6137">
              <w:rPr>
                <w:rFonts w:ascii="Times New Roman" w:hAnsi="Times New Roman" w:cs="Times New Roman"/>
                <w:sz w:val="24"/>
                <w:szCs w:val="24"/>
                <w:shd w:val="clear" w:color="auto" w:fill="FFFFFF"/>
              </w:rPr>
              <w:t>, </w:t>
            </w:r>
            <w:hyperlink r:id="rId75" w:anchor="block_10351" w:history="1">
              <w:r w:rsidRPr="006C6137">
                <w:rPr>
                  <w:rFonts w:ascii="Times New Roman" w:hAnsi="Times New Roman" w:cs="Times New Roman"/>
                  <w:sz w:val="24"/>
                  <w:szCs w:val="24"/>
                  <w:shd w:val="clear" w:color="auto" w:fill="FFFFFF"/>
                </w:rPr>
                <w:t>3.5.1</w:t>
              </w:r>
            </w:hyperlink>
            <w:r w:rsidRPr="006C6137">
              <w:rPr>
                <w:rFonts w:ascii="Times New Roman" w:hAnsi="Times New Roman" w:cs="Times New Roman"/>
                <w:sz w:val="24"/>
                <w:szCs w:val="24"/>
                <w:shd w:val="clear" w:color="auto" w:fill="FFFFFF"/>
              </w:rPr>
              <w:t>, </w:t>
            </w:r>
            <w:hyperlink r:id="rId76" w:anchor="block_1036" w:history="1">
              <w:r w:rsidRPr="006C6137">
                <w:rPr>
                  <w:rFonts w:ascii="Times New Roman" w:hAnsi="Times New Roman" w:cs="Times New Roman"/>
                  <w:sz w:val="24"/>
                  <w:szCs w:val="24"/>
                  <w:shd w:val="clear" w:color="auto" w:fill="FFFFFF"/>
                </w:rPr>
                <w:t>3.6</w:t>
              </w:r>
            </w:hyperlink>
            <w:r w:rsidRPr="006C6137">
              <w:rPr>
                <w:rFonts w:ascii="Times New Roman" w:hAnsi="Times New Roman" w:cs="Times New Roman"/>
                <w:sz w:val="24"/>
                <w:szCs w:val="24"/>
                <w:shd w:val="clear" w:color="auto" w:fill="FFFFFF"/>
              </w:rPr>
              <w:t>, </w:t>
            </w:r>
            <w:hyperlink r:id="rId77" w:anchor="block_1037" w:history="1">
              <w:r w:rsidRPr="006C6137">
                <w:rPr>
                  <w:rFonts w:ascii="Times New Roman" w:hAnsi="Times New Roman" w:cs="Times New Roman"/>
                  <w:sz w:val="24"/>
                  <w:szCs w:val="24"/>
                  <w:shd w:val="clear" w:color="auto" w:fill="FFFFFF"/>
                </w:rPr>
                <w:t>3.7</w:t>
              </w:r>
            </w:hyperlink>
            <w:r w:rsidRPr="006C6137">
              <w:rPr>
                <w:rFonts w:ascii="Times New Roman" w:hAnsi="Times New Roman" w:cs="Times New Roman"/>
                <w:sz w:val="24"/>
                <w:szCs w:val="24"/>
                <w:shd w:val="clear" w:color="auto" w:fill="FFFFFF"/>
              </w:rPr>
              <w:t>, </w:t>
            </w:r>
            <w:hyperlink r:id="rId78" w:anchor="block_103101" w:history="1">
              <w:r w:rsidRPr="006C6137">
                <w:rPr>
                  <w:rFonts w:ascii="Times New Roman" w:hAnsi="Times New Roman" w:cs="Times New Roman"/>
                  <w:sz w:val="24"/>
                  <w:szCs w:val="24"/>
                  <w:shd w:val="clear" w:color="auto" w:fill="FFFFFF"/>
                </w:rPr>
                <w:t>3.10.1</w:t>
              </w:r>
            </w:hyperlink>
            <w:r w:rsidRPr="006C6137">
              <w:rPr>
                <w:rFonts w:ascii="Times New Roman" w:hAnsi="Times New Roman" w:cs="Times New Roman"/>
                <w:sz w:val="24"/>
                <w:szCs w:val="24"/>
                <w:shd w:val="clear" w:color="auto" w:fill="FFFFFF"/>
              </w:rPr>
              <w:t>, </w:t>
            </w:r>
            <w:hyperlink r:id="rId79" w:anchor="block_1041" w:history="1">
              <w:r w:rsidRPr="006C6137">
                <w:rPr>
                  <w:rFonts w:ascii="Times New Roman" w:hAnsi="Times New Roman" w:cs="Times New Roman"/>
                  <w:sz w:val="24"/>
                  <w:szCs w:val="24"/>
                  <w:shd w:val="clear" w:color="auto" w:fill="FFFFFF"/>
                </w:rPr>
                <w:t>4.1</w:t>
              </w:r>
            </w:hyperlink>
            <w:r w:rsidRPr="006C6137">
              <w:rPr>
                <w:rFonts w:ascii="Times New Roman" w:hAnsi="Times New Roman" w:cs="Times New Roman"/>
                <w:sz w:val="24"/>
                <w:szCs w:val="24"/>
                <w:shd w:val="clear" w:color="auto" w:fill="FFFFFF"/>
              </w:rPr>
              <w:t>, </w:t>
            </w:r>
            <w:hyperlink r:id="rId80" w:anchor="block_1043" w:history="1">
              <w:r w:rsidRPr="006C6137">
                <w:rPr>
                  <w:rFonts w:ascii="Times New Roman" w:hAnsi="Times New Roman" w:cs="Times New Roman"/>
                  <w:sz w:val="24"/>
                  <w:szCs w:val="24"/>
                  <w:shd w:val="clear" w:color="auto" w:fill="FFFFFF"/>
                </w:rPr>
                <w:t>4.3</w:t>
              </w:r>
            </w:hyperlink>
            <w:r w:rsidRPr="006C6137">
              <w:rPr>
                <w:rFonts w:ascii="Times New Roman" w:hAnsi="Times New Roman" w:cs="Times New Roman"/>
                <w:sz w:val="24"/>
                <w:szCs w:val="24"/>
                <w:shd w:val="clear" w:color="auto" w:fill="FFFFFF"/>
              </w:rPr>
              <w:t>, </w:t>
            </w:r>
            <w:hyperlink r:id="rId81" w:anchor="block_1044" w:history="1">
              <w:r w:rsidRPr="006C6137">
                <w:rPr>
                  <w:rFonts w:ascii="Times New Roman" w:hAnsi="Times New Roman" w:cs="Times New Roman"/>
                  <w:sz w:val="24"/>
                  <w:szCs w:val="24"/>
                  <w:shd w:val="clear" w:color="auto" w:fill="FFFFFF"/>
                </w:rPr>
                <w:t>4.4</w:t>
              </w:r>
            </w:hyperlink>
            <w:r w:rsidRPr="006C6137">
              <w:rPr>
                <w:rFonts w:ascii="Times New Roman" w:hAnsi="Times New Roman" w:cs="Times New Roman"/>
                <w:sz w:val="24"/>
                <w:szCs w:val="24"/>
                <w:shd w:val="clear" w:color="auto" w:fill="FFFFFF"/>
              </w:rPr>
              <w:t>, </w:t>
            </w:r>
            <w:hyperlink r:id="rId82" w:anchor="block_1046" w:history="1">
              <w:r w:rsidRPr="006C6137">
                <w:rPr>
                  <w:rFonts w:ascii="Times New Roman" w:hAnsi="Times New Roman" w:cs="Times New Roman"/>
                  <w:sz w:val="24"/>
                  <w:szCs w:val="24"/>
                  <w:shd w:val="clear" w:color="auto" w:fill="FFFFFF"/>
                </w:rPr>
                <w:t>4.6</w:t>
              </w:r>
            </w:hyperlink>
            <w:r w:rsidRPr="006C6137">
              <w:rPr>
                <w:rFonts w:ascii="Times New Roman" w:hAnsi="Times New Roman" w:cs="Times New Roman"/>
                <w:sz w:val="24"/>
                <w:szCs w:val="24"/>
                <w:shd w:val="clear" w:color="auto" w:fill="FFFFFF"/>
              </w:rPr>
              <w:t>, </w:t>
            </w:r>
            <w:hyperlink r:id="rId83" w:anchor="block_1512" w:history="1">
              <w:r w:rsidRPr="006C6137">
                <w:rPr>
                  <w:rFonts w:ascii="Times New Roman" w:hAnsi="Times New Roman" w:cs="Times New Roman"/>
                  <w:sz w:val="24"/>
                  <w:szCs w:val="24"/>
                  <w:shd w:val="clear" w:color="auto" w:fill="FFFFFF"/>
                </w:rPr>
                <w:t>5.1.2</w:t>
              </w:r>
            </w:hyperlink>
            <w:r w:rsidRPr="006C6137">
              <w:rPr>
                <w:rFonts w:ascii="Times New Roman" w:hAnsi="Times New Roman" w:cs="Times New Roman"/>
                <w:sz w:val="24"/>
                <w:szCs w:val="24"/>
                <w:shd w:val="clear" w:color="auto" w:fill="FFFFFF"/>
              </w:rPr>
              <w:t>, </w:t>
            </w:r>
            <w:hyperlink r:id="rId84" w:anchor="block_1513" w:history="1">
              <w:r w:rsidRPr="006C6137">
                <w:rPr>
                  <w:rFonts w:ascii="Times New Roman" w:hAnsi="Times New Roman" w:cs="Times New Roman"/>
                  <w:sz w:val="24"/>
                  <w:szCs w:val="24"/>
                  <w:shd w:val="clear" w:color="auto" w:fill="FFFFFF"/>
                </w:rPr>
                <w:t>5.1.3</w:t>
              </w:r>
            </w:hyperlink>
            <w:r w:rsidRPr="006C6137">
              <w:rPr>
                <w:rFonts w:ascii="Times New Roman" w:hAnsi="Times New Roman" w:cs="Times New Roman"/>
                <w:sz w:val="24"/>
                <w:szCs w:val="24"/>
                <w:shd w:val="clear" w:color="auto" w:fill="FFFFFF"/>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160" w:type="dxa"/>
          </w:tcPr>
          <w:p w:rsidR="00157719" w:rsidRPr="005C2A3E" w:rsidRDefault="00157719"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2.7</w:t>
            </w:r>
          </w:p>
        </w:tc>
      </w:tr>
      <w:tr w:rsidR="00157719" w:rsidRPr="005C2A3E" w:rsidTr="005C2A3E">
        <w:trPr>
          <w:gridAfter w:val="1"/>
          <w:wAfter w:w="4975" w:type="dxa"/>
          <w:trHeight w:val="272"/>
        </w:trPr>
        <w:tc>
          <w:tcPr>
            <w:tcW w:w="2628" w:type="dxa"/>
          </w:tcPr>
          <w:p w:rsidR="00157719" w:rsidRPr="005C2A3E" w:rsidRDefault="00157719" w:rsidP="006E0902">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Хранение автотранспорта</w:t>
            </w:r>
          </w:p>
        </w:tc>
        <w:tc>
          <w:tcPr>
            <w:tcW w:w="5040" w:type="dxa"/>
          </w:tcPr>
          <w:p w:rsidR="00157719" w:rsidRPr="006C6137" w:rsidRDefault="00157719" w:rsidP="006E0902">
            <w:pPr>
              <w:spacing w:after="0" w:line="240" w:lineRule="auto"/>
              <w:jc w:val="both"/>
              <w:rPr>
                <w:rFonts w:ascii="Times New Roman" w:eastAsia="Times New Roman" w:hAnsi="Times New Roman" w:cs="Times New Roman"/>
                <w:sz w:val="24"/>
                <w:szCs w:val="24"/>
                <w:lang w:eastAsia="ru-RU"/>
              </w:rPr>
            </w:pPr>
            <w:r w:rsidRPr="006C6137">
              <w:rPr>
                <w:rFonts w:ascii="Times New Roman" w:hAnsi="Times New Roman" w:cs="Times New Roman"/>
                <w:sz w:val="24"/>
                <w:szCs w:val="24"/>
                <w:shd w:val="clear" w:color="auto" w:fill="FFFFFF"/>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85" w:anchor="block_1049" w:history="1">
              <w:r w:rsidRPr="006C6137">
                <w:rPr>
                  <w:rFonts w:ascii="Times New Roman" w:hAnsi="Times New Roman" w:cs="Times New Roman"/>
                  <w:sz w:val="24"/>
                  <w:szCs w:val="24"/>
                  <w:shd w:val="clear" w:color="auto" w:fill="FFFFFF"/>
                </w:rPr>
                <w:t>кодом 4.9</w:t>
              </w:r>
            </w:hyperlink>
          </w:p>
        </w:tc>
        <w:tc>
          <w:tcPr>
            <w:tcW w:w="2160" w:type="dxa"/>
          </w:tcPr>
          <w:p w:rsidR="00157719" w:rsidRPr="005C2A3E" w:rsidRDefault="00157719"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2.7.1</w:t>
            </w:r>
          </w:p>
        </w:tc>
      </w:tr>
      <w:tr w:rsidR="00157719" w:rsidRPr="005C2A3E" w:rsidTr="005C2A3E">
        <w:trPr>
          <w:gridAfter w:val="1"/>
          <w:wAfter w:w="4975" w:type="dxa"/>
          <w:trHeight w:val="272"/>
        </w:trPr>
        <w:tc>
          <w:tcPr>
            <w:tcW w:w="2628" w:type="dxa"/>
          </w:tcPr>
          <w:p w:rsidR="00157719" w:rsidRPr="005C2A3E" w:rsidRDefault="00157719" w:rsidP="005C2A3E">
            <w:pPr>
              <w:spacing w:after="0" w:line="240" w:lineRule="auto"/>
              <w:rPr>
                <w:rFonts w:ascii="Times New Roman" w:eastAsia="Times New Roman" w:hAnsi="Times New Roman" w:cs="Calibri"/>
                <w:sz w:val="24"/>
                <w:szCs w:val="24"/>
                <w:lang w:eastAsia="ru-RU"/>
              </w:rPr>
            </w:pPr>
          </w:p>
          <w:p w:rsidR="00157719" w:rsidRPr="005C2A3E" w:rsidRDefault="00157719"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Общественное использование объектов капитального строительства</w:t>
            </w:r>
          </w:p>
        </w:tc>
        <w:tc>
          <w:tcPr>
            <w:tcW w:w="5040" w:type="dxa"/>
          </w:tcPr>
          <w:p w:rsidR="00157719" w:rsidRPr="005C2A3E" w:rsidRDefault="00157719"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157719" w:rsidRPr="005C2A3E" w:rsidRDefault="00157719"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Содержание данного вида разрешенного использования включает ыв себя содержание видов разрешенного использования с кодами 3.1-3.10.2</w:t>
            </w:r>
          </w:p>
        </w:tc>
        <w:tc>
          <w:tcPr>
            <w:tcW w:w="2160" w:type="dxa"/>
          </w:tcPr>
          <w:p w:rsidR="00157719" w:rsidRPr="005C2A3E" w:rsidRDefault="00157719"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3.0</w:t>
            </w:r>
          </w:p>
        </w:tc>
      </w:tr>
      <w:tr w:rsidR="00157719" w:rsidRPr="005C2A3E" w:rsidTr="005C2A3E">
        <w:trPr>
          <w:gridAfter w:val="1"/>
          <w:wAfter w:w="4975" w:type="dxa"/>
          <w:trHeight w:val="272"/>
        </w:trPr>
        <w:tc>
          <w:tcPr>
            <w:tcW w:w="2628" w:type="dxa"/>
          </w:tcPr>
          <w:p w:rsidR="00157719" w:rsidRDefault="00157719" w:rsidP="006E0902">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 xml:space="preserve">Коммунальное обслуживание </w:t>
            </w:r>
          </w:p>
        </w:tc>
        <w:tc>
          <w:tcPr>
            <w:tcW w:w="5040" w:type="dxa"/>
          </w:tcPr>
          <w:p w:rsidR="00157719" w:rsidRPr="00494C29" w:rsidRDefault="00157719" w:rsidP="006E0902">
            <w:pPr>
              <w:widowControl w:val="0"/>
              <w:spacing w:after="0" w:line="240" w:lineRule="auto"/>
              <w:ind w:left="-76" w:right="57"/>
              <w:jc w:val="both"/>
              <w:rPr>
                <w:rFonts w:ascii="Times New Roman" w:eastAsia="Times New Roman" w:hAnsi="Times New Roman" w:cs="Times New Roman"/>
                <w:sz w:val="24"/>
                <w:szCs w:val="24"/>
              </w:rPr>
            </w:pPr>
            <w:r w:rsidRPr="00494C29">
              <w:rPr>
                <w:rFonts w:ascii="Times New Roman" w:hAnsi="Times New Roman" w:cs="Times New Roman"/>
                <w:sz w:val="24"/>
                <w:szCs w:val="24"/>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2160" w:type="dxa"/>
          </w:tcPr>
          <w:p w:rsidR="00157719" w:rsidRDefault="00157719"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w:t>
            </w:r>
          </w:p>
        </w:tc>
      </w:tr>
      <w:tr w:rsidR="00157719" w:rsidRPr="005C2A3E" w:rsidTr="005C2A3E">
        <w:trPr>
          <w:gridAfter w:val="1"/>
          <w:wAfter w:w="4975" w:type="dxa"/>
          <w:trHeight w:val="272"/>
        </w:trPr>
        <w:tc>
          <w:tcPr>
            <w:tcW w:w="2628" w:type="dxa"/>
          </w:tcPr>
          <w:p w:rsidR="00157719" w:rsidRPr="00494C29" w:rsidRDefault="00157719" w:rsidP="006E0902">
            <w:pPr>
              <w:spacing w:after="0" w:line="240" w:lineRule="auto"/>
              <w:rPr>
                <w:rFonts w:ascii="Times New Roman" w:eastAsia="Times New Roman" w:hAnsi="Times New Roman" w:cs="Calibri"/>
                <w:sz w:val="24"/>
                <w:szCs w:val="24"/>
                <w:lang w:eastAsia="ru-RU"/>
              </w:rPr>
            </w:pPr>
            <w:r w:rsidRPr="00494C29">
              <w:rPr>
                <w:rFonts w:ascii="Times New Roman" w:eastAsia="Arial Unicode MS" w:hAnsi="Times New Roman" w:cs="Times New Roman"/>
                <w:bCs/>
                <w:color w:val="000000"/>
                <w:sz w:val="24"/>
                <w:szCs w:val="24"/>
                <w:shd w:val="clear" w:color="auto" w:fill="FFFFFF"/>
                <w:lang w:eastAsia="ru-RU" w:bidi="ru-RU"/>
              </w:rPr>
              <w:t>Предостав</w:t>
            </w:r>
            <w:r>
              <w:rPr>
                <w:rFonts w:ascii="Times New Roman" w:eastAsia="Arial Unicode MS" w:hAnsi="Times New Roman" w:cs="Times New Roman"/>
                <w:bCs/>
                <w:color w:val="000000"/>
                <w:sz w:val="24"/>
                <w:szCs w:val="24"/>
                <w:shd w:val="clear" w:color="auto" w:fill="FFFFFF"/>
                <w:lang w:eastAsia="ru-RU" w:bidi="ru-RU"/>
              </w:rPr>
              <w:t xml:space="preserve">ление коммунальных услуг </w:t>
            </w:r>
          </w:p>
        </w:tc>
        <w:tc>
          <w:tcPr>
            <w:tcW w:w="5040" w:type="dxa"/>
          </w:tcPr>
          <w:p w:rsidR="00157719" w:rsidRPr="00494C29" w:rsidRDefault="00157719" w:rsidP="006E0902">
            <w:pPr>
              <w:widowControl w:val="0"/>
              <w:spacing w:after="0" w:line="240" w:lineRule="auto"/>
              <w:ind w:left="-76" w:right="57"/>
              <w:jc w:val="both"/>
              <w:rPr>
                <w:rFonts w:ascii="Times New Roman" w:hAnsi="Times New Roman" w:cs="Times New Roman"/>
                <w:sz w:val="24"/>
                <w:szCs w:val="24"/>
                <w:shd w:val="clear" w:color="auto" w:fill="FFFFFF"/>
              </w:rPr>
            </w:pPr>
            <w:r w:rsidRPr="00494C29">
              <w:rPr>
                <w:rFonts w:ascii="Times New Roman" w:hAnsi="Times New Roman" w:cs="Times New Roman"/>
                <w:sz w:val="24"/>
                <w:szCs w:val="24"/>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60" w:type="dxa"/>
          </w:tcPr>
          <w:p w:rsidR="00157719" w:rsidRDefault="00157719"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3.1.1</w:t>
            </w:r>
          </w:p>
        </w:tc>
      </w:tr>
      <w:tr w:rsidR="00157719" w:rsidRPr="005C2A3E" w:rsidTr="005C2A3E">
        <w:trPr>
          <w:gridAfter w:val="1"/>
          <w:wAfter w:w="4975" w:type="dxa"/>
          <w:trHeight w:val="272"/>
        </w:trPr>
        <w:tc>
          <w:tcPr>
            <w:tcW w:w="2628" w:type="dxa"/>
          </w:tcPr>
          <w:p w:rsidR="00157719" w:rsidRPr="00494C29" w:rsidRDefault="00157719" w:rsidP="006E0902">
            <w:pPr>
              <w:spacing w:after="0" w:line="240" w:lineRule="auto"/>
              <w:jc w:val="both"/>
              <w:rPr>
                <w:rFonts w:ascii="Times New Roman" w:eastAsia="Arial Unicode MS" w:hAnsi="Times New Roman" w:cs="Times New Roman"/>
                <w:bCs/>
                <w:color w:val="000000"/>
                <w:sz w:val="24"/>
                <w:szCs w:val="24"/>
                <w:shd w:val="clear" w:color="auto" w:fill="FFFFFF"/>
                <w:lang w:eastAsia="ru-RU" w:bidi="ru-RU"/>
              </w:rPr>
            </w:pPr>
            <w:r w:rsidRPr="00494C29">
              <w:rPr>
                <w:rFonts w:ascii="Times New Roman" w:hAnsi="Times New Roman" w:cs="Times New Roman"/>
                <w:sz w:val="24"/>
                <w:szCs w:val="24"/>
                <w:shd w:val="clear" w:color="auto" w:fill="FFFFFF"/>
              </w:rPr>
              <w:t xml:space="preserve">Административные здания организаций, обеспечивающих предоставление коммунальных услуг </w:t>
            </w:r>
          </w:p>
        </w:tc>
        <w:tc>
          <w:tcPr>
            <w:tcW w:w="5040" w:type="dxa"/>
          </w:tcPr>
          <w:p w:rsidR="00157719" w:rsidRPr="00494C29" w:rsidRDefault="00157719" w:rsidP="006E0902">
            <w:pPr>
              <w:widowControl w:val="0"/>
              <w:spacing w:after="0" w:line="240" w:lineRule="auto"/>
              <w:ind w:left="-76" w:right="57"/>
              <w:jc w:val="both"/>
              <w:rPr>
                <w:rFonts w:ascii="Times New Roman" w:hAnsi="Times New Roman" w:cs="Times New Roman"/>
                <w:sz w:val="24"/>
                <w:szCs w:val="24"/>
                <w:shd w:val="clear" w:color="auto" w:fill="FFFFFF"/>
              </w:rPr>
            </w:pPr>
            <w:r w:rsidRPr="00494C29">
              <w:rPr>
                <w:rFonts w:ascii="Times New Roman" w:hAnsi="Times New Roman" w:cs="Times New Roman"/>
                <w:sz w:val="24"/>
                <w:szCs w:val="24"/>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2160" w:type="dxa"/>
          </w:tcPr>
          <w:p w:rsidR="00157719" w:rsidRDefault="00157719"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3.1.2</w:t>
            </w:r>
          </w:p>
        </w:tc>
      </w:tr>
      <w:tr w:rsidR="00157719" w:rsidRPr="005C2A3E" w:rsidTr="005C2A3E">
        <w:trPr>
          <w:gridAfter w:val="1"/>
          <w:wAfter w:w="4975" w:type="dxa"/>
          <w:trHeight w:val="272"/>
        </w:trPr>
        <w:tc>
          <w:tcPr>
            <w:tcW w:w="2628" w:type="dxa"/>
          </w:tcPr>
          <w:p w:rsidR="00157719" w:rsidRPr="00F565E7" w:rsidRDefault="00157719" w:rsidP="006E0902">
            <w:pPr>
              <w:spacing w:after="0" w:line="240" w:lineRule="auto"/>
              <w:rPr>
                <w:rFonts w:ascii="Times New Roman" w:eastAsia="Times New Roman" w:hAnsi="Times New Roman" w:cs="Calibri"/>
                <w:sz w:val="24"/>
                <w:szCs w:val="24"/>
                <w:lang w:eastAsia="ru-RU"/>
              </w:rPr>
            </w:pPr>
            <w:r w:rsidRPr="00F565E7">
              <w:rPr>
                <w:rFonts w:ascii="Times New Roman" w:eastAsia="Times New Roman" w:hAnsi="Times New Roman" w:cs="Calibri"/>
                <w:sz w:val="24"/>
                <w:szCs w:val="24"/>
                <w:lang w:eastAsia="ru-RU"/>
              </w:rPr>
              <w:t>Культурное развитие</w:t>
            </w:r>
          </w:p>
        </w:tc>
        <w:tc>
          <w:tcPr>
            <w:tcW w:w="5040" w:type="dxa"/>
          </w:tcPr>
          <w:p w:rsidR="00157719" w:rsidRPr="00F565E7" w:rsidRDefault="00157719" w:rsidP="006E0902">
            <w:pPr>
              <w:spacing w:after="0" w:line="240" w:lineRule="auto"/>
              <w:jc w:val="both"/>
              <w:rPr>
                <w:rFonts w:ascii="Times New Roman" w:eastAsia="Times New Roman" w:hAnsi="Times New Roman" w:cs="Calibri"/>
                <w:sz w:val="24"/>
                <w:szCs w:val="24"/>
                <w:lang w:eastAsia="ru-RU"/>
              </w:rPr>
            </w:pPr>
            <w:r w:rsidRPr="00F565E7">
              <w:rPr>
                <w:rFonts w:ascii="Times New Roman" w:hAnsi="Times New Roman" w:cs="Times New Roman"/>
                <w:sz w:val="24"/>
                <w:szCs w:val="24"/>
                <w:shd w:val="clear" w:color="auto" w:fill="FFFFFF"/>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2160" w:type="dxa"/>
          </w:tcPr>
          <w:p w:rsidR="00157719" w:rsidRPr="005C2A3E" w:rsidRDefault="00157719" w:rsidP="006E0902">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3.6</w:t>
            </w:r>
          </w:p>
        </w:tc>
      </w:tr>
      <w:tr w:rsidR="00157719" w:rsidRPr="005C2A3E" w:rsidTr="006E0902">
        <w:trPr>
          <w:gridAfter w:val="1"/>
          <w:wAfter w:w="4975" w:type="dxa"/>
          <w:trHeight w:val="272"/>
        </w:trPr>
        <w:tc>
          <w:tcPr>
            <w:tcW w:w="2628" w:type="dxa"/>
            <w:vAlign w:val="center"/>
          </w:tcPr>
          <w:p w:rsidR="00157719" w:rsidRPr="00F565E7" w:rsidRDefault="00157719" w:rsidP="006E0902">
            <w:pPr>
              <w:widowControl w:val="0"/>
              <w:spacing w:after="0" w:line="240" w:lineRule="auto"/>
              <w:ind w:left="57" w:right="57"/>
              <w:rPr>
                <w:rStyle w:val="285pt"/>
                <w:rFonts w:eastAsiaTheme="minorHAnsi"/>
                <w:b w:val="0"/>
                <w:sz w:val="24"/>
                <w:szCs w:val="24"/>
              </w:rPr>
            </w:pPr>
            <w:r w:rsidRPr="00F565E7">
              <w:rPr>
                <w:rFonts w:ascii="Times New Roman" w:hAnsi="Times New Roman" w:cs="Times New Roman"/>
                <w:sz w:val="24"/>
                <w:szCs w:val="24"/>
                <w:shd w:val="clear" w:color="auto" w:fill="FFFFFF"/>
              </w:rPr>
              <w:t xml:space="preserve">Объекты культурно-досуговой деятельности </w:t>
            </w:r>
          </w:p>
        </w:tc>
        <w:tc>
          <w:tcPr>
            <w:tcW w:w="5040" w:type="dxa"/>
            <w:vAlign w:val="center"/>
          </w:tcPr>
          <w:p w:rsidR="00157719" w:rsidRPr="00F565E7" w:rsidRDefault="00157719" w:rsidP="006E0902">
            <w:pPr>
              <w:widowControl w:val="0"/>
              <w:spacing w:after="0" w:line="240" w:lineRule="auto"/>
              <w:ind w:left="-76" w:right="57"/>
              <w:jc w:val="both"/>
              <w:rPr>
                <w:rFonts w:ascii="Times New Roman" w:hAnsi="Times New Roman" w:cs="Times New Roman"/>
                <w:sz w:val="24"/>
                <w:szCs w:val="24"/>
                <w:shd w:val="clear" w:color="auto" w:fill="FFFFFF"/>
              </w:rPr>
            </w:pPr>
            <w:r w:rsidRPr="00F565E7">
              <w:rPr>
                <w:rFonts w:ascii="Times New Roman" w:hAnsi="Times New Roman" w:cs="Times New Roman"/>
                <w:sz w:val="24"/>
                <w:szCs w:val="24"/>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160" w:type="dxa"/>
          </w:tcPr>
          <w:p w:rsidR="00157719" w:rsidRPr="005C2A3E" w:rsidRDefault="00157719" w:rsidP="006E0902">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3.6.1</w:t>
            </w:r>
          </w:p>
        </w:tc>
      </w:tr>
      <w:tr w:rsidR="00157719" w:rsidRPr="005C2A3E" w:rsidTr="006E0902">
        <w:trPr>
          <w:gridAfter w:val="1"/>
          <w:wAfter w:w="4975" w:type="dxa"/>
          <w:trHeight w:val="272"/>
        </w:trPr>
        <w:tc>
          <w:tcPr>
            <w:tcW w:w="2628" w:type="dxa"/>
            <w:vAlign w:val="center"/>
          </w:tcPr>
          <w:p w:rsidR="00157719" w:rsidRPr="00F565E7" w:rsidRDefault="00157719" w:rsidP="006E0902">
            <w:pPr>
              <w:widowControl w:val="0"/>
              <w:spacing w:after="0" w:line="240" w:lineRule="auto"/>
              <w:ind w:left="57" w:right="57"/>
              <w:rPr>
                <w:rFonts w:ascii="Times New Roman" w:hAnsi="Times New Roman" w:cs="Times New Roman"/>
                <w:sz w:val="24"/>
                <w:szCs w:val="24"/>
                <w:shd w:val="clear" w:color="auto" w:fill="FFFFFF"/>
              </w:rPr>
            </w:pPr>
            <w:r w:rsidRPr="00F565E7">
              <w:rPr>
                <w:rFonts w:ascii="Times New Roman" w:hAnsi="Times New Roman" w:cs="Times New Roman"/>
                <w:sz w:val="24"/>
                <w:szCs w:val="24"/>
                <w:shd w:val="clear" w:color="auto" w:fill="FFFFFF"/>
              </w:rPr>
              <w:t>Парки культуры и отдыха</w:t>
            </w:r>
          </w:p>
        </w:tc>
        <w:tc>
          <w:tcPr>
            <w:tcW w:w="5040" w:type="dxa"/>
            <w:vAlign w:val="center"/>
          </w:tcPr>
          <w:p w:rsidR="00157719" w:rsidRPr="00F565E7" w:rsidRDefault="00157719" w:rsidP="006E0902">
            <w:pPr>
              <w:widowControl w:val="0"/>
              <w:spacing w:after="0" w:line="240" w:lineRule="auto"/>
              <w:ind w:left="-76" w:right="57"/>
              <w:jc w:val="both"/>
              <w:rPr>
                <w:rFonts w:ascii="Times New Roman" w:hAnsi="Times New Roman" w:cs="Times New Roman"/>
                <w:sz w:val="24"/>
                <w:szCs w:val="24"/>
                <w:shd w:val="clear" w:color="auto" w:fill="FFFFFF"/>
              </w:rPr>
            </w:pPr>
            <w:r w:rsidRPr="00F565E7">
              <w:rPr>
                <w:rFonts w:ascii="Times New Roman" w:hAnsi="Times New Roman" w:cs="Times New Roman"/>
                <w:sz w:val="24"/>
                <w:szCs w:val="24"/>
                <w:shd w:val="clear" w:color="auto" w:fill="FFFFFF"/>
              </w:rPr>
              <w:t>Размещение парков культуры и отдыха</w:t>
            </w:r>
          </w:p>
        </w:tc>
        <w:tc>
          <w:tcPr>
            <w:tcW w:w="2160" w:type="dxa"/>
          </w:tcPr>
          <w:p w:rsidR="00157719" w:rsidRDefault="00157719" w:rsidP="006E0902">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3.6.2</w:t>
            </w:r>
          </w:p>
        </w:tc>
      </w:tr>
      <w:tr w:rsidR="00157719" w:rsidRPr="005C2A3E" w:rsidTr="005C2A3E">
        <w:trPr>
          <w:gridAfter w:val="1"/>
          <w:wAfter w:w="4975" w:type="dxa"/>
          <w:trHeight w:val="272"/>
        </w:trPr>
        <w:tc>
          <w:tcPr>
            <w:tcW w:w="2628" w:type="dxa"/>
          </w:tcPr>
          <w:p w:rsidR="00157719" w:rsidRPr="005C2A3E" w:rsidRDefault="00157719" w:rsidP="006E0902">
            <w:pPr>
              <w:spacing w:after="0" w:line="240" w:lineRule="auto"/>
              <w:rPr>
                <w:rFonts w:ascii="Times New Roman" w:eastAsia="Times New Roman" w:hAnsi="Times New Roman" w:cs="Calibri"/>
                <w:sz w:val="24"/>
                <w:szCs w:val="24"/>
                <w:lang w:eastAsia="ru-RU"/>
              </w:rPr>
            </w:pPr>
          </w:p>
          <w:p w:rsidR="00157719" w:rsidRPr="005C2A3E" w:rsidRDefault="00157719" w:rsidP="006E0902">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Земельные участки (территории) общего пользования</w:t>
            </w:r>
          </w:p>
        </w:tc>
        <w:tc>
          <w:tcPr>
            <w:tcW w:w="5040" w:type="dxa"/>
          </w:tcPr>
          <w:p w:rsidR="00157719" w:rsidRPr="00C04BEB" w:rsidRDefault="00157719" w:rsidP="006E0902">
            <w:pPr>
              <w:spacing w:after="0" w:line="240" w:lineRule="auto"/>
              <w:jc w:val="both"/>
              <w:rPr>
                <w:rFonts w:ascii="Times New Roman" w:eastAsia="Times New Roman" w:hAnsi="Times New Roman" w:cs="Calibri"/>
                <w:sz w:val="24"/>
                <w:szCs w:val="24"/>
                <w:lang w:eastAsia="ru-RU"/>
              </w:rPr>
            </w:pPr>
            <w:r w:rsidRPr="00C04BEB">
              <w:rPr>
                <w:rFonts w:ascii="Times New Roman" w:hAnsi="Times New Roman" w:cs="Times New Roman"/>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160" w:type="dxa"/>
          </w:tcPr>
          <w:p w:rsidR="00157719" w:rsidRPr="005C2A3E" w:rsidRDefault="00157719" w:rsidP="006E0902">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12.0</w:t>
            </w:r>
          </w:p>
        </w:tc>
      </w:tr>
      <w:tr w:rsidR="00157719" w:rsidRPr="005C2A3E" w:rsidTr="006E0902">
        <w:trPr>
          <w:gridAfter w:val="1"/>
          <w:wAfter w:w="4975" w:type="dxa"/>
          <w:trHeight w:val="272"/>
        </w:trPr>
        <w:tc>
          <w:tcPr>
            <w:tcW w:w="2628" w:type="dxa"/>
            <w:vAlign w:val="center"/>
          </w:tcPr>
          <w:p w:rsidR="00157719" w:rsidRPr="00C04BEB" w:rsidRDefault="00157719" w:rsidP="006E0902">
            <w:pPr>
              <w:widowControl w:val="0"/>
              <w:spacing w:after="0" w:line="240" w:lineRule="auto"/>
              <w:ind w:left="57" w:right="57"/>
              <w:rPr>
                <w:rFonts w:ascii="Times New Roman" w:eastAsia="Arial Unicode MS" w:hAnsi="Times New Roman" w:cs="Times New Roman"/>
                <w:bCs/>
                <w:color w:val="000000"/>
                <w:sz w:val="24"/>
                <w:szCs w:val="24"/>
                <w:shd w:val="clear" w:color="auto" w:fill="FFFFFF"/>
                <w:lang w:eastAsia="ru-RU" w:bidi="ru-RU"/>
              </w:rPr>
            </w:pPr>
            <w:r w:rsidRPr="00C04BEB">
              <w:rPr>
                <w:rFonts w:ascii="Times New Roman" w:eastAsia="Arial Unicode MS" w:hAnsi="Times New Roman" w:cs="Times New Roman"/>
                <w:bCs/>
                <w:color w:val="000000"/>
                <w:sz w:val="24"/>
                <w:szCs w:val="24"/>
                <w:shd w:val="clear" w:color="auto" w:fill="FFFFFF"/>
                <w:lang w:eastAsia="ru-RU" w:bidi="ru-RU"/>
              </w:rPr>
              <w:t xml:space="preserve">Улично-дорожная </w:t>
            </w:r>
            <w:r>
              <w:rPr>
                <w:rFonts w:ascii="Times New Roman" w:eastAsia="Arial Unicode MS" w:hAnsi="Times New Roman" w:cs="Times New Roman"/>
                <w:bCs/>
                <w:color w:val="000000"/>
                <w:sz w:val="24"/>
                <w:szCs w:val="24"/>
                <w:shd w:val="clear" w:color="auto" w:fill="FFFFFF"/>
                <w:lang w:eastAsia="ru-RU" w:bidi="ru-RU"/>
              </w:rPr>
              <w:t xml:space="preserve">сеть </w:t>
            </w:r>
          </w:p>
        </w:tc>
        <w:tc>
          <w:tcPr>
            <w:tcW w:w="5040" w:type="dxa"/>
            <w:vAlign w:val="bottom"/>
          </w:tcPr>
          <w:p w:rsidR="00157719" w:rsidRPr="00C04BEB" w:rsidRDefault="00157719" w:rsidP="006E0902">
            <w:pPr>
              <w:shd w:val="clear" w:color="auto" w:fill="FFFFFF"/>
              <w:spacing w:after="0" w:line="246" w:lineRule="atLeast"/>
              <w:ind w:right="134"/>
              <w:jc w:val="both"/>
              <w:rPr>
                <w:rFonts w:ascii="Times New Roman" w:eastAsia="Times New Roman" w:hAnsi="Times New Roman" w:cs="Times New Roman"/>
                <w:sz w:val="24"/>
                <w:szCs w:val="24"/>
                <w:lang w:eastAsia="ru-RU"/>
              </w:rPr>
            </w:pPr>
            <w:r w:rsidRPr="00C04BEB">
              <w:rPr>
                <w:rFonts w:ascii="Times New Roman" w:eastAsia="Times New Roman" w:hAnsi="Times New Roman" w:cs="Times New Roman"/>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157719" w:rsidRPr="00C04BEB" w:rsidRDefault="00157719" w:rsidP="006E0902">
            <w:pPr>
              <w:widowControl w:val="0"/>
              <w:spacing w:after="0" w:line="240" w:lineRule="auto"/>
              <w:ind w:left="57" w:right="57"/>
              <w:jc w:val="both"/>
              <w:rPr>
                <w:rFonts w:ascii="Times New Roman" w:hAnsi="Times New Roman" w:cs="Times New Roman"/>
                <w:sz w:val="24"/>
                <w:szCs w:val="24"/>
                <w:shd w:val="clear" w:color="auto" w:fill="FFFFFF"/>
              </w:rPr>
            </w:pPr>
          </w:p>
        </w:tc>
        <w:tc>
          <w:tcPr>
            <w:tcW w:w="2160" w:type="dxa"/>
          </w:tcPr>
          <w:p w:rsidR="00157719" w:rsidRPr="005C2A3E" w:rsidRDefault="00157719" w:rsidP="006E0902">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12.0.1</w:t>
            </w:r>
          </w:p>
        </w:tc>
      </w:tr>
      <w:tr w:rsidR="00157719" w:rsidRPr="005C2A3E" w:rsidTr="006E0902">
        <w:trPr>
          <w:gridAfter w:val="1"/>
          <w:wAfter w:w="4975" w:type="dxa"/>
          <w:trHeight w:val="272"/>
        </w:trPr>
        <w:tc>
          <w:tcPr>
            <w:tcW w:w="2628" w:type="dxa"/>
            <w:vAlign w:val="center"/>
          </w:tcPr>
          <w:p w:rsidR="00157719" w:rsidRPr="00C04BEB" w:rsidRDefault="00157719" w:rsidP="006E0902">
            <w:pPr>
              <w:widowControl w:val="0"/>
              <w:spacing w:after="0" w:line="240" w:lineRule="auto"/>
              <w:ind w:left="57" w:right="57"/>
              <w:rPr>
                <w:rFonts w:ascii="Times New Roman" w:eastAsia="Arial Unicode MS" w:hAnsi="Times New Roman" w:cs="Times New Roman"/>
                <w:bCs/>
                <w:color w:val="000000"/>
                <w:sz w:val="24"/>
                <w:szCs w:val="24"/>
                <w:shd w:val="clear" w:color="auto" w:fill="FFFFFF"/>
                <w:lang w:eastAsia="ru-RU" w:bidi="ru-RU"/>
              </w:rPr>
            </w:pPr>
            <w:r w:rsidRPr="00C04BEB">
              <w:rPr>
                <w:rFonts w:ascii="Times New Roman" w:eastAsia="Arial Unicode MS" w:hAnsi="Times New Roman" w:cs="Times New Roman"/>
                <w:bCs/>
                <w:color w:val="000000"/>
                <w:sz w:val="24"/>
                <w:szCs w:val="24"/>
                <w:shd w:val="clear" w:color="auto" w:fill="FFFFFF"/>
                <w:lang w:eastAsia="ru-RU" w:bidi="ru-RU"/>
              </w:rPr>
              <w:t>Бла</w:t>
            </w:r>
            <w:r>
              <w:rPr>
                <w:rFonts w:ascii="Times New Roman" w:eastAsia="Arial Unicode MS" w:hAnsi="Times New Roman" w:cs="Times New Roman"/>
                <w:bCs/>
                <w:color w:val="000000"/>
                <w:sz w:val="24"/>
                <w:szCs w:val="24"/>
                <w:shd w:val="clear" w:color="auto" w:fill="FFFFFF"/>
                <w:lang w:eastAsia="ru-RU" w:bidi="ru-RU"/>
              </w:rPr>
              <w:t xml:space="preserve">гоустройство территории </w:t>
            </w:r>
          </w:p>
        </w:tc>
        <w:tc>
          <w:tcPr>
            <w:tcW w:w="5040" w:type="dxa"/>
            <w:vAlign w:val="bottom"/>
          </w:tcPr>
          <w:p w:rsidR="00157719" w:rsidRPr="00C04BEB" w:rsidRDefault="00157719" w:rsidP="006E0902">
            <w:pPr>
              <w:shd w:val="clear" w:color="auto" w:fill="FFFFFF"/>
              <w:spacing w:after="0" w:line="246" w:lineRule="atLeast"/>
              <w:ind w:right="134"/>
              <w:jc w:val="both"/>
              <w:rPr>
                <w:rFonts w:ascii="Times New Roman" w:eastAsia="Times New Roman" w:hAnsi="Times New Roman" w:cs="Times New Roman"/>
                <w:sz w:val="24"/>
                <w:szCs w:val="24"/>
                <w:lang w:eastAsia="ru-RU"/>
              </w:rPr>
            </w:pPr>
            <w:r w:rsidRPr="00C04BEB">
              <w:rPr>
                <w:rFonts w:ascii="Times New Roman" w:hAnsi="Times New Roman" w:cs="Times New Roman"/>
                <w:sz w:val="24"/>
                <w:szCs w:val="24"/>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60" w:type="dxa"/>
          </w:tcPr>
          <w:p w:rsidR="00157719" w:rsidRDefault="00157719" w:rsidP="006E0902">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12.0.2</w:t>
            </w:r>
          </w:p>
        </w:tc>
      </w:tr>
    </w:tbl>
    <w:p w:rsidR="005C2A3E" w:rsidRPr="005C2A3E" w:rsidRDefault="005C2A3E" w:rsidP="005C2A3E">
      <w:pPr>
        <w:keepNext/>
        <w:spacing w:after="0" w:line="240" w:lineRule="auto"/>
        <w:jc w:val="both"/>
        <w:rPr>
          <w:rFonts w:ascii="Times New Roman" w:eastAsia="Times New Roman" w:hAnsi="Times New Roman" w:cs="Times New Roman"/>
          <w:u w:val="single"/>
          <w:lang w:eastAsia="ru-RU"/>
        </w:rPr>
      </w:pPr>
    </w:p>
    <w:p w:rsidR="005C2A3E" w:rsidRPr="005C2A3E" w:rsidRDefault="005C2A3E" w:rsidP="005C2A3E">
      <w:pPr>
        <w:keepNext/>
        <w:spacing w:after="0" w:line="240" w:lineRule="auto"/>
        <w:jc w:val="both"/>
        <w:rPr>
          <w:rFonts w:ascii="Times New Roman" w:eastAsia="Times New Roman" w:hAnsi="Times New Roman" w:cs="Times New Roman"/>
          <w:u w:val="single"/>
          <w:lang w:eastAsia="ru-RU"/>
        </w:rPr>
      </w:pPr>
      <w:r w:rsidRPr="005C2A3E">
        <w:rPr>
          <w:rFonts w:ascii="Times New Roman" w:eastAsia="Times New Roman" w:hAnsi="Times New Roman" w:cs="Times New Roman"/>
          <w:u w:val="single"/>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О-3</w:t>
      </w:r>
    </w:p>
    <w:p w:rsidR="005C2A3E" w:rsidRPr="005C2A3E" w:rsidRDefault="005C2A3E" w:rsidP="005C2A3E">
      <w:pPr>
        <w:spacing w:after="0" w:line="240" w:lineRule="auto"/>
        <w:ind w:firstLine="709"/>
        <w:rPr>
          <w:rFonts w:ascii="Times New Roman" w:eastAsia="Times New Roman" w:hAnsi="Times New Roman" w:cs="Calibri"/>
          <w:lang w:eastAsia="ru-RU"/>
        </w:rPr>
      </w:pPr>
      <w:r w:rsidRPr="005C2A3E">
        <w:rPr>
          <w:rFonts w:ascii="Times New Roman" w:eastAsia="Times New Roman" w:hAnsi="Times New Roman" w:cs="Calibri"/>
          <w:lang w:eastAsia="ru-RU"/>
        </w:rPr>
        <w:t>Требования к параметрам сооружений и границам земельных участков в соответствии со следующими документами:</w:t>
      </w:r>
    </w:p>
    <w:p w:rsidR="005C2A3E" w:rsidRPr="005C2A3E" w:rsidRDefault="005C2A3E" w:rsidP="005C2A3E">
      <w:pPr>
        <w:numPr>
          <w:ilvl w:val="0"/>
          <w:numId w:val="1"/>
        </w:num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 Свод правил 42.13330.2011 «СНиП 2.07.01-89*. Градостроительство. Планировка и застройка городских и сельских поселений», Приложение Ж;</w:t>
      </w:r>
    </w:p>
    <w:p w:rsidR="005C2A3E" w:rsidRPr="005C2A3E" w:rsidRDefault="005C2A3E" w:rsidP="005C2A3E">
      <w:pPr>
        <w:numPr>
          <w:ilvl w:val="0"/>
          <w:numId w:val="1"/>
        </w:numPr>
        <w:spacing w:after="0" w:line="240" w:lineRule="auto"/>
        <w:rPr>
          <w:rFonts w:ascii="Times New Roman" w:eastAsia="Times New Roman" w:hAnsi="Times New Roman" w:cs="Calibri"/>
          <w:lang w:eastAsia="ru-RU"/>
        </w:rPr>
      </w:pPr>
      <w:r w:rsidRPr="005C2A3E">
        <w:rPr>
          <w:rFonts w:ascii="Times New Roman" w:eastAsia="Times New Roman" w:hAnsi="Times New Roman" w:cs="Times New Roman"/>
          <w:lang w:eastAsia="ru-RU"/>
        </w:rPr>
        <w:t>СНиП 31-06-2009 «Общественные здания и сооружения»;</w:t>
      </w:r>
    </w:p>
    <w:p w:rsidR="005C2A3E" w:rsidRPr="005C2A3E" w:rsidRDefault="005C2A3E" w:rsidP="005C2A3E">
      <w:pPr>
        <w:numPr>
          <w:ilvl w:val="0"/>
          <w:numId w:val="1"/>
        </w:num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Областные нормативы градостроительного проектирования Тверской области;</w:t>
      </w:r>
    </w:p>
    <w:p w:rsidR="005C2A3E" w:rsidRPr="005C2A3E" w:rsidRDefault="005C2A3E" w:rsidP="005C2A3E">
      <w:pPr>
        <w:numPr>
          <w:ilvl w:val="0"/>
          <w:numId w:val="1"/>
        </w:num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другие действующие нормативные документы и технические регламенты.</w:t>
      </w:r>
    </w:p>
    <w:p w:rsidR="005C2A3E" w:rsidRPr="005C2A3E" w:rsidRDefault="005C2A3E" w:rsidP="005C2A3E">
      <w:pPr>
        <w:spacing w:after="0" w:line="240" w:lineRule="auto"/>
        <w:ind w:left="408"/>
        <w:rPr>
          <w:rFonts w:ascii="Times New Roman" w:eastAsia="Times New Roman" w:hAnsi="Times New Roman" w:cs="Calibri"/>
          <w:lang w:eastAsia="ru-RU"/>
        </w:rPr>
      </w:pPr>
    </w:p>
    <w:bookmarkEnd w:id="149"/>
    <w:p w:rsidR="005C2A3E" w:rsidRPr="005C2A3E" w:rsidRDefault="005C2A3E" w:rsidP="005C2A3E">
      <w:pPr>
        <w:keepNext/>
        <w:spacing w:after="0" w:line="240" w:lineRule="auto"/>
        <w:rPr>
          <w:rFonts w:ascii="Times New Roman" w:eastAsia="Times New Roman" w:hAnsi="Times New Roman" w:cs="Calibri"/>
          <w:b/>
          <w:lang w:eastAsia="ru-RU"/>
        </w:rPr>
      </w:pPr>
      <w:r w:rsidRPr="005C2A3E">
        <w:rPr>
          <w:rFonts w:ascii="Times New Roman" w:eastAsia="Times New Roman" w:hAnsi="Times New Roman" w:cs="Calibri"/>
          <w:b/>
          <w:lang w:eastAsia="ru-RU"/>
        </w:rPr>
        <w:t>О-4 ЗОНА ОБЪЕКТОВ, ПРЕДНАЗНАЧЕННЫХ ДЛЯ ЗАНЯТИЙ ФИЗИЧЕСКОЙ КУЛЬТУРОЙ И СПОРТОМ</w:t>
      </w:r>
    </w:p>
    <w:p w:rsidR="005C2A3E" w:rsidRPr="005C2A3E" w:rsidRDefault="005C2A3E" w:rsidP="005C2A3E">
      <w:pPr>
        <w:spacing w:after="0" w:line="240" w:lineRule="auto"/>
        <w:jc w:val="both"/>
        <w:rPr>
          <w:rFonts w:ascii="Times New Roman" w:eastAsia="Times New Roman" w:hAnsi="Times New Roman" w:cs="Calibri"/>
          <w:lang w:eastAsia="ru-RU"/>
        </w:rPr>
      </w:pPr>
    </w:p>
    <w:p w:rsidR="005C2A3E" w:rsidRPr="005C2A3E" w:rsidRDefault="005C2A3E" w:rsidP="005C2A3E">
      <w:p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Зона предназначена  для размещения спортивных сооружений и комплексов общегородского значения, а также обслуживающих объектов, вспомогательных по отношению к  основному назначению зоны.</w:t>
      </w:r>
    </w:p>
    <w:p w:rsidR="005C2A3E" w:rsidRPr="005C2A3E" w:rsidRDefault="005C2A3E" w:rsidP="005C2A3E">
      <w:pPr>
        <w:spacing w:after="0" w:line="240" w:lineRule="auto"/>
        <w:jc w:val="both"/>
        <w:rPr>
          <w:rFonts w:ascii="Times New Roman" w:eastAsia="Times New Roman" w:hAnsi="Times New Roman" w:cs="Calibri"/>
          <w:lang w:eastAsia="ru-RU"/>
        </w:rPr>
      </w:pPr>
    </w:p>
    <w:tbl>
      <w:tblPr>
        <w:tblW w:w="14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28"/>
        <w:gridCol w:w="5040"/>
        <w:gridCol w:w="2160"/>
        <w:gridCol w:w="4975"/>
      </w:tblGrid>
      <w:tr w:rsidR="005C2A3E" w:rsidRPr="005C2A3E" w:rsidTr="005C2A3E">
        <w:trPr>
          <w:gridAfter w:val="1"/>
          <w:wAfter w:w="4975" w:type="dxa"/>
          <w:trHeight w:val="1162"/>
        </w:trPr>
        <w:tc>
          <w:tcPr>
            <w:tcW w:w="2628"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Наименование вида разрешенного использования земельного участка</w:t>
            </w:r>
          </w:p>
        </w:tc>
        <w:tc>
          <w:tcPr>
            <w:tcW w:w="5040"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Описание вида разрешенного использования земельного участка</w:t>
            </w:r>
          </w:p>
        </w:tc>
        <w:tc>
          <w:tcPr>
            <w:tcW w:w="2160" w:type="dxa"/>
            <w:vMerge w:val="restart"/>
          </w:tcPr>
          <w:p w:rsidR="005C2A3E" w:rsidRPr="005C2A3E" w:rsidRDefault="005C2A3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Код (числовое обозначение вида разрешенного использования земельного участка</w:t>
            </w:r>
            <w:r w:rsidR="00132F3D">
              <w:rPr>
                <w:rFonts w:ascii="Times New Roman" w:eastAsia="Times New Roman" w:hAnsi="Times New Roman" w:cs="Calibri"/>
                <w:sz w:val="24"/>
                <w:szCs w:val="24"/>
                <w:lang w:eastAsia="ru-RU"/>
              </w:rPr>
              <w:t>)</w:t>
            </w:r>
          </w:p>
        </w:tc>
      </w:tr>
      <w:tr w:rsidR="005C2A3E" w:rsidRPr="005C2A3E" w:rsidTr="005C2A3E">
        <w:trPr>
          <w:gridAfter w:val="1"/>
          <w:wAfter w:w="4975" w:type="dxa"/>
          <w:trHeight w:val="465"/>
        </w:trPr>
        <w:tc>
          <w:tcPr>
            <w:tcW w:w="2628"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c>
          <w:tcPr>
            <w:tcW w:w="5040"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c>
          <w:tcPr>
            <w:tcW w:w="2160"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r>
      <w:tr w:rsidR="005C2A3E" w:rsidRPr="005C2A3E" w:rsidTr="005C2A3E">
        <w:trPr>
          <w:gridAfter w:val="1"/>
          <w:wAfter w:w="4975" w:type="dxa"/>
          <w:trHeight w:val="255"/>
        </w:trPr>
        <w:tc>
          <w:tcPr>
            <w:tcW w:w="2628"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1</w:t>
            </w:r>
          </w:p>
        </w:tc>
        <w:tc>
          <w:tcPr>
            <w:tcW w:w="5040"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2</w:t>
            </w:r>
          </w:p>
        </w:tc>
        <w:tc>
          <w:tcPr>
            <w:tcW w:w="2160"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3</w:t>
            </w:r>
          </w:p>
        </w:tc>
      </w:tr>
      <w:tr w:rsidR="005C2A3E" w:rsidRPr="005C2A3E" w:rsidTr="005C2A3E">
        <w:trPr>
          <w:gridAfter w:val="1"/>
          <w:wAfter w:w="4975" w:type="dxa"/>
          <w:trHeight w:val="272"/>
        </w:trPr>
        <w:tc>
          <w:tcPr>
            <w:tcW w:w="9828" w:type="dxa"/>
            <w:gridSpan w:val="3"/>
          </w:tcPr>
          <w:p w:rsidR="005C2A3E" w:rsidRPr="005C2A3E" w:rsidRDefault="005C2A3E" w:rsidP="005C2A3E">
            <w:pPr>
              <w:tabs>
                <w:tab w:val="left" w:pos="3717"/>
                <w:tab w:val="center" w:pos="7229"/>
              </w:tabs>
              <w:spacing w:after="0" w:line="240" w:lineRule="auto"/>
              <w:jc w:val="center"/>
              <w:rPr>
                <w:rFonts w:ascii="Calibri" w:eastAsia="Times New Roman" w:hAnsi="Calibri" w:cs="Calibri"/>
                <w:sz w:val="24"/>
                <w:szCs w:val="24"/>
                <w:lang w:eastAsia="ru-RU"/>
              </w:rPr>
            </w:pPr>
            <w:r w:rsidRPr="005C2A3E">
              <w:rPr>
                <w:rFonts w:ascii="Times New Roman" w:eastAsia="Times New Roman" w:hAnsi="Times New Roman" w:cs="Calibri"/>
                <w:sz w:val="24"/>
                <w:szCs w:val="24"/>
                <w:lang w:eastAsia="ru-RU"/>
              </w:rPr>
              <w:t>ЗОНА ОБЪЕКТОВ, ПРЕДНАЗНАЧЕННЫХ ДЛЯ ЗАНЯТИЙ ФИЗКУЛЬТУРОЙ И СПОРТОМ  (О-4)</w:t>
            </w:r>
          </w:p>
        </w:tc>
      </w:tr>
      <w:tr w:rsidR="005C2A3E" w:rsidRPr="005C2A3E" w:rsidTr="005C2A3E">
        <w:trPr>
          <w:gridAfter w:val="1"/>
          <w:wAfter w:w="4975" w:type="dxa"/>
          <w:trHeight w:val="272"/>
        </w:trPr>
        <w:tc>
          <w:tcPr>
            <w:tcW w:w="9828" w:type="dxa"/>
            <w:gridSpan w:val="3"/>
          </w:tcPr>
          <w:p w:rsidR="005C2A3E" w:rsidRPr="005C2A3E" w:rsidRDefault="005C2A3E" w:rsidP="005C2A3E">
            <w:pPr>
              <w:spacing w:after="0" w:line="240" w:lineRule="auto"/>
              <w:jc w:val="center"/>
              <w:rPr>
                <w:rFonts w:ascii="Calibri" w:eastAsia="Times New Roman" w:hAnsi="Calibri" w:cs="Calibri"/>
                <w:b/>
                <w:sz w:val="24"/>
                <w:szCs w:val="24"/>
                <w:lang w:eastAsia="ru-RU"/>
              </w:rPr>
            </w:pPr>
            <w:r w:rsidRPr="005C2A3E">
              <w:rPr>
                <w:rFonts w:ascii="Times New Roman" w:eastAsia="Times New Roman" w:hAnsi="Times New Roman" w:cs="Calibri"/>
                <w:b/>
                <w:sz w:val="24"/>
                <w:szCs w:val="24"/>
                <w:lang w:eastAsia="ru-RU"/>
              </w:rPr>
              <w:t>Основные виды разрешенного использования зоны О-4</w:t>
            </w:r>
          </w:p>
        </w:tc>
      </w:tr>
      <w:tr w:rsidR="005C2A3E" w:rsidRPr="005C2A3E" w:rsidTr="005C2A3E">
        <w:trPr>
          <w:gridAfter w:val="1"/>
          <w:wAfter w:w="4975" w:type="dxa"/>
          <w:trHeight w:val="272"/>
        </w:trPr>
        <w:tc>
          <w:tcPr>
            <w:tcW w:w="2628" w:type="dxa"/>
          </w:tcPr>
          <w:p w:rsidR="005C2A3E" w:rsidRPr="005C2A3E" w:rsidRDefault="005C2A3E" w:rsidP="005C2A3E">
            <w:pPr>
              <w:spacing w:after="0" w:line="240" w:lineRule="auto"/>
              <w:rPr>
                <w:rFonts w:ascii="Times New Roman" w:eastAsia="Times New Roman" w:hAnsi="Times New Roman" w:cs="Calibri"/>
                <w:sz w:val="24"/>
                <w:szCs w:val="24"/>
                <w:lang w:eastAsia="ru-RU"/>
              </w:rPr>
            </w:pPr>
          </w:p>
          <w:p w:rsidR="005C2A3E" w:rsidRPr="005C2A3E" w:rsidRDefault="005C2A3E" w:rsidP="005C2A3E">
            <w:pPr>
              <w:spacing w:after="0" w:line="240" w:lineRule="auto"/>
              <w:rPr>
                <w:rFonts w:ascii="Times New Roman" w:eastAsia="Times New Roman" w:hAnsi="Times New Roman" w:cs="Calibri"/>
                <w:sz w:val="24"/>
                <w:szCs w:val="24"/>
                <w:lang w:eastAsia="ru-RU"/>
              </w:rPr>
            </w:pPr>
          </w:p>
          <w:p w:rsidR="005C2A3E" w:rsidRPr="005C2A3E" w:rsidRDefault="005C2A3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Здравоохранение</w:t>
            </w:r>
          </w:p>
        </w:tc>
        <w:tc>
          <w:tcPr>
            <w:tcW w:w="5040" w:type="dxa"/>
          </w:tcPr>
          <w:p w:rsidR="005C2A3E" w:rsidRPr="005C2A3E" w:rsidRDefault="005C2A3E"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2160" w:type="dxa"/>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3.4</w:t>
            </w:r>
          </w:p>
        </w:tc>
      </w:tr>
      <w:tr w:rsidR="005C2A3E" w:rsidRPr="005C2A3E" w:rsidTr="005C2A3E">
        <w:trPr>
          <w:gridAfter w:val="1"/>
          <w:wAfter w:w="4975" w:type="dxa"/>
          <w:trHeight w:val="272"/>
        </w:trPr>
        <w:tc>
          <w:tcPr>
            <w:tcW w:w="2628" w:type="dxa"/>
          </w:tcPr>
          <w:p w:rsidR="005C2A3E" w:rsidRPr="005C2A3E" w:rsidRDefault="005C2A3E" w:rsidP="005C2A3E">
            <w:pPr>
              <w:spacing w:after="0" w:line="240" w:lineRule="auto"/>
              <w:rPr>
                <w:rFonts w:ascii="Times New Roman" w:eastAsia="Times New Roman" w:hAnsi="Times New Roman" w:cs="Calibri"/>
                <w:sz w:val="24"/>
                <w:szCs w:val="24"/>
                <w:lang w:eastAsia="ru-RU"/>
              </w:rPr>
            </w:pPr>
          </w:p>
          <w:p w:rsidR="005C2A3E" w:rsidRPr="005C2A3E" w:rsidRDefault="005C2A3E" w:rsidP="005C2A3E">
            <w:pPr>
              <w:spacing w:after="0" w:line="240" w:lineRule="auto"/>
              <w:rPr>
                <w:rFonts w:ascii="Times New Roman" w:eastAsia="Times New Roman" w:hAnsi="Times New Roman" w:cs="Calibri"/>
                <w:sz w:val="24"/>
                <w:szCs w:val="24"/>
                <w:lang w:eastAsia="ru-RU"/>
              </w:rPr>
            </w:pPr>
          </w:p>
          <w:p w:rsidR="005C2A3E" w:rsidRPr="005C2A3E" w:rsidRDefault="005C2A3E" w:rsidP="005C2A3E">
            <w:pPr>
              <w:spacing w:after="0" w:line="240" w:lineRule="auto"/>
              <w:rPr>
                <w:rFonts w:ascii="Times New Roman" w:eastAsia="Times New Roman" w:hAnsi="Times New Roman" w:cs="Calibri"/>
                <w:sz w:val="24"/>
                <w:szCs w:val="24"/>
                <w:lang w:eastAsia="ru-RU"/>
              </w:rPr>
            </w:pPr>
          </w:p>
          <w:p w:rsidR="005C2A3E" w:rsidRPr="005C2A3E" w:rsidRDefault="005C2A3E" w:rsidP="005C2A3E">
            <w:pPr>
              <w:spacing w:after="0" w:line="240" w:lineRule="auto"/>
              <w:rPr>
                <w:rFonts w:ascii="Times New Roman" w:eastAsia="Times New Roman" w:hAnsi="Times New Roman" w:cs="Calibri"/>
                <w:sz w:val="24"/>
                <w:szCs w:val="24"/>
                <w:lang w:eastAsia="ru-RU"/>
              </w:rPr>
            </w:pPr>
          </w:p>
          <w:p w:rsidR="005C2A3E" w:rsidRPr="005C2A3E" w:rsidRDefault="005C2A3E" w:rsidP="005C2A3E">
            <w:pPr>
              <w:spacing w:after="0" w:line="240" w:lineRule="auto"/>
              <w:rPr>
                <w:rFonts w:ascii="Times New Roman" w:eastAsia="Times New Roman" w:hAnsi="Times New Roman" w:cs="Calibri"/>
                <w:sz w:val="24"/>
                <w:szCs w:val="24"/>
                <w:lang w:eastAsia="ru-RU"/>
              </w:rPr>
            </w:pPr>
          </w:p>
          <w:p w:rsidR="005C2A3E" w:rsidRPr="005C2A3E" w:rsidRDefault="005C2A3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Отдых (рекреация)</w:t>
            </w:r>
          </w:p>
        </w:tc>
        <w:tc>
          <w:tcPr>
            <w:tcW w:w="5040" w:type="dxa"/>
          </w:tcPr>
          <w:p w:rsidR="005C2A3E" w:rsidRPr="005C2A3E" w:rsidRDefault="005C2A3E"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5C2A3E" w:rsidRPr="005C2A3E" w:rsidRDefault="005C2A3E"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5C2A3E" w:rsidRPr="005C2A3E" w:rsidRDefault="005C2A3E"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Содержание данного вида разрешенного использования включает в себя содержание видов разрешенного использования с кодами 5.1-5.5</w:t>
            </w:r>
          </w:p>
        </w:tc>
        <w:tc>
          <w:tcPr>
            <w:tcW w:w="2160" w:type="dxa"/>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5.0</w:t>
            </w:r>
          </w:p>
        </w:tc>
      </w:tr>
      <w:tr w:rsidR="006E0902" w:rsidRPr="005C2A3E" w:rsidTr="005C2A3E">
        <w:trPr>
          <w:gridAfter w:val="1"/>
          <w:wAfter w:w="4975" w:type="dxa"/>
          <w:trHeight w:val="272"/>
        </w:trPr>
        <w:tc>
          <w:tcPr>
            <w:tcW w:w="2628" w:type="dxa"/>
          </w:tcPr>
          <w:p w:rsidR="006E0902" w:rsidRPr="005C2A3E" w:rsidRDefault="006E0902" w:rsidP="006E0902">
            <w:pPr>
              <w:spacing w:after="0" w:line="240" w:lineRule="auto"/>
              <w:rPr>
                <w:rFonts w:ascii="Times New Roman" w:eastAsia="Times New Roman" w:hAnsi="Times New Roman" w:cs="Calibri"/>
                <w:sz w:val="24"/>
                <w:szCs w:val="24"/>
                <w:lang w:eastAsia="ru-RU"/>
              </w:rPr>
            </w:pPr>
          </w:p>
          <w:p w:rsidR="006E0902" w:rsidRPr="005C2A3E" w:rsidRDefault="006E0902" w:rsidP="006E0902">
            <w:pPr>
              <w:spacing w:after="0" w:line="240" w:lineRule="auto"/>
              <w:rPr>
                <w:rFonts w:ascii="Times New Roman" w:eastAsia="Times New Roman" w:hAnsi="Times New Roman" w:cs="Calibri"/>
                <w:sz w:val="24"/>
                <w:szCs w:val="24"/>
                <w:lang w:eastAsia="ru-RU"/>
              </w:rPr>
            </w:pPr>
          </w:p>
          <w:p w:rsidR="006E0902" w:rsidRPr="005C2A3E" w:rsidRDefault="006E0902" w:rsidP="006E0902">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Спорт</w:t>
            </w:r>
          </w:p>
        </w:tc>
        <w:tc>
          <w:tcPr>
            <w:tcW w:w="5040" w:type="dxa"/>
          </w:tcPr>
          <w:p w:rsidR="006E0902" w:rsidRPr="00335E95" w:rsidRDefault="006E0902" w:rsidP="006E0902">
            <w:pPr>
              <w:spacing w:after="0" w:line="240" w:lineRule="auto"/>
              <w:jc w:val="both"/>
              <w:rPr>
                <w:rFonts w:ascii="Times New Roman" w:eastAsia="Times New Roman" w:hAnsi="Times New Roman" w:cs="Calibri"/>
                <w:sz w:val="24"/>
                <w:szCs w:val="24"/>
                <w:lang w:eastAsia="ru-RU"/>
              </w:rPr>
            </w:pPr>
            <w:r w:rsidRPr="00335E95">
              <w:rPr>
                <w:rFonts w:ascii="Times New Roman" w:hAnsi="Times New Roman" w:cs="Times New Roman"/>
                <w:sz w:val="24"/>
                <w:szCs w:val="24"/>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2160" w:type="dxa"/>
          </w:tcPr>
          <w:p w:rsidR="006E0902" w:rsidRPr="005C2A3E" w:rsidRDefault="006E0902"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5.1</w:t>
            </w:r>
          </w:p>
        </w:tc>
      </w:tr>
      <w:tr w:rsidR="006E0902" w:rsidRPr="005C2A3E" w:rsidTr="005C2A3E">
        <w:trPr>
          <w:gridAfter w:val="1"/>
          <w:wAfter w:w="4975" w:type="dxa"/>
          <w:trHeight w:val="272"/>
        </w:trPr>
        <w:tc>
          <w:tcPr>
            <w:tcW w:w="2628" w:type="dxa"/>
          </w:tcPr>
          <w:p w:rsidR="006E0902" w:rsidRPr="00A94D82" w:rsidRDefault="006E0902" w:rsidP="006E0902">
            <w:pPr>
              <w:spacing w:after="0" w:line="240" w:lineRule="auto"/>
              <w:rPr>
                <w:rFonts w:ascii="Times New Roman" w:eastAsia="Times New Roman" w:hAnsi="Times New Roman" w:cs="Times New Roman"/>
                <w:sz w:val="24"/>
                <w:szCs w:val="24"/>
                <w:lang w:eastAsia="ru-RU"/>
              </w:rPr>
            </w:pPr>
            <w:r w:rsidRPr="00A94D82">
              <w:rPr>
                <w:rFonts w:ascii="Times New Roman" w:hAnsi="Times New Roman" w:cs="Times New Roman"/>
                <w:sz w:val="24"/>
                <w:szCs w:val="24"/>
                <w:shd w:val="clear" w:color="auto" w:fill="FFFFFF"/>
              </w:rPr>
              <w:t>Обеспечение спортивно-зрелищных мероприятий</w:t>
            </w:r>
          </w:p>
        </w:tc>
        <w:tc>
          <w:tcPr>
            <w:tcW w:w="5040" w:type="dxa"/>
          </w:tcPr>
          <w:p w:rsidR="006E0902" w:rsidRPr="00A94D82" w:rsidRDefault="006E0902" w:rsidP="006E0902">
            <w:pPr>
              <w:spacing w:after="0" w:line="240" w:lineRule="auto"/>
              <w:jc w:val="both"/>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160" w:type="dxa"/>
          </w:tcPr>
          <w:p w:rsidR="006E0902" w:rsidRPr="005C2A3E" w:rsidRDefault="006E0902"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5.1.1</w:t>
            </w:r>
          </w:p>
        </w:tc>
      </w:tr>
      <w:tr w:rsidR="006E0902" w:rsidRPr="005C2A3E" w:rsidTr="005C2A3E">
        <w:trPr>
          <w:gridAfter w:val="1"/>
          <w:wAfter w:w="4975" w:type="dxa"/>
          <w:trHeight w:val="272"/>
        </w:trPr>
        <w:tc>
          <w:tcPr>
            <w:tcW w:w="2628" w:type="dxa"/>
          </w:tcPr>
          <w:p w:rsidR="006E0902" w:rsidRPr="00A94D82" w:rsidRDefault="006E0902" w:rsidP="006E0902">
            <w:pPr>
              <w:spacing w:after="0" w:line="240" w:lineRule="auto"/>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Обеспечение занятий спортом в помещениях</w:t>
            </w:r>
          </w:p>
        </w:tc>
        <w:tc>
          <w:tcPr>
            <w:tcW w:w="5040" w:type="dxa"/>
          </w:tcPr>
          <w:p w:rsidR="006E0902" w:rsidRPr="00A94D82" w:rsidRDefault="006E0902" w:rsidP="006E0902">
            <w:pPr>
              <w:spacing w:after="0" w:line="240" w:lineRule="auto"/>
              <w:jc w:val="both"/>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2160" w:type="dxa"/>
          </w:tcPr>
          <w:p w:rsidR="006E0902" w:rsidRDefault="006E0902"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5.1.2</w:t>
            </w:r>
          </w:p>
        </w:tc>
      </w:tr>
      <w:tr w:rsidR="006E0902" w:rsidRPr="005C2A3E" w:rsidTr="006E0902">
        <w:trPr>
          <w:gridAfter w:val="1"/>
          <w:wAfter w:w="4975" w:type="dxa"/>
          <w:trHeight w:val="272"/>
        </w:trPr>
        <w:tc>
          <w:tcPr>
            <w:tcW w:w="2628" w:type="dxa"/>
            <w:vAlign w:val="center"/>
          </w:tcPr>
          <w:p w:rsidR="006E0902" w:rsidRPr="00A94D82" w:rsidRDefault="006E0902" w:rsidP="006E0902">
            <w:pPr>
              <w:widowControl w:val="0"/>
              <w:spacing w:after="0" w:line="240" w:lineRule="auto"/>
              <w:ind w:left="57" w:right="57"/>
              <w:rPr>
                <w:rFonts w:ascii="Times New Roman" w:eastAsia="Arial Unicode MS" w:hAnsi="Times New Roman" w:cs="Times New Roman"/>
                <w:sz w:val="24"/>
                <w:szCs w:val="24"/>
                <w:shd w:val="clear" w:color="auto" w:fill="FFFFFF"/>
                <w:lang w:eastAsia="ru-RU" w:bidi="ru-RU"/>
              </w:rPr>
            </w:pPr>
            <w:r w:rsidRPr="00A94D82">
              <w:rPr>
                <w:rFonts w:ascii="Times New Roman" w:hAnsi="Times New Roman" w:cs="Times New Roman"/>
                <w:sz w:val="24"/>
                <w:szCs w:val="24"/>
                <w:shd w:val="clear" w:color="auto" w:fill="FFFFFF"/>
              </w:rPr>
              <w:t>Площ</w:t>
            </w:r>
            <w:r>
              <w:rPr>
                <w:rFonts w:ascii="Times New Roman" w:hAnsi="Times New Roman" w:cs="Times New Roman"/>
                <w:sz w:val="24"/>
                <w:szCs w:val="24"/>
                <w:shd w:val="clear" w:color="auto" w:fill="FFFFFF"/>
              </w:rPr>
              <w:t>адки для занятий спортом</w:t>
            </w:r>
          </w:p>
        </w:tc>
        <w:tc>
          <w:tcPr>
            <w:tcW w:w="5040" w:type="dxa"/>
            <w:vAlign w:val="center"/>
          </w:tcPr>
          <w:p w:rsidR="006E0902" w:rsidRPr="00A94D82" w:rsidRDefault="006E0902" w:rsidP="006E0902">
            <w:pPr>
              <w:widowControl w:val="0"/>
              <w:spacing w:after="0" w:line="240" w:lineRule="auto"/>
              <w:ind w:left="-76" w:right="57"/>
              <w:jc w:val="both"/>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160" w:type="dxa"/>
          </w:tcPr>
          <w:p w:rsidR="006E0902" w:rsidRDefault="006E0902"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5.1.3</w:t>
            </w:r>
          </w:p>
        </w:tc>
      </w:tr>
      <w:tr w:rsidR="006E0902" w:rsidRPr="005C2A3E" w:rsidTr="006E0902">
        <w:trPr>
          <w:gridAfter w:val="1"/>
          <w:wAfter w:w="4975" w:type="dxa"/>
          <w:trHeight w:val="272"/>
        </w:trPr>
        <w:tc>
          <w:tcPr>
            <w:tcW w:w="2628" w:type="dxa"/>
            <w:vAlign w:val="center"/>
          </w:tcPr>
          <w:p w:rsidR="006E0902" w:rsidRPr="00A94D82" w:rsidRDefault="006E0902" w:rsidP="006E0902">
            <w:pPr>
              <w:widowControl w:val="0"/>
              <w:spacing w:after="0" w:line="240" w:lineRule="auto"/>
              <w:ind w:left="57" w:right="57"/>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Оборудованные площадки для занятий спортом</w:t>
            </w:r>
          </w:p>
        </w:tc>
        <w:tc>
          <w:tcPr>
            <w:tcW w:w="5040" w:type="dxa"/>
            <w:vAlign w:val="center"/>
          </w:tcPr>
          <w:p w:rsidR="006E0902" w:rsidRPr="00A94D82" w:rsidRDefault="006E0902" w:rsidP="006E0902">
            <w:pPr>
              <w:widowControl w:val="0"/>
              <w:spacing w:after="0" w:line="240" w:lineRule="auto"/>
              <w:ind w:left="-76" w:right="57"/>
              <w:jc w:val="both"/>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160" w:type="dxa"/>
          </w:tcPr>
          <w:p w:rsidR="006E0902" w:rsidRPr="00A94D82" w:rsidRDefault="006E0902" w:rsidP="006E0902">
            <w:pPr>
              <w:tabs>
                <w:tab w:val="left" w:pos="419"/>
                <w:tab w:val="center" w:pos="625"/>
              </w:tabs>
              <w:spacing w:after="0" w:line="240" w:lineRule="auto"/>
              <w:jc w:val="center"/>
              <w:rPr>
                <w:rFonts w:ascii="Times New Roman" w:eastAsia="Times New Roman" w:hAnsi="Times New Roman" w:cs="Times New Roman"/>
                <w:sz w:val="24"/>
                <w:szCs w:val="24"/>
                <w:lang w:eastAsia="ru-RU"/>
              </w:rPr>
            </w:pPr>
            <w:r w:rsidRPr="00A94D82">
              <w:rPr>
                <w:rFonts w:ascii="Times New Roman" w:eastAsia="Times New Roman" w:hAnsi="Times New Roman" w:cs="Times New Roman"/>
                <w:sz w:val="24"/>
                <w:szCs w:val="24"/>
                <w:lang w:eastAsia="ru-RU"/>
              </w:rPr>
              <w:t>5.1.4</w:t>
            </w:r>
          </w:p>
        </w:tc>
      </w:tr>
      <w:tr w:rsidR="006E0902" w:rsidRPr="005C2A3E" w:rsidTr="005C2A3E">
        <w:trPr>
          <w:gridAfter w:val="1"/>
          <w:wAfter w:w="4975" w:type="dxa"/>
          <w:trHeight w:val="272"/>
        </w:trPr>
        <w:tc>
          <w:tcPr>
            <w:tcW w:w="2628" w:type="dxa"/>
          </w:tcPr>
          <w:p w:rsidR="006E0902" w:rsidRPr="005C2A3E" w:rsidRDefault="006E0902" w:rsidP="005C2A3E">
            <w:pPr>
              <w:spacing w:after="0" w:line="240" w:lineRule="auto"/>
              <w:rPr>
                <w:rFonts w:ascii="Times New Roman" w:eastAsia="Times New Roman" w:hAnsi="Times New Roman" w:cs="Calibri"/>
                <w:sz w:val="24"/>
                <w:szCs w:val="24"/>
                <w:lang w:eastAsia="ru-RU"/>
              </w:rPr>
            </w:pPr>
          </w:p>
          <w:p w:rsidR="006E0902" w:rsidRPr="005C2A3E" w:rsidRDefault="006E0902" w:rsidP="005C2A3E">
            <w:pPr>
              <w:spacing w:after="0" w:line="240" w:lineRule="auto"/>
              <w:rPr>
                <w:rFonts w:ascii="Times New Roman" w:eastAsia="Times New Roman" w:hAnsi="Times New Roman" w:cs="Calibri"/>
                <w:sz w:val="24"/>
                <w:szCs w:val="24"/>
                <w:lang w:eastAsia="ru-RU"/>
              </w:rPr>
            </w:pPr>
          </w:p>
          <w:p w:rsidR="006E0902" w:rsidRPr="005C2A3E" w:rsidRDefault="006E0902"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Обеспечение внутреннего правопорядка</w:t>
            </w:r>
          </w:p>
        </w:tc>
        <w:tc>
          <w:tcPr>
            <w:tcW w:w="5040" w:type="dxa"/>
          </w:tcPr>
          <w:p w:rsidR="006E0902" w:rsidRPr="005C2A3E" w:rsidRDefault="006E0902" w:rsidP="005C2A3E">
            <w:pPr>
              <w:spacing w:after="0" w:line="240" w:lineRule="auto"/>
              <w:jc w:val="both"/>
              <w:rPr>
                <w:rFonts w:ascii="Times New Roman" w:eastAsia="Times New Roman" w:hAnsi="Times New Roman" w:cs="Calibri"/>
                <w:sz w:val="24"/>
                <w:szCs w:val="24"/>
                <w:lang w:eastAsia="ru-RU"/>
              </w:rPr>
            </w:pPr>
            <w:r w:rsidRPr="006E0902">
              <w:rPr>
                <w:rFonts w:ascii="Times New Roman" w:eastAsia="Times New Roman" w:hAnsi="Times New Roman" w:cs="Calibri"/>
                <w:sz w:val="24"/>
                <w:szCs w:val="24"/>
                <w:lang w:eastAsia="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160" w:type="dxa"/>
          </w:tcPr>
          <w:p w:rsidR="006E0902" w:rsidRPr="005C2A3E" w:rsidRDefault="006E0902"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8.3</w:t>
            </w:r>
          </w:p>
        </w:tc>
      </w:tr>
      <w:tr w:rsidR="006E0902" w:rsidRPr="005C2A3E" w:rsidTr="005C2A3E">
        <w:trPr>
          <w:trHeight w:val="272"/>
        </w:trPr>
        <w:tc>
          <w:tcPr>
            <w:tcW w:w="9828" w:type="dxa"/>
            <w:gridSpan w:val="3"/>
          </w:tcPr>
          <w:p w:rsidR="006E0902" w:rsidRPr="005C2A3E" w:rsidRDefault="006E0902" w:rsidP="005C2A3E">
            <w:pPr>
              <w:tabs>
                <w:tab w:val="left" w:pos="1457"/>
              </w:tabs>
              <w:spacing w:after="0" w:line="240" w:lineRule="auto"/>
              <w:jc w:val="center"/>
              <w:rPr>
                <w:rFonts w:ascii="Times New Roman" w:eastAsia="Times New Roman" w:hAnsi="Times New Roman" w:cs="Calibri"/>
                <w:b/>
                <w:sz w:val="24"/>
                <w:szCs w:val="24"/>
                <w:lang w:eastAsia="ru-RU"/>
              </w:rPr>
            </w:pPr>
            <w:r w:rsidRPr="005C2A3E">
              <w:rPr>
                <w:rFonts w:ascii="Times New Roman" w:eastAsia="Times New Roman" w:hAnsi="Times New Roman" w:cs="Calibri"/>
                <w:b/>
                <w:sz w:val="24"/>
                <w:szCs w:val="24"/>
                <w:lang w:eastAsia="ru-RU"/>
              </w:rPr>
              <w:t>Условно-разрешенные виды использования  зоны О-4</w:t>
            </w:r>
          </w:p>
        </w:tc>
        <w:tc>
          <w:tcPr>
            <w:tcW w:w="4975" w:type="dxa"/>
          </w:tcPr>
          <w:p w:rsidR="006E0902" w:rsidRPr="005C2A3E" w:rsidRDefault="006E0902" w:rsidP="005C2A3E">
            <w:pPr>
              <w:tabs>
                <w:tab w:val="left" w:pos="1457"/>
              </w:tabs>
              <w:spacing w:after="0" w:line="240" w:lineRule="auto"/>
              <w:jc w:val="center"/>
              <w:rPr>
                <w:rFonts w:ascii="Times New Roman" w:eastAsia="Times New Roman" w:hAnsi="Times New Roman" w:cs="Calibri"/>
                <w:b/>
                <w:sz w:val="24"/>
                <w:szCs w:val="24"/>
                <w:lang w:eastAsia="ru-RU"/>
              </w:rPr>
            </w:pPr>
          </w:p>
        </w:tc>
      </w:tr>
      <w:tr w:rsidR="006E0902" w:rsidRPr="005C2A3E" w:rsidTr="005C2A3E">
        <w:trPr>
          <w:gridAfter w:val="1"/>
          <w:wAfter w:w="4975" w:type="dxa"/>
          <w:trHeight w:val="272"/>
        </w:trPr>
        <w:tc>
          <w:tcPr>
            <w:tcW w:w="2628" w:type="dxa"/>
          </w:tcPr>
          <w:p w:rsidR="006E0902" w:rsidRPr="005C2A3E" w:rsidRDefault="006E0902" w:rsidP="006E0902">
            <w:pPr>
              <w:spacing w:after="0" w:line="240" w:lineRule="auto"/>
              <w:rPr>
                <w:rFonts w:ascii="Times New Roman" w:eastAsia="Times New Roman" w:hAnsi="Times New Roman" w:cs="Calibri"/>
                <w:sz w:val="24"/>
                <w:szCs w:val="24"/>
                <w:lang w:eastAsia="ru-RU"/>
              </w:rPr>
            </w:pPr>
          </w:p>
          <w:p w:rsidR="006E0902" w:rsidRPr="005C2A3E" w:rsidRDefault="006E0902" w:rsidP="006E0902">
            <w:pPr>
              <w:spacing w:after="0" w:line="240" w:lineRule="auto"/>
              <w:rPr>
                <w:rFonts w:ascii="Times New Roman" w:eastAsia="Times New Roman" w:hAnsi="Times New Roman" w:cs="Calibri"/>
                <w:sz w:val="24"/>
                <w:szCs w:val="24"/>
                <w:lang w:eastAsia="ru-RU"/>
              </w:rPr>
            </w:pPr>
          </w:p>
          <w:p w:rsidR="006E0902" w:rsidRPr="005C2A3E" w:rsidRDefault="006E0902" w:rsidP="006E0902">
            <w:pPr>
              <w:spacing w:after="0" w:line="240" w:lineRule="auto"/>
              <w:rPr>
                <w:rFonts w:ascii="Times New Roman" w:eastAsia="Times New Roman" w:hAnsi="Times New Roman" w:cs="Calibri"/>
                <w:sz w:val="24"/>
                <w:szCs w:val="24"/>
                <w:lang w:eastAsia="ru-RU"/>
              </w:rPr>
            </w:pPr>
          </w:p>
          <w:p w:rsidR="006E0902" w:rsidRPr="005C2A3E" w:rsidRDefault="006E0902" w:rsidP="006E0902">
            <w:pPr>
              <w:spacing w:after="0" w:line="240" w:lineRule="auto"/>
              <w:rPr>
                <w:rFonts w:ascii="Times New Roman" w:eastAsia="Times New Roman" w:hAnsi="Times New Roman" w:cs="Calibri"/>
                <w:sz w:val="24"/>
                <w:szCs w:val="24"/>
                <w:lang w:eastAsia="ru-RU"/>
              </w:rPr>
            </w:pPr>
          </w:p>
          <w:p w:rsidR="006E0902" w:rsidRPr="005C2A3E" w:rsidRDefault="006E0902" w:rsidP="006E0902">
            <w:pPr>
              <w:spacing w:after="0" w:line="240" w:lineRule="auto"/>
              <w:rPr>
                <w:rFonts w:ascii="Times New Roman" w:eastAsia="Times New Roman" w:hAnsi="Times New Roman" w:cs="Calibri"/>
                <w:sz w:val="24"/>
                <w:szCs w:val="24"/>
                <w:lang w:eastAsia="ru-RU"/>
              </w:rPr>
            </w:pPr>
          </w:p>
          <w:p w:rsidR="006E0902" w:rsidRPr="005C2A3E" w:rsidRDefault="006E0902" w:rsidP="006E0902">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Обслуживание жилой застройки</w:t>
            </w:r>
          </w:p>
        </w:tc>
        <w:tc>
          <w:tcPr>
            <w:tcW w:w="5040" w:type="dxa"/>
          </w:tcPr>
          <w:p w:rsidR="006E0902" w:rsidRPr="005C2A3E" w:rsidRDefault="006E0902" w:rsidP="006E0902">
            <w:pPr>
              <w:spacing w:after="0" w:line="240" w:lineRule="auto"/>
              <w:jc w:val="both"/>
              <w:rPr>
                <w:rFonts w:ascii="Times New Roman" w:eastAsia="Times New Roman" w:hAnsi="Times New Roman" w:cs="Calibri"/>
                <w:sz w:val="24"/>
                <w:szCs w:val="24"/>
                <w:lang w:eastAsia="ru-RU"/>
              </w:rPr>
            </w:pPr>
            <w:r w:rsidRPr="006C6137">
              <w:rPr>
                <w:rFonts w:ascii="Times New Roman" w:hAnsi="Times New Roman" w:cs="Times New Roman"/>
                <w:sz w:val="24"/>
                <w:szCs w:val="24"/>
                <w:shd w:val="clear" w:color="auto" w:fill="FFFFFF"/>
              </w:rPr>
              <w:t>Размещение объектов капитального строительства, размещение которых предусмотрено видами разрешенного использования с </w:t>
            </w:r>
            <w:hyperlink r:id="rId86" w:anchor="block_1031" w:history="1">
              <w:r w:rsidRPr="006C6137">
                <w:rPr>
                  <w:rFonts w:ascii="Times New Roman" w:hAnsi="Times New Roman" w:cs="Times New Roman"/>
                  <w:sz w:val="24"/>
                  <w:szCs w:val="24"/>
                  <w:shd w:val="clear" w:color="auto" w:fill="FFFFFF"/>
                </w:rPr>
                <w:t>кодами 3.1</w:t>
              </w:r>
            </w:hyperlink>
            <w:r w:rsidRPr="006C6137">
              <w:rPr>
                <w:rFonts w:ascii="Times New Roman" w:hAnsi="Times New Roman" w:cs="Times New Roman"/>
                <w:sz w:val="24"/>
                <w:szCs w:val="24"/>
                <w:shd w:val="clear" w:color="auto" w:fill="FFFFFF"/>
              </w:rPr>
              <w:t>, </w:t>
            </w:r>
            <w:hyperlink r:id="rId87" w:anchor="block_1032" w:history="1">
              <w:r w:rsidRPr="006C6137">
                <w:rPr>
                  <w:rFonts w:ascii="Times New Roman" w:hAnsi="Times New Roman" w:cs="Times New Roman"/>
                  <w:sz w:val="24"/>
                  <w:szCs w:val="24"/>
                  <w:shd w:val="clear" w:color="auto" w:fill="FFFFFF"/>
                </w:rPr>
                <w:t>3.2</w:t>
              </w:r>
            </w:hyperlink>
            <w:r w:rsidRPr="006C6137">
              <w:rPr>
                <w:rFonts w:ascii="Times New Roman" w:hAnsi="Times New Roman" w:cs="Times New Roman"/>
                <w:sz w:val="24"/>
                <w:szCs w:val="24"/>
                <w:shd w:val="clear" w:color="auto" w:fill="FFFFFF"/>
              </w:rPr>
              <w:t>, </w:t>
            </w:r>
            <w:hyperlink r:id="rId88" w:anchor="block_1033" w:history="1">
              <w:r w:rsidRPr="006C6137">
                <w:rPr>
                  <w:rFonts w:ascii="Times New Roman" w:hAnsi="Times New Roman" w:cs="Times New Roman"/>
                  <w:sz w:val="24"/>
                  <w:szCs w:val="24"/>
                  <w:shd w:val="clear" w:color="auto" w:fill="FFFFFF"/>
                </w:rPr>
                <w:t>3.3</w:t>
              </w:r>
            </w:hyperlink>
            <w:r w:rsidRPr="006C6137">
              <w:rPr>
                <w:rFonts w:ascii="Times New Roman" w:hAnsi="Times New Roman" w:cs="Times New Roman"/>
                <w:sz w:val="24"/>
                <w:szCs w:val="24"/>
                <w:shd w:val="clear" w:color="auto" w:fill="FFFFFF"/>
              </w:rPr>
              <w:t>, </w:t>
            </w:r>
            <w:hyperlink r:id="rId89" w:anchor="block_1034" w:history="1">
              <w:r w:rsidRPr="006C6137">
                <w:rPr>
                  <w:rFonts w:ascii="Times New Roman" w:hAnsi="Times New Roman" w:cs="Times New Roman"/>
                  <w:sz w:val="24"/>
                  <w:szCs w:val="24"/>
                  <w:shd w:val="clear" w:color="auto" w:fill="FFFFFF"/>
                </w:rPr>
                <w:t>3.4</w:t>
              </w:r>
            </w:hyperlink>
            <w:r w:rsidRPr="006C6137">
              <w:rPr>
                <w:rFonts w:ascii="Times New Roman" w:hAnsi="Times New Roman" w:cs="Times New Roman"/>
                <w:sz w:val="24"/>
                <w:szCs w:val="24"/>
                <w:shd w:val="clear" w:color="auto" w:fill="FFFFFF"/>
              </w:rPr>
              <w:t>, </w:t>
            </w:r>
            <w:hyperlink r:id="rId90" w:anchor="block_10341" w:history="1">
              <w:r w:rsidRPr="006C6137">
                <w:rPr>
                  <w:rFonts w:ascii="Times New Roman" w:hAnsi="Times New Roman" w:cs="Times New Roman"/>
                  <w:sz w:val="24"/>
                  <w:szCs w:val="24"/>
                  <w:shd w:val="clear" w:color="auto" w:fill="FFFFFF"/>
                </w:rPr>
                <w:t>3.4.1</w:t>
              </w:r>
            </w:hyperlink>
            <w:r w:rsidRPr="006C6137">
              <w:rPr>
                <w:rFonts w:ascii="Times New Roman" w:hAnsi="Times New Roman" w:cs="Times New Roman"/>
                <w:sz w:val="24"/>
                <w:szCs w:val="24"/>
                <w:shd w:val="clear" w:color="auto" w:fill="FFFFFF"/>
              </w:rPr>
              <w:t>, </w:t>
            </w:r>
            <w:hyperlink r:id="rId91" w:anchor="block_10351" w:history="1">
              <w:r w:rsidRPr="006C6137">
                <w:rPr>
                  <w:rFonts w:ascii="Times New Roman" w:hAnsi="Times New Roman" w:cs="Times New Roman"/>
                  <w:sz w:val="24"/>
                  <w:szCs w:val="24"/>
                  <w:shd w:val="clear" w:color="auto" w:fill="FFFFFF"/>
                </w:rPr>
                <w:t>3.5.1</w:t>
              </w:r>
            </w:hyperlink>
            <w:r w:rsidRPr="006C6137">
              <w:rPr>
                <w:rFonts w:ascii="Times New Roman" w:hAnsi="Times New Roman" w:cs="Times New Roman"/>
                <w:sz w:val="24"/>
                <w:szCs w:val="24"/>
                <w:shd w:val="clear" w:color="auto" w:fill="FFFFFF"/>
              </w:rPr>
              <w:t>, </w:t>
            </w:r>
            <w:hyperlink r:id="rId92" w:anchor="block_1036" w:history="1">
              <w:r w:rsidRPr="006C6137">
                <w:rPr>
                  <w:rFonts w:ascii="Times New Roman" w:hAnsi="Times New Roman" w:cs="Times New Roman"/>
                  <w:sz w:val="24"/>
                  <w:szCs w:val="24"/>
                  <w:shd w:val="clear" w:color="auto" w:fill="FFFFFF"/>
                </w:rPr>
                <w:t>3.6</w:t>
              </w:r>
            </w:hyperlink>
            <w:r w:rsidRPr="006C6137">
              <w:rPr>
                <w:rFonts w:ascii="Times New Roman" w:hAnsi="Times New Roman" w:cs="Times New Roman"/>
                <w:sz w:val="24"/>
                <w:szCs w:val="24"/>
                <w:shd w:val="clear" w:color="auto" w:fill="FFFFFF"/>
              </w:rPr>
              <w:t>, </w:t>
            </w:r>
            <w:hyperlink r:id="rId93" w:anchor="block_1037" w:history="1">
              <w:r w:rsidRPr="006C6137">
                <w:rPr>
                  <w:rFonts w:ascii="Times New Roman" w:hAnsi="Times New Roman" w:cs="Times New Roman"/>
                  <w:sz w:val="24"/>
                  <w:szCs w:val="24"/>
                  <w:shd w:val="clear" w:color="auto" w:fill="FFFFFF"/>
                </w:rPr>
                <w:t>3.7</w:t>
              </w:r>
            </w:hyperlink>
            <w:r w:rsidRPr="006C6137">
              <w:rPr>
                <w:rFonts w:ascii="Times New Roman" w:hAnsi="Times New Roman" w:cs="Times New Roman"/>
                <w:sz w:val="24"/>
                <w:szCs w:val="24"/>
                <w:shd w:val="clear" w:color="auto" w:fill="FFFFFF"/>
              </w:rPr>
              <w:t>, </w:t>
            </w:r>
            <w:hyperlink r:id="rId94" w:anchor="block_103101" w:history="1">
              <w:r w:rsidRPr="006C6137">
                <w:rPr>
                  <w:rFonts w:ascii="Times New Roman" w:hAnsi="Times New Roman" w:cs="Times New Roman"/>
                  <w:sz w:val="24"/>
                  <w:szCs w:val="24"/>
                  <w:shd w:val="clear" w:color="auto" w:fill="FFFFFF"/>
                </w:rPr>
                <w:t>3.10.1</w:t>
              </w:r>
            </w:hyperlink>
            <w:r w:rsidRPr="006C6137">
              <w:rPr>
                <w:rFonts w:ascii="Times New Roman" w:hAnsi="Times New Roman" w:cs="Times New Roman"/>
                <w:sz w:val="24"/>
                <w:szCs w:val="24"/>
                <w:shd w:val="clear" w:color="auto" w:fill="FFFFFF"/>
              </w:rPr>
              <w:t>, </w:t>
            </w:r>
            <w:hyperlink r:id="rId95" w:anchor="block_1041" w:history="1">
              <w:r w:rsidRPr="006C6137">
                <w:rPr>
                  <w:rFonts w:ascii="Times New Roman" w:hAnsi="Times New Roman" w:cs="Times New Roman"/>
                  <w:sz w:val="24"/>
                  <w:szCs w:val="24"/>
                  <w:shd w:val="clear" w:color="auto" w:fill="FFFFFF"/>
                </w:rPr>
                <w:t>4.1</w:t>
              </w:r>
            </w:hyperlink>
            <w:r w:rsidRPr="006C6137">
              <w:rPr>
                <w:rFonts w:ascii="Times New Roman" w:hAnsi="Times New Roman" w:cs="Times New Roman"/>
                <w:sz w:val="24"/>
                <w:szCs w:val="24"/>
                <w:shd w:val="clear" w:color="auto" w:fill="FFFFFF"/>
              </w:rPr>
              <w:t>, </w:t>
            </w:r>
            <w:hyperlink r:id="rId96" w:anchor="block_1043" w:history="1">
              <w:r w:rsidRPr="006C6137">
                <w:rPr>
                  <w:rFonts w:ascii="Times New Roman" w:hAnsi="Times New Roman" w:cs="Times New Roman"/>
                  <w:sz w:val="24"/>
                  <w:szCs w:val="24"/>
                  <w:shd w:val="clear" w:color="auto" w:fill="FFFFFF"/>
                </w:rPr>
                <w:t>4.3</w:t>
              </w:r>
            </w:hyperlink>
            <w:r w:rsidRPr="006C6137">
              <w:rPr>
                <w:rFonts w:ascii="Times New Roman" w:hAnsi="Times New Roman" w:cs="Times New Roman"/>
                <w:sz w:val="24"/>
                <w:szCs w:val="24"/>
                <w:shd w:val="clear" w:color="auto" w:fill="FFFFFF"/>
              </w:rPr>
              <w:t>, </w:t>
            </w:r>
            <w:hyperlink r:id="rId97" w:anchor="block_1044" w:history="1">
              <w:r w:rsidRPr="006C6137">
                <w:rPr>
                  <w:rFonts w:ascii="Times New Roman" w:hAnsi="Times New Roman" w:cs="Times New Roman"/>
                  <w:sz w:val="24"/>
                  <w:szCs w:val="24"/>
                  <w:shd w:val="clear" w:color="auto" w:fill="FFFFFF"/>
                </w:rPr>
                <w:t>4.4</w:t>
              </w:r>
            </w:hyperlink>
            <w:r w:rsidRPr="006C6137">
              <w:rPr>
                <w:rFonts w:ascii="Times New Roman" w:hAnsi="Times New Roman" w:cs="Times New Roman"/>
                <w:sz w:val="24"/>
                <w:szCs w:val="24"/>
                <w:shd w:val="clear" w:color="auto" w:fill="FFFFFF"/>
              </w:rPr>
              <w:t>, </w:t>
            </w:r>
            <w:hyperlink r:id="rId98" w:anchor="block_1046" w:history="1">
              <w:r w:rsidRPr="006C6137">
                <w:rPr>
                  <w:rFonts w:ascii="Times New Roman" w:hAnsi="Times New Roman" w:cs="Times New Roman"/>
                  <w:sz w:val="24"/>
                  <w:szCs w:val="24"/>
                  <w:shd w:val="clear" w:color="auto" w:fill="FFFFFF"/>
                </w:rPr>
                <w:t>4.6</w:t>
              </w:r>
            </w:hyperlink>
            <w:r w:rsidRPr="006C6137">
              <w:rPr>
                <w:rFonts w:ascii="Times New Roman" w:hAnsi="Times New Roman" w:cs="Times New Roman"/>
                <w:sz w:val="24"/>
                <w:szCs w:val="24"/>
                <w:shd w:val="clear" w:color="auto" w:fill="FFFFFF"/>
              </w:rPr>
              <w:t>, </w:t>
            </w:r>
            <w:hyperlink r:id="rId99" w:anchor="block_1512" w:history="1">
              <w:r w:rsidRPr="006C6137">
                <w:rPr>
                  <w:rFonts w:ascii="Times New Roman" w:hAnsi="Times New Roman" w:cs="Times New Roman"/>
                  <w:sz w:val="24"/>
                  <w:szCs w:val="24"/>
                  <w:shd w:val="clear" w:color="auto" w:fill="FFFFFF"/>
                </w:rPr>
                <w:t>5.1.2</w:t>
              </w:r>
            </w:hyperlink>
            <w:r w:rsidRPr="006C6137">
              <w:rPr>
                <w:rFonts w:ascii="Times New Roman" w:hAnsi="Times New Roman" w:cs="Times New Roman"/>
                <w:sz w:val="24"/>
                <w:szCs w:val="24"/>
                <w:shd w:val="clear" w:color="auto" w:fill="FFFFFF"/>
              </w:rPr>
              <w:t>, </w:t>
            </w:r>
            <w:hyperlink r:id="rId100" w:anchor="block_1513" w:history="1">
              <w:r w:rsidRPr="006C6137">
                <w:rPr>
                  <w:rFonts w:ascii="Times New Roman" w:hAnsi="Times New Roman" w:cs="Times New Roman"/>
                  <w:sz w:val="24"/>
                  <w:szCs w:val="24"/>
                  <w:shd w:val="clear" w:color="auto" w:fill="FFFFFF"/>
                </w:rPr>
                <w:t>5.1.3</w:t>
              </w:r>
            </w:hyperlink>
            <w:r w:rsidRPr="006C6137">
              <w:rPr>
                <w:rFonts w:ascii="Times New Roman" w:hAnsi="Times New Roman" w:cs="Times New Roman"/>
                <w:sz w:val="24"/>
                <w:szCs w:val="24"/>
                <w:shd w:val="clear" w:color="auto" w:fill="FFFFFF"/>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160" w:type="dxa"/>
          </w:tcPr>
          <w:p w:rsidR="006E0902" w:rsidRPr="005C2A3E" w:rsidRDefault="006E0902" w:rsidP="006E0902">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2.7</w:t>
            </w:r>
          </w:p>
        </w:tc>
      </w:tr>
      <w:tr w:rsidR="006E0902" w:rsidRPr="005C2A3E" w:rsidTr="005C2A3E">
        <w:trPr>
          <w:gridAfter w:val="1"/>
          <w:wAfter w:w="4975" w:type="dxa"/>
          <w:trHeight w:val="272"/>
        </w:trPr>
        <w:tc>
          <w:tcPr>
            <w:tcW w:w="2628" w:type="dxa"/>
          </w:tcPr>
          <w:p w:rsidR="006E0902" w:rsidRPr="005C2A3E" w:rsidRDefault="006E0902" w:rsidP="006E0902">
            <w:pPr>
              <w:spacing w:after="0" w:line="240" w:lineRule="auto"/>
              <w:rPr>
                <w:rFonts w:ascii="Times New Roman" w:eastAsia="Times New Roman" w:hAnsi="Times New Roman" w:cs="Calibri"/>
                <w:sz w:val="24"/>
                <w:szCs w:val="24"/>
                <w:lang w:eastAsia="ru-RU"/>
              </w:rPr>
            </w:pPr>
          </w:p>
          <w:p w:rsidR="006E0902" w:rsidRPr="005C2A3E" w:rsidRDefault="006E0902" w:rsidP="006E0902">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Хранение автотранспорта</w:t>
            </w:r>
          </w:p>
        </w:tc>
        <w:tc>
          <w:tcPr>
            <w:tcW w:w="5040" w:type="dxa"/>
          </w:tcPr>
          <w:p w:rsidR="006E0902" w:rsidRPr="006C6137" w:rsidRDefault="006E0902" w:rsidP="006E0902">
            <w:pPr>
              <w:spacing w:after="0" w:line="240" w:lineRule="auto"/>
              <w:jc w:val="both"/>
              <w:rPr>
                <w:rFonts w:ascii="Times New Roman" w:eastAsia="Times New Roman" w:hAnsi="Times New Roman" w:cs="Times New Roman"/>
                <w:sz w:val="24"/>
                <w:szCs w:val="24"/>
                <w:lang w:eastAsia="ru-RU"/>
              </w:rPr>
            </w:pPr>
            <w:r w:rsidRPr="006C6137">
              <w:rPr>
                <w:rFonts w:ascii="Times New Roman" w:hAnsi="Times New Roman" w:cs="Times New Roman"/>
                <w:sz w:val="24"/>
                <w:szCs w:val="24"/>
                <w:shd w:val="clear" w:color="auto" w:fill="FFFFFF"/>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101" w:anchor="block_1049" w:history="1">
              <w:r w:rsidRPr="006C6137">
                <w:rPr>
                  <w:rFonts w:ascii="Times New Roman" w:hAnsi="Times New Roman" w:cs="Times New Roman"/>
                  <w:sz w:val="24"/>
                  <w:szCs w:val="24"/>
                  <w:shd w:val="clear" w:color="auto" w:fill="FFFFFF"/>
                </w:rPr>
                <w:t>кодом 4.9</w:t>
              </w:r>
            </w:hyperlink>
          </w:p>
        </w:tc>
        <w:tc>
          <w:tcPr>
            <w:tcW w:w="2160" w:type="dxa"/>
          </w:tcPr>
          <w:p w:rsidR="006E0902" w:rsidRPr="005C2A3E" w:rsidRDefault="006E0902" w:rsidP="006E0902">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2.7.1</w:t>
            </w:r>
          </w:p>
        </w:tc>
      </w:tr>
      <w:tr w:rsidR="006E0902" w:rsidRPr="005C2A3E" w:rsidTr="005C2A3E">
        <w:trPr>
          <w:gridAfter w:val="1"/>
          <w:wAfter w:w="4975" w:type="dxa"/>
          <w:trHeight w:val="272"/>
        </w:trPr>
        <w:tc>
          <w:tcPr>
            <w:tcW w:w="2628" w:type="dxa"/>
          </w:tcPr>
          <w:p w:rsidR="006E0902" w:rsidRPr="005C2A3E" w:rsidRDefault="006E0902"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Общественное использование объектов капитального строительства</w:t>
            </w:r>
          </w:p>
        </w:tc>
        <w:tc>
          <w:tcPr>
            <w:tcW w:w="5040" w:type="dxa"/>
          </w:tcPr>
          <w:p w:rsidR="006E0902" w:rsidRPr="005C2A3E" w:rsidRDefault="006E090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6E0902" w:rsidRPr="005C2A3E" w:rsidRDefault="006E090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Содержание данного вида разрешенного использования включает в себя содержание видов разрешенного использования с кодами 3.1-3.10.2</w:t>
            </w:r>
          </w:p>
        </w:tc>
        <w:tc>
          <w:tcPr>
            <w:tcW w:w="2160" w:type="dxa"/>
          </w:tcPr>
          <w:p w:rsidR="006E0902" w:rsidRPr="005C2A3E" w:rsidRDefault="006E0902"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3.0</w:t>
            </w:r>
          </w:p>
        </w:tc>
      </w:tr>
      <w:tr w:rsidR="006E0902" w:rsidRPr="005C2A3E" w:rsidTr="005C2A3E">
        <w:trPr>
          <w:gridAfter w:val="1"/>
          <w:wAfter w:w="4975" w:type="dxa"/>
          <w:trHeight w:val="272"/>
        </w:trPr>
        <w:tc>
          <w:tcPr>
            <w:tcW w:w="2628" w:type="dxa"/>
          </w:tcPr>
          <w:p w:rsidR="006E0902" w:rsidRDefault="006E0902" w:rsidP="006E0902">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 xml:space="preserve">Коммунальное обслуживание </w:t>
            </w:r>
          </w:p>
        </w:tc>
        <w:tc>
          <w:tcPr>
            <w:tcW w:w="5040" w:type="dxa"/>
          </w:tcPr>
          <w:p w:rsidR="006E0902" w:rsidRPr="00494C29" w:rsidRDefault="006E0902" w:rsidP="006E0902">
            <w:pPr>
              <w:widowControl w:val="0"/>
              <w:spacing w:after="0" w:line="240" w:lineRule="auto"/>
              <w:ind w:left="-76" w:right="57"/>
              <w:jc w:val="both"/>
              <w:rPr>
                <w:rFonts w:ascii="Times New Roman" w:eastAsia="Times New Roman" w:hAnsi="Times New Roman" w:cs="Times New Roman"/>
                <w:sz w:val="24"/>
                <w:szCs w:val="24"/>
              </w:rPr>
            </w:pPr>
            <w:r w:rsidRPr="00494C29">
              <w:rPr>
                <w:rFonts w:ascii="Times New Roman" w:hAnsi="Times New Roman" w:cs="Times New Roman"/>
                <w:sz w:val="24"/>
                <w:szCs w:val="24"/>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2160" w:type="dxa"/>
          </w:tcPr>
          <w:p w:rsidR="006E0902" w:rsidRDefault="006E0902"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w:t>
            </w:r>
          </w:p>
        </w:tc>
      </w:tr>
      <w:tr w:rsidR="006E0902" w:rsidRPr="005C2A3E" w:rsidTr="005C2A3E">
        <w:trPr>
          <w:gridAfter w:val="1"/>
          <w:wAfter w:w="4975" w:type="dxa"/>
          <w:trHeight w:val="272"/>
        </w:trPr>
        <w:tc>
          <w:tcPr>
            <w:tcW w:w="2628" w:type="dxa"/>
          </w:tcPr>
          <w:p w:rsidR="006E0902" w:rsidRPr="00494C29" w:rsidRDefault="006E0902" w:rsidP="006E0902">
            <w:pPr>
              <w:spacing w:after="0" w:line="240" w:lineRule="auto"/>
              <w:rPr>
                <w:rFonts w:ascii="Times New Roman" w:eastAsia="Times New Roman" w:hAnsi="Times New Roman" w:cs="Calibri"/>
                <w:sz w:val="24"/>
                <w:szCs w:val="24"/>
                <w:lang w:eastAsia="ru-RU"/>
              </w:rPr>
            </w:pPr>
            <w:r w:rsidRPr="00494C29">
              <w:rPr>
                <w:rFonts w:ascii="Times New Roman" w:eastAsia="Arial Unicode MS" w:hAnsi="Times New Roman" w:cs="Times New Roman"/>
                <w:bCs/>
                <w:color w:val="000000"/>
                <w:sz w:val="24"/>
                <w:szCs w:val="24"/>
                <w:shd w:val="clear" w:color="auto" w:fill="FFFFFF"/>
                <w:lang w:eastAsia="ru-RU" w:bidi="ru-RU"/>
              </w:rPr>
              <w:t>Предостав</w:t>
            </w:r>
            <w:r>
              <w:rPr>
                <w:rFonts w:ascii="Times New Roman" w:eastAsia="Arial Unicode MS" w:hAnsi="Times New Roman" w:cs="Times New Roman"/>
                <w:bCs/>
                <w:color w:val="000000"/>
                <w:sz w:val="24"/>
                <w:szCs w:val="24"/>
                <w:shd w:val="clear" w:color="auto" w:fill="FFFFFF"/>
                <w:lang w:eastAsia="ru-RU" w:bidi="ru-RU"/>
              </w:rPr>
              <w:t xml:space="preserve">ление коммунальных услуг </w:t>
            </w:r>
          </w:p>
        </w:tc>
        <w:tc>
          <w:tcPr>
            <w:tcW w:w="5040" w:type="dxa"/>
          </w:tcPr>
          <w:p w:rsidR="006E0902" w:rsidRPr="00494C29" w:rsidRDefault="006E0902" w:rsidP="006E0902">
            <w:pPr>
              <w:widowControl w:val="0"/>
              <w:spacing w:after="0" w:line="240" w:lineRule="auto"/>
              <w:ind w:left="-76" w:right="57"/>
              <w:jc w:val="both"/>
              <w:rPr>
                <w:rFonts w:ascii="Times New Roman" w:hAnsi="Times New Roman" w:cs="Times New Roman"/>
                <w:sz w:val="24"/>
                <w:szCs w:val="24"/>
                <w:shd w:val="clear" w:color="auto" w:fill="FFFFFF"/>
              </w:rPr>
            </w:pPr>
            <w:r w:rsidRPr="00494C29">
              <w:rPr>
                <w:rFonts w:ascii="Times New Roman" w:hAnsi="Times New Roman" w:cs="Times New Roman"/>
                <w:sz w:val="24"/>
                <w:szCs w:val="24"/>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60" w:type="dxa"/>
          </w:tcPr>
          <w:p w:rsidR="006E0902" w:rsidRDefault="006E0902"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3.1.1</w:t>
            </w:r>
          </w:p>
        </w:tc>
      </w:tr>
      <w:tr w:rsidR="006E0902" w:rsidRPr="005C2A3E" w:rsidTr="005C2A3E">
        <w:trPr>
          <w:gridAfter w:val="1"/>
          <w:wAfter w:w="4975" w:type="dxa"/>
          <w:trHeight w:val="272"/>
        </w:trPr>
        <w:tc>
          <w:tcPr>
            <w:tcW w:w="2628" w:type="dxa"/>
          </w:tcPr>
          <w:p w:rsidR="006E0902" w:rsidRPr="00494C29" w:rsidRDefault="006E0902" w:rsidP="006E0902">
            <w:pPr>
              <w:spacing w:after="0" w:line="240" w:lineRule="auto"/>
              <w:jc w:val="both"/>
              <w:rPr>
                <w:rFonts w:ascii="Times New Roman" w:eastAsia="Arial Unicode MS" w:hAnsi="Times New Roman" w:cs="Times New Roman"/>
                <w:bCs/>
                <w:color w:val="000000"/>
                <w:sz w:val="24"/>
                <w:szCs w:val="24"/>
                <w:shd w:val="clear" w:color="auto" w:fill="FFFFFF"/>
                <w:lang w:eastAsia="ru-RU" w:bidi="ru-RU"/>
              </w:rPr>
            </w:pPr>
            <w:r w:rsidRPr="00494C29">
              <w:rPr>
                <w:rFonts w:ascii="Times New Roman" w:hAnsi="Times New Roman" w:cs="Times New Roman"/>
                <w:sz w:val="24"/>
                <w:szCs w:val="24"/>
                <w:shd w:val="clear" w:color="auto" w:fill="FFFFFF"/>
              </w:rPr>
              <w:t xml:space="preserve">Административные здания организаций, обеспечивающих предоставление коммунальных услуг </w:t>
            </w:r>
          </w:p>
        </w:tc>
        <w:tc>
          <w:tcPr>
            <w:tcW w:w="5040" w:type="dxa"/>
          </w:tcPr>
          <w:p w:rsidR="006E0902" w:rsidRPr="00494C29" w:rsidRDefault="006E0902" w:rsidP="006E0902">
            <w:pPr>
              <w:widowControl w:val="0"/>
              <w:spacing w:after="0" w:line="240" w:lineRule="auto"/>
              <w:ind w:left="-76" w:right="57"/>
              <w:jc w:val="both"/>
              <w:rPr>
                <w:rFonts w:ascii="Times New Roman" w:hAnsi="Times New Roman" w:cs="Times New Roman"/>
                <w:sz w:val="24"/>
                <w:szCs w:val="24"/>
                <w:shd w:val="clear" w:color="auto" w:fill="FFFFFF"/>
              </w:rPr>
            </w:pPr>
            <w:r w:rsidRPr="00494C29">
              <w:rPr>
                <w:rFonts w:ascii="Times New Roman" w:hAnsi="Times New Roman" w:cs="Times New Roman"/>
                <w:sz w:val="24"/>
                <w:szCs w:val="24"/>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2160" w:type="dxa"/>
          </w:tcPr>
          <w:p w:rsidR="006E0902" w:rsidRDefault="006E0902" w:rsidP="006E0902">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3.1.2</w:t>
            </w:r>
          </w:p>
        </w:tc>
      </w:tr>
      <w:tr w:rsidR="006E0902" w:rsidRPr="005C2A3E" w:rsidTr="005C2A3E">
        <w:trPr>
          <w:gridAfter w:val="1"/>
          <w:wAfter w:w="4975" w:type="dxa"/>
          <w:trHeight w:val="272"/>
        </w:trPr>
        <w:tc>
          <w:tcPr>
            <w:tcW w:w="2628" w:type="dxa"/>
          </w:tcPr>
          <w:p w:rsidR="006E0902" w:rsidRPr="005C2A3E" w:rsidRDefault="006E0902" w:rsidP="005C2A3E">
            <w:pPr>
              <w:spacing w:after="0" w:line="240" w:lineRule="auto"/>
              <w:rPr>
                <w:rFonts w:ascii="Times New Roman" w:eastAsia="Times New Roman" w:hAnsi="Times New Roman" w:cs="Calibri"/>
                <w:sz w:val="24"/>
                <w:szCs w:val="24"/>
                <w:lang w:eastAsia="ru-RU"/>
              </w:rPr>
            </w:pPr>
          </w:p>
          <w:p w:rsidR="006E0902" w:rsidRPr="005C2A3E" w:rsidRDefault="006E0902"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Магазины</w:t>
            </w:r>
          </w:p>
        </w:tc>
        <w:tc>
          <w:tcPr>
            <w:tcW w:w="5040" w:type="dxa"/>
          </w:tcPr>
          <w:p w:rsidR="006E0902" w:rsidRPr="005C2A3E" w:rsidRDefault="006E090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2160" w:type="dxa"/>
          </w:tcPr>
          <w:p w:rsidR="006E0902" w:rsidRPr="005C2A3E" w:rsidRDefault="006E0902"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4.4</w:t>
            </w:r>
          </w:p>
        </w:tc>
      </w:tr>
      <w:tr w:rsidR="006E0902" w:rsidRPr="005C2A3E" w:rsidTr="005C2A3E">
        <w:trPr>
          <w:gridAfter w:val="1"/>
          <w:wAfter w:w="4975" w:type="dxa"/>
          <w:trHeight w:val="272"/>
        </w:trPr>
        <w:tc>
          <w:tcPr>
            <w:tcW w:w="2628" w:type="dxa"/>
          </w:tcPr>
          <w:p w:rsidR="006E0902" w:rsidRPr="005C2A3E" w:rsidRDefault="006E0902" w:rsidP="006E0902">
            <w:pPr>
              <w:spacing w:after="0" w:line="240" w:lineRule="auto"/>
              <w:rPr>
                <w:rFonts w:ascii="Times New Roman" w:eastAsia="Times New Roman" w:hAnsi="Times New Roman" w:cs="Calibri"/>
                <w:sz w:val="24"/>
                <w:szCs w:val="24"/>
                <w:lang w:eastAsia="ru-RU"/>
              </w:rPr>
            </w:pPr>
          </w:p>
          <w:p w:rsidR="006E0902" w:rsidRPr="005C2A3E" w:rsidRDefault="006E0902" w:rsidP="006E0902">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Земельные участки (территории) общего пользования</w:t>
            </w:r>
          </w:p>
        </w:tc>
        <w:tc>
          <w:tcPr>
            <w:tcW w:w="5040" w:type="dxa"/>
          </w:tcPr>
          <w:p w:rsidR="006E0902" w:rsidRPr="00C04BEB" w:rsidRDefault="006E0902" w:rsidP="006E0902">
            <w:pPr>
              <w:spacing w:after="0" w:line="240" w:lineRule="auto"/>
              <w:jc w:val="both"/>
              <w:rPr>
                <w:rFonts w:ascii="Times New Roman" w:eastAsia="Times New Roman" w:hAnsi="Times New Roman" w:cs="Calibri"/>
                <w:sz w:val="24"/>
                <w:szCs w:val="24"/>
                <w:lang w:eastAsia="ru-RU"/>
              </w:rPr>
            </w:pPr>
            <w:r w:rsidRPr="00C04BEB">
              <w:rPr>
                <w:rFonts w:ascii="Times New Roman" w:hAnsi="Times New Roman" w:cs="Times New Roman"/>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160" w:type="dxa"/>
          </w:tcPr>
          <w:p w:rsidR="006E0902" w:rsidRPr="005C2A3E" w:rsidRDefault="006E0902" w:rsidP="006E0902">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12.0</w:t>
            </w:r>
          </w:p>
        </w:tc>
      </w:tr>
      <w:tr w:rsidR="006E0902" w:rsidRPr="005C2A3E" w:rsidTr="006E0902">
        <w:trPr>
          <w:gridAfter w:val="1"/>
          <w:wAfter w:w="4975" w:type="dxa"/>
          <w:trHeight w:val="272"/>
        </w:trPr>
        <w:tc>
          <w:tcPr>
            <w:tcW w:w="2628" w:type="dxa"/>
            <w:vAlign w:val="center"/>
          </w:tcPr>
          <w:p w:rsidR="006E0902" w:rsidRPr="00C04BEB" w:rsidRDefault="006E0902" w:rsidP="006E0902">
            <w:pPr>
              <w:widowControl w:val="0"/>
              <w:spacing w:after="0" w:line="240" w:lineRule="auto"/>
              <w:ind w:left="57" w:right="57"/>
              <w:rPr>
                <w:rFonts w:ascii="Times New Roman" w:eastAsia="Arial Unicode MS" w:hAnsi="Times New Roman" w:cs="Times New Roman"/>
                <w:bCs/>
                <w:color w:val="000000"/>
                <w:sz w:val="24"/>
                <w:szCs w:val="24"/>
                <w:shd w:val="clear" w:color="auto" w:fill="FFFFFF"/>
                <w:lang w:eastAsia="ru-RU" w:bidi="ru-RU"/>
              </w:rPr>
            </w:pPr>
            <w:r w:rsidRPr="00C04BEB">
              <w:rPr>
                <w:rFonts w:ascii="Times New Roman" w:eastAsia="Arial Unicode MS" w:hAnsi="Times New Roman" w:cs="Times New Roman"/>
                <w:bCs/>
                <w:color w:val="000000"/>
                <w:sz w:val="24"/>
                <w:szCs w:val="24"/>
                <w:shd w:val="clear" w:color="auto" w:fill="FFFFFF"/>
                <w:lang w:eastAsia="ru-RU" w:bidi="ru-RU"/>
              </w:rPr>
              <w:t xml:space="preserve">Улично-дорожная </w:t>
            </w:r>
            <w:r>
              <w:rPr>
                <w:rFonts w:ascii="Times New Roman" w:eastAsia="Arial Unicode MS" w:hAnsi="Times New Roman" w:cs="Times New Roman"/>
                <w:bCs/>
                <w:color w:val="000000"/>
                <w:sz w:val="24"/>
                <w:szCs w:val="24"/>
                <w:shd w:val="clear" w:color="auto" w:fill="FFFFFF"/>
                <w:lang w:eastAsia="ru-RU" w:bidi="ru-RU"/>
              </w:rPr>
              <w:t xml:space="preserve">сеть </w:t>
            </w:r>
          </w:p>
        </w:tc>
        <w:tc>
          <w:tcPr>
            <w:tcW w:w="5040" w:type="dxa"/>
            <w:vAlign w:val="bottom"/>
          </w:tcPr>
          <w:p w:rsidR="006E0902" w:rsidRPr="00C04BEB" w:rsidRDefault="006E0902" w:rsidP="006E0902">
            <w:pPr>
              <w:shd w:val="clear" w:color="auto" w:fill="FFFFFF"/>
              <w:spacing w:after="0" w:line="246" w:lineRule="atLeast"/>
              <w:ind w:right="134"/>
              <w:jc w:val="both"/>
              <w:rPr>
                <w:rFonts w:ascii="Times New Roman" w:eastAsia="Times New Roman" w:hAnsi="Times New Roman" w:cs="Times New Roman"/>
                <w:sz w:val="24"/>
                <w:szCs w:val="24"/>
                <w:lang w:eastAsia="ru-RU"/>
              </w:rPr>
            </w:pPr>
            <w:r w:rsidRPr="00C04BEB">
              <w:rPr>
                <w:rFonts w:ascii="Times New Roman" w:eastAsia="Times New Roman" w:hAnsi="Times New Roman" w:cs="Times New Roman"/>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6E0902" w:rsidRPr="00C04BEB" w:rsidRDefault="006E0902" w:rsidP="006E0902">
            <w:pPr>
              <w:widowControl w:val="0"/>
              <w:spacing w:after="0" w:line="240" w:lineRule="auto"/>
              <w:ind w:left="57" w:right="57"/>
              <w:jc w:val="both"/>
              <w:rPr>
                <w:rFonts w:ascii="Times New Roman" w:hAnsi="Times New Roman" w:cs="Times New Roman"/>
                <w:sz w:val="24"/>
                <w:szCs w:val="24"/>
                <w:shd w:val="clear" w:color="auto" w:fill="FFFFFF"/>
              </w:rPr>
            </w:pPr>
          </w:p>
        </w:tc>
        <w:tc>
          <w:tcPr>
            <w:tcW w:w="2160" w:type="dxa"/>
          </w:tcPr>
          <w:p w:rsidR="006E0902" w:rsidRPr="005C2A3E" w:rsidRDefault="006E0902" w:rsidP="006E0902">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12.0.1</w:t>
            </w:r>
          </w:p>
        </w:tc>
      </w:tr>
      <w:tr w:rsidR="006E0902" w:rsidRPr="005C2A3E" w:rsidTr="006E0902">
        <w:trPr>
          <w:gridAfter w:val="1"/>
          <w:wAfter w:w="4975" w:type="dxa"/>
          <w:trHeight w:val="272"/>
        </w:trPr>
        <w:tc>
          <w:tcPr>
            <w:tcW w:w="2628" w:type="dxa"/>
            <w:vAlign w:val="center"/>
          </w:tcPr>
          <w:p w:rsidR="006E0902" w:rsidRPr="00C04BEB" w:rsidRDefault="006E0902" w:rsidP="006E0902">
            <w:pPr>
              <w:widowControl w:val="0"/>
              <w:spacing w:after="0" w:line="240" w:lineRule="auto"/>
              <w:ind w:left="57" w:right="57"/>
              <w:rPr>
                <w:rFonts w:ascii="Times New Roman" w:eastAsia="Arial Unicode MS" w:hAnsi="Times New Roman" w:cs="Times New Roman"/>
                <w:bCs/>
                <w:color w:val="000000"/>
                <w:sz w:val="24"/>
                <w:szCs w:val="24"/>
                <w:shd w:val="clear" w:color="auto" w:fill="FFFFFF"/>
                <w:lang w:eastAsia="ru-RU" w:bidi="ru-RU"/>
              </w:rPr>
            </w:pPr>
            <w:r w:rsidRPr="00C04BEB">
              <w:rPr>
                <w:rFonts w:ascii="Times New Roman" w:eastAsia="Arial Unicode MS" w:hAnsi="Times New Roman" w:cs="Times New Roman"/>
                <w:bCs/>
                <w:color w:val="000000"/>
                <w:sz w:val="24"/>
                <w:szCs w:val="24"/>
                <w:shd w:val="clear" w:color="auto" w:fill="FFFFFF"/>
                <w:lang w:eastAsia="ru-RU" w:bidi="ru-RU"/>
              </w:rPr>
              <w:t>Бла</w:t>
            </w:r>
            <w:r>
              <w:rPr>
                <w:rFonts w:ascii="Times New Roman" w:eastAsia="Arial Unicode MS" w:hAnsi="Times New Roman" w:cs="Times New Roman"/>
                <w:bCs/>
                <w:color w:val="000000"/>
                <w:sz w:val="24"/>
                <w:szCs w:val="24"/>
                <w:shd w:val="clear" w:color="auto" w:fill="FFFFFF"/>
                <w:lang w:eastAsia="ru-RU" w:bidi="ru-RU"/>
              </w:rPr>
              <w:t xml:space="preserve">гоустройство территории </w:t>
            </w:r>
          </w:p>
        </w:tc>
        <w:tc>
          <w:tcPr>
            <w:tcW w:w="5040" w:type="dxa"/>
            <w:vAlign w:val="bottom"/>
          </w:tcPr>
          <w:p w:rsidR="006E0902" w:rsidRPr="00C04BEB" w:rsidRDefault="006E0902" w:rsidP="006E0902">
            <w:pPr>
              <w:shd w:val="clear" w:color="auto" w:fill="FFFFFF"/>
              <w:spacing w:after="0" w:line="246" w:lineRule="atLeast"/>
              <w:ind w:right="134"/>
              <w:jc w:val="both"/>
              <w:rPr>
                <w:rFonts w:ascii="Times New Roman" w:eastAsia="Times New Roman" w:hAnsi="Times New Roman" w:cs="Times New Roman"/>
                <w:sz w:val="24"/>
                <w:szCs w:val="24"/>
                <w:lang w:eastAsia="ru-RU"/>
              </w:rPr>
            </w:pPr>
            <w:r w:rsidRPr="00C04BEB">
              <w:rPr>
                <w:rFonts w:ascii="Times New Roman" w:hAnsi="Times New Roman" w:cs="Times New Roman"/>
                <w:sz w:val="24"/>
                <w:szCs w:val="24"/>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60" w:type="dxa"/>
          </w:tcPr>
          <w:p w:rsidR="006E0902" w:rsidRDefault="006E0902" w:rsidP="006E0902">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12.0.2</w:t>
            </w:r>
          </w:p>
        </w:tc>
      </w:tr>
    </w:tbl>
    <w:p w:rsidR="005C2A3E" w:rsidRPr="005C2A3E" w:rsidRDefault="005C2A3E" w:rsidP="005C2A3E">
      <w:pPr>
        <w:keepNext/>
        <w:spacing w:after="0" w:line="240" w:lineRule="auto"/>
        <w:jc w:val="both"/>
        <w:rPr>
          <w:rFonts w:ascii="Times New Roman" w:eastAsia="Times New Roman" w:hAnsi="Times New Roman" w:cs="Calibri"/>
          <w:u w:val="single"/>
          <w:lang w:eastAsia="ru-RU"/>
        </w:rPr>
      </w:pPr>
    </w:p>
    <w:p w:rsidR="005C2A3E" w:rsidRPr="005C2A3E" w:rsidRDefault="005C2A3E" w:rsidP="005C2A3E">
      <w:pPr>
        <w:keepNext/>
        <w:spacing w:after="0" w:line="240" w:lineRule="auto"/>
        <w:jc w:val="both"/>
        <w:rPr>
          <w:rFonts w:ascii="Times New Roman" w:eastAsia="Times New Roman" w:hAnsi="Times New Roman" w:cs="Times New Roman"/>
          <w:u w:val="single"/>
          <w:lang w:eastAsia="ru-RU"/>
        </w:rPr>
      </w:pPr>
      <w:r w:rsidRPr="005C2A3E">
        <w:rPr>
          <w:rFonts w:ascii="Times New Roman" w:eastAsia="Times New Roman" w:hAnsi="Times New Roman" w:cs="Times New Roman"/>
          <w:u w:val="single"/>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О-4</w:t>
      </w:r>
    </w:p>
    <w:p w:rsidR="005C2A3E" w:rsidRPr="005C2A3E" w:rsidRDefault="005C2A3E" w:rsidP="005C2A3E">
      <w:p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Требования к параметрам сооружений и границам земельных участков в соответствии со следующими документами:</w:t>
      </w:r>
    </w:p>
    <w:p w:rsidR="005C2A3E" w:rsidRPr="005C2A3E" w:rsidRDefault="005C2A3E" w:rsidP="005C2A3E">
      <w:pPr>
        <w:numPr>
          <w:ilvl w:val="0"/>
          <w:numId w:val="2"/>
        </w:num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 Свод правил 42.13330.2011 «СНиП 2.07.01-89*. Градостроительство. Планировка и застройка городских и сельских поселений», п. 15, Приложение Ж; </w:t>
      </w:r>
    </w:p>
    <w:p w:rsidR="005C2A3E" w:rsidRPr="005C2A3E" w:rsidRDefault="005C2A3E" w:rsidP="005C2A3E">
      <w:pPr>
        <w:numPr>
          <w:ilvl w:val="0"/>
          <w:numId w:val="2"/>
        </w:numPr>
        <w:spacing w:after="0" w:line="240" w:lineRule="auto"/>
        <w:rPr>
          <w:rFonts w:ascii="Times New Roman" w:eastAsia="Times New Roman" w:hAnsi="Times New Roman" w:cs="Calibri"/>
          <w:lang w:eastAsia="ru-RU"/>
        </w:rPr>
      </w:pPr>
      <w:r w:rsidRPr="005C2A3E">
        <w:rPr>
          <w:rFonts w:ascii="Times New Roman" w:eastAsia="Times New Roman" w:hAnsi="Times New Roman" w:cs="Times New Roman"/>
          <w:lang w:eastAsia="ru-RU"/>
        </w:rPr>
        <w:t>СНиП 31-06-2009 «Общественные здания и сооружения»;</w:t>
      </w:r>
    </w:p>
    <w:p w:rsidR="005C2A3E" w:rsidRPr="005C2A3E" w:rsidRDefault="005C2A3E" w:rsidP="005C2A3E">
      <w:pPr>
        <w:numPr>
          <w:ilvl w:val="0"/>
          <w:numId w:val="2"/>
        </w:numPr>
        <w:autoSpaceDE w:val="0"/>
        <w:autoSpaceDN w:val="0"/>
        <w:adjustRightInd w:val="0"/>
        <w:spacing w:after="0" w:line="240" w:lineRule="auto"/>
        <w:jc w:val="both"/>
        <w:rPr>
          <w:rFonts w:ascii="Times New Roman" w:eastAsia="Times New Roman" w:hAnsi="Times New Roman" w:cs="Times New Roman"/>
          <w:bCs/>
          <w:lang w:eastAsia="ru-RU"/>
        </w:rPr>
      </w:pPr>
      <w:r w:rsidRPr="005C2A3E">
        <w:rPr>
          <w:rFonts w:ascii="Times New Roman" w:eastAsia="Times New Roman" w:hAnsi="Times New Roman" w:cs="Times New Roman"/>
          <w:bCs/>
          <w:lang w:eastAsia="ru-RU"/>
        </w:rPr>
        <w:t>СП 31-115-2006. «Открытые плоскостные физкультурно-спортивные сооружения";</w:t>
      </w:r>
    </w:p>
    <w:p w:rsidR="005C2A3E" w:rsidRPr="005C2A3E" w:rsidRDefault="005C2A3E" w:rsidP="005C2A3E">
      <w:pPr>
        <w:numPr>
          <w:ilvl w:val="0"/>
          <w:numId w:val="2"/>
        </w:numPr>
        <w:autoSpaceDE w:val="0"/>
        <w:autoSpaceDN w:val="0"/>
        <w:adjustRightInd w:val="0"/>
        <w:spacing w:after="0" w:line="240" w:lineRule="auto"/>
        <w:jc w:val="both"/>
        <w:rPr>
          <w:rFonts w:ascii="Times New Roman" w:eastAsia="Times New Roman" w:hAnsi="Times New Roman" w:cs="Times New Roman"/>
          <w:bCs/>
          <w:lang w:eastAsia="ru-RU"/>
        </w:rPr>
      </w:pPr>
      <w:r w:rsidRPr="005C2A3E">
        <w:rPr>
          <w:rFonts w:ascii="Times New Roman" w:eastAsia="Times New Roman" w:hAnsi="Times New Roman" w:cs="Times New Roman"/>
          <w:bCs/>
          <w:lang w:eastAsia="ru-RU"/>
        </w:rPr>
        <w:t>Областные нормативы градостроительного проектирования Тверской области;</w:t>
      </w:r>
    </w:p>
    <w:p w:rsidR="005C2A3E" w:rsidRPr="005C2A3E" w:rsidRDefault="005C2A3E" w:rsidP="005C2A3E">
      <w:pPr>
        <w:numPr>
          <w:ilvl w:val="0"/>
          <w:numId w:val="2"/>
        </w:num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другие действующие нормативные документы и технические регламенты.</w:t>
      </w:r>
    </w:p>
    <w:p w:rsidR="005C2A3E" w:rsidRDefault="005C2A3E" w:rsidP="005C2A3E">
      <w:pPr>
        <w:spacing w:after="0" w:line="240" w:lineRule="auto"/>
        <w:jc w:val="both"/>
        <w:rPr>
          <w:rFonts w:ascii="Times New Roman" w:eastAsia="Times New Roman" w:hAnsi="Times New Roman" w:cs="Calibri"/>
          <w:lang w:eastAsia="ru-RU"/>
        </w:rPr>
      </w:pPr>
    </w:p>
    <w:p w:rsidR="006E0902" w:rsidRDefault="006E0902" w:rsidP="005C2A3E">
      <w:pPr>
        <w:spacing w:after="0" w:line="240" w:lineRule="auto"/>
        <w:jc w:val="both"/>
        <w:rPr>
          <w:rFonts w:ascii="Times New Roman" w:eastAsia="Times New Roman" w:hAnsi="Times New Roman" w:cs="Calibri"/>
          <w:lang w:eastAsia="ru-RU"/>
        </w:rPr>
      </w:pPr>
    </w:p>
    <w:p w:rsidR="006E0902" w:rsidRDefault="006E0902" w:rsidP="005C2A3E">
      <w:pPr>
        <w:spacing w:after="0" w:line="240" w:lineRule="auto"/>
        <w:jc w:val="both"/>
        <w:rPr>
          <w:rFonts w:ascii="Times New Roman" w:eastAsia="Times New Roman" w:hAnsi="Times New Roman" w:cs="Calibri"/>
          <w:lang w:eastAsia="ru-RU"/>
        </w:rPr>
      </w:pPr>
    </w:p>
    <w:p w:rsidR="006E0902" w:rsidRDefault="006E0902" w:rsidP="005C2A3E">
      <w:pPr>
        <w:spacing w:after="0" w:line="240" w:lineRule="auto"/>
        <w:jc w:val="both"/>
        <w:rPr>
          <w:rFonts w:ascii="Times New Roman" w:eastAsia="Times New Roman" w:hAnsi="Times New Roman" w:cs="Calibri"/>
          <w:lang w:eastAsia="ru-RU"/>
        </w:rPr>
      </w:pPr>
    </w:p>
    <w:p w:rsidR="006E0902" w:rsidRDefault="006E0902" w:rsidP="005C2A3E">
      <w:pPr>
        <w:spacing w:after="0" w:line="240" w:lineRule="auto"/>
        <w:jc w:val="both"/>
        <w:rPr>
          <w:rFonts w:ascii="Times New Roman" w:eastAsia="Times New Roman" w:hAnsi="Times New Roman" w:cs="Calibri"/>
          <w:lang w:eastAsia="ru-RU"/>
        </w:rPr>
      </w:pPr>
    </w:p>
    <w:p w:rsidR="006E0902" w:rsidRDefault="006E0902" w:rsidP="005C2A3E">
      <w:pPr>
        <w:spacing w:after="0" w:line="240" w:lineRule="auto"/>
        <w:jc w:val="both"/>
        <w:rPr>
          <w:rFonts w:ascii="Times New Roman" w:eastAsia="Times New Roman" w:hAnsi="Times New Roman" w:cs="Calibri"/>
          <w:lang w:eastAsia="ru-RU"/>
        </w:rPr>
      </w:pPr>
    </w:p>
    <w:p w:rsidR="006E0902" w:rsidRDefault="006E0902" w:rsidP="005C2A3E">
      <w:pPr>
        <w:spacing w:after="0" w:line="240" w:lineRule="auto"/>
        <w:jc w:val="both"/>
        <w:rPr>
          <w:rFonts w:ascii="Times New Roman" w:eastAsia="Times New Roman" w:hAnsi="Times New Roman" w:cs="Calibri"/>
          <w:lang w:eastAsia="ru-RU"/>
        </w:rPr>
      </w:pPr>
    </w:p>
    <w:p w:rsidR="006E0902" w:rsidRDefault="006E0902" w:rsidP="005C2A3E">
      <w:pPr>
        <w:spacing w:after="0" w:line="240" w:lineRule="auto"/>
        <w:jc w:val="both"/>
        <w:rPr>
          <w:rFonts w:ascii="Times New Roman" w:eastAsia="Times New Roman" w:hAnsi="Times New Roman" w:cs="Calibri"/>
          <w:lang w:eastAsia="ru-RU"/>
        </w:rPr>
      </w:pPr>
    </w:p>
    <w:p w:rsidR="006E0902" w:rsidRDefault="006E0902" w:rsidP="005C2A3E">
      <w:pPr>
        <w:spacing w:after="0" w:line="240" w:lineRule="auto"/>
        <w:jc w:val="both"/>
        <w:rPr>
          <w:rFonts w:ascii="Times New Roman" w:eastAsia="Times New Roman" w:hAnsi="Times New Roman" w:cs="Calibri"/>
          <w:lang w:eastAsia="ru-RU"/>
        </w:rPr>
      </w:pPr>
    </w:p>
    <w:p w:rsidR="006E0902" w:rsidRDefault="006E0902" w:rsidP="005C2A3E">
      <w:pPr>
        <w:spacing w:after="0" w:line="240" w:lineRule="auto"/>
        <w:jc w:val="both"/>
        <w:rPr>
          <w:rFonts w:ascii="Times New Roman" w:eastAsia="Times New Roman" w:hAnsi="Times New Roman" w:cs="Calibri"/>
          <w:lang w:eastAsia="ru-RU"/>
        </w:rPr>
      </w:pPr>
    </w:p>
    <w:p w:rsidR="006E0902" w:rsidRDefault="006E0902" w:rsidP="005C2A3E">
      <w:pPr>
        <w:spacing w:after="0" w:line="240" w:lineRule="auto"/>
        <w:jc w:val="both"/>
        <w:rPr>
          <w:rFonts w:ascii="Times New Roman" w:eastAsia="Times New Roman" w:hAnsi="Times New Roman" w:cs="Calibri"/>
          <w:lang w:eastAsia="ru-RU"/>
        </w:rPr>
      </w:pPr>
    </w:p>
    <w:p w:rsidR="006E0902" w:rsidRDefault="006E0902" w:rsidP="005C2A3E">
      <w:pPr>
        <w:spacing w:after="0" w:line="240" w:lineRule="auto"/>
        <w:jc w:val="both"/>
        <w:rPr>
          <w:rFonts w:ascii="Times New Roman" w:eastAsia="Times New Roman" w:hAnsi="Times New Roman" w:cs="Calibri"/>
          <w:lang w:eastAsia="ru-RU"/>
        </w:rPr>
      </w:pPr>
    </w:p>
    <w:p w:rsidR="006E0902" w:rsidRDefault="006E0902" w:rsidP="005C2A3E">
      <w:pPr>
        <w:spacing w:after="0" w:line="240" w:lineRule="auto"/>
        <w:jc w:val="both"/>
        <w:rPr>
          <w:rFonts w:ascii="Times New Roman" w:eastAsia="Times New Roman" w:hAnsi="Times New Roman" w:cs="Calibri"/>
          <w:lang w:eastAsia="ru-RU"/>
        </w:rPr>
      </w:pPr>
    </w:p>
    <w:p w:rsidR="006E0902" w:rsidRDefault="006E0902" w:rsidP="005C2A3E">
      <w:pPr>
        <w:spacing w:after="0" w:line="240" w:lineRule="auto"/>
        <w:jc w:val="both"/>
        <w:rPr>
          <w:rFonts w:ascii="Times New Roman" w:eastAsia="Times New Roman" w:hAnsi="Times New Roman" w:cs="Calibri"/>
          <w:lang w:eastAsia="ru-RU"/>
        </w:rPr>
      </w:pPr>
    </w:p>
    <w:p w:rsidR="006E0902" w:rsidRDefault="006E0902" w:rsidP="005C2A3E">
      <w:pPr>
        <w:spacing w:after="0" w:line="240" w:lineRule="auto"/>
        <w:jc w:val="both"/>
        <w:rPr>
          <w:rFonts w:ascii="Times New Roman" w:eastAsia="Times New Roman" w:hAnsi="Times New Roman" w:cs="Calibri"/>
          <w:lang w:eastAsia="ru-RU"/>
        </w:rPr>
      </w:pPr>
    </w:p>
    <w:p w:rsidR="006E0902" w:rsidRPr="005C2A3E" w:rsidRDefault="006E0902" w:rsidP="005C2A3E">
      <w:pPr>
        <w:spacing w:after="0" w:line="240" w:lineRule="auto"/>
        <w:jc w:val="both"/>
        <w:rPr>
          <w:rFonts w:ascii="Times New Roman" w:eastAsia="Times New Roman" w:hAnsi="Times New Roman" w:cs="Calibri"/>
          <w:lang w:eastAsia="ru-RU"/>
        </w:rPr>
      </w:pPr>
    </w:p>
    <w:p w:rsidR="005C2A3E" w:rsidRPr="005C2A3E" w:rsidRDefault="005C2A3E" w:rsidP="005C2A3E">
      <w:pPr>
        <w:widowControl w:val="0"/>
        <w:autoSpaceDE w:val="0"/>
        <w:autoSpaceDN w:val="0"/>
        <w:adjustRightInd w:val="0"/>
        <w:spacing w:after="0"/>
        <w:jc w:val="both"/>
        <w:rPr>
          <w:rFonts w:ascii="Times New Roman" w:eastAsia="Times New Roman" w:hAnsi="Times New Roman" w:cs="Times New Roman"/>
          <w:b/>
          <w:bCs/>
          <w:lang w:eastAsia="ru-RU"/>
        </w:rPr>
      </w:pPr>
      <w:bookmarkStart w:id="152" w:name="_Toc300562892"/>
      <w:r w:rsidRPr="005C2A3E">
        <w:rPr>
          <w:rFonts w:ascii="Times New Roman" w:eastAsia="Times New Roman" w:hAnsi="Times New Roman" w:cs="Times New Roman"/>
          <w:b/>
          <w:bCs/>
          <w:lang w:eastAsia="ru-RU"/>
        </w:rPr>
        <w:t>О-5 ЗОНА ОБЪЕКТОВ ОБСЛУЖИВАНИЯ, НЕОБХОДИМЫХ ДЛЯ ОСУЩЕСТВЛЕНИЯ ПРОИЗВОДСТВЕННОЙ И ПРЕДПРИНИМАТЕЛЬСКОЙ ДЕЯТЕЛЬНОСТИ</w:t>
      </w:r>
    </w:p>
    <w:p w:rsidR="005C2A3E" w:rsidRPr="005C2A3E" w:rsidRDefault="005C2A3E" w:rsidP="005C2A3E">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5C2A3E" w:rsidRPr="005C2A3E" w:rsidRDefault="005C2A3E" w:rsidP="005C2A3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Зона обслуживания объектов, необходимых для осуществления производственной и предпринимательской деятельности предназначена для размещения производственно-деловых объектов при соблюдении нижеприведенных видов разрешенного использования земельных участков и объектов капитального строительства.</w:t>
      </w:r>
    </w:p>
    <w:p w:rsidR="005C2A3E" w:rsidRPr="005C2A3E" w:rsidRDefault="005C2A3E" w:rsidP="005C2A3E">
      <w:pPr>
        <w:widowControl w:val="0"/>
        <w:autoSpaceDE w:val="0"/>
        <w:autoSpaceDN w:val="0"/>
        <w:adjustRightInd w:val="0"/>
        <w:spacing w:after="0" w:line="240" w:lineRule="auto"/>
        <w:rPr>
          <w:rFonts w:ascii="Times New Roman" w:eastAsia="Times New Roman" w:hAnsi="Times New Roman" w:cs="Times New Roman"/>
          <w:b/>
          <w:bCs/>
          <w:lang w:eastAsia="ru-RU"/>
        </w:rPr>
      </w:pPr>
    </w:p>
    <w:tbl>
      <w:tblPr>
        <w:tblW w:w="14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28"/>
        <w:gridCol w:w="5040"/>
        <w:gridCol w:w="2160"/>
        <w:gridCol w:w="5167"/>
      </w:tblGrid>
      <w:tr w:rsidR="005C2A3E" w:rsidRPr="005C2A3E" w:rsidTr="005C2A3E">
        <w:trPr>
          <w:gridAfter w:val="1"/>
          <w:wAfter w:w="5167" w:type="dxa"/>
          <w:trHeight w:val="1162"/>
        </w:trPr>
        <w:tc>
          <w:tcPr>
            <w:tcW w:w="2628"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Наименование вида разрешенного использования земельного участка</w:t>
            </w:r>
          </w:p>
        </w:tc>
        <w:tc>
          <w:tcPr>
            <w:tcW w:w="5040"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Описание вида разрешенного использования земельного участка</w:t>
            </w:r>
          </w:p>
        </w:tc>
        <w:tc>
          <w:tcPr>
            <w:tcW w:w="2160" w:type="dxa"/>
            <w:vMerge w:val="restart"/>
          </w:tcPr>
          <w:p w:rsidR="005C2A3E" w:rsidRPr="005C2A3E" w:rsidRDefault="005C2A3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Код (числовое обозначение вида разрешенного использования земельного участка</w:t>
            </w:r>
            <w:r w:rsidR="00132F3D">
              <w:rPr>
                <w:rFonts w:ascii="Times New Roman" w:eastAsia="Times New Roman" w:hAnsi="Times New Roman" w:cs="Calibri"/>
                <w:sz w:val="24"/>
                <w:szCs w:val="24"/>
                <w:lang w:eastAsia="ru-RU"/>
              </w:rPr>
              <w:t>)</w:t>
            </w:r>
          </w:p>
        </w:tc>
      </w:tr>
      <w:tr w:rsidR="005C2A3E" w:rsidRPr="005C2A3E" w:rsidTr="005C2A3E">
        <w:trPr>
          <w:gridAfter w:val="1"/>
          <w:wAfter w:w="5167" w:type="dxa"/>
          <w:trHeight w:val="473"/>
        </w:trPr>
        <w:tc>
          <w:tcPr>
            <w:tcW w:w="2628"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c>
          <w:tcPr>
            <w:tcW w:w="5040"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c>
          <w:tcPr>
            <w:tcW w:w="2160"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r>
      <w:tr w:rsidR="005C2A3E" w:rsidRPr="005C2A3E" w:rsidTr="005C2A3E">
        <w:trPr>
          <w:gridAfter w:val="1"/>
          <w:wAfter w:w="5167" w:type="dxa"/>
          <w:trHeight w:val="255"/>
        </w:trPr>
        <w:tc>
          <w:tcPr>
            <w:tcW w:w="2628"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1</w:t>
            </w:r>
          </w:p>
        </w:tc>
        <w:tc>
          <w:tcPr>
            <w:tcW w:w="5040"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2</w:t>
            </w:r>
          </w:p>
        </w:tc>
        <w:tc>
          <w:tcPr>
            <w:tcW w:w="2160"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3</w:t>
            </w:r>
          </w:p>
        </w:tc>
      </w:tr>
      <w:tr w:rsidR="005C2A3E" w:rsidRPr="005C2A3E" w:rsidTr="005C2A3E">
        <w:trPr>
          <w:gridAfter w:val="1"/>
          <w:wAfter w:w="5167" w:type="dxa"/>
          <w:trHeight w:val="272"/>
        </w:trPr>
        <w:tc>
          <w:tcPr>
            <w:tcW w:w="9828" w:type="dxa"/>
            <w:gridSpan w:val="3"/>
          </w:tcPr>
          <w:p w:rsidR="005C2A3E" w:rsidRPr="005C2A3E" w:rsidRDefault="005C2A3E" w:rsidP="005C2A3E">
            <w:pPr>
              <w:tabs>
                <w:tab w:val="left" w:pos="3717"/>
                <w:tab w:val="center" w:pos="7229"/>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ЗОНА ОБЪЕКТОВ ОБСЛУЖИВАНИЯ, НЕОБХОДИМЫХ ДЛЯ ОСУЩЕСТВЛЕНИЯ ПРОИЗВОДСТВЕННОЙ И ПРЕДПРИНИМАТЕЛЬСКОЙ ДЕЯТЕЛЬНОСТИ  (О-5)</w:t>
            </w:r>
          </w:p>
        </w:tc>
      </w:tr>
      <w:tr w:rsidR="005C2A3E" w:rsidRPr="005C2A3E" w:rsidTr="005C2A3E">
        <w:trPr>
          <w:gridAfter w:val="1"/>
          <w:wAfter w:w="5167" w:type="dxa"/>
          <w:trHeight w:val="272"/>
        </w:trPr>
        <w:tc>
          <w:tcPr>
            <w:tcW w:w="9828" w:type="dxa"/>
            <w:gridSpan w:val="3"/>
          </w:tcPr>
          <w:p w:rsidR="005C2A3E" w:rsidRPr="005C2A3E" w:rsidRDefault="005C2A3E" w:rsidP="005C2A3E">
            <w:pPr>
              <w:spacing w:after="0" w:line="240" w:lineRule="auto"/>
              <w:jc w:val="center"/>
              <w:rPr>
                <w:rFonts w:ascii="Calibri" w:eastAsia="Times New Roman" w:hAnsi="Calibri" w:cs="Calibri"/>
                <w:b/>
                <w:sz w:val="24"/>
                <w:szCs w:val="24"/>
                <w:lang w:eastAsia="ru-RU"/>
              </w:rPr>
            </w:pPr>
            <w:r w:rsidRPr="005C2A3E">
              <w:rPr>
                <w:rFonts w:ascii="Times New Roman" w:eastAsia="Times New Roman" w:hAnsi="Times New Roman" w:cs="Calibri"/>
                <w:b/>
                <w:sz w:val="24"/>
                <w:szCs w:val="24"/>
                <w:lang w:eastAsia="ru-RU"/>
              </w:rPr>
              <w:t>Основные виды разрешенного использования зоны О-5</w:t>
            </w:r>
          </w:p>
        </w:tc>
      </w:tr>
      <w:tr w:rsidR="004848F2" w:rsidRPr="005C2A3E" w:rsidTr="005C2A3E">
        <w:trPr>
          <w:gridAfter w:val="1"/>
          <w:wAfter w:w="5167" w:type="dxa"/>
          <w:trHeight w:val="272"/>
        </w:trPr>
        <w:tc>
          <w:tcPr>
            <w:tcW w:w="2628" w:type="dxa"/>
          </w:tcPr>
          <w:p w:rsidR="004848F2" w:rsidRPr="005C2A3E" w:rsidRDefault="004848F2" w:rsidP="009D0BC4">
            <w:pPr>
              <w:spacing w:after="0" w:line="240" w:lineRule="auto"/>
              <w:rPr>
                <w:rFonts w:ascii="Times New Roman" w:eastAsia="Times New Roman" w:hAnsi="Times New Roman" w:cs="Calibri"/>
                <w:sz w:val="24"/>
                <w:szCs w:val="24"/>
                <w:lang w:eastAsia="ru-RU"/>
              </w:rPr>
            </w:pPr>
          </w:p>
          <w:p w:rsidR="004848F2" w:rsidRPr="005C2A3E" w:rsidRDefault="004848F2" w:rsidP="009D0BC4">
            <w:pPr>
              <w:spacing w:after="0" w:line="240" w:lineRule="auto"/>
              <w:rPr>
                <w:rFonts w:ascii="Times New Roman" w:eastAsia="Times New Roman" w:hAnsi="Times New Roman" w:cs="Calibri"/>
                <w:sz w:val="24"/>
                <w:szCs w:val="24"/>
                <w:lang w:eastAsia="ru-RU"/>
              </w:rPr>
            </w:pPr>
          </w:p>
          <w:p w:rsidR="004848F2" w:rsidRPr="005C2A3E" w:rsidRDefault="004848F2" w:rsidP="009D0BC4">
            <w:pPr>
              <w:spacing w:after="0" w:line="240" w:lineRule="auto"/>
              <w:rPr>
                <w:rFonts w:ascii="Times New Roman" w:eastAsia="Times New Roman" w:hAnsi="Times New Roman" w:cs="Calibri"/>
                <w:sz w:val="24"/>
                <w:szCs w:val="24"/>
                <w:lang w:eastAsia="ru-RU"/>
              </w:rPr>
            </w:pPr>
          </w:p>
          <w:p w:rsidR="004848F2" w:rsidRPr="005C2A3E" w:rsidRDefault="004848F2" w:rsidP="009D0BC4">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Питомники</w:t>
            </w:r>
          </w:p>
        </w:tc>
        <w:tc>
          <w:tcPr>
            <w:tcW w:w="5040" w:type="dxa"/>
          </w:tcPr>
          <w:p w:rsidR="004848F2" w:rsidRPr="005C2A3E" w:rsidRDefault="004848F2" w:rsidP="009D0BC4">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4848F2" w:rsidRPr="005C2A3E" w:rsidRDefault="004848F2" w:rsidP="009D0BC4">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 xml:space="preserve">размещение сооружений, необходимых для указанных видов сельскохозяйственного производства </w:t>
            </w:r>
          </w:p>
        </w:tc>
        <w:tc>
          <w:tcPr>
            <w:tcW w:w="2160" w:type="dxa"/>
          </w:tcPr>
          <w:p w:rsidR="004848F2" w:rsidRPr="005C2A3E" w:rsidRDefault="004848F2" w:rsidP="009D0BC4">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1.17</w:t>
            </w:r>
          </w:p>
        </w:tc>
      </w:tr>
      <w:tr w:rsidR="004848F2" w:rsidRPr="005C2A3E" w:rsidTr="005C2A3E">
        <w:trPr>
          <w:gridAfter w:val="1"/>
          <w:wAfter w:w="5167" w:type="dxa"/>
          <w:trHeight w:val="272"/>
        </w:trPr>
        <w:tc>
          <w:tcPr>
            <w:tcW w:w="2628" w:type="dxa"/>
          </w:tcPr>
          <w:p w:rsidR="004848F2" w:rsidRPr="005C2A3E" w:rsidRDefault="004848F2" w:rsidP="009D0BC4">
            <w:pPr>
              <w:spacing w:after="0" w:line="240" w:lineRule="auto"/>
              <w:rPr>
                <w:rFonts w:ascii="Times New Roman" w:eastAsia="Times New Roman" w:hAnsi="Times New Roman" w:cs="Calibri"/>
                <w:sz w:val="24"/>
                <w:szCs w:val="24"/>
                <w:lang w:eastAsia="ru-RU"/>
              </w:rPr>
            </w:pPr>
          </w:p>
          <w:p w:rsidR="004848F2" w:rsidRPr="005C2A3E" w:rsidRDefault="004848F2" w:rsidP="009D0BC4">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Хранение автотранспорта</w:t>
            </w:r>
          </w:p>
        </w:tc>
        <w:tc>
          <w:tcPr>
            <w:tcW w:w="5040" w:type="dxa"/>
          </w:tcPr>
          <w:p w:rsidR="004848F2" w:rsidRPr="006C6137" w:rsidRDefault="004848F2" w:rsidP="009D0BC4">
            <w:pPr>
              <w:spacing w:after="0" w:line="240" w:lineRule="auto"/>
              <w:jc w:val="both"/>
              <w:rPr>
                <w:rFonts w:ascii="Times New Roman" w:eastAsia="Times New Roman" w:hAnsi="Times New Roman" w:cs="Times New Roman"/>
                <w:sz w:val="24"/>
                <w:szCs w:val="24"/>
                <w:lang w:eastAsia="ru-RU"/>
              </w:rPr>
            </w:pPr>
            <w:r w:rsidRPr="006C6137">
              <w:rPr>
                <w:rFonts w:ascii="Times New Roman" w:hAnsi="Times New Roman" w:cs="Times New Roman"/>
                <w:sz w:val="24"/>
                <w:szCs w:val="24"/>
                <w:shd w:val="clear" w:color="auto" w:fill="FFFFFF"/>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102" w:anchor="block_1049" w:history="1">
              <w:r w:rsidRPr="006C6137">
                <w:rPr>
                  <w:rFonts w:ascii="Times New Roman" w:hAnsi="Times New Roman" w:cs="Times New Roman"/>
                  <w:sz w:val="24"/>
                  <w:szCs w:val="24"/>
                  <w:shd w:val="clear" w:color="auto" w:fill="FFFFFF"/>
                </w:rPr>
                <w:t>кодом 4.9</w:t>
              </w:r>
            </w:hyperlink>
          </w:p>
        </w:tc>
        <w:tc>
          <w:tcPr>
            <w:tcW w:w="2160" w:type="dxa"/>
          </w:tcPr>
          <w:p w:rsidR="004848F2" w:rsidRPr="005C2A3E" w:rsidRDefault="004848F2"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2.7.1</w:t>
            </w:r>
          </w:p>
        </w:tc>
      </w:tr>
      <w:tr w:rsidR="004848F2" w:rsidRPr="005C2A3E" w:rsidTr="005C2A3E">
        <w:trPr>
          <w:gridAfter w:val="1"/>
          <w:wAfter w:w="5167" w:type="dxa"/>
          <w:trHeight w:val="272"/>
        </w:trPr>
        <w:tc>
          <w:tcPr>
            <w:tcW w:w="2628" w:type="dxa"/>
          </w:tcPr>
          <w:p w:rsidR="004848F2" w:rsidRPr="005C2A3E" w:rsidRDefault="004848F2" w:rsidP="005C2A3E">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Служебные гаражи</w:t>
            </w:r>
          </w:p>
        </w:tc>
        <w:tc>
          <w:tcPr>
            <w:tcW w:w="5040" w:type="dxa"/>
          </w:tcPr>
          <w:p w:rsidR="004848F2" w:rsidRPr="000C1A8A" w:rsidRDefault="004848F2" w:rsidP="005C2A3E">
            <w:pPr>
              <w:spacing w:after="0" w:line="240" w:lineRule="auto"/>
              <w:jc w:val="both"/>
              <w:rPr>
                <w:rFonts w:ascii="Times New Roman" w:eastAsia="Times New Roman" w:hAnsi="Times New Roman" w:cs="Times New Roman"/>
                <w:sz w:val="24"/>
                <w:szCs w:val="24"/>
                <w:lang w:eastAsia="ru-RU"/>
              </w:rPr>
            </w:pPr>
            <w:r w:rsidRPr="000C1A8A">
              <w:rPr>
                <w:rFonts w:ascii="Times New Roman" w:hAnsi="Times New Roman" w:cs="Times New Roman"/>
                <w:sz w:val="24"/>
                <w:szCs w:val="24"/>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03" w:anchor="block_1030" w:history="1">
              <w:r w:rsidRPr="000C1A8A">
                <w:rPr>
                  <w:rFonts w:ascii="Times New Roman" w:hAnsi="Times New Roman" w:cs="Times New Roman"/>
                  <w:sz w:val="24"/>
                  <w:szCs w:val="24"/>
                  <w:shd w:val="clear" w:color="auto" w:fill="FFFFFF"/>
                </w:rPr>
                <w:t>кодами 3.0</w:t>
              </w:r>
            </w:hyperlink>
            <w:r w:rsidRPr="000C1A8A">
              <w:rPr>
                <w:rFonts w:ascii="Times New Roman" w:hAnsi="Times New Roman" w:cs="Times New Roman"/>
                <w:sz w:val="24"/>
                <w:szCs w:val="24"/>
                <w:shd w:val="clear" w:color="auto" w:fill="FFFFFF"/>
              </w:rPr>
              <w:t>, </w:t>
            </w:r>
            <w:hyperlink r:id="rId104" w:anchor="block_1040" w:history="1">
              <w:r w:rsidRPr="000C1A8A">
                <w:rPr>
                  <w:rFonts w:ascii="Times New Roman" w:hAnsi="Times New Roman" w:cs="Times New Roman"/>
                  <w:sz w:val="24"/>
                  <w:szCs w:val="24"/>
                  <w:shd w:val="clear" w:color="auto" w:fill="FFFFFF"/>
                </w:rPr>
                <w:t>4.0</w:t>
              </w:r>
            </w:hyperlink>
            <w:r w:rsidRPr="000C1A8A">
              <w:rPr>
                <w:rFonts w:ascii="Times New Roman" w:hAnsi="Times New Roman" w:cs="Times New Roman"/>
                <w:sz w:val="24"/>
                <w:szCs w:val="24"/>
                <w:shd w:val="clear" w:color="auto" w:fill="FFFFFF"/>
              </w:rPr>
              <w:t>, а также для стоянки и хранения транспортных средств общего пользования, в том числе в депо</w:t>
            </w:r>
          </w:p>
        </w:tc>
        <w:tc>
          <w:tcPr>
            <w:tcW w:w="2160" w:type="dxa"/>
          </w:tcPr>
          <w:p w:rsidR="004848F2" w:rsidRPr="005C2A3E" w:rsidRDefault="004848F2"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4.9</w:t>
            </w:r>
          </w:p>
        </w:tc>
      </w:tr>
      <w:tr w:rsidR="004848F2" w:rsidRPr="005C2A3E" w:rsidTr="005C2A3E">
        <w:trPr>
          <w:gridAfter w:val="1"/>
          <w:wAfter w:w="5167" w:type="dxa"/>
          <w:trHeight w:val="272"/>
        </w:trPr>
        <w:tc>
          <w:tcPr>
            <w:tcW w:w="2628" w:type="dxa"/>
          </w:tcPr>
          <w:p w:rsidR="004848F2" w:rsidRPr="005C2A3E" w:rsidRDefault="004848F2" w:rsidP="009D0BC4">
            <w:pPr>
              <w:spacing w:after="0" w:line="240" w:lineRule="auto"/>
              <w:rPr>
                <w:rFonts w:ascii="Times New Roman" w:eastAsia="Times New Roman" w:hAnsi="Times New Roman" w:cs="Calibri"/>
                <w:sz w:val="24"/>
                <w:szCs w:val="24"/>
                <w:lang w:eastAsia="ru-RU"/>
              </w:rPr>
            </w:pPr>
          </w:p>
          <w:p w:rsidR="004848F2" w:rsidRPr="005C2A3E" w:rsidRDefault="004848F2" w:rsidP="009D0BC4">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С</w:t>
            </w:r>
            <w:r w:rsidRPr="005C2A3E">
              <w:rPr>
                <w:rFonts w:ascii="Times New Roman" w:eastAsia="Times New Roman" w:hAnsi="Times New Roman" w:cs="Calibri"/>
                <w:sz w:val="24"/>
                <w:szCs w:val="24"/>
                <w:lang w:eastAsia="ru-RU"/>
              </w:rPr>
              <w:t>оциальное обслуживание</w:t>
            </w:r>
          </w:p>
        </w:tc>
        <w:tc>
          <w:tcPr>
            <w:tcW w:w="5040" w:type="dxa"/>
          </w:tcPr>
          <w:p w:rsidR="004848F2" w:rsidRPr="00F204A0" w:rsidRDefault="004848F2" w:rsidP="009D0BC4">
            <w:pPr>
              <w:spacing w:after="0" w:line="240" w:lineRule="auto"/>
              <w:jc w:val="both"/>
              <w:rPr>
                <w:rFonts w:ascii="Times New Roman" w:eastAsia="Times New Roman" w:hAnsi="Times New Roman" w:cs="Calibri"/>
                <w:sz w:val="24"/>
                <w:szCs w:val="24"/>
                <w:lang w:eastAsia="ru-RU"/>
              </w:rPr>
            </w:pPr>
            <w:r w:rsidRPr="00F204A0">
              <w:rPr>
                <w:rFonts w:ascii="Times New Roman" w:hAnsi="Times New Roman" w:cs="Times New Roman"/>
                <w:sz w:val="24"/>
                <w:szCs w:val="24"/>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2160" w:type="dxa"/>
          </w:tcPr>
          <w:p w:rsidR="004848F2" w:rsidRPr="005C2A3E" w:rsidRDefault="004848F2" w:rsidP="009D0BC4">
            <w:pPr>
              <w:tabs>
                <w:tab w:val="left" w:pos="419"/>
                <w:tab w:val="center" w:pos="625"/>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3.2</w:t>
            </w:r>
          </w:p>
        </w:tc>
      </w:tr>
      <w:tr w:rsidR="004848F2" w:rsidRPr="005C2A3E" w:rsidTr="005C2A3E">
        <w:trPr>
          <w:gridAfter w:val="1"/>
          <w:wAfter w:w="5167" w:type="dxa"/>
          <w:trHeight w:val="272"/>
        </w:trPr>
        <w:tc>
          <w:tcPr>
            <w:tcW w:w="2628" w:type="dxa"/>
          </w:tcPr>
          <w:p w:rsidR="004848F2" w:rsidRPr="005C2A3E" w:rsidRDefault="004848F2" w:rsidP="009D0BC4">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Дома социального обслуживания</w:t>
            </w:r>
          </w:p>
        </w:tc>
        <w:tc>
          <w:tcPr>
            <w:tcW w:w="5040" w:type="dxa"/>
          </w:tcPr>
          <w:p w:rsidR="004848F2" w:rsidRPr="00F204A0" w:rsidRDefault="004848F2" w:rsidP="009D0BC4">
            <w:pPr>
              <w:pStyle w:val="s1"/>
              <w:shd w:val="clear" w:color="auto" w:fill="FFFFFF"/>
              <w:spacing w:before="75" w:beforeAutospacing="0" w:after="75" w:afterAutospacing="0"/>
              <w:ind w:left="-76" w:right="75"/>
              <w:jc w:val="both"/>
            </w:pPr>
            <w:r w:rsidRPr="00F204A0">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p w:rsidR="004848F2" w:rsidRPr="005C2A3E" w:rsidRDefault="004848F2" w:rsidP="009D0BC4">
            <w:pPr>
              <w:spacing w:after="0" w:line="240" w:lineRule="auto"/>
              <w:jc w:val="both"/>
              <w:rPr>
                <w:rFonts w:ascii="Times New Roman" w:eastAsia="Times New Roman" w:hAnsi="Times New Roman" w:cs="Calibri"/>
                <w:sz w:val="24"/>
                <w:szCs w:val="24"/>
                <w:lang w:eastAsia="ru-RU"/>
              </w:rPr>
            </w:pPr>
          </w:p>
        </w:tc>
        <w:tc>
          <w:tcPr>
            <w:tcW w:w="2160" w:type="dxa"/>
          </w:tcPr>
          <w:p w:rsidR="004848F2" w:rsidRPr="005C2A3E" w:rsidRDefault="004848F2" w:rsidP="009D0BC4">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3.2.1</w:t>
            </w:r>
          </w:p>
        </w:tc>
      </w:tr>
      <w:tr w:rsidR="004848F2" w:rsidRPr="005C2A3E" w:rsidTr="005C2A3E">
        <w:trPr>
          <w:gridAfter w:val="1"/>
          <w:wAfter w:w="5167" w:type="dxa"/>
          <w:trHeight w:val="272"/>
        </w:trPr>
        <w:tc>
          <w:tcPr>
            <w:tcW w:w="2628" w:type="dxa"/>
          </w:tcPr>
          <w:p w:rsidR="004848F2" w:rsidRDefault="004848F2" w:rsidP="009D0BC4">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 xml:space="preserve">Оказание социальной помощи населению </w:t>
            </w:r>
          </w:p>
        </w:tc>
        <w:tc>
          <w:tcPr>
            <w:tcW w:w="5040" w:type="dxa"/>
          </w:tcPr>
          <w:p w:rsidR="004848F2" w:rsidRPr="00F204A0" w:rsidRDefault="004848F2" w:rsidP="009D0BC4">
            <w:pPr>
              <w:pStyle w:val="s1"/>
              <w:shd w:val="clear" w:color="auto" w:fill="FFFFFF"/>
              <w:spacing w:before="75" w:beforeAutospacing="0" w:after="75" w:afterAutospacing="0"/>
              <w:ind w:left="-76" w:right="75"/>
              <w:jc w:val="both"/>
            </w:pPr>
            <w:r w:rsidRPr="00F204A0">
              <w:rPr>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160" w:type="dxa"/>
          </w:tcPr>
          <w:p w:rsidR="004848F2" w:rsidRDefault="004848F2" w:rsidP="009D0BC4">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3.2.2</w:t>
            </w:r>
          </w:p>
        </w:tc>
      </w:tr>
      <w:tr w:rsidR="004848F2" w:rsidRPr="005C2A3E" w:rsidTr="009D0BC4">
        <w:trPr>
          <w:gridAfter w:val="1"/>
          <w:wAfter w:w="5167" w:type="dxa"/>
          <w:trHeight w:val="272"/>
        </w:trPr>
        <w:tc>
          <w:tcPr>
            <w:tcW w:w="2628" w:type="dxa"/>
            <w:vAlign w:val="center"/>
          </w:tcPr>
          <w:p w:rsidR="004848F2" w:rsidRPr="00F204A0" w:rsidRDefault="004848F2" w:rsidP="009D0BC4">
            <w:pPr>
              <w:widowControl w:val="0"/>
              <w:spacing w:after="0" w:line="240" w:lineRule="auto"/>
              <w:ind w:left="57" w:right="57"/>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Оказание услуг связи </w:t>
            </w:r>
          </w:p>
        </w:tc>
        <w:tc>
          <w:tcPr>
            <w:tcW w:w="5040" w:type="dxa"/>
            <w:vAlign w:val="center"/>
          </w:tcPr>
          <w:p w:rsidR="004848F2" w:rsidRPr="00F204A0" w:rsidRDefault="004848F2" w:rsidP="009D0BC4">
            <w:pPr>
              <w:shd w:val="clear" w:color="auto" w:fill="FFFFFF"/>
              <w:spacing w:after="0" w:line="246" w:lineRule="atLeast"/>
              <w:ind w:right="134"/>
              <w:jc w:val="both"/>
              <w:rPr>
                <w:rFonts w:ascii="Times New Roman" w:eastAsia="Times New Roman" w:hAnsi="Times New Roman" w:cs="Times New Roman"/>
                <w:sz w:val="24"/>
                <w:szCs w:val="24"/>
                <w:lang w:eastAsia="ru-RU"/>
              </w:rPr>
            </w:pPr>
            <w:r w:rsidRPr="00F204A0">
              <w:rPr>
                <w:rFonts w:ascii="Times New Roman" w:hAnsi="Times New Roman" w:cs="Times New Roman"/>
                <w:sz w:val="24"/>
                <w:szCs w:val="24"/>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160" w:type="dxa"/>
          </w:tcPr>
          <w:p w:rsidR="004848F2" w:rsidRDefault="004848F2" w:rsidP="009D0BC4">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3.2.3</w:t>
            </w:r>
          </w:p>
        </w:tc>
      </w:tr>
      <w:tr w:rsidR="004848F2" w:rsidRPr="005C2A3E" w:rsidTr="009D0BC4">
        <w:trPr>
          <w:gridAfter w:val="1"/>
          <w:wAfter w:w="5167" w:type="dxa"/>
          <w:trHeight w:val="272"/>
        </w:trPr>
        <w:tc>
          <w:tcPr>
            <w:tcW w:w="2628" w:type="dxa"/>
            <w:vAlign w:val="center"/>
          </w:tcPr>
          <w:p w:rsidR="004848F2" w:rsidRDefault="004848F2" w:rsidP="009D0BC4">
            <w:pPr>
              <w:widowControl w:val="0"/>
              <w:spacing w:after="0" w:line="240" w:lineRule="auto"/>
              <w:ind w:left="57" w:right="57"/>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Общежития </w:t>
            </w:r>
          </w:p>
        </w:tc>
        <w:tc>
          <w:tcPr>
            <w:tcW w:w="5040" w:type="dxa"/>
            <w:vAlign w:val="center"/>
          </w:tcPr>
          <w:p w:rsidR="004848F2" w:rsidRPr="00F204A0" w:rsidRDefault="004848F2" w:rsidP="009D0BC4">
            <w:pPr>
              <w:shd w:val="clear" w:color="auto" w:fill="FFFFFF"/>
              <w:spacing w:after="0" w:line="246" w:lineRule="atLeast"/>
              <w:ind w:right="134"/>
              <w:jc w:val="both"/>
              <w:rPr>
                <w:rFonts w:ascii="Times New Roman" w:hAnsi="Times New Roman" w:cs="Times New Roman"/>
                <w:sz w:val="24"/>
                <w:szCs w:val="24"/>
                <w:shd w:val="clear" w:color="auto" w:fill="FFFFFF"/>
              </w:rPr>
            </w:pPr>
            <w:r w:rsidRPr="00F204A0">
              <w:rPr>
                <w:rFonts w:ascii="Times New Roman" w:hAnsi="Times New Roman" w:cs="Times New Roman"/>
                <w:sz w:val="24"/>
                <w:szCs w:val="24"/>
                <w:shd w:val="clear" w:color="auto" w:fill="FFFFFF"/>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105" w:anchor="block_1047" w:history="1">
              <w:r w:rsidRPr="00F204A0">
                <w:rPr>
                  <w:rFonts w:ascii="Times New Roman" w:hAnsi="Times New Roman" w:cs="Times New Roman"/>
                  <w:sz w:val="24"/>
                  <w:szCs w:val="24"/>
                  <w:shd w:val="clear" w:color="auto" w:fill="FFFFFF"/>
                </w:rPr>
                <w:t>кодом 4.7</w:t>
              </w:r>
            </w:hyperlink>
          </w:p>
        </w:tc>
        <w:tc>
          <w:tcPr>
            <w:tcW w:w="2160" w:type="dxa"/>
          </w:tcPr>
          <w:p w:rsidR="004848F2" w:rsidRDefault="004848F2" w:rsidP="009D0BC4">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3.2.4</w:t>
            </w:r>
          </w:p>
        </w:tc>
      </w:tr>
      <w:tr w:rsidR="004848F2" w:rsidRPr="005C2A3E" w:rsidTr="005C2A3E">
        <w:trPr>
          <w:gridAfter w:val="1"/>
          <w:wAfter w:w="5167" w:type="dxa"/>
          <w:trHeight w:val="272"/>
        </w:trPr>
        <w:tc>
          <w:tcPr>
            <w:tcW w:w="2628" w:type="dxa"/>
          </w:tcPr>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Бытовое обслуживание</w:t>
            </w:r>
          </w:p>
        </w:tc>
        <w:tc>
          <w:tcPr>
            <w:tcW w:w="5040" w:type="dxa"/>
          </w:tcPr>
          <w:p w:rsidR="004848F2" w:rsidRPr="005C2A3E" w:rsidRDefault="004848F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похоронное бюро)</w:t>
            </w:r>
          </w:p>
        </w:tc>
        <w:tc>
          <w:tcPr>
            <w:tcW w:w="2160" w:type="dxa"/>
          </w:tcPr>
          <w:p w:rsidR="004848F2" w:rsidRPr="005C2A3E" w:rsidRDefault="004848F2"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3.3</w:t>
            </w:r>
          </w:p>
        </w:tc>
      </w:tr>
      <w:tr w:rsidR="004848F2" w:rsidRPr="005C2A3E" w:rsidTr="005C2A3E">
        <w:trPr>
          <w:gridAfter w:val="1"/>
          <w:wAfter w:w="5167" w:type="dxa"/>
          <w:trHeight w:val="272"/>
        </w:trPr>
        <w:tc>
          <w:tcPr>
            <w:tcW w:w="2628" w:type="dxa"/>
          </w:tcPr>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Здравоохранение</w:t>
            </w:r>
          </w:p>
        </w:tc>
        <w:tc>
          <w:tcPr>
            <w:tcW w:w="5040" w:type="dxa"/>
          </w:tcPr>
          <w:p w:rsidR="004848F2" w:rsidRPr="005C2A3E" w:rsidRDefault="004848F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2160" w:type="dxa"/>
          </w:tcPr>
          <w:p w:rsidR="004848F2" w:rsidRPr="005C2A3E" w:rsidRDefault="004848F2"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3.4</w:t>
            </w:r>
          </w:p>
        </w:tc>
      </w:tr>
      <w:tr w:rsidR="004848F2" w:rsidRPr="005C2A3E" w:rsidTr="005C2A3E">
        <w:trPr>
          <w:gridAfter w:val="1"/>
          <w:wAfter w:w="5167" w:type="dxa"/>
          <w:trHeight w:val="272"/>
        </w:trPr>
        <w:tc>
          <w:tcPr>
            <w:tcW w:w="2628" w:type="dxa"/>
          </w:tcPr>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Амбулаторно-поликлиническое обслуживание</w:t>
            </w:r>
          </w:p>
        </w:tc>
        <w:tc>
          <w:tcPr>
            <w:tcW w:w="5040" w:type="dxa"/>
          </w:tcPr>
          <w:p w:rsidR="004848F2" w:rsidRPr="005C2A3E" w:rsidRDefault="004848F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160" w:type="dxa"/>
          </w:tcPr>
          <w:p w:rsidR="004848F2" w:rsidRPr="005C2A3E" w:rsidRDefault="004848F2"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3.4.1</w:t>
            </w:r>
          </w:p>
        </w:tc>
      </w:tr>
      <w:tr w:rsidR="004848F2" w:rsidRPr="005C2A3E" w:rsidTr="005C2A3E">
        <w:trPr>
          <w:gridAfter w:val="1"/>
          <w:wAfter w:w="5167" w:type="dxa"/>
          <w:trHeight w:val="272"/>
        </w:trPr>
        <w:tc>
          <w:tcPr>
            <w:tcW w:w="2628" w:type="dxa"/>
          </w:tcPr>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Стационарное медицинское обслуживание</w:t>
            </w:r>
          </w:p>
        </w:tc>
        <w:tc>
          <w:tcPr>
            <w:tcW w:w="5040" w:type="dxa"/>
          </w:tcPr>
          <w:p w:rsidR="004848F2" w:rsidRPr="005C2A3E" w:rsidRDefault="004848F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оказания услуги по лечению в стационаре);</w:t>
            </w:r>
          </w:p>
          <w:p w:rsidR="004848F2" w:rsidRDefault="004848F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станции скорой помощи</w:t>
            </w:r>
          </w:p>
          <w:p w:rsidR="004848F2" w:rsidRPr="000C1A8A" w:rsidRDefault="004848F2" w:rsidP="005C2A3E">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shd w:val="clear" w:color="auto" w:fill="FFFFFF"/>
              </w:rPr>
              <w:t>Р</w:t>
            </w:r>
            <w:r w:rsidRPr="000C1A8A">
              <w:rPr>
                <w:rFonts w:ascii="Times New Roman" w:hAnsi="Times New Roman" w:cs="Times New Roman"/>
                <w:sz w:val="24"/>
                <w:szCs w:val="24"/>
                <w:shd w:val="clear" w:color="auto" w:fill="FFFFFF"/>
              </w:rPr>
              <w:t>азмещение площадок санитарной авиации</w:t>
            </w:r>
          </w:p>
        </w:tc>
        <w:tc>
          <w:tcPr>
            <w:tcW w:w="2160" w:type="dxa"/>
          </w:tcPr>
          <w:p w:rsidR="004848F2" w:rsidRPr="005C2A3E" w:rsidRDefault="004848F2" w:rsidP="005C2A3E">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3.4.2</w:t>
            </w:r>
          </w:p>
        </w:tc>
      </w:tr>
      <w:tr w:rsidR="004848F2" w:rsidRPr="005C2A3E" w:rsidTr="005C2A3E">
        <w:trPr>
          <w:gridAfter w:val="1"/>
          <w:wAfter w:w="5167" w:type="dxa"/>
          <w:trHeight w:val="272"/>
        </w:trPr>
        <w:tc>
          <w:tcPr>
            <w:tcW w:w="2628" w:type="dxa"/>
          </w:tcPr>
          <w:p w:rsidR="004848F2" w:rsidRPr="00F565E7" w:rsidRDefault="004848F2" w:rsidP="009D0BC4">
            <w:pPr>
              <w:spacing w:after="0" w:line="240" w:lineRule="auto"/>
              <w:rPr>
                <w:rFonts w:ascii="Times New Roman" w:eastAsia="Times New Roman" w:hAnsi="Times New Roman" w:cs="Calibri"/>
                <w:sz w:val="24"/>
                <w:szCs w:val="24"/>
                <w:lang w:eastAsia="ru-RU"/>
              </w:rPr>
            </w:pPr>
            <w:r w:rsidRPr="00F565E7">
              <w:rPr>
                <w:rFonts w:ascii="Times New Roman" w:eastAsia="Times New Roman" w:hAnsi="Times New Roman" w:cs="Calibri"/>
                <w:sz w:val="24"/>
                <w:szCs w:val="24"/>
                <w:lang w:eastAsia="ru-RU"/>
              </w:rPr>
              <w:t>Культурное развитие</w:t>
            </w:r>
          </w:p>
        </w:tc>
        <w:tc>
          <w:tcPr>
            <w:tcW w:w="5040" w:type="dxa"/>
          </w:tcPr>
          <w:p w:rsidR="004848F2" w:rsidRPr="00F565E7" w:rsidRDefault="004848F2" w:rsidP="009D0BC4">
            <w:pPr>
              <w:spacing w:after="0" w:line="240" w:lineRule="auto"/>
              <w:jc w:val="both"/>
              <w:rPr>
                <w:rFonts w:ascii="Times New Roman" w:eastAsia="Times New Roman" w:hAnsi="Times New Roman" w:cs="Calibri"/>
                <w:sz w:val="24"/>
                <w:szCs w:val="24"/>
                <w:lang w:eastAsia="ru-RU"/>
              </w:rPr>
            </w:pPr>
            <w:r w:rsidRPr="00F565E7">
              <w:rPr>
                <w:rFonts w:ascii="Times New Roman" w:hAnsi="Times New Roman" w:cs="Times New Roman"/>
                <w:sz w:val="24"/>
                <w:szCs w:val="24"/>
                <w:shd w:val="clear" w:color="auto" w:fill="FFFFFF"/>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2160" w:type="dxa"/>
          </w:tcPr>
          <w:p w:rsidR="004848F2" w:rsidRPr="005C2A3E" w:rsidRDefault="004848F2" w:rsidP="009D0BC4">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3.6</w:t>
            </w:r>
          </w:p>
        </w:tc>
      </w:tr>
      <w:tr w:rsidR="004848F2" w:rsidRPr="005C2A3E" w:rsidTr="009D0BC4">
        <w:trPr>
          <w:gridAfter w:val="1"/>
          <w:wAfter w:w="5167" w:type="dxa"/>
          <w:trHeight w:val="272"/>
        </w:trPr>
        <w:tc>
          <w:tcPr>
            <w:tcW w:w="2628" w:type="dxa"/>
            <w:vAlign w:val="center"/>
          </w:tcPr>
          <w:p w:rsidR="004848F2" w:rsidRPr="00F565E7" w:rsidRDefault="004848F2" w:rsidP="009D0BC4">
            <w:pPr>
              <w:widowControl w:val="0"/>
              <w:spacing w:after="0" w:line="240" w:lineRule="auto"/>
              <w:ind w:left="57" w:right="57"/>
              <w:rPr>
                <w:rStyle w:val="285pt"/>
                <w:rFonts w:eastAsiaTheme="minorHAnsi"/>
                <w:b w:val="0"/>
                <w:sz w:val="24"/>
                <w:szCs w:val="24"/>
              </w:rPr>
            </w:pPr>
            <w:r w:rsidRPr="00F565E7">
              <w:rPr>
                <w:rFonts w:ascii="Times New Roman" w:hAnsi="Times New Roman" w:cs="Times New Roman"/>
                <w:sz w:val="24"/>
                <w:szCs w:val="24"/>
                <w:shd w:val="clear" w:color="auto" w:fill="FFFFFF"/>
              </w:rPr>
              <w:t xml:space="preserve">Объекты культурно-досуговой деятельности </w:t>
            </w:r>
          </w:p>
        </w:tc>
        <w:tc>
          <w:tcPr>
            <w:tcW w:w="5040" w:type="dxa"/>
            <w:vAlign w:val="center"/>
          </w:tcPr>
          <w:p w:rsidR="004848F2" w:rsidRPr="00F565E7" w:rsidRDefault="004848F2" w:rsidP="009D0BC4">
            <w:pPr>
              <w:widowControl w:val="0"/>
              <w:spacing w:after="0" w:line="240" w:lineRule="auto"/>
              <w:ind w:left="-76" w:right="57"/>
              <w:jc w:val="both"/>
              <w:rPr>
                <w:rFonts w:ascii="Times New Roman" w:hAnsi="Times New Roman" w:cs="Times New Roman"/>
                <w:sz w:val="24"/>
                <w:szCs w:val="24"/>
                <w:shd w:val="clear" w:color="auto" w:fill="FFFFFF"/>
              </w:rPr>
            </w:pPr>
            <w:r w:rsidRPr="00F565E7">
              <w:rPr>
                <w:rFonts w:ascii="Times New Roman" w:hAnsi="Times New Roman" w:cs="Times New Roman"/>
                <w:sz w:val="24"/>
                <w:szCs w:val="24"/>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160" w:type="dxa"/>
          </w:tcPr>
          <w:p w:rsidR="004848F2" w:rsidRPr="005C2A3E" w:rsidRDefault="004848F2" w:rsidP="009D0BC4">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3.6.1</w:t>
            </w:r>
          </w:p>
        </w:tc>
      </w:tr>
      <w:tr w:rsidR="004848F2" w:rsidRPr="005C2A3E" w:rsidTr="009D0BC4">
        <w:trPr>
          <w:gridAfter w:val="1"/>
          <w:wAfter w:w="5167" w:type="dxa"/>
          <w:trHeight w:val="272"/>
        </w:trPr>
        <w:tc>
          <w:tcPr>
            <w:tcW w:w="2628" w:type="dxa"/>
            <w:vAlign w:val="center"/>
          </w:tcPr>
          <w:p w:rsidR="004848F2" w:rsidRPr="00F565E7" w:rsidRDefault="004848F2" w:rsidP="009D0BC4">
            <w:pPr>
              <w:widowControl w:val="0"/>
              <w:spacing w:after="0" w:line="240" w:lineRule="auto"/>
              <w:ind w:left="57" w:right="57"/>
              <w:rPr>
                <w:rFonts w:ascii="Times New Roman" w:hAnsi="Times New Roman" w:cs="Times New Roman"/>
                <w:sz w:val="24"/>
                <w:szCs w:val="24"/>
                <w:shd w:val="clear" w:color="auto" w:fill="FFFFFF"/>
              </w:rPr>
            </w:pPr>
            <w:r w:rsidRPr="00F565E7">
              <w:rPr>
                <w:rFonts w:ascii="Times New Roman" w:hAnsi="Times New Roman" w:cs="Times New Roman"/>
                <w:sz w:val="24"/>
                <w:szCs w:val="24"/>
                <w:shd w:val="clear" w:color="auto" w:fill="FFFFFF"/>
              </w:rPr>
              <w:t>Парки культуры и отдыха</w:t>
            </w:r>
          </w:p>
        </w:tc>
        <w:tc>
          <w:tcPr>
            <w:tcW w:w="5040" w:type="dxa"/>
            <w:vAlign w:val="center"/>
          </w:tcPr>
          <w:p w:rsidR="004848F2" w:rsidRPr="00F565E7" w:rsidRDefault="004848F2" w:rsidP="009D0BC4">
            <w:pPr>
              <w:widowControl w:val="0"/>
              <w:spacing w:after="0" w:line="240" w:lineRule="auto"/>
              <w:ind w:left="-76" w:right="57"/>
              <w:jc w:val="both"/>
              <w:rPr>
                <w:rFonts w:ascii="Times New Roman" w:hAnsi="Times New Roman" w:cs="Times New Roman"/>
                <w:sz w:val="24"/>
                <w:szCs w:val="24"/>
                <w:shd w:val="clear" w:color="auto" w:fill="FFFFFF"/>
              </w:rPr>
            </w:pPr>
            <w:r w:rsidRPr="00F565E7">
              <w:rPr>
                <w:rFonts w:ascii="Times New Roman" w:hAnsi="Times New Roman" w:cs="Times New Roman"/>
                <w:sz w:val="24"/>
                <w:szCs w:val="24"/>
                <w:shd w:val="clear" w:color="auto" w:fill="FFFFFF"/>
              </w:rPr>
              <w:t>Размещение парков культуры и отдыха</w:t>
            </w:r>
          </w:p>
        </w:tc>
        <w:tc>
          <w:tcPr>
            <w:tcW w:w="2160" w:type="dxa"/>
          </w:tcPr>
          <w:p w:rsidR="004848F2" w:rsidRDefault="004848F2" w:rsidP="009D0BC4">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3.6.2</w:t>
            </w:r>
          </w:p>
        </w:tc>
      </w:tr>
      <w:tr w:rsidR="004848F2" w:rsidRPr="005C2A3E" w:rsidTr="005C2A3E">
        <w:trPr>
          <w:gridAfter w:val="1"/>
          <w:wAfter w:w="5167" w:type="dxa"/>
          <w:trHeight w:val="272"/>
        </w:trPr>
        <w:tc>
          <w:tcPr>
            <w:tcW w:w="2628" w:type="dxa"/>
          </w:tcPr>
          <w:p w:rsidR="004848F2" w:rsidRPr="005C2A3E" w:rsidRDefault="004848F2" w:rsidP="009D0BC4">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Религиозное использование</w:t>
            </w:r>
          </w:p>
        </w:tc>
        <w:tc>
          <w:tcPr>
            <w:tcW w:w="5040" w:type="dxa"/>
          </w:tcPr>
          <w:p w:rsidR="004848F2" w:rsidRPr="00F565E7" w:rsidRDefault="004848F2" w:rsidP="009D0BC4">
            <w:pPr>
              <w:spacing w:after="0" w:line="240" w:lineRule="auto"/>
              <w:jc w:val="both"/>
              <w:rPr>
                <w:rFonts w:ascii="Times New Roman" w:eastAsia="Times New Roman" w:hAnsi="Times New Roman" w:cs="Calibri"/>
                <w:sz w:val="24"/>
                <w:szCs w:val="24"/>
                <w:lang w:eastAsia="ru-RU"/>
              </w:rPr>
            </w:pPr>
            <w:r w:rsidRPr="00F565E7">
              <w:rPr>
                <w:rFonts w:ascii="Times New Roman" w:hAnsi="Times New Roman" w:cs="Times New Roman"/>
                <w:sz w:val="24"/>
                <w:szCs w:val="24"/>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2160" w:type="dxa"/>
          </w:tcPr>
          <w:p w:rsidR="004848F2" w:rsidRPr="005C2A3E" w:rsidRDefault="004848F2" w:rsidP="009D0BC4">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3.7</w:t>
            </w:r>
          </w:p>
        </w:tc>
      </w:tr>
      <w:tr w:rsidR="004848F2" w:rsidRPr="005C2A3E" w:rsidTr="009D0BC4">
        <w:trPr>
          <w:gridAfter w:val="1"/>
          <w:wAfter w:w="5167" w:type="dxa"/>
          <w:trHeight w:val="272"/>
        </w:trPr>
        <w:tc>
          <w:tcPr>
            <w:tcW w:w="2628" w:type="dxa"/>
            <w:vAlign w:val="center"/>
          </w:tcPr>
          <w:p w:rsidR="004848F2" w:rsidRPr="00F565E7" w:rsidRDefault="004848F2" w:rsidP="009D0BC4">
            <w:pPr>
              <w:widowControl w:val="0"/>
              <w:spacing w:after="0" w:line="240" w:lineRule="auto"/>
              <w:ind w:left="57" w:right="57"/>
              <w:rPr>
                <w:rFonts w:ascii="Times New Roman" w:eastAsia="Arial Unicode MS" w:hAnsi="Times New Roman" w:cs="Times New Roman"/>
                <w:sz w:val="24"/>
                <w:szCs w:val="24"/>
                <w:shd w:val="clear" w:color="auto" w:fill="FFFFFF"/>
                <w:lang w:eastAsia="ru-RU" w:bidi="ru-RU"/>
              </w:rPr>
            </w:pPr>
            <w:r w:rsidRPr="00F565E7">
              <w:rPr>
                <w:rFonts w:ascii="Times New Roman" w:hAnsi="Times New Roman" w:cs="Times New Roman"/>
                <w:sz w:val="24"/>
                <w:szCs w:val="24"/>
                <w:shd w:val="clear" w:color="auto" w:fill="FFFFFF"/>
              </w:rPr>
              <w:t>Осуществл</w:t>
            </w:r>
            <w:r>
              <w:rPr>
                <w:rFonts w:ascii="Times New Roman" w:hAnsi="Times New Roman" w:cs="Times New Roman"/>
                <w:sz w:val="24"/>
                <w:szCs w:val="24"/>
                <w:shd w:val="clear" w:color="auto" w:fill="FFFFFF"/>
              </w:rPr>
              <w:t xml:space="preserve">ение религиозных обрядов </w:t>
            </w:r>
          </w:p>
        </w:tc>
        <w:tc>
          <w:tcPr>
            <w:tcW w:w="5040" w:type="dxa"/>
            <w:vAlign w:val="center"/>
          </w:tcPr>
          <w:p w:rsidR="004848F2" w:rsidRPr="00F565E7" w:rsidRDefault="004848F2" w:rsidP="009D0BC4">
            <w:pPr>
              <w:widowControl w:val="0"/>
              <w:spacing w:after="0" w:line="240" w:lineRule="auto"/>
              <w:ind w:right="57"/>
              <w:jc w:val="both"/>
              <w:rPr>
                <w:rFonts w:ascii="Times New Roman" w:hAnsi="Times New Roman" w:cs="Times New Roman"/>
                <w:sz w:val="24"/>
                <w:szCs w:val="24"/>
                <w:shd w:val="clear" w:color="auto" w:fill="FFFFFF"/>
              </w:rPr>
            </w:pPr>
            <w:r w:rsidRPr="00F565E7">
              <w:rPr>
                <w:rFonts w:ascii="Times New Roman" w:hAnsi="Times New Roman" w:cs="Times New Roman"/>
                <w:sz w:val="24"/>
                <w:szCs w:val="24"/>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160" w:type="dxa"/>
          </w:tcPr>
          <w:p w:rsidR="004848F2" w:rsidRPr="005C2A3E" w:rsidRDefault="004848F2" w:rsidP="009D0BC4">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3.7.1</w:t>
            </w:r>
          </w:p>
        </w:tc>
      </w:tr>
      <w:tr w:rsidR="004848F2" w:rsidRPr="005C2A3E" w:rsidTr="009D0BC4">
        <w:trPr>
          <w:gridAfter w:val="1"/>
          <w:wAfter w:w="5167" w:type="dxa"/>
          <w:trHeight w:val="272"/>
        </w:trPr>
        <w:tc>
          <w:tcPr>
            <w:tcW w:w="2628" w:type="dxa"/>
            <w:vAlign w:val="center"/>
          </w:tcPr>
          <w:p w:rsidR="004848F2" w:rsidRPr="00F565E7" w:rsidRDefault="004848F2" w:rsidP="009D0BC4">
            <w:pPr>
              <w:widowControl w:val="0"/>
              <w:spacing w:after="0" w:line="240" w:lineRule="auto"/>
              <w:ind w:left="57" w:right="57"/>
              <w:rPr>
                <w:rFonts w:ascii="Times New Roman" w:hAnsi="Times New Roman" w:cs="Times New Roman"/>
                <w:sz w:val="24"/>
                <w:szCs w:val="24"/>
                <w:shd w:val="clear" w:color="auto" w:fill="FFFFFF"/>
              </w:rPr>
            </w:pPr>
            <w:r w:rsidRPr="00F565E7">
              <w:rPr>
                <w:rFonts w:ascii="Times New Roman" w:hAnsi="Times New Roman" w:cs="Times New Roman"/>
                <w:sz w:val="24"/>
                <w:szCs w:val="24"/>
                <w:shd w:val="clear" w:color="auto" w:fill="FFFFFF"/>
              </w:rPr>
              <w:t>Религиозное управление и образование</w:t>
            </w:r>
          </w:p>
        </w:tc>
        <w:tc>
          <w:tcPr>
            <w:tcW w:w="5040" w:type="dxa"/>
            <w:vAlign w:val="center"/>
          </w:tcPr>
          <w:p w:rsidR="004848F2" w:rsidRPr="00F565E7" w:rsidRDefault="004848F2" w:rsidP="009D0BC4">
            <w:pPr>
              <w:widowControl w:val="0"/>
              <w:spacing w:after="0" w:line="240" w:lineRule="auto"/>
              <w:ind w:right="57"/>
              <w:jc w:val="both"/>
              <w:rPr>
                <w:rFonts w:ascii="Times New Roman" w:hAnsi="Times New Roman" w:cs="Times New Roman"/>
                <w:sz w:val="24"/>
                <w:szCs w:val="24"/>
                <w:shd w:val="clear" w:color="auto" w:fill="FFFFFF"/>
              </w:rPr>
            </w:pPr>
            <w:r w:rsidRPr="00F565E7">
              <w:rPr>
                <w:rFonts w:ascii="Times New Roman" w:hAnsi="Times New Roman" w:cs="Times New Roman"/>
                <w:sz w:val="24"/>
                <w:szCs w:val="24"/>
                <w:shd w:val="clear" w:color="auto" w:fill="FFFFFF"/>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160" w:type="dxa"/>
          </w:tcPr>
          <w:p w:rsidR="004848F2" w:rsidRDefault="004848F2" w:rsidP="009D0BC4">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3.7.2</w:t>
            </w:r>
          </w:p>
        </w:tc>
      </w:tr>
      <w:tr w:rsidR="004848F2" w:rsidRPr="005C2A3E" w:rsidTr="005C2A3E">
        <w:trPr>
          <w:gridAfter w:val="1"/>
          <w:wAfter w:w="5167" w:type="dxa"/>
          <w:trHeight w:val="272"/>
        </w:trPr>
        <w:tc>
          <w:tcPr>
            <w:tcW w:w="2628" w:type="dxa"/>
          </w:tcPr>
          <w:p w:rsidR="004848F2" w:rsidRPr="005C2A3E" w:rsidRDefault="004848F2"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Общественное управление</w:t>
            </w:r>
          </w:p>
        </w:tc>
        <w:tc>
          <w:tcPr>
            <w:tcW w:w="5040" w:type="dxa"/>
          </w:tcPr>
          <w:p w:rsidR="004848F2" w:rsidRPr="00D1178E" w:rsidRDefault="004848F2" w:rsidP="005C2A3E">
            <w:pPr>
              <w:spacing w:after="0" w:line="240" w:lineRule="auto"/>
              <w:jc w:val="both"/>
              <w:rPr>
                <w:rFonts w:ascii="Times New Roman" w:eastAsia="Times New Roman" w:hAnsi="Times New Roman" w:cs="Times New Roman"/>
                <w:sz w:val="24"/>
                <w:szCs w:val="24"/>
                <w:lang w:eastAsia="ru-RU"/>
              </w:rPr>
            </w:pPr>
            <w:r w:rsidRPr="00D1178E">
              <w:rPr>
                <w:rFonts w:ascii="Times New Roman" w:hAnsi="Times New Roman" w:cs="Times New Roman"/>
                <w:sz w:val="24"/>
                <w:szCs w:val="24"/>
                <w:shd w:val="clear" w:color="auto" w:fill="FFFFFF"/>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106" w:anchor="block_1381" w:history="1">
              <w:r w:rsidRPr="00D1178E">
                <w:rPr>
                  <w:rFonts w:ascii="Times New Roman" w:hAnsi="Times New Roman" w:cs="Times New Roman"/>
                  <w:sz w:val="24"/>
                  <w:szCs w:val="24"/>
                  <w:shd w:val="clear" w:color="auto" w:fill="FFFFFF"/>
                </w:rPr>
                <w:t>кодами 3.8.1-3.8.2</w:t>
              </w:r>
            </w:hyperlink>
          </w:p>
        </w:tc>
        <w:tc>
          <w:tcPr>
            <w:tcW w:w="2160" w:type="dxa"/>
          </w:tcPr>
          <w:p w:rsidR="004848F2" w:rsidRPr="005C2A3E" w:rsidRDefault="004848F2"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3.8</w:t>
            </w:r>
          </w:p>
        </w:tc>
      </w:tr>
      <w:tr w:rsidR="004848F2" w:rsidRPr="005C2A3E" w:rsidTr="005C2A3E">
        <w:trPr>
          <w:gridAfter w:val="1"/>
          <w:wAfter w:w="5167" w:type="dxa"/>
          <w:trHeight w:val="272"/>
        </w:trPr>
        <w:tc>
          <w:tcPr>
            <w:tcW w:w="2628" w:type="dxa"/>
          </w:tcPr>
          <w:p w:rsidR="004848F2" w:rsidRPr="005C2A3E" w:rsidRDefault="004848F2" w:rsidP="005C2A3E">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Государственное управление</w:t>
            </w:r>
          </w:p>
        </w:tc>
        <w:tc>
          <w:tcPr>
            <w:tcW w:w="5040" w:type="dxa"/>
          </w:tcPr>
          <w:p w:rsidR="004848F2" w:rsidRPr="005C2A3E" w:rsidRDefault="004848F2" w:rsidP="005C2A3E">
            <w:pPr>
              <w:spacing w:after="0" w:line="240" w:lineRule="auto"/>
              <w:jc w:val="both"/>
              <w:rPr>
                <w:rFonts w:ascii="Times New Roman" w:eastAsia="Times New Roman" w:hAnsi="Times New Roman" w:cs="Calibri"/>
                <w:sz w:val="24"/>
                <w:szCs w:val="24"/>
                <w:lang w:eastAsia="ru-RU"/>
              </w:rPr>
            </w:pPr>
            <w:r w:rsidRPr="00D1178E">
              <w:rPr>
                <w:rFonts w:ascii="Times New Roman" w:eastAsia="Times New Roman" w:hAnsi="Times New Roman" w:cs="Calibri"/>
                <w:sz w:val="24"/>
                <w:szCs w:val="24"/>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160" w:type="dxa"/>
          </w:tcPr>
          <w:p w:rsidR="004848F2" w:rsidRPr="005C2A3E" w:rsidRDefault="004848F2" w:rsidP="005C2A3E">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3.8.1</w:t>
            </w:r>
          </w:p>
        </w:tc>
      </w:tr>
      <w:tr w:rsidR="004848F2" w:rsidRPr="005C2A3E" w:rsidTr="005C2A3E">
        <w:trPr>
          <w:gridAfter w:val="1"/>
          <w:wAfter w:w="5167" w:type="dxa"/>
          <w:trHeight w:val="272"/>
        </w:trPr>
        <w:tc>
          <w:tcPr>
            <w:tcW w:w="2628" w:type="dxa"/>
          </w:tcPr>
          <w:p w:rsidR="004848F2" w:rsidRPr="005C2A3E" w:rsidRDefault="004848F2" w:rsidP="009D0BC4">
            <w:pPr>
              <w:spacing w:after="0" w:line="240" w:lineRule="auto"/>
              <w:rPr>
                <w:rFonts w:ascii="Times New Roman" w:eastAsia="Times New Roman" w:hAnsi="Times New Roman" w:cs="Calibri"/>
                <w:sz w:val="24"/>
                <w:szCs w:val="24"/>
                <w:lang w:eastAsia="ru-RU"/>
              </w:rPr>
            </w:pPr>
          </w:p>
          <w:p w:rsidR="004848F2" w:rsidRPr="005C2A3E" w:rsidRDefault="004848F2" w:rsidP="009D0BC4">
            <w:pPr>
              <w:spacing w:after="0" w:line="240" w:lineRule="auto"/>
              <w:rPr>
                <w:rFonts w:ascii="Times New Roman" w:eastAsia="Times New Roman" w:hAnsi="Times New Roman" w:cs="Calibri"/>
                <w:sz w:val="24"/>
                <w:szCs w:val="24"/>
                <w:lang w:eastAsia="ru-RU"/>
              </w:rPr>
            </w:pPr>
          </w:p>
          <w:p w:rsidR="004848F2" w:rsidRPr="005C2A3E" w:rsidRDefault="004848F2" w:rsidP="009D0BC4">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О</w:t>
            </w:r>
            <w:r w:rsidRPr="005C2A3E">
              <w:rPr>
                <w:rFonts w:ascii="Times New Roman" w:eastAsia="Times New Roman" w:hAnsi="Times New Roman" w:cs="Calibri"/>
                <w:sz w:val="24"/>
                <w:szCs w:val="24"/>
                <w:lang w:eastAsia="ru-RU"/>
              </w:rPr>
              <w:t>беспечение научной деятельности</w:t>
            </w:r>
          </w:p>
        </w:tc>
        <w:tc>
          <w:tcPr>
            <w:tcW w:w="5040" w:type="dxa"/>
          </w:tcPr>
          <w:p w:rsidR="004848F2" w:rsidRPr="00022A06" w:rsidRDefault="004848F2" w:rsidP="009D0BC4">
            <w:pPr>
              <w:spacing w:after="0" w:line="240" w:lineRule="auto"/>
              <w:jc w:val="both"/>
              <w:rPr>
                <w:rFonts w:ascii="Times New Roman" w:eastAsia="Times New Roman" w:hAnsi="Times New Roman" w:cs="Times New Roman"/>
                <w:sz w:val="24"/>
                <w:szCs w:val="24"/>
                <w:lang w:eastAsia="ru-RU"/>
              </w:rPr>
            </w:pPr>
            <w:r w:rsidRPr="00022A06">
              <w:rPr>
                <w:rFonts w:ascii="Times New Roman" w:hAnsi="Times New Roman" w:cs="Times New Roman"/>
                <w:sz w:val="24"/>
                <w:szCs w:val="24"/>
                <w:shd w:val="clear" w:color="auto" w:fill="FFFFFF"/>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107" w:anchor="block_10391" w:history="1">
              <w:r w:rsidRPr="00022A06">
                <w:rPr>
                  <w:rFonts w:ascii="Times New Roman" w:hAnsi="Times New Roman" w:cs="Times New Roman"/>
                  <w:sz w:val="24"/>
                  <w:szCs w:val="24"/>
                  <w:shd w:val="clear" w:color="auto" w:fill="FFFFFF"/>
                </w:rPr>
                <w:t>кодами 3.9.1 - 3.9.3</w:t>
              </w:r>
            </w:hyperlink>
          </w:p>
        </w:tc>
        <w:tc>
          <w:tcPr>
            <w:tcW w:w="2160" w:type="dxa"/>
          </w:tcPr>
          <w:p w:rsidR="004848F2" w:rsidRPr="005C2A3E" w:rsidRDefault="004848F2" w:rsidP="009D0BC4">
            <w:pPr>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3.9</w:t>
            </w:r>
          </w:p>
        </w:tc>
      </w:tr>
      <w:tr w:rsidR="004848F2" w:rsidRPr="005C2A3E" w:rsidTr="005C2A3E">
        <w:trPr>
          <w:gridAfter w:val="1"/>
          <w:wAfter w:w="5167" w:type="dxa"/>
          <w:trHeight w:val="272"/>
        </w:trPr>
        <w:tc>
          <w:tcPr>
            <w:tcW w:w="2628" w:type="dxa"/>
          </w:tcPr>
          <w:p w:rsidR="004848F2" w:rsidRPr="00022A06" w:rsidRDefault="004848F2" w:rsidP="009D0BC4">
            <w:pPr>
              <w:spacing w:after="0" w:line="240" w:lineRule="auto"/>
              <w:rPr>
                <w:rFonts w:ascii="Times New Roman" w:eastAsia="Times New Roman" w:hAnsi="Times New Roman" w:cs="Times New Roman"/>
                <w:sz w:val="24"/>
                <w:szCs w:val="24"/>
                <w:lang w:eastAsia="ru-RU"/>
              </w:rPr>
            </w:pPr>
            <w:r w:rsidRPr="00022A06">
              <w:rPr>
                <w:rFonts w:ascii="Times New Roman" w:hAnsi="Times New Roman" w:cs="Times New Roman"/>
                <w:sz w:val="24"/>
                <w:szCs w:val="24"/>
                <w:shd w:val="clear" w:color="auto" w:fill="FFFFFF"/>
              </w:rPr>
              <w:t>Обеспечение деятельности в области гидрометеорологии и смежных с ней областях</w:t>
            </w:r>
          </w:p>
        </w:tc>
        <w:tc>
          <w:tcPr>
            <w:tcW w:w="5040" w:type="dxa"/>
          </w:tcPr>
          <w:p w:rsidR="004848F2" w:rsidRPr="00022A06" w:rsidRDefault="004848F2" w:rsidP="009D0BC4">
            <w:pPr>
              <w:spacing w:after="0" w:line="240" w:lineRule="auto"/>
              <w:jc w:val="both"/>
              <w:rPr>
                <w:rFonts w:ascii="Times New Roman" w:hAnsi="Times New Roman" w:cs="Times New Roman"/>
                <w:sz w:val="24"/>
                <w:szCs w:val="24"/>
                <w:shd w:val="clear" w:color="auto" w:fill="FFFFFF"/>
              </w:rPr>
            </w:pPr>
            <w:r w:rsidRPr="00022A06">
              <w:rPr>
                <w:rFonts w:ascii="Times New Roman" w:hAnsi="Times New Roman" w:cs="Times New Roman"/>
                <w:sz w:val="24"/>
                <w:szCs w:val="24"/>
                <w:shd w:val="clear" w:color="auto" w:fill="FFFFFF"/>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160" w:type="dxa"/>
          </w:tcPr>
          <w:p w:rsidR="004848F2" w:rsidRPr="005C2A3E" w:rsidRDefault="004848F2" w:rsidP="009D0BC4">
            <w:pPr>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3.9.1</w:t>
            </w:r>
          </w:p>
        </w:tc>
      </w:tr>
      <w:tr w:rsidR="004848F2" w:rsidRPr="005C2A3E" w:rsidTr="005C2A3E">
        <w:trPr>
          <w:gridAfter w:val="1"/>
          <w:wAfter w:w="5167" w:type="dxa"/>
          <w:trHeight w:val="272"/>
        </w:trPr>
        <w:tc>
          <w:tcPr>
            <w:tcW w:w="2628" w:type="dxa"/>
          </w:tcPr>
          <w:p w:rsidR="004848F2" w:rsidRPr="00022A06" w:rsidRDefault="004848F2" w:rsidP="009D0BC4">
            <w:pPr>
              <w:spacing w:after="0" w:line="240" w:lineRule="auto"/>
              <w:rPr>
                <w:rFonts w:ascii="Times New Roman" w:hAnsi="Times New Roman" w:cs="Times New Roman"/>
                <w:sz w:val="24"/>
                <w:szCs w:val="24"/>
                <w:shd w:val="clear" w:color="auto" w:fill="FFFFFF"/>
              </w:rPr>
            </w:pPr>
            <w:r w:rsidRPr="00022A06">
              <w:rPr>
                <w:rFonts w:ascii="Times New Roman" w:hAnsi="Times New Roman" w:cs="Times New Roman"/>
                <w:sz w:val="24"/>
                <w:szCs w:val="24"/>
                <w:shd w:val="clear" w:color="auto" w:fill="FFFFFF"/>
              </w:rPr>
              <w:t>Проведение научных исследований</w:t>
            </w:r>
          </w:p>
        </w:tc>
        <w:tc>
          <w:tcPr>
            <w:tcW w:w="5040" w:type="dxa"/>
          </w:tcPr>
          <w:p w:rsidR="004848F2" w:rsidRPr="00022A06" w:rsidRDefault="004848F2" w:rsidP="009D0BC4">
            <w:pPr>
              <w:spacing w:after="0" w:line="240" w:lineRule="auto"/>
              <w:jc w:val="both"/>
              <w:rPr>
                <w:rFonts w:ascii="Times New Roman" w:hAnsi="Times New Roman" w:cs="Times New Roman"/>
                <w:sz w:val="24"/>
                <w:szCs w:val="24"/>
                <w:shd w:val="clear" w:color="auto" w:fill="FFFFFF"/>
              </w:rPr>
            </w:pPr>
            <w:r w:rsidRPr="00022A06">
              <w:rPr>
                <w:rFonts w:ascii="Times New Roman" w:hAnsi="Times New Roman" w:cs="Times New Roman"/>
                <w:sz w:val="24"/>
                <w:szCs w:val="24"/>
                <w:shd w:val="clear" w:color="auto" w:fill="FFFFFF"/>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2160" w:type="dxa"/>
          </w:tcPr>
          <w:p w:rsidR="004848F2" w:rsidRDefault="004848F2" w:rsidP="009D0BC4">
            <w:pPr>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3.9.2</w:t>
            </w:r>
          </w:p>
        </w:tc>
      </w:tr>
      <w:tr w:rsidR="004848F2" w:rsidRPr="005C2A3E" w:rsidTr="005C2A3E">
        <w:trPr>
          <w:gridAfter w:val="1"/>
          <w:wAfter w:w="5167" w:type="dxa"/>
          <w:trHeight w:val="272"/>
        </w:trPr>
        <w:tc>
          <w:tcPr>
            <w:tcW w:w="2628" w:type="dxa"/>
          </w:tcPr>
          <w:p w:rsidR="004848F2" w:rsidRPr="00022A06" w:rsidRDefault="004848F2" w:rsidP="009D0BC4">
            <w:pPr>
              <w:spacing w:after="0" w:line="240" w:lineRule="auto"/>
              <w:rPr>
                <w:rFonts w:ascii="Times New Roman" w:hAnsi="Times New Roman" w:cs="Times New Roman"/>
                <w:sz w:val="24"/>
                <w:szCs w:val="24"/>
                <w:shd w:val="clear" w:color="auto" w:fill="FFFFFF"/>
              </w:rPr>
            </w:pPr>
            <w:r w:rsidRPr="00022A06">
              <w:rPr>
                <w:rFonts w:ascii="Times New Roman" w:hAnsi="Times New Roman" w:cs="Times New Roman"/>
                <w:sz w:val="24"/>
                <w:szCs w:val="24"/>
                <w:shd w:val="clear" w:color="auto" w:fill="FFFFFF"/>
              </w:rPr>
              <w:t>Проведение научных испытаний</w:t>
            </w:r>
          </w:p>
        </w:tc>
        <w:tc>
          <w:tcPr>
            <w:tcW w:w="5040" w:type="dxa"/>
          </w:tcPr>
          <w:p w:rsidR="004848F2" w:rsidRPr="00022A06" w:rsidRDefault="004848F2" w:rsidP="009D0BC4">
            <w:pPr>
              <w:spacing w:after="0" w:line="240" w:lineRule="auto"/>
              <w:jc w:val="both"/>
              <w:rPr>
                <w:rFonts w:ascii="Times New Roman" w:hAnsi="Times New Roman" w:cs="Times New Roman"/>
                <w:sz w:val="24"/>
                <w:szCs w:val="24"/>
                <w:shd w:val="clear" w:color="auto" w:fill="FFFFFF"/>
              </w:rPr>
            </w:pPr>
            <w:r w:rsidRPr="00022A06">
              <w:rPr>
                <w:rFonts w:ascii="Times New Roman" w:hAnsi="Times New Roman" w:cs="Times New Roman"/>
                <w:sz w:val="24"/>
                <w:szCs w:val="24"/>
                <w:shd w:val="clear" w:color="auto" w:fill="FFFFFF"/>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2160" w:type="dxa"/>
          </w:tcPr>
          <w:p w:rsidR="004848F2" w:rsidRDefault="004848F2" w:rsidP="009D0BC4">
            <w:pPr>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3.9.3</w:t>
            </w:r>
          </w:p>
        </w:tc>
      </w:tr>
      <w:tr w:rsidR="004848F2" w:rsidRPr="005C2A3E" w:rsidTr="005C2A3E">
        <w:trPr>
          <w:gridAfter w:val="1"/>
          <w:wAfter w:w="5167" w:type="dxa"/>
          <w:trHeight w:val="272"/>
        </w:trPr>
        <w:tc>
          <w:tcPr>
            <w:tcW w:w="2628" w:type="dxa"/>
          </w:tcPr>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Ветеринарное обслуживание</w:t>
            </w:r>
          </w:p>
        </w:tc>
        <w:tc>
          <w:tcPr>
            <w:tcW w:w="5040" w:type="dxa"/>
          </w:tcPr>
          <w:p w:rsidR="004848F2" w:rsidRPr="005C2A3E" w:rsidRDefault="004848F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2160" w:type="dxa"/>
          </w:tcPr>
          <w:p w:rsidR="004848F2" w:rsidRPr="005C2A3E" w:rsidRDefault="004848F2"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3.10</w:t>
            </w:r>
          </w:p>
        </w:tc>
      </w:tr>
      <w:tr w:rsidR="004848F2" w:rsidRPr="005C2A3E" w:rsidTr="005C2A3E">
        <w:trPr>
          <w:gridAfter w:val="1"/>
          <w:wAfter w:w="5167" w:type="dxa"/>
          <w:trHeight w:val="272"/>
        </w:trPr>
        <w:tc>
          <w:tcPr>
            <w:tcW w:w="2628" w:type="dxa"/>
          </w:tcPr>
          <w:p w:rsidR="004848F2" w:rsidRPr="005C2A3E" w:rsidRDefault="004848F2"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Амбулаторное ветеринарное обслуживание</w:t>
            </w:r>
          </w:p>
        </w:tc>
        <w:tc>
          <w:tcPr>
            <w:tcW w:w="5040" w:type="dxa"/>
          </w:tcPr>
          <w:p w:rsidR="004848F2" w:rsidRPr="005C2A3E" w:rsidRDefault="004848F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2160" w:type="dxa"/>
          </w:tcPr>
          <w:p w:rsidR="004848F2" w:rsidRPr="005C2A3E" w:rsidRDefault="004848F2"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3.10.1</w:t>
            </w:r>
          </w:p>
        </w:tc>
      </w:tr>
      <w:tr w:rsidR="004848F2" w:rsidRPr="005C2A3E" w:rsidTr="005C2A3E">
        <w:trPr>
          <w:gridAfter w:val="1"/>
          <w:wAfter w:w="5167" w:type="dxa"/>
          <w:trHeight w:val="272"/>
        </w:trPr>
        <w:tc>
          <w:tcPr>
            <w:tcW w:w="2628" w:type="dxa"/>
          </w:tcPr>
          <w:p w:rsidR="004848F2" w:rsidRPr="005C2A3E" w:rsidRDefault="004848F2"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Приюты для животных</w:t>
            </w:r>
          </w:p>
        </w:tc>
        <w:tc>
          <w:tcPr>
            <w:tcW w:w="5040" w:type="dxa"/>
          </w:tcPr>
          <w:p w:rsidR="004848F2" w:rsidRPr="005C2A3E" w:rsidRDefault="004848F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ветеринарных услуг в стационаре;</w:t>
            </w:r>
          </w:p>
          <w:p w:rsidR="004848F2" w:rsidRPr="005C2A3E" w:rsidRDefault="004848F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4848F2" w:rsidRPr="005C2A3E" w:rsidRDefault="004848F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 xml:space="preserve">размещение объектов капитального строительства, предназначенных для организации гостиниц для животных </w:t>
            </w:r>
          </w:p>
        </w:tc>
        <w:tc>
          <w:tcPr>
            <w:tcW w:w="2160" w:type="dxa"/>
          </w:tcPr>
          <w:p w:rsidR="004848F2" w:rsidRPr="005C2A3E" w:rsidRDefault="004848F2"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3.10.2</w:t>
            </w:r>
          </w:p>
        </w:tc>
      </w:tr>
      <w:tr w:rsidR="004848F2" w:rsidRPr="005C2A3E" w:rsidTr="005C2A3E">
        <w:trPr>
          <w:gridAfter w:val="1"/>
          <w:wAfter w:w="5167" w:type="dxa"/>
          <w:trHeight w:val="272"/>
        </w:trPr>
        <w:tc>
          <w:tcPr>
            <w:tcW w:w="2628" w:type="dxa"/>
          </w:tcPr>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Предпринимательство</w:t>
            </w:r>
          </w:p>
        </w:tc>
        <w:tc>
          <w:tcPr>
            <w:tcW w:w="5040" w:type="dxa"/>
          </w:tcPr>
          <w:p w:rsidR="004848F2" w:rsidRPr="005C2A3E" w:rsidRDefault="004848F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rsidR="004848F2" w:rsidRPr="005C2A3E" w:rsidRDefault="004848F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2160" w:type="dxa"/>
          </w:tcPr>
          <w:p w:rsidR="004848F2" w:rsidRPr="005C2A3E" w:rsidRDefault="004848F2"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4.0</w:t>
            </w:r>
          </w:p>
        </w:tc>
      </w:tr>
      <w:tr w:rsidR="004848F2" w:rsidRPr="005C2A3E" w:rsidTr="005C2A3E">
        <w:trPr>
          <w:gridAfter w:val="1"/>
          <w:wAfter w:w="5167" w:type="dxa"/>
          <w:trHeight w:val="2725"/>
        </w:trPr>
        <w:tc>
          <w:tcPr>
            <w:tcW w:w="2628" w:type="dxa"/>
          </w:tcPr>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Деловое управление</w:t>
            </w:r>
          </w:p>
        </w:tc>
        <w:tc>
          <w:tcPr>
            <w:tcW w:w="5040" w:type="dxa"/>
          </w:tcPr>
          <w:p w:rsidR="004848F2" w:rsidRPr="005C2A3E" w:rsidRDefault="004848F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совершения между организациями, в том числе биржевая деятельность (за исключением банковской и страховой деятельности)</w:t>
            </w:r>
          </w:p>
        </w:tc>
        <w:tc>
          <w:tcPr>
            <w:tcW w:w="2160" w:type="dxa"/>
          </w:tcPr>
          <w:p w:rsidR="004848F2" w:rsidRPr="005C2A3E" w:rsidRDefault="004848F2"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4.1</w:t>
            </w:r>
          </w:p>
        </w:tc>
      </w:tr>
      <w:tr w:rsidR="004848F2" w:rsidRPr="005C2A3E" w:rsidTr="005C2A3E">
        <w:trPr>
          <w:gridAfter w:val="1"/>
          <w:wAfter w:w="5167" w:type="dxa"/>
          <w:trHeight w:val="272"/>
        </w:trPr>
        <w:tc>
          <w:tcPr>
            <w:tcW w:w="2628" w:type="dxa"/>
          </w:tcPr>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Рынки</w:t>
            </w:r>
          </w:p>
        </w:tc>
        <w:tc>
          <w:tcPr>
            <w:tcW w:w="5040" w:type="dxa"/>
          </w:tcPr>
          <w:p w:rsidR="004848F2" w:rsidRPr="005C2A3E" w:rsidRDefault="004848F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w:t>
            </w:r>
          </w:p>
          <w:p w:rsidR="004848F2" w:rsidRPr="005C2A3E" w:rsidRDefault="004848F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гаражей и (или) стоянок для автомобилей сотрудников и посетителей рынка</w:t>
            </w:r>
          </w:p>
        </w:tc>
        <w:tc>
          <w:tcPr>
            <w:tcW w:w="2160" w:type="dxa"/>
          </w:tcPr>
          <w:p w:rsidR="004848F2" w:rsidRPr="005C2A3E" w:rsidRDefault="004848F2"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4.3</w:t>
            </w:r>
          </w:p>
        </w:tc>
      </w:tr>
      <w:tr w:rsidR="004848F2" w:rsidRPr="005C2A3E" w:rsidTr="005C2A3E">
        <w:trPr>
          <w:gridAfter w:val="1"/>
          <w:wAfter w:w="5167" w:type="dxa"/>
          <w:trHeight w:val="272"/>
        </w:trPr>
        <w:tc>
          <w:tcPr>
            <w:tcW w:w="2628" w:type="dxa"/>
          </w:tcPr>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Магазины</w:t>
            </w:r>
          </w:p>
        </w:tc>
        <w:tc>
          <w:tcPr>
            <w:tcW w:w="5040" w:type="dxa"/>
          </w:tcPr>
          <w:p w:rsidR="004848F2" w:rsidRPr="005C2A3E" w:rsidRDefault="004848F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2160" w:type="dxa"/>
          </w:tcPr>
          <w:p w:rsidR="004848F2" w:rsidRPr="005C2A3E" w:rsidRDefault="004848F2"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4.4</w:t>
            </w:r>
          </w:p>
        </w:tc>
      </w:tr>
      <w:tr w:rsidR="004848F2" w:rsidRPr="005C2A3E" w:rsidTr="005C2A3E">
        <w:trPr>
          <w:gridAfter w:val="1"/>
          <w:wAfter w:w="5167" w:type="dxa"/>
          <w:trHeight w:val="272"/>
        </w:trPr>
        <w:tc>
          <w:tcPr>
            <w:tcW w:w="2628" w:type="dxa"/>
          </w:tcPr>
          <w:p w:rsidR="004848F2" w:rsidRPr="005C2A3E" w:rsidRDefault="004848F2"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Банковская и страховая деятельность</w:t>
            </w:r>
          </w:p>
        </w:tc>
        <w:tc>
          <w:tcPr>
            <w:tcW w:w="5040" w:type="dxa"/>
          </w:tcPr>
          <w:p w:rsidR="004848F2" w:rsidRPr="005C2A3E" w:rsidRDefault="004848F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160" w:type="dxa"/>
          </w:tcPr>
          <w:p w:rsidR="004848F2" w:rsidRPr="005C2A3E" w:rsidRDefault="004848F2"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4.5.</w:t>
            </w:r>
          </w:p>
        </w:tc>
      </w:tr>
      <w:tr w:rsidR="004848F2" w:rsidRPr="005C2A3E" w:rsidTr="005C2A3E">
        <w:trPr>
          <w:gridAfter w:val="1"/>
          <w:wAfter w:w="5167" w:type="dxa"/>
          <w:trHeight w:val="272"/>
        </w:trPr>
        <w:tc>
          <w:tcPr>
            <w:tcW w:w="2628" w:type="dxa"/>
          </w:tcPr>
          <w:p w:rsidR="004848F2" w:rsidRPr="005C2A3E" w:rsidRDefault="004848F2"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Общественное питание</w:t>
            </w:r>
          </w:p>
        </w:tc>
        <w:tc>
          <w:tcPr>
            <w:tcW w:w="5040" w:type="dxa"/>
          </w:tcPr>
          <w:p w:rsidR="004848F2" w:rsidRPr="005C2A3E" w:rsidRDefault="004848F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60" w:type="dxa"/>
          </w:tcPr>
          <w:p w:rsidR="004848F2" w:rsidRPr="005C2A3E" w:rsidRDefault="004848F2"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4.6</w:t>
            </w:r>
          </w:p>
        </w:tc>
      </w:tr>
      <w:tr w:rsidR="004848F2" w:rsidRPr="005C2A3E" w:rsidTr="005C2A3E">
        <w:trPr>
          <w:gridAfter w:val="1"/>
          <w:wAfter w:w="5167" w:type="dxa"/>
          <w:trHeight w:val="272"/>
        </w:trPr>
        <w:tc>
          <w:tcPr>
            <w:tcW w:w="2628" w:type="dxa"/>
          </w:tcPr>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Гостиничное обслуживание</w:t>
            </w:r>
          </w:p>
        </w:tc>
        <w:tc>
          <w:tcPr>
            <w:tcW w:w="5040" w:type="dxa"/>
          </w:tcPr>
          <w:p w:rsidR="004848F2" w:rsidRPr="005C2A3E" w:rsidRDefault="004848F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160" w:type="dxa"/>
          </w:tcPr>
          <w:p w:rsidR="004848F2" w:rsidRPr="005C2A3E" w:rsidRDefault="004848F2"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4.7</w:t>
            </w:r>
          </w:p>
        </w:tc>
      </w:tr>
      <w:tr w:rsidR="004848F2" w:rsidRPr="005C2A3E" w:rsidTr="005C2A3E">
        <w:trPr>
          <w:gridAfter w:val="1"/>
          <w:wAfter w:w="5167" w:type="dxa"/>
          <w:trHeight w:val="272"/>
        </w:trPr>
        <w:tc>
          <w:tcPr>
            <w:tcW w:w="2628" w:type="dxa"/>
          </w:tcPr>
          <w:p w:rsidR="004848F2" w:rsidRPr="005C2A3E" w:rsidRDefault="004848F2" w:rsidP="009D0BC4">
            <w:pPr>
              <w:spacing w:after="0" w:line="240" w:lineRule="auto"/>
              <w:rPr>
                <w:rFonts w:ascii="Times New Roman" w:eastAsia="Times New Roman" w:hAnsi="Times New Roman" w:cs="Calibri"/>
                <w:sz w:val="24"/>
                <w:szCs w:val="24"/>
                <w:lang w:eastAsia="ru-RU"/>
              </w:rPr>
            </w:pPr>
          </w:p>
          <w:p w:rsidR="004848F2" w:rsidRPr="005C2A3E" w:rsidRDefault="004848F2" w:rsidP="009D0BC4">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Развлечения</w:t>
            </w:r>
          </w:p>
        </w:tc>
        <w:tc>
          <w:tcPr>
            <w:tcW w:w="5040" w:type="dxa"/>
          </w:tcPr>
          <w:p w:rsidR="004848F2" w:rsidRPr="00B31191" w:rsidRDefault="004848F2" w:rsidP="009D0BC4">
            <w:pPr>
              <w:shd w:val="clear" w:color="auto" w:fill="FFFFFF"/>
              <w:spacing w:before="75" w:after="75" w:line="240" w:lineRule="auto"/>
              <w:ind w:left="-76" w:right="75"/>
              <w:jc w:val="both"/>
              <w:rPr>
                <w:rFonts w:ascii="Times New Roman" w:eastAsia="Times New Roman" w:hAnsi="Times New Roman" w:cs="Times New Roman"/>
                <w:sz w:val="24"/>
                <w:szCs w:val="24"/>
                <w:lang w:eastAsia="ru-RU"/>
              </w:rPr>
            </w:pPr>
            <w:r w:rsidRPr="00B31191">
              <w:rPr>
                <w:rFonts w:ascii="Times New Roman" w:eastAsia="Times New Roman" w:hAnsi="Times New Roman" w:cs="Times New Roman"/>
                <w:sz w:val="24"/>
                <w:szCs w:val="24"/>
                <w:lang w:eastAsia="ru-RU"/>
              </w:rPr>
              <w:t>Размещение зданий и сооружений, предназначенных для развлечения.</w:t>
            </w:r>
          </w:p>
          <w:p w:rsidR="004848F2" w:rsidRPr="00B31191" w:rsidRDefault="004848F2" w:rsidP="009D0BC4">
            <w:pPr>
              <w:shd w:val="clear" w:color="auto" w:fill="FFFFFF"/>
              <w:spacing w:after="0" w:line="240" w:lineRule="auto"/>
              <w:ind w:left="-76" w:right="75"/>
              <w:jc w:val="both"/>
              <w:rPr>
                <w:rFonts w:ascii="Times New Roman" w:eastAsia="Times New Roman" w:hAnsi="Times New Roman" w:cs="Times New Roman"/>
                <w:sz w:val="24"/>
                <w:szCs w:val="24"/>
                <w:lang w:eastAsia="ru-RU"/>
              </w:rPr>
            </w:pPr>
            <w:r w:rsidRPr="00B31191">
              <w:rPr>
                <w:rFonts w:ascii="Times New Roman" w:eastAsia="Times New Roman" w:hAnsi="Times New Roman" w:cs="Times New Roman"/>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108" w:anchor="block_1481" w:history="1">
              <w:r w:rsidRPr="00B31191">
                <w:rPr>
                  <w:rFonts w:ascii="Times New Roman" w:eastAsia="Times New Roman" w:hAnsi="Times New Roman" w:cs="Times New Roman"/>
                  <w:sz w:val="24"/>
                  <w:szCs w:val="24"/>
                  <w:lang w:eastAsia="ru-RU"/>
                </w:rPr>
                <w:t>кодами 4.8.1 - 4.8.3</w:t>
              </w:r>
            </w:hyperlink>
          </w:p>
          <w:p w:rsidR="004848F2" w:rsidRPr="005C2A3E" w:rsidRDefault="004848F2" w:rsidP="009D0BC4">
            <w:pPr>
              <w:spacing w:after="0" w:line="240" w:lineRule="auto"/>
              <w:jc w:val="both"/>
              <w:rPr>
                <w:rFonts w:ascii="Times New Roman" w:eastAsia="Times New Roman" w:hAnsi="Times New Roman" w:cs="Calibri"/>
                <w:sz w:val="24"/>
                <w:szCs w:val="24"/>
                <w:lang w:eastAsia="ru-RU"/>
              </w:rPr>
            </w:pPr>
          </w:p>
        </w:tc>
        <w:tc>
          <w:tcPr>
            <w:tcW w:w="2160" w:type="dxa"/>
          </w:tcPr>
          <w:p w:rsidR="004848F2" w:rsidRPr="005C2A3E" w:rsidRDefault="004848F2" w:rsidP="009D0BC4">
            <w:pPr>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4.8</w:t>
            </w:r>
          </w:p>
        </w:tc>
      </w:tr>
      <w:tr w:rsidR="004848F2" w:rsidRPr="005C2A3E" w:rsidTr="005C2A3E">
        <w:trPr>
          <w:gridAfter w:val="1"/>
          <w:wAfter w:w="5167" w:type="dxa"/>
          <w:trHeight w:val="272"/>
        </w:trPr>
        <w:tc>
          <w:tcPr>
            <w:tcW w:w="2628" w:type="dxa"/>
          </w:tcPr>
          <w:p w:rsidR="004848F2" w:rsidRPr="00B31191" w:rsidRDefault="004848F2" w:rsidP="009D0BC4">
            <w:pPr>
              <w:spacing w:after="0" w:line="240" w:lineRule="auto"/>
              <w:rPr>
                <w:rFonts w:ascii="Times New Roman" w:eastAsia="Times New Roman" w:hAnsi="Times New Roman" w:cs="Times New Roman"/>
                <w:sz w:val="24"/>
                <w:szCs w:val="24"/>
                <w:lang w:eastAsia="ru-RU"/>
              </w:rPr>
            </w:pPr>
            <w:r w:rsidRPr="00B31191">
              <w:rPr>
                <w:rFonts w:ascii="Times New Roman" w:hAnsi="Times New Roman" w:cs="Times New Roman"/>
                <w:sz w:val="24"/>
                <w:szCs w:val="24"/>
                <w:shd w:val="clear" w:color="auto" w:fill="FFFFFF"/>
              </w:rPr>
              <w:t>Развлекательные мероприятия</w:t>
            </w:r>
          </w:p>
        </w:tc>
        <w:tc>
          <w:tcPr>
            <w:tcW w:w="5040" w:type="dxa"/>
          </w:tcPr>
          <w:p w:rsidR="004848F2" w:rsidRPr="00B31191" w:rsidRDefault="004848F2" w:rsidP="009D0BC4">
            <w:pPr>
              <w:shd w:val="clear" w:color="auto" w:fill="FFFFFF"/>
              <w:spacing w:before="75" w:after="75" w:line="240" w:lineRule="auto"/>
              <w:ind w:left="-76" w:right="75"/>
              <w:jc w:val="both"/>
              <w:rPr>
                <w:rFonts w:ascii="Times New Roman" w:eastAsia="Times New Roman" w:hAnsi="Times New Roman" w:cs="Times New Roman"/>
                <w:sz w:val="24"/>
                <w:szCs w:val="24"/>
                <w:lang w:eastAsia="ru-RU"/>
              </w:rPr>
            </w:pPr>
            <w:r w:rsidRPr="00B31191">
              <w:rPr>
                <w:rFonts w:ascii="Times New Roman" w:hAnsi="Times New Roman" w:cs="Times New Roman"/>
                <w:sz w:val="24"/>
                <w:szCs w:val="24"/>
                <w:shd w:val="clear" w:color="auto" w:fill="FFFFFF"/>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2160" w:type="dxa"/>
          </w:tcPr>
          <w:p w:rsidR="004848F2" w:rsidRPr="005C2A3E" w:rsidRDefault="004848F2" w:rsidP="009D0BC4">
            <w:pPr>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4.8.1</w:t>
            </w:r>
          </w:p>
        </w:tc>
      </w:tr>
      <w:tr w:rsidR="004848F2" w:rsidRPr="005C2A3E" w:rsidTr="005C2A3E">
        <w:trPr>
          <w:gridAfter w:val="1"/>
          <w:wAfter w:w="5167" w:type="dxa"/>
          <w:trHeight w:val="272"/>
        </w:trPr>
        <w:tc>
          <w:tcPr>
            <w:tcW w:w="2628" w:type="dxa"/>
          </w:tcPr>
          <w:p w:rsidR="004848F2" w:rsidRPr="005C2A3E" w:rsidRDefault="004848F2"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Объекты придорожного сервиса</w:t>
            </w:r>
          </w:p>
        </w:tc>
        <w:tc>
          <w:tcPr>
            <w:tcW w:w="5040" w:type="dxa"/>
          </w:tcPr>
          <w:p w:rsidR="004848F2" w:rsidRPr="00C92F10" w:rsidRDefault="004848F2" w:rsidP="005C2A3E">
            <w:pPr>
              <w:spacing w:after="0" w:line="240" w:lineRule="auto"/>
              <w:jc w:val="both"/>
              <w:rPr>
                <w:rFonts w:ascii="Times New Roman" w:eastAsia="Times New Roman" w:hAnsi="Times New Roman" w:cs="Times New Roman"/>
                <w:sz w:val="24"/>
                <w:szCs w:val="24"/>
                <w:lang w:eastAsia="ru-RU"/>
              </w:rPr>
            </w:pPr>
            <w:r w:rsidRPr="00C92F10">
              <w:rPr>
                <w:rFonts w:ascii="Times New Roman" w:hAnsi="Times New Roman" w:cs="Times New Roman"/>
                <w:sz w:val="24"/>
                <w:szCs w:val="24"/>
                <w:shd w:val="clear" w:color="auto" w:fill="FFFFFF"/>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109" w:anchor="block_14911" w:history="1">
              <w:r w:rsidRPr="00C92F10">
                <w:rPr>
                  <w:rFonts w:ascii="Times New Roman" w:hAnsi="Times New Roman" w:cs="Times New Roman"/>
                  <w:sz w:val="24"/>
                  <w:szCs w:val="24"/>
                  <w:shd w:val="clear" w:color="auto" w:fill="FFFFFF"/>
                </w:rPr>
                <w:t>кодами 4.9.1.1 - 4.9.1.4</w:t>
              </w:r>
            </w:hyperlink>
          </w:p>
        </w:tc>
        <w:tc>
          <w:tcPr>
            <w:tcW w:w="2160" w:type="dxa"/>
          </w:tcPr>
          <w:p w:rsidR="004848F2" w:rsidRPr="005C2A3E" w:rsidRDefault="004848F2"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4.9.1</w:t>
            </w:r>
          </w:p>
        </w:tc>
      </w:tr>
      <w:tr w:rsidR="004848F2" w:rsidRPr="005C2A3E" w:rsidTr="005C2A3E">
        <w:trPr>
          <w:gridAfter w:val="1"/>
          <w:wAfter w:w="5167" w:type="dxa"/>
          <w:trHeight w:val="272"/>
        </w:trPr>
        <w:tc>
          <w:tcPr>
            <w:tcW w:w="2628" w:type="dxa"/>
          </w:tcPr>
          <w:p w:rsidR="004848F2" w:rsidRPr="005C2A3E" w:rsidRDefault="004848F2" w:rsidP="005C2A3E">
            <w:pPr>
              <w:spacing w:after="0" w:line="240" w:lineRule="auto"/>
              <w:rPr>
                <w:rFonts w:ascii="Times New Roman" w:eastAsia="Times New Roman" w:hAnsi="Times New Roman" w:cs="Calibri"/>
                <w:sz w:val="24"/>
                <w:szCs w:val="24"/>
                <w:lang w:eastAsia="ru-RU"/>
              </w:rPr>
            </w:pPr>
            <w:r w:rsidRPr="00C92F10">
              <w:rPr>
                <w:rFonts w:ascii="Times New Roman" w:eastAsia="Times New Roman" w:hAnsi="Times New Roman" w:cs="Calibri"/>
                <w:sz w:val="24"/>
                <w:szCs w:val="24"/>
                <w:lang w:eastAsia="ru-RU"/>
              </w:rPr>
              <w:t>Заправка транспортных средств</w:t>
            </w:r>
          </w:p>
        </w:tc>
        <w:tc>
          <w:tcPr>
            <w:tcW w:w="5040" w:type="dxa"/>
          </w:tcPr>
          <w:p w:rsidR="004848F2" w:rsidRPr="00C92F10" w:rsidRDefault="004848F2" w:rsidP="005C2A3E">
            <w:pPr>
              <w:spacing w:after="0" w:line="240" w:lineRule="auto"/>
              <w:jc w:val="both"/>
              <w:rPr>
                <w:rFonts w:ascii="Times New Roman" w:hAnsi="Times New Roman" w:cs="Times New Roman"/>
                <w:sz w:val="24"/>
                <w:szCs w:val="24"/>
                <w:shd w:val="clear" w:color="auto" w:fill="FFFFFF"/>
              </w:rPr>
            </w:pPr>
            <w:r w:rsidRPr="00C92F10">
              <w:rPr>
                <w:rFonts w:ascii="Times New Roman" w:hAnsi="Times New Roman" w:cs="Times New Roman"/>
                <w:sz w:val="24"/>
                <w:szCs w:val="24"/>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160" w:type="dxa"/>
          </w:tcPr>
          <w:p w:rsidR="004848F2" w:rsidRPr="005C2A3E" w:rsidRDefault="004848F2" w:rsidP="005C2A3E">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4.9.1.1</w:t>
            </w:r>
          </w:p>
        </w:tc>
      </w:tr>
      <w:tr w:rsidR="004848F2" w:rsidRPr="005C2A3E" w:rsidTr="005C2A3E">
        <w:trPr>
          <w:gridAfter w:val="1"/>
          <w:wAfter w:w="5167" w:type="dxa"/>
          <w:trHeight w:val="272"/>
        </w:trPr>
        <w:tc>
          <w:tcPr>
            <w:tcW w:w="2628" w:type="dxa"/>
          </w:tcPr>
          <w:p w:rsidR="004848F2" w:rsidRPr="00C92F10" w:rsidRDefault="004848F2" w:rsidP="005C2A3E">
            <w:pPr>
              <w:spacing w:after="0" w:line="240" w:lineRule="auto"/>
              <w:rPr>
                <w:rFonts w:ascii="Times New Roman" w:eastAsia="Times New Roman" w:hAnsi="Times New Roman" w:cs="Times New Roman"/>
                <w:sz w:val="24"/>
                <w:szCs w:val="24"/>
                <w:lang w:eastAsia="ru-RU"/>
              </w:rPr>
            </w:pPr>
            <w:r w:rsidRPr="00C92F10">
              <w:rPr>
                <w:rFonts w:ascii="Times New Roman" w:hAnsi="Times New Roman" w:cs="Times New Roman"/>
                <w:sz w:val="24"/>
                <w:szCs w:val="24"/>
                <w:shd w:val="clear" w:color="auto" w:fill="FFFFFF"/>
              </w:rPr>
              <w:t>Обеспечение дорожного отдыха</w:t>
            </w:r>
          </w:p>
        </w:tc>
        <w:tc>
          <w:tcPr>
            <w:tcW w:w="5040" w:type="dxa"/>
          </w:tcPr>
          <w:p w:rsidR="004848F2" w:rsidRPr="00C92F10" w:rsidRDefault="004848F2" w:rsidP="005C2A3E">
            <w:pPr>
              <w:spacing w:after="0" w:line="240" w:lineRule="auto"/>
              <w:jc w:val="both"/>
              <w:rPr>
                <w:rFonts w:ascii="Times New Roman" w:hAnsi="Times New Roman" w:cs="Times New Roman"/>
                <w:sz w:val="24"/>
                <w:szCs w:val="24"/>
                <w:shd w:val="clear" w:color="auto" w:fill="FFFFFF"/>
              </w:rPr>
            </w:pPr>
            <w:r w:rsidRPr="00C92F10">
              <w:rPr>
                <w:rFonts w:ascii="Times New Roman" w:hAnsi="Times New Roman" w:cs="Times New Roman"/>
                <w:sz w:val="24"/>
                <w:szCs w:val="24"/>
                <w:shd w:val="clear" w:color="auto" w:fill="FFFFFF"/>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160" w:type="dxa"/>
          </w:tcPr>
          <w:p w:rsidR="004848F2" w:rsidRPr="005C2A3E" w:rsidRDefault="004848F2" w:rsidP="005C2A3E">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4.9.1.2</w:t>
            </w:r>
          </w:p>
        </w:tc>
      </w:tr>
      <w:tr w:rsidR="004848F2" w:rsidRPr="005C2A3E" w:rsidTr="005C2A3E">
        <w:trPr>
          <w:gridAfter w:val="1"/>
          <w:wAfter w:w="5167" w:type="dxa"/>
          <w:trHeight w:val="272"/>
        </w:trPr>
        <w:tc>
          <w:tcPr>
            <w:tcW w:w="2628" w:type="dxa"/>
          </w:tcPr>
          <w:p w:rsidR="004848F2" w:rsidRPr="00C92F10" w:rsidRDefault="004848F2" w:rsidP="005C2A3E">
            <w:pPr>
              <w:spacing w:after="0" w:line="240" w:lineRule="auto"/>
              <w:rPr>
                <w:rFonts w:ascii="Times New Roman" w:eastAsia="Times New Roman" w:hAnsi="Times New Roman" w:cs="Times New Roman"/>
                <w:sz w:val="24"/>
                <w:szCs w:val="24"/>
                <w:lang w:eastAsia="ru-RU"/>
              </w:rPr>
            </w:pPr>
            <w:r w:rsidRPr="00C92F10">
              <w:rPr>
                <w:rFonts w:ascii="Times New Roman" w:hAnsi="Times New Roman" w:cs="Times New Roman"/>
                <w:sz w:val="24"/>
                <w:szCs w:val="24"/>
                <w:shd w:val="clear" w:color="auto" w:fill="FFFFFF"/>
              </w:rPr>
              <w:t>Автомобильные мойки</w:t>
            </w:r>
          </w:p>
        </w:tc>
        <w:tc>
          <w:tcPr>
            <w:tcW w:w="5040" w:type="dxa"/>
          </w:tcPr>
          <w:p w:rsidR="004848F2" w:rsidRPr="00C92F10" w:rsidRDefault="004848F2" w:rsidP="005C2A3E">
            <w:pPr>
              <w:spacing w:after="0" w:line="240" w:lineRule="auto"/>
              <w:jc w:val="both"/>
              <w:rPr>
                <w:rFonts w:ascii="Times New Roman" w:hAnsi="Times New Roman" w:cs="Times New Roman"/>
                <w:sz w:val="24"/>
                <w:szCs w:val="24"/>
                <w:shd w:val="clear" w:color="auto" w:fill="FFFFFF"/>
              </w:rPr>
            </w:pPr>
            <w:r w:rsidRPr="00C92F10">
              <w:rPr>
                <w:rFonts w:ascii="Times New Roman" w:hAnsi="Times New Roman" w:cs="Times New Roman"/>
                <w:sz w:val="24"/>
                <w:szCs w:val="24"/>
                <w:shd w:val="clear" w:color="auto" w:fill="FFFFFF"/>
              </w:rPr>
              <w:t>Размещение автомобильных моек, а также размещение магазинов сопутствующей торговли</w:t>
            </w:r>
          </w:p>
        </w:tc>
        <w:tc>
          <w:tcPr>
            <w:tcW w:w="2160" w:type="dxa"/>
          </w:tcPr>
          <w:p w:rsidR="004848F2" w:rsidRPr="005C2A3E" w:rsidRDefault="004848F2" w:rsidP="005C2A3E">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4.9.1.3</w:t>
            </w:r>
          </w:p>
        </w:tc>
      </w:tr>
      <w:tr w:rsidR="004848F2" w:rsidRPr="005C2A3E" w:rsidTr="005C2A3E">
        <w:trPr>
          <w:gridAfter w:val="1"/>
          <w:wAfter w:w="5167" w:type="dxa"/>
          <w:trHeight w:val="272"/>
        </w:trPr>
        <w:tc>
          <w:tcPr>
            <w:tcW w:w="2628" w:type="dxa"/>
          </w:tcPr>
          <w:p w:rsidR="004848F2" w:rsidRPr="00C92F10" w:rsidRDefault="004848F2" w:rsidP="005C2A3E">
            <w:pPr>
              <w:spacing w:after="0" w:line="240" w:lineRule="auto"/>
              <w:rPr>
                <w:rFonts w:ascii="Times New Roman" w:eastAsia="Times New Roman" w:hAnsi="Times New Roman" w:cs="Times New Roman"/>
                <w:sz w:val="24"/>
                <w:szCs w:val="24"/>
                <w:lang w:eastAsia="ru-RU"/>
              </w:rPr>
            </w:pPr>
            <w:r w:rsidRPr="00C92F10">
              <w:rPr>
                <w:rFonts w:ascii="Times New Roman" w:hAnsi="Times New Roman" w:cs="Times New Roman"/>
                <w:sz w:val="24"/>
                <w:szCs w:val="24"/>
                <w:shd w:val="clear" w:color="auto" w:fill="FFFFFF"/>
              </w:rPr>
              <w:t>Ремонт автомобилей</w:t>
            </w:r>
          </w:p>
        </w:tc>
        <w:tc>
          <w:tcPr>
            <w:tcW w:w="5040" w:type="dxa"/>
          </w:tcPr>
          <w:p w:rsidR="004848F2" w:rsidRPr="00C92F10" w:rsidRDefault="004848F2" w:rsidP="005C2A3E">
            <w:pPr>
              <w:spacing w:after="0" w:line="240" w:lineRule="auto"/>
              <w:jc w:val="both"/>
              <w:rPr>
                <w:rFonts w:ascii="Times New Roman" w:hAnsi="Times New Roman" w:cs="Times New Roman"/>
                <w:sz w:val="24"/>
                <w:szCs w:val="24"/>
                <w:shd w:val="clear" w:color="auto" w:fill="FFFFFF"/>
              </w:rPr>
            </w:pPr>
            <w:r w:rsidRPr="00C92F10">
              <w:rPr>
                <w:rFonts w:ascii="Times New Roman" w:hAnsi="Times New Roman" w:cs="Times New Roman"/>
                <w:sz w:val="24"/>
                <w:szCs w:val="24"/>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160" w:type="dxa"/>
          </w:tcPr>
          <w:p w:rsidR="004848F2" w:rsidRPr="005C2A3E" w:rsidRDefault="004848F2" w:rsidP="005C2A3E">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4.9.1.4</w:t>
            </w:r>
          </w:p>
        </w:tc>
      </w:tr>
      <w:tr w:rsidR="004848F2" w:rsidRPr="005C2A3E" w:rsidTr="005C2A3E">
        <w:trPr>
          <w:gridAfter w:val="1"/>
          <w:wAfter w:w="5167" w:type="dxa"/>
          <w:trHeight w:val="272"/>
        </w:trPr>
        <w:tc>
          <w:tcPr>
            <w:tcW w:w="2628" w:type="dxa"/>
          </w:tcPr>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Выставочно-ярмарочная деятельность</w:t>
            </w:r>
          </w:p>
        </w:tc>
        <w:tc>
          <w:tcPr>
            <w:tcW w:w="5040" w:type="dxa"/>
          </w:tcPr>
          <w:p w:rsidR="004848F2" w:rsidRPr="005C2A3E" w:rsidRDefault="004848F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2160" w:type="dxa"/>
          </w:tcPr>
          <w:p w:rsidR="004848F2" w:rsidRPr="005C2A3E" w:rsidRDefault="004848F2"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4.10</w:t>
            </w:r>
          </w:p>
        </w:tc>
      </w:tr>
      <w:tr w:rsidR="004848F2" w:rsidRPr="005C2A3E" w:rsidTr="005C2A3E">
        <w:trPr>
          <w:gridAfter w:val="1"/>
          <w:wAfter w:w="5167" w:type="dxa"/>
          <w:trHeight w:val="272"/>
        </w:trPr>
        <w:tc>
          <w:tcPr>
            <w:tcW w:w="2628" w:type="dxa"/>
          </w:tcPr>
          <w:p w:rsidR="004848F2" w:rsidRPr="005C2A3E" w:rsidRDefault="004848F2"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Отдых (рекреация)</w:t>
            </w:r>
          </w:p>
        </w:tc>
        <w:tc>
          <w:tcPr>
            <w:tcW w:w="5040" w:type="dxa"/>
          </w:tcPr>
          <w:p w:rsidR="004848F2" w:rsidRPr="005C2A3E" w:rsidRDefault="004848F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4848F2" w:rsidRPr="005C2A3E" w:rsidRDefault="004848F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4848F2" w:rsidRPr="005C2A3E" w:rsidRDefault="004848F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Содержание данного вида разрешенного использования включает в себя содержание видов разрешенного использования с кодами 5.1-5.5</w:t>
            </w:r>
          </w:p>
        </w:tc>
        <w:tc>
          <w:tcPr>
            <w:tcW w:w="2160" w:type="dxa"/>
          </w:tcPr>
          <w:p w:rsidR="004848F2" w:rsidRPr="005C2A3E" w:rsidRDefault="004848F2"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5.0</w:t>
            </w:r>
          </w:p>
        </w:tc>
      </w:tr>
      <w:tr w:rsidR="004848F2" w:rsidRPr="005C2A3E" w:rsidTr="005C2A3E">
        <w:trPr>
          <w:gridAfter w:val="1"/>
          <w:wAfter w:w="5167" w:type="dxa"/>
          <w:trHeight w:val="272"/>
        </w:trPr>
        <w:tc>
          <w:tcPr>
            <w:tcW w:w="2628" w:type="dxa"/>
          </w:tcPr>
          <w:p w:rsidR="004848F2" w:rsidRPr="005C2A3E" w:rsidRDefault="004848F2" w:rsidP="009D0BC4">
            <w:pPr>
              <w:spacing w:after="0" w:line="240" w:lineRule="auto"/>
              <w:rPr>
                <w:rFonts w:ascii="Times New Roman" w:eastAsia="Times New Roman" w:hAnsi="Times New Roman" w:cs="Calibri"/>
                <w:sz w:val="24"/>
                <w:szCs w:val="24"/>
                <w:lang w:eastAsia="ru-RU"/>
              </w:rPr>
            </w:pPr>
          </w:p>
          <w:p w:rsidR="004848F2" w:rsidRPr="005C2A3E" w:rsidRDefault="004848F2" w:rsidP="009D0BC4">
            <w:pPr>
              <w:spacing w:after="0" w:line="240" w:lineRule="auto"/>
              <w:rPr>
                <w:rFonts w:ascii="Times New Roman" w:eastAsia="Times New Roman" w:hAnsi="Times New Roman" w:cs="Calibri"/>
                <w:sz w:val="24"/>
                <w:szCs w:val="24"/>
                <w:lang w:eastAsia="ru-RU"/>
              </w:rPr>
            </w:pPr>
          </w:p>
          <w:p w:rsidR="004848F2" w:rsidRPr="005C2A3E" w:rsidRDefault="004848F2" w:rsidP="009D0BC4">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Спорт</w:t>
            </w:r>
          </w:p>
        </w:tc>
        <w:tc>
          <w:tcPr>
            <w:tcW w:w="5040" w:type="dxa"/>
          </w:tcPr>
          <w:p w:rsidR="004848F2" w:rsidRPr="00335E95" w:rsidRDefault="004848F2" w:rsidP="009D0BC4">
            <w:pPr>
              <w:spacing w:after="0" w:line="240" w:lineRule="auto"/>
              <w:jc w:val="both"/>
              <w:rPr>
                <w:rFonts w:ascii="Times New Roman" w:eastAsia="Times New Roman" w:hAnsi="Times New Roman" w:cs="Calibri"/>
                <w:sz w:val="24"/>
                <w:szCs w:val="24"/>
                <w:lang w:eastAsia="ru-RU"/>
              </w:rPr>
            </w:pPr>
            <w:r w:rsidRPr="00335E95">
              <w:rPr>
                <w:rFonts w:ascii="Times New Roman" w:hAnsi="Times New Roman" w:cs="Times New Roman"/>
                <w:sz w:val="24"/>
                <w:szCs w:val="24"/>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2160" w:type="dxa"/>
          </w:tcPr>
          <w:p w:rsidR="004848F2" w:rsidRPr="005C2A3E" w:rsidRDefault="004848F2" w:rsidP="009D0BC4">
            <w:pPr>
              <w:tabs>
                <w:tab w:val="left" w:pos="419"/>
                <w:tab w:val="center" w:pos="625"/>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5.1</w:t>
            </w:r>
          </w:p>
        </w:tc>
      </w:tr>
      <w:tr w:rsidR="004848F2" w:rsidRPr="005C2A3E" w:rsidTr="005C2A3E">
        <w:trPr>
          <w:gridAfter w:val="1"/>
          <w:wAfter w:w="5167" w:type="dxa"/>
          <w:trHeight w:val="272"/>
        </w:trPr>
        <w:tc>
          <w:tcPr>
            <w:tcW w:w="2628" w:type="dxa"/>
          </w:tcPr>
          <w:p w:rsidR="004848F2" w:rsidRPr="00A94D82" w:rsidRDefault="004848F2" w:rsidP="009D0BC4">
            <w:pPr>
              <w:spacing w:after="0" w:line="240" w:lineRule="auto"/>
              <w:rPr>
                <w:rFonts w:ascii="Times New Roman" w:eastAsia="Times New Roman" w:hAnsi="Times New Roman" w:cs="Times New Roman"/>
                <w:sz w:val="24"/>
                <w:szCs w:val="24"/>
                <w:lang w:eastAsia="ru-RU"/>
              </w:rPr>
            </w:pPr>
            <w:r w:rsidRPr="00A94D82">
              <w:rPr>
                <w:rFonts w:ascii="Times New Roman" w:hAnsi="Times New Roman" w:cs="Times New Roman"/>
                <w:sz w:val="24"/>
                <w:szCs w:val="24"/>
                <w:shd w:val="clear" w:color="auto" w:fill="FFFFFF"/>
              </w:rPr>
              <w:t>Обеспечение спортивно-зрелищных мероприятий</w:t>
            </w:r>
          </w:p>
        </w:tc>
        <w:tc>
          <w:tcPr>
            <w:tcW w:w="5040" w:type="dxa"/>
          </w:tcPr>
          <w:p w:rsidR="004848F2" w:rsidRPr="00A94D82" w:rsidRDefault="004848F2" w:rsidP="009D0BC4">
            <w:pPr>
              <w:spacing w:after="0" w:line="240" w:lineRule="auto"/>
              <w:jc w:val="both"/>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160" w:type="dxa"/>
          </w:tcPr>
          <w:p w:rsidR="004848F2" w:rsidRPr="005C2A3E" w:rsidRDefault="004848F2" w:rsidP="009D0BC4">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5.1.1</w:t>
            </w:r>
          </w:p>
        </w:tc>
      </w:tr>
      <w:tr w:rsidR="004848F2" w:rsidRPr="005C2A3E" w:rsidTr="005C2A3E">
        <w:trPr>
          <w:gridAfter w:val="1"/>
          <w:wAfter w:w="5167" w:type="dxa"/>
          <w:trHeight w:val="272"/>
        </w:trPr>
        <w:tc>
          <w:tcPr>
            <w:tcW w:w="2628" w:type="dxa"/>
          </w:tcPr>
          <w:p w:rsidR="004848F2" w:rsidRPr="00A94D82" w:rsidRDefault="004848F2" w:rsidP="009D0BC4">
            <w:pPr>
              <w:spacing w:after="0" w:line="240" w:lineRule="auto"/>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Обеспечение занятий спортом в помещениях</w:t>
            </w:r>
          </w:p>
        </w:tc>
        <w:tc>
          <w:tcPr>
            <w:tcW w:w="5040" w:type="dxa"/>
          </w:tcPr>
          <w:p w:rsidR="004848F2" w:rsidRPr="00A94D82" w:rsidRDefault="004848F2" w:rsidP="009D0BC4">
            <w:pPr>
              <w:spacing w:after="0" w:line="240" w:lineRule="auto"/>
              <w:jc w:val="both"/>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2160" w:type="dxa"/>
          </w:tcPr>
          <w:p w:rsidR="004848F2" w:rsidRDefault="004848F2" w:rsidP="009D0BC4">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5.1.2</w:t>
            </w:r>
          </w:p>
        </w:tc>
      </w:tr>
      <w:tr w:rsidR="004848F2" w:rsidRPr="005C2A3E" w:rsidTr="009D0BC4">
        <w:trPr>
          <w:gridAfter w:val="1"/>
          <w:wAfter w:w="5167" w:type="dxa"/>
          <w:trHeight w:val="272"/>
        </w:trPr>
        <w:tc>
          <w:tcPr>
            <w:tcW w:w="2628" w:type="dxa"/>
            <w:vAlign w:val="center"/>
          </w:tcPr>
          <w:p w:rsidR="004848F2" w:rsidRPr="00A94D82" w:rsidRDefault="004848F2" w:rsidP="009D0BC4">
            <w:pPr>
              <w:widowControl w:val="0"/>
              <w:spacing w:after="0" w:line="240" w:lineRule="auto"/>
              <w:ind w:left="57" w:right="57"/>
              <w:rPr>
                <w:rFonts w:ascii="Times New Roman" w:eastAsia="Arial Unicode MS" w:hAnsi="Times New Roman" w:cs="Times New Roman"/>
                <w:sz w:val="24"/>
                <w:szCs w:val="24"/>
                <w:shd w:val="clear" w:color="auto" w:fill="FFFFFF"/>
                <w:lang w:eastAsia="ru-RU" w:bidi="ru-RU"/>
              </w:rPr>
            </w:pPr>
            <w:r w:rsidRPr="00A94D82">
              <w:rPr>
                <w:rFonts w:ascii="Times New Roman" w:hAnsi="Times New Roman" w:cs="Times New Roman"/>
                <w:sz w:val="24"/>
                <w:szCs w:val="24"/>
                <w:shd w:val="clear" w:color="auto" w:fill="FFFFFF"/>
              </w:rPr>
              <w:t>Площ</w:t>
            </w:r>
            <w:r>
              <w:rPr>
                <w:rFonts w:ascii="Times New Roman" w:hAnsi="Times New Roman" w:cs="Times New Roman"/>
                <w:sz w:val="24"/>
                <w:szCs w:val="24"/>
                <w:shd w:val="clear" w:color="auto" w:fill="FFFFFF"/>
              </w:rPr>
              <w:t>адки для занятий спортом</w:t>
            </w:r>
          </w:p>
        </w:tc>
        <w:tc>
          <w:tcPr>
            <w:tcW w:w="5040" w:type="dxa"/>
            <w:vAlign w:val="center"/>
          </w:tcPr>
          <w:p w:rsidR="004848F2" w:rsidRPr="00A94D82" w:rsidRDefault="004848F2" w:rsidP="009D0BC4">
            <w:pPr>
              <w:widowControl w:val="0"/>
              <w:spacing w:after="0" w:line="240" w:lineRule="auto"/>
              <w:ind w:left="-76" w:right="57"/>
              <w:jc w:val="both"/>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160" w:type="dxa"/>
          </w:tcPr>
          <w:p w:rsidR="004848F2" w:rsidRDefault="004848F2" w:rsidP="009D0BC4">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5.1.3</w:t>
            </w:r>
          </w:p>
        </w:tc>
      </w:tr>
      <w:tr w:rsidR="004848F2" w:rsidRPr="005C2A3E" w:rsidTr="009D0BC4">
        <w:trPr>
          <w:gridAfter w:val="1"/>
          <w:wAfter w:w="5167" w:type="dxa"/>
          <w:trHeight w:val="272"/>
        </w:trPr>
        <w:tc>
          <w:tcPr>
            <w:tcW w:w="2628" w:type="dxa"/>
            <w:vAlign w:val="center"/>
          </w:tcPr>
          <w:p w:rsidR="004848F2" w:rsidRPr="00A94D82" w:rsidRDefault="004848F2" w:rsidP="009D0BC4">
            <w:pPr>
              <w:widowControl w:val="0"/>
              <w:spacing w:after="0" w:line="240" w:lineRule="auto"/>
              <w:ind w:left="57" w:right="57"/>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Оборудованные площадки для занятий спортом</w:t>
            </w:r>
          </w:p>
        </w:tc>
        <w:tc>
          <w:tcPr>
            <w:tcW w:w="5040" w:type="dxa"/>
            <w:vAlign w:val="center"/>
          </w:tcPr>
          <w:p w:rsidR="004848F2" w:rsidRPr="00A94D82" w:rsidRDefault="004848F2" w:rsidP="009D0BC4">
            <w:pPr>
              <w:widowControl w:val="0"/>
              <w:spacing w:after="0" w:line="240" w:lineRule="auto"/>
              <w:ind w:left="-76" w:right="57"/>
              <w:jc w:val="both"/>
              <w:rPr>
                <w:rFonts w:ascii="Times New Roman" w:hAnsi="Times New Roman" w:cs="Times New Roman"/>
                <w:sz w:val="24"/>
                <w:szCs w:val="24"/>
                <w:shd w:val="clear" w:color="auto" w:fill="FFFFFF"/>
              </w:rPr>
            </w:pPr>
            <w:r w:rsidRPr="00A94D82">
              <w:rPr>
                <w:rFonts w:ascii="Times New Roman" w:hAnsi="Times New Roman" w:cs="Times New Roman"/>
                <w:sz w:val="24"/>
                <w:szCs w:val="24"/>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160" w:type="dxa"/>
          </w:tcPr>
          <w:p w:rsidR="004848F2" w:rsidRPr="00A94D82" w:rsidRDefault="004848F2" w:rsidP="009D0BC4">
            <w:pPr>
              <w:tabs>
                <w:tab w:val="left" w:pos="419"/>
                <w:tab w:val="center" w:pos="625"/>
              </w:tabs>
              <w:spacing w:after="0" w:line="240" w:lineRule="auto"/>
              <w:jc w:val="center"/>
              <w:rPr>
                <w:rFonts w:ascii="Times New Roman" w:eastAsia="Times New Roman" w:hAnsi="Times New Roman" w:cs="Times New Roman"/>
                <w:sz w:val="24"/>
                <w:szCs w:val="24"/>
                <w:lang w:eastAsia="ru-RU"/>
              </w:rPr>
            </w:pPr>
            <w:r w:rsidRPr="00A94D82">
              <w:rPr>
                <w:rFonts w:ascii="Times New Roman" w:eastAsia="Times New Roman" w:hAnsi="Times New Roman" w:cs="Times New Roman"/>
                <w:sz w:val="24"/>
                <w:szCs w:val="24"/>
                <w:lang w:eastAsia="ru-RU"/>
              </w:rPr>
              <w:t>5.1.4</w:t>
            </w:r>
          </w:p>
        </w:tc>
      </w:tr>
      <w:tr w:rsidR="004848F2" w:rsidRPr="005C2A3E" w:rsidTr="005C2A3E">
        <w:trPr>
          <w:gridAfter w:val="1"/>
          <w:wAfter w:w="5167" w:type="dxa"/>
          <w:trHeight w:val="272"/>
        </w:trPr>
        <w:tc>
          <w:tcPr>
            <w:tcW w:w="2628" w:type="dxa"/>
          </w:tcPr>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Туристическое обслуживание</w:t>
            </w:r>
          </w:p>
        </w:tc>
        <w:tc>
          <w:tcPr>
            <w:tcW w:w="5040" w:type="dxa"/>
          </w:tcPr>
          <w:p w:rsidR="004848F2" w:rsidRPr="005C2A3E" w:rsidRDefault="004848F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2160" w:type="dxa"/>
          </w:tcPr>
          <w:p w:rsidR="004848F2" w:rsidRPr="005C2A3E" w:rsidRDefault="004848F2"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5.2.1</w:t>
            </w:r>
          </w:p>
        </w:tc>
      </w:tr>
      <w:tr w:rsidR="004848F2" w:rsidRPr="005C2A3E" w:rsidTr="005C2A3E">
        <w:trPr>
          <w:gridAfter w:val="1"/>
          <w:wAfter w:w="5167" w:type="dxa"/>
          <w:trHeight w:val="272"/>
        </w:trPr>
        <w:tc>
          <w:tcPr>
            <w:tcW w:w="2628" w:type="dxa"/>
          </w:tcPr>
          <w:p w:rsidR="004848F2" w:rsidRPr="005C2A3E" w:rsidRDefault="004848F2"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Связь</w:t>
            </w:r>
          </w:p>
        </w:tc>
        <w:tc>
          <w:tcPr>
            <w:tcW w:w="5040" w:type="dxa"/>
          </w:tcPr>
          <w:p w:rsidR="004848F2" w:rsidRPr="00F7198A" w:rsidRDefault="004848F2" w:rsidP="005C2A3E">
            <w:pPr>
              <w:spacing w:after="0" w:line="240" w:lineRule="auto"/>
              <w:jc w:val="both"/>
              <w:rPr>
                <w:rFonts w:ascii="Times New Roman" w:eastAsia="Times New Roman" w:hAnsi="Times New Roman" w:cs="Times New Roman"/>
                <w:sz w:val="24"/>
                <w:szCs w:val="24"/>
                <w:lang w:eastAsia="ru-RU"/>
              </w:rPr>
            </w:pPr>
            <w:r w:rsidRPr="00F7198A">
              <w:rPr>
                <w:rFonts w:ascii="Times New Roman" w:hAnsi="Times New Roman" w:cs="Times New Roman"/>
                <w:sz w:val="24"/>
                <w:szCs w:val="24"/>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10" w:anchor="block_1311" w:history="1">
              <w:r w:rsidRPr="00F7198A">
                <w:rPr>
                  <w:rFonts w:ascii="Times New Roman" w:hAnsi="Times New Roman" w:cs="Times New Roman"/>
                  <w:sz w:val="24"/>
                  <w:szCs w:val="24"/>
                  <w:shd w:val="clear" w:color="auto" w:fill="FFFFFF"/>
                </w:rPr>
                <w:t>кодами 3.1.1</w:t>
              </w:r>
            </w:hyperlink>
            <w:r w:rsidRPr="00F7198A">
              <w:rPr>
                <w:rFonts w:ascii="Times New Roman" w:hAnsi="Times New Roman" w:cs="Times New Roman"/>
                <w:sz w:val="24"/>
                <w:szCs w:val="24"/>
                <w:shd w:val="clear" w:color="auto" w:fill="FFFFFF"/>
              </w:rPr>
              <w:t>, </w:t>
            </w:r>
            <w:hyperlink r:id="rId111" w:anchor="block_1323" w:history="1">
              <w:r w:rsidRPr="00F7198A">
                <w:rPr>
                  <w:rFonts w:ascii="Times New Roman" w:hAnsi="Times New Roman" w:cs="Times New Roman"/>
                  <w:sz w:val="24"/>
                  <w:szCs w:val="24"/>
                  <w:shd w:val="clear" w:color="auto" w:fill="FFFFFF"/>
                </w:rPr>
                <w:t>3.2.3</w:t>
              </w:r>
            </w:hyperlink>
          </w:p>
        </w:tc>
        <w:tc>
          <w:tcPr>
            <w:tcW w:w="2160" w:type="dxa"/>
          </w:tcPr>
          <w:p w:rsidR="004848F2" w:rsidRPr="005C2A3E" w:rsidRDefault="004848F2"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6.8</w:t>
            </w:r>
          </w:p>
        </w:tc>
      </w:tr>
      <w:tr w:rsidR="004848F2" w:rsidRPr="005C2A3E" w:rsidTr="005C2A3E">
        <w:trPr>
          <w:gridAfter w:val="1"/>
          <w:wAfter w:w="5167" w:type="dxa"/>
          <w:trHeight w:val="272"/>
        </w:trPr>
        <w:tc>
          <w:tcPr>
            <w:tcW w:w="2628" w:type="dxa"/>
          </w:tcPr>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Склады</w:t>
            </w:r>
          </w:p>
        </w:tc>
        <w:tc>
          <w:tcPr>
            <w:tcW w:w="5040" w:type="dxa"/>
          </w:tcPr>
          <w:p w:rsidR="004848F2" w:rsidRPr="00F7198A" w:rsidRDefault="004848F2" w:rsidP="005C2A3E">
            <w:pPr>
              <w:spacing w:after="0" w:line="240" w:lineRule="auto"/>
              <w:jc w:val="both"/>
              <w:rPr>
                <w:rFonts w:ascii="Times New Roman" w:eastAsia="Times New Roman" w:hAnsi="Times New Roman" w:cs="Times New Roman"/>
                <w:sz w:val="24"/>
                <w:szCs w:val="24"/>
                <w:lang w:eastAsia="ru-RU"/>
              </w:rPr>
            </w:pPr>
            <w:r w:rsidRPr="00F7198A">
              <w:rPr>
                <w:rFonts w:ascii="Times New Roman" w:hAnsi="Times New Roman" w:cs="Times New Roman"/>
                <w:sz w:val="24"/>
                <w:szCs w:val="24"/>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160" w:type="dxa"/>
          </w:tcPr>
          <w:p w:rsidR="004848F2" w:rsidRPr="005C2A3E" w:rsidRDefault="004848F2" w:rsidP="005C2A3E">
            <w:pPr>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6.9</w:t>
            </w:r>
          </w:p>
        </w:tc>
      </w:tr>
      <w:tr w:rsidR="004848F2" w:rsidRPr="005C2A3E" w:rsidTr="005C2A3E">
        <w:trPr>
          <w:gridAfter w:val="1"/>
          <w:wAfter w:w="5167" w:type="dxa"/>
          <w:trHeight w:val="272"/>
        </w:trPr>
        <w:tc>
          <w:tcPr>
            <w:tcW w:w="2628" w:type="dxa"/>
          </w:tcPr>
          <w:p w:rsidR="004848F2" w:rsidRPr="00F7198A" w:rsidRDefault="004848F2" w:rsidP="005C2A3E">
            <w:pPr>
              <w:spacing w:after="0" w:line="240" w:lineRule="auto"/>
              <w:rPr>
                <w:rFonts w:ascii="Times New Roman" w:eastAsia="Times New Roman" w:hAnsi="Times New Roman" w:cs="Times New Roman"/>
                <w:sz w:val="24"/>
                <w:szCs w:val="24"/>
                <w:lang w:eastAsia="ru-RU"/>
              </w:rPr>
            </w:pPr>
            <w:r w:rsidRPr="00F7198A">
              <w:rPr>
                <w:rFonts w:ascii="Times New Roman" w:hAnsi="Times New Roman" w:cs="Times New Roman"/>
                <w:sz w:val="24"/>
                <w:szCs w:val="24"/>
                <w:shd w:val="clear" w:color="auto" w:fill="FFFFFF"/>
              </w:rPr>
              <w:t>Складские площадки</w:t>
            </w:r>
          </w:p>
        </w:tc>
        <w:tc>
          <w:tcPr>
            <w:tcW w:w="5040" w:type="dxa"/>
          </w:tcPr>
          <w:p w:rsidR="004848F2" w:rsidRPr="00F7198A" w:rsidRDefault="004848F2" w:rsidP="005C2A3E">
            <w:pPr>
              <w:spacing w:after="0" w:line="240" w:lineRule="auto"/>
              <w:jc w:val="both"/>
              <w:rPr>
                <w:rFonts w:ascii="Times New Roman" w:hAnsi="Times New Roman" w:cs="Times New Roman"/>
                <w:sz w:val="24"/>
                <w:szCs w:val="24"/>
                <w:shd w:val="clear" w:color="auto" w:fill="FFFFFF"/>
              </w:rPr>
            </w:pPr>
            <w:r w:rsidRPr="00F7198A">
              <w:rPr>
                <w:rFonts w:ascii="Times New Roman" w:hAnsi="Times New Roman" w:cs="Times New Roman"/>
                <w:sz w:val="24"/>
                <w:szCs w:val="24"/>
                <w:shd w:val="clear" w:color="auto" w:fill="FFFFFF"/>
              </w:rPr>
              <w:t>Временное хранение, распределение и перевалка грузов (за исключением хранения стратегических запасов) на открытом воздухе</w:t>
            </w:r>
          </w:p>
        </w:tc>
        <w:tc>
          <w:tcPr>
            <w:tcW w:w="2160" w:type="dxa"/>
          </w:tcPr>
          <w:p w:rsidR="004848F2" w:rsidRPr="005C2A3E" w:rsidRDefault="004848F2" w:rsidP="005C2A3E">
            <w:pPr>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6.9.1</w:t>
            </w:r>
          </w:p>
        </w:tc>
      </w:tr>
      <w:tr w:rsidR="004848F2" w:rsidRPr="005C2A3E" w:rsidTr="00F7198A">
        <w:trPr>
          <w:gridAfter w:val="1"/>
          <w:wAfter w:w="5167" w:type="dxa"/>
          <w:trHeight w:val="1186"/>
        </w:trPr>
        <w:tc>
          <w:tcPr>
            <w:tcW w:w="2628" w:type="dxa"/>
          </w:tcPr>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Железнодорожный  транспорт</w:t>
            </w:r>
          </w:p>
        </w:tc>
        <w:tc>
          <w:tcPr>
            <w:tcW w:w="5040" w:type="dxa"/>
          </w:tcPr>
          <w:p w:rsidR="004848F2" w:rsidRPr="00F7198A" w:rsidRDefault="004848F2" w:rsidP="005C2A3E">
            <w:pPr>
              <w:spacing w:after="0" w:line="240" w:lineRule="auto"/>
              <w:jc w:val="both"/>
              <w:rPr>
                <w:rFonts w:ascii="Times New Roman" w:eastAsia="Times New Roman" w:hAnsi="Times New Roman" w:cs="Times New Roman"/>
                <w:sz w:val="24"/>
                <w:szCs w:val="24"/>
                <w:lang w:eastAsia="ru-RU"/>
              </w:rPr>
            </w:pPr>
            <w:r w:rsidRPr="00F7198A">
              <w:rPr>
                <w:rFonts w:ascii="Times New Roman" w:hAnsi="Times New Roman" w:cs="Times New Roman"/>
                <w:sz w:val="24"/>
                <w:szCs w:val="24"/>
                <w:shd w:val="clear" w:color="auto" w:fill="FFFFFF"/>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112" w:anchor="block_1711" w:history="1">
              <w:r w:rsidRPr="00F7198A">
                <w:rPr>
                  <w:rFonts w:ascii="Times New Roman" w:hAnsi="Times New Roman" w:cs="Times New Roman"/>
                  <w:sz w:val="24"/>
                  <w:szCs w:val="24"/>
                  <w:shd w:val="clear" w:color="auto" w:fill="FFFFFF"/>
                </w:rPr>
                <w:t>кодами 7.1.1 - 7.1.2</w:t>
              </w:r>
            </w:hyperlink>
          </w:p>
        </w:tc>
        <w:tc>
          <w:tcPr>
            <w:tcW w:w="2160" w:type="dxa"/>
          </w:tcPr>
          <w:p w:rsidR="004848F2" w:rsidRPr="005C2A3E" w:rsidRDefault="004848F2"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7.1</w:t>
            </w:r>
          </w:p>
        </w:tc>
      </w:tr>
      <w:tr w:rsidR="004848F2" w:rsidRPr="005C2A3E" w:rsidTr="00F7198A">
        <w:trPr>
          <w:gridAfter w:val="1"/>
          <w:wAfter w:w="5167" w:type="dxa"/>
          <w:trHeight w:val="515"/>
        </w:trPr>
        <w:tc>
          <w:tcPr>
            <w:tcW w:w="2628" w:type="dxa"/>
          </w:tcPr>
          <w:p w:rsidR="004848F2" w:rsidRPr="00F7198A" w:rsidRDefault="004848F2" w:rsidP="005C2A3E">
            <w:pPr>
              <w:spacing w:after="0" w:line="240" w:lineRule="auto"/>
              <w:rPr>
                <w:rFonts w:ascii="Times New Roman" w:eastAsia="Times New Roman" w:hAnsi="Times New Roman" w:cs="Times New Roman"/>
                <w:sz w:val="24"/>
                <w:szCs w:val="24"/>
                <w:lang w:eastAsia="ru-RU"/>
              </w:rPr>
            </w:pPr>
            <w:r w:rsidRPr="00F7198A">
              <w:rPr>
                <w:rFonts w:ascii="Times New Roman" w:hAnsi="Times New Roman" w:cs="Times New Roman"/>
                <w:sz w:val="24"/>
                <w:szCs w:val="24"/>
                <w:shd w:val="clear" w:color="auto" w:fill="FFFFFF"/>
              </w:rPr>
              <w:t>Железнодорожные пути</w:t>
            </w:r>
          </w:p>
        </w:tc>
        <w:tc>
          <w:tcPr>
            <w:tcW w:w="5040" w:type="dxa"/>
          </w:tcPr>
          <w:p w:rsidR="004848F2" w:rsidRPr="00F7198A" w:rsidRDefault="004848F2" w:rsidP="005C2A3E">
            <w:pPr>
              <w:spacing w:after="0" w:line="240" w:lineRule="auto"/>
              <w:jc w:val="both"/>
              <w:rPr>
                <w:rFonts w:ascii="Times New Roman" w:hAnsi="Times New Roman" w:cs="Times New Roman"/>
                <w:sz w:val="24"/>
                <w:szCs w:val="24"/>
                <w:shd w:val="clear" w:color="auto" w:fill="FFFFFF"/>
              </w:rPr>
            </w:pPr>
            <w:r w:rsidRPr="00F7198A">
              <w:rPr>
                <w:rFonts w:ascii="Times New Roman" w:hAnsi="Times New Roman" w:cs="Times New Roman"/>
                <w:sz w:val="24"/>
                <w:szCs w:val="24"/>
                <w:shd w:val="clear" w:color="auto" w:fill="FFFFFF"/>
              </w:rPr>
              <w:t>Размещение железнодорожных путей</w:t>
            </w:r>
          </w:p>
        </w:tc>
        <w:tc>
          <w:tcPr>
            <w:tcW w:w="2160" w:type="dxa"/>
          </w:tcPr>
          <w:p w:rsidR="004848F2" w:rsidRPr="005C2A3E" w:rsidRDefault="004848F2" w:rsidP="005C2A3E">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7.1.1</w:t>
            </w:r>
          </w:p>
        </w:tc>
      </w:tr>
      <w:tr w:rsidR="004848F2" w:rsidRPr="005C2A3E" w:rsidTr="00F7198A">
        <w:trPr>
          <w:gridAfter w:val="1"/>
          <w:wAfter w:w="5167" w:type="dxa"/>
          <w:trHeight w:val="1186"/>
        </w:trPr>
        <w:tc>
          <w:tcPr>
            <w:tcW w:w="2628" w:type="dxa"/>
          </w:tcPr>
          <w:p w:rsidR="004848F2" w:rsidRPr="00F7198A" w:rsidRDefault="004848F2" w:rsidP="005C2A3E">
            <w:pPr>
              <w:spacing w:after="0" w:line="240" w:lineRule="auto"/>
              <w:rPr>
                <w:rFonts w:ascii="Times New Roman" w:eastAsia="Times New Roman" w:hAnsi="Times New Roman" w:cs="Times New Roman"/>
                <w:sz w:val="24"/>
                <w:szCs w:val="24"/>
                <w:lang w:eastAsia="ru-RU"/>
              </w:rPr>
            </w:pPr>
            <w:r w:rsidRPr="00F7198A">
              <w:rPr>
                <w:rFonts w:ascii="Times New Roman" w:hAnsi="Times New Roman" w:cs="Times New Roman"/>
                <w:sz w:val="24"/>
                <w:szCs w:val="24"/>
                <w:shd w:val="clear" w:color="auto" w:fill="FFFFFF"/>
              </w:rPr>
              <w:t>Обслуживание железнодорожных перевозок</w:t>
            </w:r>
          </w:p>
        </w:tc>
        <w:tc>
          <w:tcPr>
            <w:tcW w:w="5040" w:type="dxa"/>
          </w:tcPr>
          <w:p w:rsidR="004848F2" w:rsidRPr="00F7198A" w:rsidRDefault="004848F2" w:rsidP="005C2A3E">
            <w:pPr>
              <w:spacing w:after="0" w:line="240" w:lineRule="auto"/>
              <w:jc w:val="both"/>
              <w:rPr>
                <w:rFonts w:ascii="Times New Roman" w:hAnsi="Times New Roman" w:cs="Times New Roman"/>
                <w:sz w:val="24"/>
                <w:szCs w:val="24"/>
                <w:shd w:val="clear" w:color="auto" w:fill="FFFFFF"/>
              </w:rPr>
            </w:pPr>
            <w:r w:rsidRPr="00F7198A">
              <w:rPr>
                <w:rFonts w:ascii="Times New Roman" w:hAnsi="Times New Roman" w:cs="Times New Roman"/>
                <w:sz w:val="24"/>
                <w:szCs w:val="24"/>
                <w:shd w:val="clear" w:color="auto" w:fill="FFFFFF"/>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2160" w:type="dxa"/>
          </w:tcPr>
          <w:p w:rsidR="004848F2" w:rsidRPr="005C2A3E" w:rsidRDefault="004848F2" w:rsidP="005C2A3E">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7.1.2</w:t>
            </w:r>
          </w:p>
        </w:tc>
      </w:tr>
      <w:tr w:rsidR="004848F2" w:rsidRPr="005C2A3E" w:rsidTr="005C2A3E">
        <w:trPr>
          <w:gridAfter w:val="1"/>
          <w:wAfter w:w="5167" w:type="dxa"/>
          <w:trHeight w:val="272"/>
        </w:trPr>
        <w:tc>
          <w:tcPr>
            <w:tcW w:w="2628" w:type="dxa"/>
          </w:tcPr>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Автомобильный транспорт</w:t>
            </w:r>
          </w:p>
        </w:tc>
        <w:tc>
          <w:tcPr>
            <w:tcW w:w="5040" w:type="dxa"/>
          </w:tcPr>
          <w:p w:rsidR="004848F2" w:rsidRPr="004848F2" w:rsidRDefault="004848F2" w:rsidP="004848F2">
            <w:pPr>
              <w:shd w:val="clear" w:color="auto" w:fill="FFFFFF"/>
              <w:spacing w:before="75" w:after="75" w:line="240" w:lineRule="auto"/>
              <w:ind w:left="75" w:right="75"/>
              <w:jc w:val="both"/>
              <w:rPr>
                <w:rFonts w:ascii="Times New Roman" w:eastAsia="Times New Roman" w:hAnsi="Times New Roman" w:cs="Times New Roman"/>
                <w:sz w:val="24"/>
                <w:szCs w:val="24"/>
                <w:lang w:eastAsia="ru-RU"/>
              </w:rPr>
            </w:pPr>
            <w:r w:rsidRPr="004848F2">
              <w:rPr>
                <w:rFonts w:ascii="Times New Roman" w:eastAsia="Times New Roman" w:hAnsi="Times New Roman" w:cs="Times New Roman"/>
                <w:sz w:val="24"/>
                <w:szCs w:val="24"/>
                <w:lang w:eastAsia="ru-RU"/>
              </w:rPr>
              <w:t>Размещение зданий и сооружений автомобильного транспорта.</w:t>
            </w:r>
          </w:p>
          <w:p w:rsidR="004848F2" w:rsidRPr="004848F2" w:rsidRDefault="004848F2" w:rsidP="004848F2">
            <w:pPr>
              <w:shd w:val="clear" w:color="auto" w:fill="FFFFFF"/>
              <w:spacing w:after="0" w:line="240" w:lineRule="auto"/>
              <w:ind w:left="75" w:right="75"/>
              <w:jc w:val="both"/>
              <w:rPr>
                <w:rFonts w:ascii="Times New Roman" w:eastAsia="Times New Roman" w:hAnsi="Times New Roman" w:cs="Times New Roman"/>
                <w:sz w:val="24"/>
                <w:szCs w:val="24"/>
                <w:lang w:eastAsia="ru-RU"/>
              </w:rPr>
            </w:pPr>
            <w:r w:rsidRPr="004848F2">
              <w:rPr>
                <w:rFonts w:ascii="Times New Roman" w:eastAsia="Times New Roman" w:hAnsi="Times New Roman" w:cs="Times New Roman"/>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113" w:anchor="block_1721" w:history="1">
              <w:r w:rsidRPr="004848F2">
                <w:rPr>
                  <w:rFonts w:ascii="Times New Roman" w:eastAsia="Times New Roman" w:hAnsi="Times New Roman" w:cs="Times New Roman"/>
                  <w:sz w:val="24"/>
                  <w:szCs w:val="24"/>
                  <w:lang w:eastAsia="ru-RU"/>
                </w:rPr>
                <w:t>кодами 7.2.1 - 7.2.3</w:t>
              </w:r>
            </w:hyperlink>
          </w:p>
          <w:p w:rsidR="004848F2" w:rsidRPr="005C2A3E" w:rsidRDefault="004848F2" w:rsidP="005C2A3E">
            <w:pPr>
              <w:spacing w:after="0" w:line="240" w:lineRule="auto"/>
              <w:jc w:val="both"/>
              <w:rPr>
                <w:rFonts w:ascii="Times New Roman" w:eastAsia="Times New Roman" w:hAnsi="Times New Roman" w:cs="Calibri"/>
                <w:sz w:val="24"/>
                <w:szCs w:val="24"/>
                <w:lang w:eastAsia="ru-RU"/>
              </w:rPr>
            </w:pPr>
          </w:p>
        </w:tc>
        <w:tc>
          <w:tcPr>
            <w:tcW w:w="2160" w:type="dxa"/>
          </w:tcPr>
          <w:p w:rsidR="004848F2" w:rsidRPr="005C2A3E" w:rsidRDefault="004848F2" w:rsidP="005C2A3E">
            <w:pPr>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7.2</w:t>
            </w:r>
          </w:p>
        </w:tc>
      </w:tr>
      <w:tr w:rsidR="004848F2" w:rsidRPr="005C2A3E" w:rsidTr="005C2A3E">
        <w:trPr>
          <w:gridAfter w:val="1"/>
          <w:wAfter w:w="5167" w:type="dxa"/>
          <w:trHeight w:val="272"/>
        </w:trPr>
        <w:tc>
          <w:tcPr>
            <w:tcW w:w="2628" w:type="dxa"/>
          </w:tcPr>
          <w:p w:rsidR="004848F2" w:rsidRPr="004848F2" w:rsidRDefault="004848F2" w:rsidP="004848F2">
            <w:pPr>
              <w:spacing w:after="0" w:line="240" w:lineRule="auto"/>
              <w:jc w:val="both"/>
              <w:rPr>
                <w:rFonts w:ascii="Times New Roman" w:eastAsia="Times New Roman" w:hAnsi="Times New Roman" w:cs="Times New Roman"/>
                <w:sz w:val="24"/>
                <w:szCs w:val="24"/>
                <w:lang w:eastAsia="ru-RU"/>
              </w:rPr>
            </w:pPr>
            <w:r w:rsidRPr="004848F2">
              <w:rPr>
                <w:rFonts w:ascii="Times New Roman" w:hAnsi="Times New Roman" w:cs="Times New Roman"/>
                <w:sz w:val="24"/>
                <w:szCs w:val="24"/>
                <w:shd w:val="clear" w:color="auto" w:fill="FFFFFF"/>
              </w:rPr>
              <w:t>Размещение автомобильных дорог</w:t>
            </w:r>
          </w:p>
        </w:tc>
        <w:tc>
          <w:tcPr>
            <w:tcW w:w="5040" w:type="dxa"/>
          </w:tcPr>
          <w:p w:rsidR="004848F2" w:rsidRPr="004848F2" w:rsidRDefault="004848F2" w:rsidP="004848F2">
            <w:pPr>
              <w:shd w:val="clear" w:color="auto" w:fill="FFFFFF"/>
              <w:spacing w:after="0" w:line="240" w:lineRule="auto"/>
              <w:ind w:left="75" w:right="75"/>
              <w:jc w:val="both"/>
              <w:rPr>
                <w:rFonts w:ascii="Times New Roman" w:eastAsia="Times New Roman" w:hAnsi="Times New Roman" w:cs="Times New Roman"/>
                <w:sz w:val="24"/>
                <w:szCs w:val="24"/>
                <w:lang w:eastAsia="ru-RU"/>
              </w:rPr>
            </w:pPr>
            <w:r w:rsidRPr="004848F2">
              <w:rPr>
                <w:rFonts w:ascii="Times New Roman" w:eastAsia="Times New Roman" w:hAnsi="Times New Roman" w:cs="Times New Roman"/>
                <w:sz w:val="24"/>
                <w:szCs w:val="24"/>
                <w:lang w:eastAsia="ru-RU"/>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14" w:anchor="block_10271" w:history="1">
              <w:r w:rsidRPr="004848F2">
                <w:rPr>
                  <w:rFonts w:ascii="Times New Roman" w:eastAsia="Times New Roman" w:hAnsi="Times New Roman" w:cs="Times New Roman"/>
                  <w:sz w:val="24"/>
                  <w:szCs w:val="24"/>
                  <w:lang w:eastAsia="ru-RU"/>
                </w:rPr>
                <w:t>кодами 2.7.1</w:t>
              </w:r>
            </w:hyperlink>
            <w:r w:rsidRPr="004848F2">
              <w:rPr>
                <w:rFonts w:ascii="Times New Roman" w:eastAsia="Times New Roman" w:hAnsi="Times New Roman" w:cs="Times New Roman"/>
                <w:sz w:val="24"/>
                <w:szCs w:val="24"/>
                <w:lang w:eastAsia="ru-RU"/>
              </w:rPr>
              <w:t>, </w:t>
            </w:r>
            <w:hyperlink r:id="rId115" w:anchor="block_1049" w:history="1">
              <w:r w:rsidRPr="004848F2">
                <w:rPr>
                  <w:rFonts w:ascii="Times New Roman" w:eastAsia="Times New Roman" w:hAnsi="Times New Roman" w:cs="Times New Roman"/>
                  <w:sz w:val="24"/>
                  <w:szCs w:val="24"/>
                  <w:lang w:eastAsia="ru-RU"/>
                </w:rPr>
                <w:t>4.9</w:t>
              </w:r>
            </w:hyperlink>
            <w:r w:rsidRPr="004848F2">
              <w:rPr>
                <w:rFonts w:ascii="Times New Roman" w:eastAsia="Times New Roman" w:hAnsi="Times New Roman" w:cs="Times New Roman"/>
                <w:sz w:val="24"/>
                <w:szCs w:val="24"/>
                <w:lang w:eastAsia="ru-RU"/>
              </w:rPr>
              <w:t>, </w:t>
            </w:r>
            <w:hyperlink r:id="rId116" w:anchor="block_1723" w:history="1">
              <w:r w:rsidRPr="004848F2">
                <w:rPr>
                  <w:rFonts w:ascii="Times New Roman" w:eastAsia="Times New Roman" w:hAnsi="Times New Roman" w:cs="Times New Roman"/>
                  <w:sz w:val="24"/>
                  <w:szCs w:val="24"/>
                  <w:lang w:eastAsia="ru-RU"/>
                </w:rPr>
                <w:t>7.2.3</w:t>
              </w:r>
            </w:hyperlink>
            <w:r w:rsidRPr="004848F2">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4848F2" w:rsidRPr="004848F2" w:rsidRDefault="004848F2" w:rsidP="004848F2">
            <w:pPr>
              <w:shd w:val="clear" w:color="auto" w:fill="FFFFFF"/>
              <w:spacing w:before="75" w:after="75" w:line="240" w:lineRule="auto"/>
              <w:ind w:left="75" w:right="75"/>
              <w:jc w:val="both"/>
              <w:rPr>
                <w:rFonts w:ascii="Times New Roman" w:eastAsia="Times New Roman" w:hAnsi="Times New Roman" w:cs="Times New Roman"/>
                <w:sz w:val="24"/>
                <w:szCs w:val="24"/>
                <w:lang w:eastAsia="ru-RU"/>
              </w:rPr>
            </w:pPr>
            <w:r w:rsidRPr="004848F2">
              <w:rPr>
                <w:rFonts w:ascii="Times New Roman" w:eastAsia="Times New Roman" w:hAnsi="Times New Roman" w:cs="Times New Roman"/>
                <w:sz w:val="24"/>
                <w:szCs w:val="24"/>
                <w:lang w:eastAsia="ru-RU"/>
              </w:rPr>
              <w:t>размещение объектов, предназначенных для размещения постов органов внутренних дел, ответственных за безопасность дорожного движения</w:t>
            </w:r>
          </w:p>
          <w:p w:rsidR="004848F2" w:rsidRPr="004848F2" w:rsidRDefault="004848F2" w:rsidP="004848F2">
            <w:pPr>
              <w:shd w:val="clear" w:color="auto" w:fill="FFFFFF"/>
              <w:spacing w:before="75" w:after="75" w:line="240" w:lineRule="auto"/>
              <w:ind w:left="75" w:right="75"/>
              <w:jc w:val="both"/>
              <w:rPr>
                <w:rFonts w:ascii="Times New Roman" w:eastAsia="Times New Roman" w:hAnsi="Times New Roman" w:cs="Times New Roman"/>
                <w:sz w:val="24"/>
                <w:szCs w:val="24"/>
                <w:lang w:eastAsia="ru-RU"/>
              </w:rPr>
            </w:pPr>
          </w:p>
        </w:tc>
        <w:tc>
          <w:tcPr>
            <w:tcW w:w="2160" w:type="dxa"/>
          </w:tcPr>
          <w:p w:rsidR="004848F2" w:rsidRPr="005C2A3E" w:rsidRDefault="004848F2" w:rsidP="005C2A3E">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7.2.1</w:t>
            </w:r>
          </w:p>
        </w:tc>
      </w:tr>
      <w:tr w:rsidR="004848F2" w:rsidRPr="005C2A3E" w:rsidTr="005C2A3E">
        <w:trPr>
          <w:gridAfter w:val="1"/>
          <w:wAfter w:w="5167" w:type="dxa"/>
          <w:trHeight w:val="272"/>
        </w:trPr>
        <w:tc>
          <w:tcPr>
            <w:tcW w:w="2628" w:type="dxa"/>
          </w:tcPr>
          <w:p w:rsidR="004848F2" w:rsidRPr="004848F2" w:rsidRDefault="004848F2" w:rsidP="004848F2">
            <w:pPr>
              <w:spacing w:after="0" w:line="240" w:lineRule="auto"/>
              <w:jc w:val="both"/>
              <w:rPr>
                <w:rFonts w:ascii="Times New Roman" w:hAnsi="Times New Roman" w:cs="Times New Roman"/>
                <w:sz w:val="24"/>
                <w:szCs w:val="24"/>
                <w:shd w:val="clear" w:color="auto" w:fill="FFFFFF"/>
              </w:rPr>
            </w:pPr>
            <w:r w:rsidRPr="004848F2">
              <w:rPr>
                <w:rFonts w:ascii="Times New Roman" w:hAnsi="Times New Roman" w:cs="Times New Roman"/>
                <w:sz w:val="24"/>
                <w:szCs w:val="24"/>
                <w:shd w:val="clear" w:color="auto" w:fill="FFFFFF"/>
              </w:rPr>
              <w:t>Обслуживание перевозок пассажиров</w:t>
            </w:r>
          </w:p>
        </w:tc>
        <w:tc>
          <w:tcPr>
            <w:tcW w:w="5040" w:type="dxa"/>
          </w:tcPr>
          <w:p w:rsidR="004848F2" w:rsidRPr="004848F2" w:rsidRDefault="004848F2" w:rsidP="004848F2">
            <w:pPr>
              <w:shd w:val="clear" w:color="auto" w:fill="FFFFFF"/>
              <w:spacing w:after="0" w:line="240" w:lineRule="auto"/>
              <w:ind w:left="75" w:right="75"/>
              <w:jc w:val="both"/>
              <w:rPr>
                <w:rFonts w:ascii="Times New Roman" w:eastAsia="Times New Roman" w:hAnsi="Times New Roman" w:cs="Times New Roman"/>
                <w:sz w:val="24"/>
                <w:szCs w:val="24"/>
                <w:lang w:eastAsia="ru-RU"/>
              </w:rPr>
            </w:pPr>
            <w:r w:rsidRPr="004848F2">
              <w:rPr>
                <w:rFonts w:ascii="Times New Roman" w:hAnsi="Times New Roman" w:cs="Times New Roman"/>
                <w:sz w:val="24"/>
                <w:szCs w:val="24"/>
                <w:shd w:val="clear" w:color="auto" w:fill="FFFFFF"/>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117" w:anchor="block_1076" w:history="1">
              <w:r w:rsidRPr="004848F2">
                <w:rPr>
                  <w:rFonts w:ascii="Times New Roman" w:hAnsi="Times New Roman" w:cs="Times New Roman"/>
                  <w:sz w:val="24"/>
                  <w:szCs w:val="24"/>
                  <w:shd w:val="clear" w:color="auto" w:fill="FFFFFF"/>
                </w:rPr>
                <w:t>кодом 7.6</w:t>
              </w:r>
            </w:hyperlink>
          </w:p>
        </w:tc>
        <w:tc>
          <w:tcPr>
            <w:tcW w:w="2160" w:type="dxa"/>
          </w:tcPr>
          <w:p w:rsidR="004848F2" w:rsidRDefault="004848F2" w:rsidP="005C2A3E">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7.2.2</w:t>
            </w:r>
          </w:p>
        </w:tc>
      </w:tr>
      <w:tr w:rsidR="004848F2" w:rsidRPr="005C2A3E" w:rsidTr="004848F2">
        <w:trPr>
          <w:gridAfter w:val="1"/>
          <w:wAfter w:w="5167" w:type="dxa"/>
          <w:trHeight w:val="1077"/>
        </w:trPr>
        <w:tc>
          <w:tcPr>
            <w:tcW w:w="2628" w:type="dxa"/>
          </w:tcPr>
          <w:p w:rsidR="004848F2" w:rsidRPr="004848F2" w:rsidRDefault="004848F2" w:rsidP="004848F2">
            <w:pPr>
              <w:pStyle w:val="s16"/>
              <w:shd w:val="clear" w:color="auto" w:fill="FFFFFF"/>
              <w:spacing w:before="75" w:beforeAutospacing="0" w:after="75" w:afterAutospacing="0"/>
              <w:ind w:left="74" w:right="74"/>
              <w:contextualSpacing/>
            </w:pPr>
            <w:r w:rsidRPr="004848F2">
              <w:t>Стоянки</w:t>
            </w:r>
          </w:p>
          <w:p w:rsidR="004848F2" w:rsidRPr="004848F2" w:rsidRDefault="004848F2" w:rsidP="004848F2">
            <w:pPr>
              <w:pStyle w:val="s16"/>
              <w:shd w:val="clear" w:color="auto" w:fill="FFFFFF"/>
              <w:spacing w:before="75" w:beforeAutospacing="0" w:after="75" w:afterAutospacing="0"/>
              <w:ind w:left="74" w:right="74"/>
              <w:contextualSpacing/>
            </w:pPr>
            <w:r w:rsidRPr="004848F2">
              <w:t>транспорта общего пользования</w:t>
            </w:r>
          </w:p>
          <w:p w:rsidR="004848F2" w:rsidRPr="004848F2" w:rsidRDefault="004848F2" w:rsidP="004848F2">
            <w:pPr>
              <w:spacing w:after="0" w:line="240" w:lineRule="auto"/>
              <w:jc w:val="both"/>
              <w:rPr>
                <w:rFonts w:ascii="Times New Roman" w:hAnsi="Times New Roman" w:cs="Times New Roman"/>
                <w:sz w:val="24"/>
                <w:szCs w:val="24"/>
                <w:shd w:val="clear" w:color="auto" w:fill="FFFFFF"/>
              </w:rPr>
            </w:pPr>
          </w:p>
        </w:tc>
        <w:tc>
          <w:tcPr>
            <w:tcW w:w="5040" w:type="dxa"/>
          </w:tcPr>
          <w:p w:rsidR="004848F2" w:rsidRPr="004848F2" w:rsidRDefault="004848F2" w:rsidP="004848F2">
            <w:pPr>
              <w:shd w:val="clear" w:color="auto" w:fill="FFFFFF"/>
              <w:spacing w:after="0" w:line="240" w:lineRule="auto"/>
              <w:ind w:left="75" w:right="75"/>
              <w:jc w:val="both"/>
              <w:rPr>
                <w:rFonts w:ascii="Times New Roman" w:eastAsia="Times New Roman" w:hAnsi="Times New Roman" w:cs="Times New Roman"/>
                <w:sz w:val="24"/>
                <w:szCs w:val="24"/>
                <w:lang w:eastAsia="ru-RU"/>
              </w:rPr>
            </w:pPr>
            <w:r w:rsidRPr="004848F2">
              <w:rPr>
                <w:rFonts w:ascii="Times New Roman" w:hAnsi="Times New Roman" w:cs="Times New Roman"/>
                <w:sz w:val="24"/>
                <w:szCs w:val="24"/>
                <w:shd w:val="clear" w:color="auto" w:fill="FFFFFF"/>
              </w:rPr>
              <w:t>Размещение стоянок транспортных средств, осуществляющих перевозки людей по установленному маршруту</w:t>
            </w:r>
          </w:p>
        </w:tc>
        <w:tc>
          <w:tcPr>
            <w:tcW w:w="2160" w:type="dxa"/>
          </w:tcPr>
          <w:p w:rsidR="004848F2" w:rsidRDefault="004848F2" w:rsidP="005C2A3E">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7.2.3</w:t>
            </w:r>
          </w:p>
        </w:tc>
      </w:tr>
      <w:tr w:rsidR="004848F2" w:rsidRPr="005C2A3E" w:rsidTr="005C2A3E">
        <w:trPr>
          <w:gridAfter w:val="1"/>
          <w:wAfter w:w="5167" w:type="dxa"/>
          <w:trHeight w:val="272"/>
        </w:trPr>
        <w:tc>
          <w:tcPr>
            <w:tcW w:w="2628" w:type="dxa"/>
          </w:tcPr>
          <w:p w:rsidR="004848F2" w:rsidRPr="005C2A3E" w:rsidRDefault="004848F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Воздушный транспорт</w:t>
            </w:r>
          </w:p>
        </w:tc>
        <w:tc>
          <w:tcPr>
            <w:tcW w:w="5040" w:type="dxa"/>
          </w:tcPr>
          <w:p w:rsidR="004848F2" w:rsidRPr="005C2A3E" w:rsidRDefault="004848F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w:t>
            </w:r>
            <w:r>
              <w:rPr>
                <w:rFonts w:ascii="Times New Roman" w:eastAsia="Times New Roman" w:hAnsi="Times New Roman" w:cs="Calibri"/>
                <w:sz w:val="24"/>
                <w:szCs w:val="24"/>
                <w:lang w:eastAsia="ru-RU"/>
              </w:rPr>
              <w:t>и</w:t>
            </w:r>
            <w:r w:rsidRPr="005C2A3E">
              <w:rPr>
                <w:rFonts w:ascii="Times New Roman" w:eastAsia="Times New Roman" w:hAnsi="Times New Roman" w:cs="Calibri"/>
                <w:sz w:val="24"/>
                <w:szCs w:val="24"/>
                <w:lang w:eastAsia="ru-RU"/>
              </w:rPr>
              <w:t>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rsidR="004848F2" w:rsidRPr="005C2A3E" w:rsidRDefault="004848F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предназначенных для технического обслуживания и  ремонта воздушных судов</w:t>
            </w:r>
          </w:p>
        </w:tc>
        <w:tc>
          <w:tcPr>
            <w:tcW w:w="2160" w:type="dxa"/>
          </w:tcPr>
          <w:p w:rsidR="004848F2" w:rsidRPr="005C2A3E" w:rsidRDefault="004848F2" w:rsidP="005C2A3E">
            <w:pPr>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7.4</w:t>
            </w:r>
          </w:p>
        </w:tc>
      </w:tr>
      <w:tr w:rsidR="004848F2" w:rsidRPr="005C2A3E" w:rsidTr="005C2A3E">
        <w:trPr>
          <w:gridAfter w:val="1"/>
          <w:wAfter w:w="5167" w:type="dxa"/>
          <w:trHeight w:val="272"/>
        </w:trPr>
        <w:tc>
          <w:tcPr>
            <w:tcW w:w="2628" w:type="dxa"/>
          </w:tcPr>
          <w:p w:rsidR="004848F2" w:rsidRPr="005C2A3E" w:rsidRDefault="004848F2" w:rsidP="005C2A3E">
            <w:pPr>
              <w:spacing w:after="0" w:line="240" w:lineRule="auto"/>
              <w:jc w:val="both"/>
              <w:rPr>
                <w:rFonts w:ascii="Times New Roman" w:eastAsia="Times New Roman" w:hAnsi="Times New Roman" w:cs="Calibri"/>
                <w:sz w:val="24"/>
                <w:szCs w:val="24"/>
                <w:lang w:eastAsia="ru-RU"/>
              </w:rPr>
            </w:pPr>
          </w:p>
          <w:p w:rsidR="004848F2" w:rsidRPr="005C2A3E" w:rsidRDefault="004848F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Трубопроводный транспорт</w:t>
            </w:r>
          </w:p>
        </w:tc>
        <w:tc>
          <w:tcPr>
            <w:tcW w:w="5040" w:type="dxa"/>
          </w:tcPr>
          <w:p w:rsidR="004848F2" w:rsidRPr="005C2A3E" w:rsidRDefault="004848F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160" w:type="dxa"/>
          </w:tcPr>
          <w:p w:rsidR="004848F2" w:rsidRPr="005C2A3E" w:rsidRDefault="004848F2"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7.5</w:t>
            </w:r>
          </w:p>
        </w:tc>
      </w:tr>
      <w:tr w:rsidR="004848F2" w:rsidRPr="005C2A3E" w:rsidTr="005C2A3E">
        <w:trPr>
          <w:gridAfter w:val="1"/>
          <w:wAfter w:w="5167" w:type="dxa"/>
          <w:trHeight w:val="272"/>
        </w:trPr>
        <w:tc>
          <w:tcPr>
            <w:tcW w:w="2628" w:type="dxa"/>
          </w:tcPr>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Обеспечение внутреннего правопорядка</w:t>
            </w:r>
          </w:p>
        </w:tc>
        <w:tc>
          <w:tcPr>
            <w:tcW w:w="5040" w:type="dxa"/>
          </w:tcPr>
          <w:p w:rsidR="004848F2" w:rsidRPr="005C2A3E" w:rsidRDefault="004848F2" w:rsidP="005C2A3E">
            <w:pPr>
              <w:spacing w:after="0" w:line="240" w:lineRule="auto"/>
              <w:jc w:val="both"/>
              <w:rPr>
                <w:rFonts w:ascii="Times New Roman" w:eastAsia="Times New Roman" w:hAnsi="Times New Roman" w:cs="Calibri"/>
                <w:sz w:val="24"/>
                <w:szCs w:val="24"/>
                <w:lang w:eastAsia="ru-RU"/>
              </w:rPr>
            </w:pPr>
            <w:r w:rsidRPr="004848F2">
              <w:rPr>
                <w:rFonts w:ascii="Times New Roman" w:eastAsia="Times New Roman" w:hAnsi="Times New Roman" w:cs="Calibri"/>
                <w:sz w:val="24"/>
                <w:szCs w:val="24"/>
                <w:lang w:eastAsia="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160" w:type="dxa"/>
          </w:tcPr>
          <w:p w:rsidR="004848F2" w:rsidRPr="005C2A3E" w:rsidRDefault="004848F2"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8.3</w:t>
            </w:r>
          </w:p>
        </w:tc>
      </w:tr>
      <w:tr w:rsidR="004848F2" w:rsidRPr="005C2A3E" w:rsidTr="005C2A3E">
        <w:trPr>
          <w:gridAfter w:val="1"/>
          <w:wAfter w:w="5167" w:type="dxa"/>
          <w:trHeight w:val="272"/>
        </w:trPr>
        <w:tc>
          <w:tcPr>
            <w:tcW w:w="2628" w:type="dxa"/>
          </w:tcPr>
          <w:p w:rsidR="004848F2" w:rsidRPr="005C2A3E" w:rsidRDefault="004848F2"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Историко-культурная деятельность</w:t>
            </w:r>
          </w:p>
        </w:tc>
        <w:tc>
          <w:tcPr>
            <w:tcW w:w="5040" w:type="dxa"/>
          </w:tcPr>
          <w:p w:rsidR="004848F2" w:rsidRPr="005C2A3E" w:rsidRDefault="004848F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ремеслом, а также хозяйственная деятельность, обеспечивающая познавательный туризм</w:t>
            </w:r>
          </w:p>
        </w:tc>
        <w:tc>
          <w:tcPr>
            <w:tcW w:w="2160" w:type="dxa"/>
          </w:tcPr>
          <w:p w:rsidR="004848F2" w:rsidRPr="005C2A3E" w:rsidRDefault="004848F2" w:rsidP="005C2A3E">
            <w:pPr>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9.3</w:t>
            </w:r>
          </w:p>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jc w:val="center"/>
              <w:rPr>
                <w:rFonts w:ascii="Times New Roman" w:eastAsia="Times New Roman" w:hAnsi="Times New Roman" w:cs="Calibri"/>
                <w:sz w:val="24"/>
                <w:szCs w:val="24"/>
                <w:lang w:eastAsia="ru-RU"/>
              </w:rPr>
            </w:pPr>
          </w:p>
        </w:tc>
      </w:tr>
      <w:tr w:rsidR="004848F2" w:rsidRPr="005C2A3E" w:rsidTr="005C2A3E">
        <w:trPr>
          <w:trHeight w:val="272"/>
        </w:trPr>
        <w:tc>
          <w:tcPr>
            <w:tcW w:w="9828" w:type="dxa"/>
            <w:gridSpan w:val="3"/>
          </w:tcPr>
          <w:p w:rsidR="004848F2" w:rsidRPr="005C2A3E" w:rsidRDefault="004848F2" w:rsidP="005C2A3E">
            <w:pPr>
              <w:tabs>
                <w:tab w:val="left" w:pos="1457"/>
              </w:tabs>
              <w:spacing w:after="0" w:line="240" w:lineRule="auto"/>
              <w:jc w:val="center"/>
              <w:rPr>
                <w:rFonts w:ascii="Times New Roman" w:eastAsia="Times New Roman" w:hAnsi="Times New Roman" w:cs="Calibri"/>
                <w:b/>
                <w:sz w:val="24"/>
                <w:szCs w:val="24"/>
                <w:lang w:eastAsia="ru-RU"/>
              </w:rPr>
            </w:pPr>
            <w:r w:rsidRPr="005C2A3E">
              <w:rPr>
                <w:rFonts w:ascii="Times New Roman" w:eastAsia="Times New Roman" w:hAnsi="Times New Roman" w:cs="Calibri"/>
                <w:b/>
                <w:sz w:val="24"/>
                <w:szCs w:val="24"/>
                <w:lang w:eastAsia="ru-RU"/>
              </w:rPr>
              <w:t>Условно-разрешенные виды использования  зоны О-5</w:t>
            </w:r>
          </w:p>
        </w:tc>
        <w:tc>
          <w:tcPr>
            <w:tcW w:w="5167" w:type="dxa"/>
            <w:tcBorders>
              <w:top w:val="nil"/>
            </w:tcBorders>
          </w:tcPr>
          <w:p w:rsidR="004848F2" w:rsidRPr="005C2A3E" w:rsidRDefault="004848F2" w:rsidP="005C2A3E">
            <w:pPr>
              <w:tabs>
                <w:tab w:val="left" w:pos="1457"/>
              </w:tabs>
              <w:spacing w:after="0" w:line="240" w:lineRule="auto"/>
              <w:jc w:val="center"/>
              <w:rPr>
                <w:rFonts w:ascii="Times New Roman" w:eastAsia="Times New Roman" w:hAnsi="Times New Roman" w:cs="Calibri"/>
                <w:b/>
                <w:sz w:val="24"/>
                <w:szCs w:val="24"/>
                <w:lang w:eastAsia="ru-RU"/>
              </w:rPr>
            </w:pPr>
          </w:p>
        </w:tc>
      </w:tr>
      <w:tr w:rsidR="004848F2" w:rsidRPr="005C2A3E" w:rsidTr="005C2A3E">
        <w:trPr>
          <w:gridAfter w:val="1"/>
          <w:wAfter w:w="5167" w:type="dxa"/>
          <w:trHeight w:val="272"/>
        </w:trPr>
        <w:tc>
          <w:tcPr>
            <w:tcW w:w="2628" w:type="dxa"/>
          </w:tcPr>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Обслуживание жилой застройки</w:t>
            </w:r>
          </w:p>
        </w:tc>
        <w:tc>
          <w:tcPr>
            <w:tcW w:w="5040" w:type="dxa"/>
          </w:tcPr>
          <w:p w:rsidR="004848F2" w:rsidRPr="005C2A3E" w:rsidRDefault="004848F2" w:rsidP="005C2A3E">
            <w:pPr>
              <w:spacing w:after="0" w:line="240" w:lineRule="auto"/>
              <w:jc w:val="both"/>
              <w:rPr>
                <w:rFonts w:ascii="Times New Roman" w:eastAsia="Times New Roman" w:hAnsi="Times New Roman" w:cs="Calibri"/>
                <w:sz w:val="24"/>
                <w:szCs w:val="24"/>
                <w:lang w:eastAsia="ru-RU"/>
              </w:rPr>
            </w:pPr>
            <w:r w:rsidRPr="004848F2">
              <w:rPr>
                <w:rFonts w:ascii="Times New Roman" w:eastAsia="Times New Roman" w:hAnsi="Times New Roman" w:cs="Calibri"/>
                <w:sz w:val="24"/>
                <w:szCs w:val="24"/>
                <w:lang w:eastAsia="ru-RU"/>
              </w:rPr>
              <w:t>Размещение объектов капитального строительства, размещение которых предусмотрено видами разрешенного использования с </w:t>
            </w:r>
            <w:hyperlink r:id="rId118" w:anchor="block_1031" w:history="1">
              <w:r w:rsidRPr="004848F2">
                <w:rPr>
                  <w:rStyle w:val="a3"/>
                  <w:rFonts w:ascii="Times New Roman" w:eastAsia="Times New Roman" w:hAnsi="Times New Roman" w:cs="Calibri"/>
                  <w:sz w:val="24"/>
                  <w:szCs w:val="24"/>
                  <w:lang w:eastAsia="ru-RU"/>
                </w:rPr>
                <w:t>кодами 3.1</w:t>
              </w:r>
            </w:hyperlink>
            <w:r w:rsidRPr="004848F2">
              <w:rPr>
                <w:rFonts w:ascii="Times New Roman" w:eastAsia="Times New Roman" w:hAnsi="Times New Roman" w:cs="Calibri"/>
                <w:sz w:val="24"/>
                <w:szCs w:val="24"/>
                <w:lang w:eastAsia="ru-RU"/>
              </w:rPr>
              <w:t>, </w:t>
            </w:r>
            <w:hyperlink r:id="rId119" w:anchor="block_1032" w:history="1">
              <w:r w:rsidRPr="004848F2">
                <w:rPr>
                  <w:rStyle w:val="a3"/>
                  <w:rFonts w:ascii="Times New Roman" w:eastAsia="Times New Roman" w:hAnsi="Times New Roman" w:cs="Calibri"/>
                  <w:sz w:val="24"/>
                  <w:szCs w:val="24"/>
                  <w:lang w:eastAsia="ru-RU"/>
                </w:rPr>
                <w:t>3.2</w:t>
              </w:r>
            </w:hyperlink>
            <w:r w:rsidRPr="004848F2">
              <w:rPr>
                <w:rFonts w:ascii="Times New Roman" w:eastAsia="Times New Roman" w:hAnsi="Times New Roman" w:cs="Calibri"/>
                <w:sz w:val="24"/>
                <w:szCs w:val="24"/>
                <w:lang w:eastAsia="ru-RU"/>
              </w:rPr>
              <w:t>, </w:t>
            </w:r>
            <w:hyperlink r:id="rId120" w:anchor="block_1033" w:history="1">
              <w:r w:rsidRPr="004848F2">
                <w:rPr>
                  <w:rStyle w:val="a3"/>
                  <w:rFonts w:ascii="Times New Roman" w:eastAsia="Times New Roman" w:hAnsi="Times New Roman" w:cs="Calibri"/>
                  <w:sz w:val="24"/>
                  <w:szCs w:val="24"/>
                  <w:lang w:eastAsia="ru-RU"/>
                </w:rPr>
                <w:t>3.3</w:t>
              </w:r>
            </w:hyperlink>
            <w:r w:rsidRPr="004848F2">
              <w:rPr>
                <w:rFonts w:ascii="Times New Roman" w:eastAsia="Times New Roman" w:hAnsi="Times New Roman" w:cs="Calibri"/>
                <w:sz w:val="24"/>
                <w:szCs w:val="24"/>
                <w:lang w:eastAsia="ru-RU"/>
              </w:rPr>
              <w:t>, </w:t>
            </w:r>
            <w:hyperlink r:id="rId121" w:anchor="block_1034" w:history="1">
              <w:r w:rsidRPr="004848F2">
                <w:rPr>
                  <w:rStyle w:val="a3"/>
                  <w:rFonts w:ascii="Times New Roman" w:eastAsia="Times New Roman" w:hAnsi="Times New Roman" w:cs="Calibri"/>
                  <w:sz w:val="24"/>
                  <w:szCs w:val="24"/>
                  <w:lang w:eastAsia="ru-RU"/>
                </w:rPr>
                <w:t>3.4</w:t>
              </w:r>
            </w:hyperlink>
            <w:r w:rsidRPr="004848F2">
              <w:rPr>
                <w:rFonts w:ascii="Times New Roman" w:eastAsia="Times New Roman" w:hAnsi="Times New Roman" w:cs="Calibri"/>
                <w:sz w:val="24"/>
                <w:szCs w:val="24"/>
                <w:lang w:eastAsia="ru-RU"/>
              </w:rPr>
              <w:t>, </w:t>
            </w:r>
            <w:hyperlink r:id="rId122" w:anchor="block_10341" w:history="1">
              <w:r w:rsidRPr="004848F2">
                <w:rPr>
                  <w:rStyle w:val="a3"/>
                  <w:rFonts w:ascii="Times New Roman" w:eastAsia="Times New Roman" w:hAnsi="Times New Roman" w:cs="Calibri"/>
                  <w:sz w:val="24"/>
                  <w:szCs w:val="24"/>
                  <w:lang w:eastAsia="ru-RU"/>
                </w:rPr>
                <w:t>3.4.1</w:t>
              </w:r>
            </w:hyperlink>
            <w:r w:rsidRPr="004848F2">
              <w:rPr>
                <w:rFonts w:ascii="Times New Roman" w:eastAsia="Times New Roman" w:hAnsi="Times New Roman" w:cs="Calibri"/>
                <w:sz w:val="24"/>
                <w:szCs w:val="24"/>
                <w:lang w:eastAsia="ru-RU"/>
              </w:rPr>
              <w:t>, </w:t>
            </w:r>
            <w:hyperlink r:id="rId123" w:anchor="block_10351" w:history="1">
              <w:r w:rsidRPr="004848F2">
                <w:rPr>
                  <w:rStyle w:val="a3"/>
                  <w:rFonts w:ascii="Times New Roman" w:eastAsia="Times New Roman" w:hAnsi="Times New Roman" w:cs="Calibri"/>
                  <w:sz w:val="24"/>
                  <w:szCs w:val="24"/>
                  <w:lang w:eastAsia="ru-RU"/>
                </w:rPr>
                <w:t>3.5.1</w:t>
              </w:r>
            </w:hyperlink>
            <w:r w:rsidRPr="004848F2">
              <w:rPr>
                <w:rFonts w:ascii="Times New Roman" w:eastAsia="Times New Roman" w:hAnsi="Times New Roman" w:cs="Calibri"/>
                <w:sz w:val="24"/>
                <w:szCs w:val="24"/>
                <w:lang w:eastAsia="ru-RU"/>
              </w:rPr>
              <w:t>, </w:t>
            </w:r>
            <w:hyperlink r:id="rId124" w:anchor="block_1036" w:history="1">
              <w:r w:rsidRPr="004848F2">
                <w:rPr>
                  <w:rStyle w:val="a3"/>
                  <w:rFonts w:ascii="Times New Roman" w:eastAsia="Times New Roman" w:hAnsi="Times New Roman" w:cs="Calibri"/>
                  <w:sz w:val="24"/>
                  <w:szCs w:val="24"/>
                  <w:lang w:eastAsia="ru-RU"/>
                </w:rPr>
                <w:t>3.6</w:t>
              </w:r>
            </w:hyperlink>
            <w:r w:rsidRPr="004848F2">
              <w:rPr>
                <w:rFonts w:ascii="Times New Roman" w:eastAsia="Times New Roman" w:hAnsi="Times New Roman" w:cs="Calibri"/>
                <w:sz w:val="24"/>
                <w:szCs w:val="24"/>
                <w:lang w:eastAsia="ru-RU"/>
              </w:rPr>
              <w:t>, </w:t>
            </w:r>
            <w:hyperlink r:id="rId125" w:anchor="block_1037" w:history="1">
              <w:r w:rsidRPr="004848F2">
                <w:rPr>
                  <w:rStyle w:val="a3"/>
                  <w:rFonts w:ascii="Times New Roman" w:eastAsia="Times New Roman" w:hAnsi="Times New Roman" w:cs="Calibri"/>
                  <w:sz w:val="24"/>
                  <w:szCs w:val="24"/>
                  <w:lang w:eastAsia="ru-RU"/>
                </w:rPr>
                <w:t>3.7</w:t>
              </w:r>
            </w:hyperlink>
            <w:r w:rsidRPr="004848F2">
              <w:rPr>
                <w:rFonts w:ascii="Times New Roman" w:eastAsia="Times New Roman" w:hAnsi="Times New Roman" w:cs="Calibri"/>
                <w:sz w:val="24"/>
                <w:szCs w:val="24"/>
                <w:lang w:eastAsia="ru-RU"/>
              </w:rPr>
              <w:t>, </w:t>
            </w:r>
            <w:hyperlink r:id="rId126" w:anchor="block_103101" w:history="1">
              <w:r w:rsidRPr="004848F2">
                <w:rPr>
                  <w:rStyle w:val="a3"/>
                  <w:rFonts w:ascii="Times New Roman" w:eastAsia="Times New Roman" w:hAnsi="Times New Roman" w:cs="Calibri"/>
                  <w:sz w:val="24"/>
                  <w:szCs w:val="24"/>
                  <w:lang w:eastAsia="ru-RU"/>
                </w:rPr>
                <w:t>3.10.1</w:t>
              </w:r>
            </w:hyperlink>
            <w:r w:rsidRPr="004848F2">
              <w:rPr>
                <w:rFonts w:ascii="Times New Roman" w:eastAsia="Times New Roman" w:hAnsi="Times New Roman" w:cs="Calibri"/>
                <w:sz w:val="24"/>
                <w:szCs w:val="24"/>
                <w:lang w:eastAsia="ru-RU"/>
              </w:rPr>
              <w:t>, </w:t>
            </w:r>
            <w:hyperlink r:id="rId127" w:anchor="block_1041" w:history="1">
              <w:r w:rsidRPr="004848F2">
                <w:rPr>
                  <w:rStyle w:val="a3"/>
                  <w:rFonts w:ascii="Times New Roman" w:eastAsia="Times New Roman" w:hAnsi="Times New Roman" w:cs="Calibri"/>
                  <w:sz w:val="24"/>
                  <w:szCs w:val="24"/>
                  <w:lang w:eastAsia="ru-RU"/>
                </w:rPr>
                <w:t>4.1</w:t>
              </w:r>
            </w:hyperlink>
            <w:r w:rsidRPr="004848F2">
              <w:rPr>
                <w:rFonts w:ascii="Times New Roman" w:eastAsia="Times New Roman" w:hAnsi="Times New Roman" w:cs="Calibri"/>
                <w:sz w:val="24"/>
                <w:szCs w:val="24"/>
                <w:lang w:eastAsia="ru-RU"/>
              </w:rPr>
              <w:t>, </w:t>
            </w:r>
            <w:hyperlink r:id="rId128" w:anchor="block_1043" w:history="1">
              <w:r w:rsidRPr="004848F2">
                <w:rPr>
                  <w:rStyle w:val="a3"/>
                  <w:rFonts w:ascii="Times New Roman" w:eastAsia="Times New Roman" w:hAnsi="Times New Roman" w:cs="Calibri"/>
                  <w:sz w:val="24"/>
                  <w:szCs w:val="24"/>
                  <w:lang w:eastAsia="ru-RU"/>
                </w:rPr>
                <w:t>4.3</w:t>
              </w:r>
            </w:hyperlink>
            <w:r w:rsidRPr="004848F2">
              <w:rPr>
                <w:rFonts w:ascii="Times New Roman" w:eastAsia="Times New Roman" w:hAnsi="Times New Roman" w:cs="Calibri"/>
                <w:sz w:val="24"/>
                <w:szCs w:val="24"/>
                <w:lang w:eastAsia="ru-RU"/>
              </w:rPr>
              <w:t>, </w:t>
            </w:r>
            <w:hyperlink r:id="rId129" w:anchor="block_1044" w:history="1">
              <w:r w:rsidRPr="004848F2">
                <w:rPr>
                  <w:rStyle w:val="a3"/>
                  <w:rFonts w:ascii="Times New Roman" w:eastAsia="Times New Roman" w:hAnsi="Times New Roman" w:cs="Calibri"/>
                  <w:sz w:val="24"/>
                  <w:szCs w:val="24"/>
                  <w:lang w:eastAsia="ru-RU"/>
                </w:rPr>
                <w:t>4.4</w:t>
              </w:r>
            </w:hyperlink>
            <w:r w:rsidRPr="004848F2">
              <w:rPr>
                <w:rFonts w:ascii="Times New Roman" w:eastAsia="Times New Roman" w:hAnsi="Times New Roman" w:cs="Calibri"/>
                <w:sz w:val="24"/>
                <w:szCs w:val="24"/>
                <w:lang w:eastAsia="ru-RU"/>
              </w:rPr>
              <w:t>, </w:t>
            </w:r>
            <w:hyperlink r:id="rId130" w:anchor="block_1046" w:history="1">
              <w:r w:rsidRPr="004848F2">
                <w:rPr>
                  <w:rStyle w:val="a3"/>
                  <w:rFonts w:ascii="Times New Roman" w:eastAsia="Times New Roman" w:hAnsi="Times New Roman" w:cs="Calibri"/>
                  <w:sz w:val="24"/>
                  <w:szCs w:val="24"/>
                  <w:lang w:eastAsia="ru-RU"/>
                </w:rPr>
                <w:t>4.6</w:t>
              </w:r>
            </w:hyperlink>
            <w:r w:rsidRPr="004848F2">
              <w:rPr>
                <w:rFonts w:ascii="Times New Roman" w:eastAsia="Times New Roman" w:hAnsi="Times New Roman" w:cs="Calibri"/>
                <w:sz w:val="24"/>
                <w:szCs w:val="24"/>
                <w:lang w:eastAsia="ru-RU"/>
              </w:rPr>
              <w:t>, </w:t>
            </w:r>
            <w:hyperlink r:id="rId131" w:anchor="block_1512" w:history="1">
              <w:r w:rsidRPr="004848F2">
                <w:rPr>
                  <w:rStyle w:val="a3"/>
                  <w:rFonts w:ascii="Times New Roman" w:eastAsia="Times New Roman" w:hAnsi="Times New Roman" w:cs="Calibri"/>
                  <w:sz w:val="24"/>
                  <w:szCs w:val="24"/>
                  <w:lang w:eastAsia="ru-RU"/>
                </w:rPr>
                <w:t>5.1.2</w:t>
              </w:r>
            </w:hyperlink>
            <w:r w:rsidRPr="004848F2">
              <w:rPr>
                <w:rFonts w:ascii="Times New Roman" w:eastAsia="Times New Roman" w:hAnsi="Times New Roman" w:cs="Calibri"/>
                <w:sz w:val="24"/>
                <w:szCs w:val="24"/>
                <w:lang w:eastAsia="ru-RU"/>
              </w:rPr>
              <w:t>, </w:t>
            </w:r>
            <w:hyperlink r:id="rId132" w:anchor="block_1513" w:history="1">
              <w:r w:rsidRPr="004848F2">
                <w:rPr>
                  <w:rStyle w:val="a3"/>
                  <w:rFonts w:ascii="Times New Roman" w:eastAsia="Times New Roman" w:hAnsi="Times New Roman" w:cs="Calibri"/>
                  <w:sz w:val="24"/>
                  <w:szCs w:val="24"/>
                  <w:lang w:eastAsia="ru-RU"/>
                </w:rPr>
                <w:t>5.1.3</w:t>
              </w:r>
            </w:hyperlink>
            <w:r w:rsidRPr="004848F2">
              <w:rPr>
                <w:rFonts w:ascii="Times New Roman" w:eastAsia="Times New Roman" w:hAnsi="Times New Roman" w:cs="Calibri"/>
                <w:sz w:val="24"/>
                <w:szCs w:val="24"/>
                <w:lang w:eastAsia="ru-RU"/>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160" w:type="dxa"/>
          </w:tcPr>
          <w:p w:rsidR="004848F2" w:rsidRPr="005C2A3E" w:rsidRDefault="004848F2"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2.7</w:t>
            </w:r>
          </w:p>
        </w:tc>
      </w:tr>
      <w:tr w:rsidR="004848F2" w:rsidRPr="005C2A3E" w:rsidTr="005C2A3E">
        <w:trPr>
          <w:gridAfter w:val="1"/>
          <w:wAfter w:w="5167" w:type="dxa"/>
          <w:trHeight w:val="272"/>
        </w:trPr>
        <w:tc>
          <w:tcPr>
            <w:tcW w:w="2628" w:type="dxa"/>
          </w:tcPr>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Общественное использование объектов капитального строительства</w:t>
            </w:r>
          </w:p>
        </w:tc>
        <w:tc>
          <w:tcPr>
            <w:tcW w:w="5040" w:type="dxa"/>
          </w:tcPr>
          <w:p w:rsidR="004848F2" w:rsidRPr="005C2A3E" w:rsidRDefault="004848F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4848F2" w:rsidRPr="005C2A3E" w:rsidRDefault="004848F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Содержание данного вида разрешенного использования включает в себя содержание видов разрешенного использования с кодами 3.1-3.10.2</w:t>
            </w:r>
          </w:p>
        </w:tc>
        <w:tc>
          <w:tcPr>
            <w:tcW w:w="2160" w:type="dxa"/>
          </w:tcPr>
          <w:p w:rsidR="004848F2" w:rsidRPr="005C2A3E" w:rsidRDefault="004848F2"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3.0</w:t>
            </w:r>
          </w:p>
        </w:tc>
      </w:tr>
      <w:tr w:rsidR="004848F2" w:rsidRPr="005C2A3E" w:rsidTr="005C2A3E">
        <w:trPr>
          <w:gridAfter w:val="1"/>
          <w:wAfter w:w="5167" w:type="dxa"/>
          <w:trHeight w:val="272"/>
        </w:trPr>
        <w:tc>
          <w:tcPr>
            <w:tcW w:w="2628" w:type="dxa"/>
          </w:tcPr>
          <w:p w:rsidR="004848F2" w:rsidRDefault="004848F2" w:rsidP="009D0BC4">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 xml:space="preserve">Коммунальное обслуживание </w:t>
            </w:r>
          </w:p>
        </w:tc>
        <w:tc>
          <w:tcPr>
            <w:tcW w:w="5040" w:type="dxa"/>
          </w:tcPr>
          <w:p w:rsidR="004848F2" w:rsidRPr="00494C29" w:rsidRDefault="004848F2" w:rsidP="009D0BC4">
            <w:pPr>
              <w:widowControl w:val="0"/>
              <w:spacing w:after="0" w:line="240" w:lineRule="auto"/>
              <w:ind w:left="-76" w:right="57"/>
              <w:jc w:val="both"/>
              <w:rPr>
                <w:rFonts w:ascii="Times New Roman" w:eastAsia="Times New Roman" w:hAnsi="Times New Roman" w:cs="Times New Roman"/>
                <w:sz w:val="24"/>
                <w:szCs w:val="24"/>
              </w:rPr>
            </w:pPr>
            <w:r w:rsidRPr="00494C29">
              <w:rPr>
                <w:rFonts w:ascii="Times New Roman" w:hAnsi="Times New Roman" w:cs="Times New Roman"/>
                <w:sz w:val="24"/>
                <w:szCs w:val="24"/>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2160" w:type="dxa"/>
          </w:tcPr>
          <w:p w:rsidR="004848F2" w:rsidRDefault="004848F2" w:rsidP="009D0BC4">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w:t>
            </w:r>
          </w:p>
        </w:tc>
      </w:tr>
      <w:tr w:rsidR="004848F2" w:rsidRPr="005C2A3E" w:rsidTr="005C2A3E">
        <w:trPr>
          <w:gridAfter w:val="1"/>
          <w:wAfter w:w="5167" w:type="dxa"/>
          <w:trHeight w:val="272"/>
        </w:trPr>
        <w:tc>
          <w:tcPr>
            <w:tcW w:w="2628" w:type="dxa"/>
          </w:tcPr>
          <w:p w:rsidR="004848F2" w:rsidRPr="00494C29" w:rsidRDefault="004848F2" w:rsidP="009D0BC4">
            <w:pPr>
              <w:spacing w:after="0" w:line="240" w:lineRule="auto"/>
              <w:rPr>
                <w:rFonts w:ascii="Times New Roman" w:eastAsia="Times New Roman" w:hAnsi="Times New Roman" w:cs="Calibri"/>
                <w:sz w:val="24"/>
                <w:szCs w:val="24"/>
                <w:lang w:eastAsia="ru-RU"/>
              </w:rPr>
            </w:pPr>
            <w:r w:rsidRPr="00494C29">
              <w:rPr>
                <w:rFonts w:ascii="Times New Roman" w:eastAsia="Arial Unicode MS" w:hAnsi="Times New Roman" w:cs="Times New Roman"/>
                <w:bCs/>
                <w:color w:val="000000"/>
                <w:sz w:val="24"/>
                <w:szCs w:val="24"/>
                <w:shd w:val="clear" w:color="auto" w:fill="FFFFFF"/>
                <w:lang w:eastAsia="ru-RU" w:bidi="ru-RU"/>
              </w:rPr>
              <w:t>Предостав</w:t>
            </w:r>
            <w:r>
              <w:rPr>
                <w:rFonts w:ascii="Times New Roman" w:eastAsia="Arial Unicode MS" w:hAnsi="Times New Roman" w:cs="Times New Roman"/>
                <w:bCs/>
                <w:color w:val="000000"/>
                <w:sz w:val="24"/>
                <w:szCs w:val="24"/>
                <w:shd w:val="clear" w:color="auto" w:fill="FFFFFF"/>
                <w:lang w:eastAsia="ru-RU" w:bidi="ru-RU"/>
              </w:rPr>
              <w:t xml:space="preserve">ление коммунальных услуг </w:t>
            </w:r>
          </w:p>
        </w:tc>
        <w:tc>
          <w:tcPr>
            <w:tcW w:w="5040" w:type="dxa"/>
          </w:tcPr>
          <w:p w:rsidR="004848F2" w:rsidRPr="00494C29" w:rsidRDefault="004848F2" w:rsidP="009D0BC4">
            <w:pPr>
              <w:widowControl w:val="0"/>
              <w:spacing w:after="0" w:line="240" w:lineRule="auto"/>
              <w:ind w:left="-76" w:right="57"/>
              <w:jc w:val="both"/>
              <w:rPr>
                <w:rFonts w:ascii="Times New Roman" w:hAnsi="Times New Roman" w:cs="Times New Roman"/>
                <w:sz w:val="24"/>
                <w:szCs w:val="24"/>
                <w:shd w:val="clear" w:color="auto" w:fill="FFFFFF"/>
              </w:rPr>
            </w:pPr>
            <w:r w:rsidRPr="00494C29">
              <w:rPr>
                <w:rFonts w:ascii="Times New Roman" w:hAnsi="Times New Roman" w:cs="Times New Roman"/>
                <w:sz w:val="24"/>
                <w:szCs w:val="24"/>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60" w:type="dxa"/>
          </w:tcPr>
          <w:p w:rsidR="004848F2" w:rsidRDefault="004848F2" w:rsidP="009D0BC4">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3.1.1</w:t>
            </w:r>
          </w:p>
        </w:tc>
      </w:tr>
      <w:tr w:rsidR="004848F2" w:rsidRPr="005C2A3E" w:rsidTr="005C2A3E">
        <w:trPr>
          <w:gridAfter w:val="1"/>
          <w:wAfter w:w="5167" w:type="dxa"/>
          <w:trHeight w:val="272"/>
        </w:trPr>
        <w:tc>
          <w:tcPr>
            <w:tcW w:w="2628" w:type="dxa"/>
          </w:tcPr>
          <w:p w:rsidR="004848F2" w:rsidRPr="00494C29" w:rsidRDefault="004848F2" w:rsidP="009D0BC4">
            <w:pPr>
              <w:spacing w:after="0" w:line="240" w:lineRule="auto"/>
              <w:jc w:val="both"/>
              <w:rPr>
                <w:rFonts w:ascii="Times New Roman" w:eastAsia="Arial Unicode MS" w:hAnsi="Times New Roman" w:cs="Times New Roman"/>
                <w:bCs/>
                <w:color w:val="000000"/>
                <w:sz w:val="24"/>
                <w:szCs w:val="24"/>
                <w:shd w:val="clear" w:color="auto" w:fill="FFFFFF"/>
                <w:lang w:eastAsia="ru-RU" w:bidi="ru-RU"/>
              </w:rPr>
            </w:pPr>
            <w:r w:rsidRPr="00494C29">
              <w:rPr>
                <w:rFonts w:ascii="Times New Roman" w:hAnsi="Times New Roman" w:cs="Times New Roman"/>
                <w:sz w:val="24"/>
                <w:szCs w:val="24"/>
                <w:shd w:val="clear" w:color="auto" w:fill="FFFFFF"/>
              </w:rPr>
              <w:t xml:space="preserve">Административные здания организаций, обеспечивающих предоставление коммунальных услуг </w:t>
            </w:r>
          </w:p>
        </w:tc>
        <w:tc>
          <w:tcPr>
            <w:tcW w:w="5040" w:type="dxa"/>
          </w:tcPr>
          <w:p w:rsidR="004848F2" w:rsidRPr="00494C29" w:rsidRDefault="004848F2" w:rsidP="009D0BC4">
            <w:pPr>
              <w:widowControl w:val="0"/>
              <w:spacing w:after="0" w:line="240" w:lineRule="auto"/>
              <w:ind w:left="-76" w:right="57"/>
              <w:jc w:val="both"/>
              <w:rPr>
                <w:rFonts w:ascii="Times New Roman" w:hAnsi="Times New Roman" w:cs="Times New Roman"/>
                <w:sz w:val="24"/>
                <w:szCs w:val="24"/>
                <w:shd w:val="clear" w:color="auto" w:fill="FFFFFF"/>
              </w:rPr>
            </w:pPr>
            <w:r w:rsidRPr="00494C29">
              <w:rPr>
                <w:rFonts w:ascii="Times New Roman" w:hAnsi="Times New Roman" w:cs="Times New Roman"/>
                <w:sz w:val="24"/>
                <w:szCs w:val="24"/>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2160" w:type="dxa"/>
          </w:tcPr>
          <w:p w:rsidR="004848F2" w:rsidRDefault="004848F2" w:rsidP="009D0BC4">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3.1.2</w:t>
            </w:r>
          </w:p>
        </w:tc>
      </w:tr>
      <w:tr w:rsidR="004848F2" w:rsidRPr="005C2A3E" w:rsidTr="005C2A3E">
        <w:trPr>
          <w:gridAfter w:val="1"/>
          <w:wAfter w:w="5167" w:type="dxa"/>
          <w:trHeight w:val="272"/>
        </w:trPr>
        <w:tc>
          <w:tcPr>
            <w:tcW w:w="2628" w:type="dxa"/>
          </w:tcPr>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 xml:space="preserve">Объекты торговли (торговые центры, торгово-развлекательные центры (комплексы) </w:t>
            </w:r>
          </w:p>
        </w:tc>
        <w:tc>
          <w:tcPr>
            <w:tcW w:w="5040" w:type="dxa"/>
          </w:tcPr>
          <w:p w:rsidR="004848F2" w:rsidRPr="005C2A3E" w:rsidRDefault="004848F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4.5.-4.9;</w:t>
            </w:r>
          </w:p>
          <w:p w:rsidR="004848F2" w:rsidRPr="005C2A3E" w:rsidRDefault="004848F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гаражей и (или) стоянок для автомобилей сотрудников и посетителей торгового центра</w:t>
            </w:r>
          </w:p>
        </w:tc>
        <w:tc>
          <w:tcPr>
            <w:tcW w:w="2160" w:type="dxa"/>
          </w:tcPr>
          <w:p w:rsidR="004848F2" w:rsidRPr="005C2A3E" w:rsidRDefault="004848F2" w:rsidP="005C2A3E">
            <w:pPr>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4.2</w:t>
            </w:r>
          </w:p>
        </w:tc>
      </w:tr>
      <w:tr w:rsidR="004848F2" w:rsidRPr="005C2A3E" w:rsidTr="005C2A3E">
        <w:trPr>
          <w:gridAfter w:val="1"/>
          <w:wAfter w:w="5167" w:type="dxa"/>
          <w:trHeight w:val="272"/>
        </w:trPr>
        <w:tc>
          <w:tcPr>
            <w:tcW w:w="2628" w:type="dxa"/>
          </w:tcPr>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p>
          <w:p w:rsidR="004848F2" w:rsidRPr="005C2A3E" w:rsidRDefault="004848F2"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Общее пользование водными объектами</w:t>
            </w:r>
          </w:p>
        </w:tc>
        <w:tc>
          <w:tcPr>
            <w:tcW w:w="5040" w:type="dxa"/>
          </w:tcPr>
          <w:p w:rsidR="004848F2" w:rsidRPr="005C2A3E" w:rsidRDefault="004848F2"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160" w:type="dxa"/>
          </w:tcPr>
          <w:p w:rsidR="004848F2" w:rsidRPr="005C2A3E" w:rsidRDefault="004848F2"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11.1</w:t>
            </w:r>
          </w:p>
        </w:tc>
      </w:tr>
      <w:tr w:rsidR="004848F2" w:rsidRPr="005C2A3E" w:rsidTr="005C2A3E">
        <w:trPr>
          <w:gridAfter w:val="1"/>
          <w:wAfter w:w="5167" w:type="dxa"/>
          <w:trHeight w:val="272"/>
        </w:trPr>
        <w:tc>
          <w:tcPr>
            <w:tcW w:w="2628" w:type="dxa"/>
          </w:tcPr>
          <w:p w:rsidR="004848F2" w:rsidRPr="005C2A3E" w:rsidRDefault="004848F2" w:rsidP="009D0BC4">
            <w:pPr>
              <w:spacing w:after="0" w:line="240" w:lineRule="auto"/>
              <w:rPr>
                <w:rFonts w:ascii="Times New Roman" w:eastAsia="Times New Roman" w:hAnsi="Times New Roman" w:cs="Calibri"/>
                <w:sz w:val="24"/>
                <w:szCs w:val="24"/>
                <w:lang w:eastAsia="ru-RU"/>
              </w:rPr>
            </w:pPr>
          </w:p>
          <w:p w:rsidR="004848F2" w:rsidRPr="005C2A3E" w:rsidRDefault="004848F2" w:rsidP="009D0BC4">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Земельные участки (территории) общего пользования</w:t>
            </w:r>
          </w:p>
        </w:tc>
        <w:tc>
          <w:tcPr>
            <w:tcW w:w="5040" w:type="dxa"/>
          </w:tcPr>
          <w:p w:rsidR="004848F2" w:rsidRPr="00C04BEB" w:rsidRDefault="004848F2" w:rsidP="009D0BC4">
            <w:pPr>
              <w:spacing w:after="0" w:line="240" w:lineRule="auto"/>
              <w:jc w:val="both"/>
              <w:rPr>
                <w:rFonts w:ascii="Times New Roman" w:eastAsia="Times New Roman" w:hAnsi="Times New Roman" w:cs="Calibri"/>
                <w:sz w:val="24"/>
                <w:szCs w:val="24"/>
                <w:lang w:eastAsia="ru-RU"/>
              </w:rPr>
            </w:pPr>
            <w:r w:rsidRPr="00C04BEB">
              <w:rPr>
                <w:rFonts w:ascii="Times New Roman" w:hAnsi="Times New Roman" w:cs="Times New Roman"/>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160" w:type="dxa"/>
          </w:tcPr>
          <w:p w:rsidR="004848F2" w:rsidRPr="005C2A3E" w:rsidRDefault="004848F2" w:rsidP="009D0BC4">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12.0</w:t>
            </w:r>
          </w:p>
        </w:tc>
      </w:tr>
      <w:tr w:rsidR="004848F2" w:rsidRPr="005C2A3E" w:rsidTr="009D0BC4">
        <w:trPr>
          <w:gridAfter w:val="1"/>
          <w:wAfter w:w="5167" w:type="dxa"/>
          <w:trHeight w:val="272"/>
        </w:trPr>
        <w:tc>
          <w:tcPr>
            <w:tcW w:w="2628" w:type="dxa"/>
            <w:vAlign w:val="center"/>
          </w:tcPr>
          <w:p w:rsidR="004848F2" w:rsidRPr="00C04BEB" w:rsidRDefault="004848F2" w:rsidP="009D0BC4">
            <w:pPr>
              <w:widowControl w:val="0"/>
              <w:spacing w:after="0" w:line="240" w:lineRule="auto"/>
              <w:ind w:left="57" w:right="57"/>
              <w:rPr>
                <w:rFonts w:ascii="Times New Roman" w:eastAsia="Arial Unicode MS" w:hAnsi="Times New Roman" w:cs="Times New Roman"/>
                <w:bCs/>
                <w:color w:val="000000"/>
                <w:sz w:val="24"/>
                <w:szCs w:val="24"/>
                <w:shd w:val="clear" w:color="auto" w:fill="FFFFFF"/>
                <w:lang w:eastAsia="ru-RU" w:bidi="ru-RU"/>
              </w:rPr>
            </w:pPr>
            <w:r w:rsidRPr="00C04BEB">
              <w:rPr>
                <w:rFonts w:ascii="Times New Roman" w:eastAsia="Arial Unicode MS" w:hAnsi="Times New Roman" w:cs="Times New Roman"/>
                <w:bCs/>
                <w:color w:val="000000"/>
                <w:sz w:val="24"/>
                <w:szCs w:val="24"/>
                <w:shd w:val="clear" w:color="auto" w:fill="FFFFFF"/>
                <w:lang w:eastAsia="ru-RU" w:bidi="ru-RU"/>
              </w:rPr>
              <w:t xml:space="preserve">Улично-дорожная </w:t>
            </w:r>
            <w:r>
              <w:rPr>
                <w:rFonts w:ascii="Times New Roman" w:eastAsia="Arial Unicode MS" w:hAnsi="Times New Roman" w:cs="Times New Roman"/>
                <w:bCs/>
                <w:color w:val="000000"/>
                <w:sz w:val="24"/>
                <w:szCs w:val="24"/>
                <w:shd w:val="clear" w:color="auto" w:fill="FFFFFF"/>
                <w:lang w:eastAsia="ru-RU" w:bidi="ru-RU"/>
              </w:rPr>
              <w:t xml:space="preserve">сеть </w:t>
            </w:r>
          </w:p>
        </w:tc>
        <w:tc>
          <w:tcPr>
            <w:tcW w:w="5040" w:type="dxa"/>
            <w:vAlign w:val="bottom"/>
          </w:tcPr>
          <w:p w:rsidR="004848F2" w:rsidRPr="00C04BEB" w:rsidRDefault="004848F2" w:rsidP="009D0BC4">
            <w:pPr>
              <w:shd w:val="clear" w:color="auto" w:fill="FFFFFF"/>
              <w:spacing w:after="0" w:line="246" w:lineRule="atLeast"/>
              <w:ind w:right="134"/>
              <w:jc w:val="both"/>
              <w:rPr>
                <w:rFonts w:ascii="Times New Roman" w:eastAsia="Times New Roman" w:hAnsi="Times New Roman" w:cs="Times New Roman"/>
                <w:sz w:val="24"/>
                <w:szCs w:val="24"/>
                <w:lang w:eastAsia="ru-RU"/>
              </w:rPr>
            </w:pPr>
            <w:r w:rsidRPr="00C04BEB">
              <w:rPr>
                <w:rFonts w:ascii="Times New Roman" w:eastAsia="Times New Roman" w:hAnsi="Times New Roman" w:cs="Times New Roman"/>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4848F2" w:rsidRPr="00C04BEB" w:rsidRDefault="004848F2" w:rsidP="009D0BC4">
            <w:pPr>
              <w:widowControl w:val="0"/>
              <w:spacing w:after="0" w:line="240" w:lineRule="auto"/>
              <w:ind w:left="57" w:right="57"/>
              <w:jc w:val="both"/>
              <w:rPr>
                <w:rFonts w:ascii="Times New Roman" w:hAnsi="Times New Roman" w:cs="Times New Roman"/>
                <w:sz w:val="24"/>
                <w:szCs w:val="24"/>
                <w:shd w:val="clear" w:color="auto" w:fill="FFFFFF"/>
              </w:rPr>
            </w:pPr>
          </w:p>
        </w:tc>
        <w:tc>
          <w:tcPr>
            <w:tcW w:w="2160" w:type="dxa"/>
          </w:tcPr>
          <w:p w:rsidR="004848F2" w:rsidRPr="005C2A3E" w:rsidRDefault="004848F2" w:rsidP="009D0BC4">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12.0.1</w:t>
            </w:r>
          </w:p>
        </w:tc>
      </w:tr>
      <w:tr w:rsidR="004848F2" w:rsidRPr="005C2A3E" w:rsidTr="009D0BC4">
        <w:trPr>
          <w:gridAfter w:val="1"/>
          <w:wAfter w:w="5167" w:type="dxa"/>
          <w:trHeight w:val="272"/>
        </w:trPr>
        <w:tc>
          <w:tcPr>
            <w:tcW w:w="2628" w:type="dxa"/>
            <w:vAlign w:val="center"/>
          </w:tcPr>
          <w:p w:rsidR="004848F2" w:rsidRPr="00C04BEB" w:rsidRDefault="004848F2" w:rsidP="009D0BC4">
            <w:pPr>
              <w:widowControl w:val="0"/>
              <w:spacing w:after="0" w:line="240" w:lineRule="auto"/>
              <w:ind w:left="57" w:right="57"/>
              <w:rPr>
                <w:rFonts w:ascii="Times New Roman" w:eastAsia="Arial Unicode MS" w:hAnsi="Times New Roman" w:cs="Times New Roman"/>
                <w:bCs/>
                <w:color w:val="000000"/>
                <w:sz w:val="24"/>
                <w:szCs w:val="24"/>
                <w:shd w:val="clear" w:color="auto" w:fill="FFFFFF"/>
                <w:lang w:eastAsia="ru-RU" w:bidi="ru-RU"/>
              </w:rPr>
            </w:pPr>
            <w:r w:rsidRPr="00C04BEB">
              <w:rPr>
                <w:rFonts w:ascii="Times New Roman" w:eastAsia="Arial Unicode MS" w:hAnsi="Times New Roman" w:cs="Times New Roman"/>
                <w:bCs/>
                <w:color w:val="000000"/>
                <w:sz w:val="24"/>
                <w:szCs w:val="24"/>
                <w:shd w:val="clear" w:color="auto" w:fill="FFFFFF"/>
                <w:lang w:eastAsia="ru-RU" w:bidi="ru-RU"/>
              </w:rPr>
              <w:t>Бла</w:t>
            </w:r>
            <w:r>
              <w:rPr>
                <w:rFonts w:ascii="Times New Roman" w:eastAsia="Arial Unicode MS" w:hAnsi="Times New Roman" w:cs="Times New Roman"/>
                <w:bCs/>
                <w:color w:val="000000"/>
                <w:sz w:val="24"/>
                <w:szCs w:val="24"/>
                <w:shd w:val="clear" w:color="auto" w:fill="FFFFFF"/>
                <w:lang w:eastAsia="ru-RU" w:bidi="ru-RU"/>
              </w:rPr>
              <w:t xml:space="preserve">гоустройство территории </w:t>
            </w:r>
          </w:p>
        </w:tc>
        <w:tc>
          <w:tcPr>
            <w:tcW w:w="5040" w:type="dxa"/>
            <w:vAlign w:val="bottom"/>
          </w:tcPr>
          <w:p w:rsidR="004848F2" w:rsidRPr="00C04BEB" w:rsidRDefault="004848F2" w:rsidP="009D0BC4">
            <w:pPr>
              <w:shd w:val="clear" w:color="auto" w:fill="FFFFFF"/>
              <w:spacing w:after="0" w:line="246" w:lineRule="atLeast"/>
              <w:ind w:right="134"/>
              <w:jc w:val="both"/>
              <w:rPr>
                <w:rFonts w:ascii="Times New Roman" w:eastAsia="Times New Roman" w:hAnsi="Times New Roman" w:cs="Times New Roman"/>
                <w:sz w:val="24"/>
                <w:szCs w:val="24"/>
                <w:lang w:eastAsia="ru-RU"/>
              </w:rPr>
            </w:pPr>
            <w:r w:rsidRPr="00C04BEB">
              <w:rPr>
                <w:rFonts w:ascii="Times New Roman" w:hAnsi="Times New Roman" w:cs="Times New Roman"/>
                <w:sz w:val="24"/>
                <w:szCs w:val="24"/>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60" w:type="dxa"/>
          </w:tcPr>
          <w:p w:rsidR="004848F2" w:rsidRDefault="004848F2" w:rsidP="009D0BC4">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12.0.2</w:t>
            </w:r>
          </w:p>
        </w:tc>
      </w:tr>
    </w:tbl>
    <w:p w:rsidR="005C2A3E" w:rsidRPr="005C2A3E" w:rsidRDefault="005C2A3E" w:rsidP="005C2A3E">
      <w:pPr>
        <w:widowControl w:val="0"/>
        <w:autoSpaceDE w:val="0"/>
        <w:autoSpaceDN w:val="0"/>
        <w:adjustRightInd w:val="0"/>
        <w:spacing w:after="0" w:line="240" w:lineRule="auto"/>
        <w:jc w:val="both"/>
        <w:rPr>
          <w:rFonts w:ascii="Times New Roman" w:eastAsia="Times New Roman" w:hAnsi="Times New Roman" w:cs="Times New Roman"/>
          <w:b/>
          <w:bCs/>
          <w:lang w:eastAsia="ru-RU"/>
        </w:rPr>
      </w:pPr>
    </w:p>
    <w:p w:rsidR="005C2A3E" w:rsidRPr="005C2A3E" w:rsidRDefault="005C2A3E" w:rsidP="005C2A3E">
      <w:pPr>
        <w:widowControl w:val="0"/>
        <w:autoSpaceDE w:val="0"/>
        <w:autoSpaceDN w:val="0"/>
        <w:adjustRightInd w:val="0"/>
        <w:spacing w:after="0" w:line="240" w:lineRule="auto"/>
        <w:jc w:val="both"/>
        <w:rPr>
          <w:rFonts w:ascii="Times New Roman" w:eastAsia="Times New Roman" w:hAnsi="Times New Roman" w:cs="Times New Roman"/>
          <w:bCs/>
          <w:u w:val="single"/>
          <w:lang w:eastAsia="ru-RU"/>
        </w:rPr>
      </w:pPr>
      <w:r w:rsidRPr="005C2A3E">
        <w:rPr>
          <w:rFonts w:ascii="Times New Roman" w:eastAsia="Times New Roman" w:hAnsi="Times New Roman" w:cs="Times New Roman"/>
          <w:bCs/>
          <w:u w:val="single"/>
          <w:lang w:eastAsia="ru-RU"/>
        </w:rPr>
        <w:t>Параметры разрешенного строительного изменения объектов недвижимости</w:t>
      </w:r>
    </w:p>
    <w:p w:rsidR="005C2A3E" w:rsidRPr="005C2A3E" w:rsidRDefault="005C2A3E" w:rsidP="005C2A3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Требования к параметрам сооружений и границам земельных участков в соответствии со следующими документами:</w:t>
      </w:r>
    </w:p>
    <w:p w:rsidR="005C2A3E" w:rsidRPr="005C2A3E" w:rsidRDefault="005C2A3E" w:rsidP="005C2A3E">
      <w:pPr>
        <w:numPr>
          <w:ilvl w:val="0"/>
          <w:numId w:val="2"/>
        </w:num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Times New Roman"/>
          <w:lang w:eastAsia="ru-RU"/>
        </w:rPr>
        <w:t xml:space="preserve"> СНиП </w:t>
      </w:r>
      <w:r w:rsidRPr="005C2A3E">
        <w:rPr>
          <w:rFonts w:ascii="Times New Roman" w:eastAsia="Times New Roman" w:hAnsi="Times New Roman" w:cs="Calibri"/>
          <w:lang w:eastAsia="ru-RU"/>
        </w:rPr>
        <w:t xml:space="preserve">Свод правил 42.13330.2011 «СНиП 2.07.01-89*. Градостроительство. Планировка и застройка городских и сельских поселений», п. 15,Приложение Е, Приложение Ж; </w:t>
      </w:r>
    </w:p>
    <w:p w:rsidR="005C2A3E" w:rsidRPr="005C2A3E" w:rsidRDefault="005C2A3E" w:rsidP="005C2A3E">
      <w:pPr>
        <w:numPr>
          <w:ilvl w:val="0"/>
          <w:numId w:val="2"/>
        </w:numPr>
        <w:spacing w:after="0" w:line="240" w:lineRule="auto"/>
        <w:rPr>
          <w:rFonts w:ascii="Times New Roman" w:eastAsia="Times New Roman" w:hAnsi="Times New Roman" w:cs="Calibri"/>
          <w:lang w:eastAsia="ru-RU"/>
        </w:rPr>
      </w:pPr>
      <w:r w:rsidRPr="005C2A3E">
        <w:rPr>
          <w:rFonts w:ascii="Times New Roman" w:eastAsia="Times New Roman" w:hAnsi="Times New Roman" w:cs="Times New Roman"/>
          <w:lang w:eastAsia="ru-RU"/>
        </w:rPr>
        <w:t>СНиП 31-06-2009 «Общественные здания и сооружения»;</w:t>
      </w:r>
    </w:p>
    <w:p w:rsidR="005C2A3E" w:rsidRPr="005C2A3E" w:rsidRDefault="005C2A3E" w:rsidP="005C2A3E">
      <w:pPr>
        <w:numPr>
          <w:ilvl w:val="0"/>
          <w:numId w:val="2"/>
        </w:numPr>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Calibri"/>
          <w:lang w:val="en-US" w:eastAsia="ru-RU"/>
        </w:rPr>
        <w:t>C</w:t>
      </w:r>
      <w:r w:rsidRPr="005C2A3E">
        <w:rPr>
          <w:rFonts w:ascii="Times New Roman" w:eastAsia="Times New Roman" w:hAnsi="Times New Roman" w:cs="Times New Roman"/>
          <w:bCs/>
          <w:sz w:val="24"/>
          <w:szCs w:val="24"/>
          <w:lang w:eastAsia="ru-RU"/>
        </w:rPr>
        <w:t>вод правил "СНиП II-89-80* "Генеральные планы промышленных предприятий"</w:t>
      </w:r>
      <w:r w:rsidRPr="005C2A3E">
        <w:rPr>
          <w:rFonts w:ascii="Times New Roman" w:eastAsia="Times New Roman" w:hAnsi="Times New Roman" w:cs="Calibri"/>
          <w:lang w:eastAsia="ru-RU"/>
        </w:rPr>
        <w:t>;</w:t>
      </w:r>
    </w:p>
    <w:p w:rsidR="005C2A3E" w:rsidRPr="005C2A3E" w:rsidRDefault="005C2A3E" w:rsidP="005C2A3E">
      <w:pPr>
        <w:numPr>
          <w:ilvl w:val="0"/>
          <w:numId w:val="2"/>
        </w:numPr>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Calibri"/>
          <w:lang w:eastAsia="ru-RU"/>
        </w:rPr>
        <w:t>СанПиН 2.2.1/2.1.1.1200 «Санитарно-защитные зоны и санитарная классификация предприятий, сооружений и иных объектов»</w:t>
      </w:r>
      <w:r w:rsidRPr="005C2A3E">
        <w:rPr>
          <w:rFonts w:ascii="Times New Roman" w:eastAsia="Times New Roman" w:hAnsi="Times New Roman" w:cs="Times New Roman"/>
          <w:lang w:eastAsia="ru-RU"/>
        </w:rPr>
        <w:t>;</w:t>
      </w:r>
    </w:p>
    <w:p w:rsidR="005C2A3E" w:rsidRPr="005C2A3E" w:rsidRDefault="005C2A3E" w:rsidP="005C2A3E">
      <w:pPr>
        <w:numPr>
          <w:ilvl w:val="0"/>
          <w:numId w:val="2"/>
        </w:numPr>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Областные нормативы градостроительного проектирования Тверской области;</w:t>
      </w:r>
    </w:p>
    <w:p w:rsidR="005C2A3E" w:rsidRPr="005C2A3E" w:rsidRDefault="005C2A3E" w:rsidP="005C2A3E">
      <w:pPr>
        <w:numPr>
          <w:ilvl w:val="0"/>
          <w:numId w:val="2"/>
        </w:numPr>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 xml:space="preserve"> другие действующие нормативные документы и технические регламенты.</w:t>
      </w:r>
    </w:p>
    <w:bookmarkEnd w:id="152"/>
    <w:p w:rsidR="005C2A3E" w:rsidRPr="005C2A3E" w:rsidRDefault="005C2A3E" w:rsidP="005C2A3E">
      <w:pPr>
        <w:spacing w:after="0" w:line="240" w:lineRule="auto"/>
        <w:rPr>
          <w:rFonts w:ascii="Times New Roman" w:eastAsia="Times New Roman" w:hAnsi="Times New Roman" w:cs="Calibri"/>
          <w:b/>
          <w:u w:val="single"/>
          <w:lang w:eastAsia="ru-RU"/>
        </w:rPr>
      </w:pPr>
    </w:p>
    <w:p w:rsidR="005C2A3E" w:rsidRPr="005C2A3E" w:rsidRDefault="005C2A3E" w:rsidP="005C2A3E">
      <w:pPr>
        <w:spacing w:after="0" w:line="240" w:lineRule="auto"/>
        <w:rPr>
          <w:rFonts w:ascii="Times New Roman" w:eastAsia="Times New Roman" w:hAnsi="Times New Roman" w:cs="Calibri"/>
          <w:b/>
          <w:u w:val="single"/>
          <w:lang w:eastAsia="ru-RU"/>
        </w:rPr>
      </w:pPr>
      <w:r w:rsidRPr="005C2A3E">
        <w:rPr>
          <w:rFonts w:ascii="Times New Roman" w:eastAsia="Times New Roman" w:hAnsi="Times New Roman" w:cs="Calibri"/>
          <w:b/>
          <w:u w:val="single"/>
          <w:lang w:eastAsia="ru-RU"/>
        </w:rPr>
        <w:t>ПРОИЗВОДСТВЕННЫЕ ЗОНЫ</w:t>
      </w:r>
    </w:p>
    <w:p w:rsidR="005C2A3E" w:rsidRPr="005C2A3E" w:rsidRDefault="005C2A3E" w:rsidP="005C2A3E">
      <w:pPr>
        <w:keepNext/>
        <w:spacing w:after="0" w:line="240" w:lineRule="auto"/>
        <w:jc w:val="both"/>
        <w:rPr>
          <w:rFonts w:ascii="Times New Roman" w:eastAsia="Times New Roman" w:hAnsi="Times New Roman" w:cs="Times New Roman"/>
          <w:u w:val="single"/>
          <w:lang w:eastAsia="ru-RU"/>
        </w:rPr>
      </w:pPr>
    </w:p>
    <w:p w:rsidR="005C2A3E" w:rsidRPr="005C2A3E" w:rsidRDefault="005C2A3E" w:rsidP="005C2A3E">
      <w:pPr>
        <w:keepNext/>
        <w:spacing w:after="0" w:line="240" w:lineRule="auto"/>
        <w:jc w:val="both"/>
        <w:rPr>
          <w:rFonts w:ascii="Times New Roman" w:eastAsia="Times New Roman" w:hAnsi="Times New Roman" w:cs="Calibri"/>
          <w:u w:val="single"/>
          <w:lang w:eastAsia="ru-RU"/>
        </w:rPr>
      </w:pPr>
      <w:r w:rsidRPr="005C2A3E">
        <w:rPr>
          <w:rFonts w:ascii="Times New Roman" w:eastAsia="Times New Roman" w:hAnsi="Times New Roman" w:cs="Times New Roman"/>
          <w:u w:val="single"/>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зонах</w:t>
      </w:r>
      <w:r w:rsidRPr="005C2A3E">
        <w:rPr>
          <w:rFonts w:ascii="Times New Roman" w:eastAsia="Times New Roman" w:hAnsi="Times New Roman" w:cs="Calibri"/>
          <w:u w:val="single"/>
          <w:lang w:eastAsia="ru-RU"/>
        </w:rPr>
        <w:t xml:space="preserve"> П-1; П-2, П-3.</w:t>
      </w:r>
    </w:p>
    <w:p w:rsidR="005C2A3E" w:rsidRPr="005C2A3E" w:rsidRDefault="005C2A3E" w:rsidP="005C2A3E">
      <w:pPr>
        <w:spacing w:after="0" w:line="240" w:lineRule="auto"/>
        <w:ind w:firstLine="709"/>
        <w:jc w:val="both"/>
        <w:rPr>
          <w:rFonts w:ascii="Times New Roman" w:eastAsia="Times New Roman" w:hAnsi="Times New Roman" w:cs="Calibri"/>
          <w:lang w:eastAsia="ru-RU"/>
        </w:rPr>
      </w:pPr>
      <w:r w:rsidRPr="005C2A3E">
        <w:rPr>
          <w:rFonts w:ascii="Times New Roman" w:eastAsia="Times New Roman" w:hAnsi="Times New Roman" w:cs="Calibri"/>
          <w:lang w:eastAsia="ru-RU"/>
        </w:rPr>
        <w:t>1. Территория, занимаемая площадками (земельными участками) промышленных предприятий и других производственных объектов, учреждениями и предприятиями обслуживания, должна составлять не менее 60% всей территории производственной зоны.</w:t>
      </w:r>
    </w:p>
    <w:p w:rsidR="005C2A3E" w:rsidRPr="005C2A3E" w:rsidRDefault="005C2A3E" w:rsidP="005C2A3E">
      <w:pPr>
        <w:autoSpaceDE w:val="0"/>
        <w:autoSpaceDN w:val="0"/>
        <w:adjustRightInd w:val="0"/>
        <w:spacing w:after="0" w:line="240" w:lineRule="auto"/>
        <w:ind w:firstLine="540"/>
        <w:jc w:val="both"/>
        <w:rPr>
          <w:rFonts w:ascii="Times New Roman" w:eastAsia="Times New Roman" w:hAnsi="Times New Roman" w:cs="Times New Roman"/>
          <w:bCs/>
          <w:lang w:eastAsia="ru-RU"/>
        </w:rPr>
      </w:pPr>
      <w:r w:rsidRPr="005C2A3E">
        <w:rPr>
          <w:rFonts w:ascii="Times New Roman" w:eastAsia="Times New Roman" w:hAnsi="Times New Roman" w:cs="Calibri"/>
          <w:lang w:eastAsia="ru-RU"/>
        </w:rPr>
        <w:t xml:space="preserve">2.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со </w:t>
      </w:r>
      <w:r w:rsidRPr="005C2A3E">
        <w:rPr>
          <w:rFonts w:ascii="Times New Roman" w:eastAsia="Times New Roman" w:hAnsi="Times New Roman" w:cs="Times New Roman"/>
          <w:bCs/>
          <w:lang w:eastAsia="ru-RU"/>
        </w:rPr>
        <w:t>сводом правил "СНиП II-89-80* "Генеральные планы промышленных предприятий"</w:t>
      </w:r>
      <w:r w:rsidRPr="005C2A3E">
        <w:rPr>
          <w:rFonts w:ascii="Times New Roman" w:eastAsia="Times New Roman" w:hAnsi="Times New Roman" w:cs="Times New Roman"/>
          <w:lang w:eastAsia="ru-RU"/>
        </w:rPr>
        <w:t>.</w:t>
      </w:r>
    </w:p>
    <w:p w:rsidR="005C2A3E" w:rsidRPr="005C2A3E" w:rsidRDefault="005C2A3E" w:rsidP="005C2A3E">
      <w:pPr>
        <w:spacing w:after="0" w:line="240" w:lineRule="auto"/>
        <w:ind w:firstLine="709"/>
        <w:jc w:val="both"/>
        <w:rPr>
          <w:rFonts w:ascii="Times New Roman" w:eastAsia="Times New Roman" w:hAnsi="Times New Roman" w:cs="Calibri"/>
          <w:lang w:eastAsia="ru-RU"/>
        </w:rPr>
      </w:pPr>
      <w:r w:rsidRPr="005C2A3E">
        <w:rPr>
          <w:rFonts w:ascii="Times New Roman" w:eastAsia="Times New Roman" w:hAnsi="Times New Roman" w:cs="Calibri"/>
          <w:lang w:eastAsia="ru-RU"/>
        </w:rPr>
        <w:t>3. 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5C2A3E" w:rsidRPr="005C2A3E" w:rsidRDefault="005C2A3E" w:rsidP="005C2A3E">
      <w:pPr>
        <w:spacing w:after="0" w:line="240" w:lineRule="auto"/>
        <w:ind w:firstLine="709"/>
        <w:jc w:val="both"/>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4. Санитарно-защитная зона (СЗЗ) отделяет территорию промышленной площадки от жилой застройки, ландшафтно-рекреационной зоны, зоны отдыха. </w:t>
      </w:r>
    </w:p>
    <w:p w:rsidR="005C2A3E" w:rsidRPr="005C2A3E" w:rsidRDefault="005C2A3E" w:rsidP="005C2A3E">
      <w:pPr>
        <w:spacing w:after="0" w:line="240" w:lineRule="auto"/>
        <w:ind w:firstLine="709"/>
        <w:jc w:val="both"/>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5. Режим содержания санитарно-защитных зон в соответствии с СанПиН 2.2.1/2.1.1.1200 «Санитарно-защитные зоны и санитарная классификация предприятий, сооружений и иных объектов» </w:t>
      </w:r>
    </w:p>
    <w:p w:rsidR="005C2A3E" w:rsidRPr="005C2A3E" w:rsidRDefault="005C2A3E" w:rsidP="005C2A3E">
      <w:pPr>
        <w:spacing w:after="0" w:line="240" w:lineRule="auto"/>
        <w:ind w:firstLine="709"/>
        <w:jc w:val="both"/>
        <w:rPr>
          <w:rFonts w:ascii="Times New Roman" w:eastAsia="Times New Roman" w:hAnsi="Times New Roman" w:cs="Calibri"/>
          <w:lang w:eastAsia="ru-RU"/>
        </w:rPr>
      </w:pPr>
      <w:r w:rsidRPr="005C2A3E">
        <w:rPr>
          <w:rFonts w:ascii="Times New Roman" w:eastAsia="Times New Roman" w:hAnsi="Times New Roman" w:cs="Calibri"/>
          <w:lang w:eastAsia="ru-RU"/>
        </w:rPr>
        <w:t>6. Минимальную площадь озеленения санитарно-защитных зон следует принимать в зависимости от ширины санитарно-защитной зоны,  %:</w:t>
      </w:r>
    </w:p>
    <w:p w:rsidR="005C2A3E" w:rsidRPr="005C2A3E" w:rsidRDefault="005C2A3E" w:rsidP="005C2A3E">
      <w:pPr>
        <w:spacing w:after="0" w:line="240" w:lineRule="auto"/>
        <w:ind w:firstLine="709"/>
        <w:jc w:val="both"/>
        <w:rPr>
          <w:rFonts w:ascii="Times New Roman" w:eastAsia="Times New Roman" w:hAnsi="Times New Roman" w:cs="Calibri"/>
          <w:lang w:eastAsia="ru-RU"/>
        </w:rPr>
      </w:pPr>
      <w:r w:rsidRPr="005C2A3E">
        <w:rPr>
          <w:rFonts w:ascii="Times New Roman" w:eastAsia="Times New Roman" w:hAnsi="Times New Roman" w:cs="Calibri"/>
          <w:lang w:eastAsia="ru-RU"/>
        </w:rPr>
        <w:t>до 300 м …………………….   60%</w:t>
      </w:r>
    </w:p>
    <w:p w:rsidR="005C2A3E" w:rsidRPr="005C2A3E" w:rsidRDefault="005C2A3E" w:rsidP="005C2A3E">
      <w:pPr>
        <w:spacing w:after="0" w:line="240" w:lineRule="auto"/>
        <w:ind w:firstLine="709"/>
        <w:jc w:val="both"/>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свыше 300 до </w:t>
      </w:r>
      <w:smartTag w:uri="urn:schemas-microsoft-com:office:smarttags" w:element="metricconverter">
        <w:smartTagPr>
          <w:attr w:name="ProductID" w:val="1000 м"/>
        </w:smartTagPr>
        <w:r w:rsidRPr="005C2A3E">
          <w:rPr>
            <w:rFonts w:ascii="Times New Roman" w:eastAsia="Times New Roman" w:hAnsi="Times New Roman" w:cs="Calibri"/>
            <w:lang w:eastAsia="ru-RU"/>
          </w:rPr>
          <w:t>1000 м</w:t>
        </w:r>
      </w:smartTag>
      <w:r w:rsidRPr="005C2A3E">
        <w:rPr>
          <w:rFonts w:ascii="Times New Roman" w:eastAsia="Times New Roman" w:hAnsi="Times New Roman" w:cs="Calibri"/>
          <w:lang w:eastAsia="ru-RU"/>
        </w:rPr>
        <w:t xml:space="preserve"> .…….50%</w:t>
      </w:r>
    </w:p>
    <w:p w:rsidR="005C2A3E" w:rsidRPr="005C2A3E" w:rsidRDefault="005C2A3E" w:rsidP="005C2A3E">
      <w:pPr>
        <w:spacing w:after="0" w:line="240" w:lineRule="auto"/>
        <w:ind w:firstLine="709"/>
        <w:jc w:val="both"/>
        <w:rPr>
          <w:rFonts w:ascii="Times New Roman" w:eastAsia="Times New Roman" w:hAnsi="Times New Roman" w:cs="Calibri"/>
          <w:lang w:eastAsia="ru-RU"/>
        </w:rPr>
      </w:pPr>
      <w:r w:rsidRPr="005C2A3E">
        <w:rPr>
          <w:rFonts w:ascii="Times New Roman" w:eastAsia="Times New Roman" w:hAnsi="Times New Roman" w:cs="Calibri"/>
          <w:lang w:eastAsia="ru-RU"/>
        </w:rPr>
        <w:t>свыше 1000 м до 3000 м …………….….40%</w:t>
      </w:r>
    </w:p>
    <w:p w:rsidR="005C2A3E" w:rsidRPr="005C2A3E" w:rsidRDefault="005C2A3E" w:rsidP="005C2A3E">
      <w:pPr>
        <w:spacing w:after="0" w:line="240" w:lineRule="auto"/>
        <w:ind w:firstLine="709"/>
        <w:jc w:val="both"/>
        <w:rPr>
          <w:rFonts w:ascii="Times New Roman" w:eastAsia="Times New Roman" w:hAnsi="Times New Roman" w:cs="Calibri"/>
          <w:lang w:eastAsia="ru-RU"/>
        </w:rPr>
      </w:pPr>
      <w:r w:rsidRPr="005C2A3E">
        <w:rPr>
          <w:rFonts w:ascii="Times New Roman" w:eastAsia="Times New Roman" w:hAnsi="Times New Roman" w:cs="Calibri"/>
          <w:lang w:eastAsia="ru-RU"/>
        </w:rPr>
        <w:t>свыше 3000м…………………………..20%</w:t>
      </w:r>
    </w:p>
    <w:p w:rsidR="005C2A3E" w:rsidRPr="005C2A3E" w:rsidRDefault="005C2A3E" w:rsidP="005C2A3E">
      <w:pPr>
        <w:spacing w:after="0" w:line="240" w:lineRule="auto"/>
        <w:ind w:firstLine="709"/>
        <w:jc w:val="both"/>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7. Со стороны селитебной территории необходимо предусмотреть полосу древесно-кустарниковых насаждений шириной не менее </w:t>
      </w:r>
      <w:smartTag w:uri="urn:schemas-microsoft-com:office:smarttags" w:element="metricconverter">
        <w:smartTagPr>
          <w:attr w:name="ProductID" w:val="50 м"/>
        </w:smartTagPr>
        <w:r w:rsidRPr="005C2A3E">
          <w:rPr>
            <w:rFonts w:ascii="Times New Roman" w:eastAsia="Times New Roman" w:hAnsi="Times New Roman" w:cs="Calibri"/>
            <w:lang w:eastAsia="ru-RU"/>
          </w:rPr>
          <w:t>50 м</w:t>
        </w:r>
      </w:smartTag>
      <w:r w:rsidRPr="005C2A3E">
        <w:rPr>
          <w:rFonts w:ascii="Times New Roman" w:eastAsia="Times New Roman" w:hAnsi="Times New Roman" w:cs="Calibri"/>
          <w:lang w:eastAsia="ru-RU"/>
        </w:rPr>
        <w:t xml:space="preserve">, а при ширине зоны до </w:t>
      </w:r>
      <w:smartTag w:uri="urn:schemas-microsoft-com:office:smarttags" w:element="metricconverter">
        <w:smartTagPr>
          <w:attr w:name="ProductID" w:val="100 м"/>
        </w:smartTagPr>
        <w:r w:rsidRPr="005C2A3E">
          <w:rPr>
            <w:rFonts w:ascii="Times New Roman" w:eastAsia="Times New Roman" w:hAnsi="Times New Roman" w:cs="Calibri"/>
            <w:lang w:eastAsia="ru-RU"/>
          </w:rPr>
          <w:t>100 м</w:t>
        </w:r>
      </w:smartTag>
      <w:r w:rsidRPr="005C2A3E">
        <w:rPr>
          <w:rFonts w:ascii="Times New Roman" w:eastAsia="Times New Roman" w:hAnsi="Times New Roman" w:cs="Calibri"/>
          <w:lang w:eastAsia="ru-RU"/>
        </w:rPr>
        <w:t xml:space="preserve"> – не менее </w:t>
      </w:r>
      <w:smartTag w:uri="urn:schemas-microsoft-com:office:smarttags" w:element="metricconverter">
        <w:smartTagPr>
          <w:attr w:name="ProductID" w:val="20 м"/>
        </w:smartTagPr>
        <w:r w:rsidRPr="005C2A3E">
          <w:rPr>
            <w:rFonts w:ascii="Times New Roman" w:eastAsia="Times New Roman" w:hAnsi="Times New Roman" w:cs="Calibri"/>
            <w:lang w:eastAsia="ru-RU"/>
          </w:rPr>
          <w:t>20 м</w:t>
        </w:r>
      </w:smartTag>
      <w:r w:rsidRPr="005C2A3E">
        <w:rPr>
          <w:rFonts w:ascii="Times New Roman" w:eastAsia="Times New Roman" w:hAnsi="Times New Roman" w:cs="Calibri"/>
          <w:lang w:eastAsia="ru-RU"/>
        </w:rPr>
        <w:t xml:space="preserve">.  </w:t>
      </w:r>
    </w:p>
    <w:p w:rsidR="005C2A3E" w:rsidRPr="005C2A3E" w:rsidRDefault="005C2A3E" w:rsidP="005C2A3E">
      <w:pPr>
        <w:spacing w:after="0" w:line="240" w:lineRule="auto"/>
        <w:ind w:firstLine="709"/>
        <w:jc w:val="both"/>
        <w:rPr>
          <w:rFonts w:ascii="Times New Roman" w:eastAsia="Times New Roman" w:hAnsi="Times New Roman" w:cs="Calibri"/>
          <w:lang w:eastAsia="ru-RU"/>
        </w:rPr>
      </w:pPr>
      <w:r w:rsidRPr="005C2A3E">
        <w:rPr>
          <w:rFonts w:ascii="Times New Roman" w:eastAsia="Times New Roman" w:hAnsi="Times New Roman" w:cs="Calibri"/>
          <w:lang w:eastAsia="ru-RU"/>
        </w:rPr>
        <w:t>8. 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 п. в соответствии со специализированным проектам и нормативам.</w:t>
      </w:r>
    </w:p>
    <w:p w:rsidR="005C2A3E" w:rsidRPr="005C2A3E" w:rsidRDefault="005C2A3E" w:rsidP="005C2A3E">
      <w:pPr>
        <w:spacing w:after="0" w:line="240" w:lineRule="auto"/>
        <w:ind w:firstLine="709"/>
        <w:jc w:val="both"/>
        <w:rPr>
          <w:rFonts w:ascii="Times New Roman" w:eastAsia="Times New Roman" w:hAnsi="Times New Roman" w:cs="Calibri"/>
          <w:lang w:eastAsia="ru-RU"/>
        </w:rPr>
      </w:pPr>
      <w:r w:rsidRPr="005C2A3E">
        <w:rPr>
          <w:rFonts w:ascii="Times New Roman" w:eastAsia="Times New Roman" w:hAnsi="Times New Roman" w:cs="Calibri"/>
          <w:lang w:eastAsia="ru-RU"/>
        </w:rPr>
        <w:t>9. Требования к параметрам сооружений и границам земельных участков в соответствии с:</w:t>
      </w:r>
    </w:p>
    <w:p w:rsidR="005C2A3E" w:rsidRPr="005C2A3E" w:rsidRDefault="005C2A3E" w:rsidP="005C2A3E">
      <w:pPr>
        <w:numPr>
          <w:ilvl w:val="0"/>
          <w:numId w:val="2"/>
        </w:num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 Свод правил 42.13330.2011 «СНиП 2.07.01-89*. Градостроительство. Планировка и застройка городских и сельских поселений», п.15, Приложение </w:t>
      </w:r>
      <w:r w:rsidRPr="005C2A3E">
        <w:rPr>
          <w:rFonts w:ascii="Times New Roman" w:eastAsia="Times New Roman" w:hAnsi="Times New Roman" w:cs="Calibri"/>
          <w:lang w:val="en-US" w:eastAsia="ru-RU"/>
        </w:rPr>
        <w:t>E</w:t>
      </w:r>
      <w:r w:rsidRPr="005C2A3E">
        <w:rPr>
          <w:rFonts w:ascii="Times New Roman" w:eastAsia="Times New Roman" w:hAnsi="Times New Roman" w:cs="Calibri"/>
          <w:lang w:eastAsia="ru-RU"/>
        </w:rPr>
        <w:t xml:space="preserve">; </w:t>
      </w:r>
    </w:p>
    <w:p w:rsidR="005C2A3E" w:rsidRPr="005C2A3E" w:rsidRDefault="005C2A3E" w:rsidP="005C2A3E">
      <w:pPr>
        <w:numPr>
          <w:ilvl w:val="0"/>
          <w:numId w:val="2"/>
        </w:num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val="en-US" w:eastAsia="ru-RU"/>
        </w:rPr>
        <w:t>C</w:t>
      </w:r>
      <w:r w:rsidRPr="005C2A3E">
        <w:rPr>
          <w:rFonts w:ascii="Times New Roman" w:eastAsia="Times New Roman" w:hAnsi="Times New Roman" w:cs="Times New Roman"/>
          <w:bCs/>
          <w:sz w:val="24"/>
          <w:szCs w:val="24"/>
          <w:lang w:eastAsia="ru-RU"/>
        </w:rPr>
        <w:t>вод правил "СНиП II-89-80* "Генеральные планы промышленных предприятий"</w:t>
      </w:r>
      <w:r w:rsidRPr="005C2A3E">
        <w:rPr>
          <w:rFonts w:ascii="Times New Roman" w:eastAsia="Times New Roman" w:hAnsi="Times New Roman" w:cs="Calibri"/>
          <w:lang w:eastAsia="ru-RU"/>
        </w:rPr>
        <w:t>;</w:t>
      </w:r>
    </w:p>
    <w:p w:rsidR="005C2A3E" w:rsidRPr="005C2A3E" w:rsidRDefault="005C2A3E" w:rsidP="005C2A3E">
      <w:pPr>
        <w:numPr>
          <w:ilvl w:val="0"/>
          <w:numId w:val="2"/>
        </w:num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 СанПиН 2.2.1/2.1.1.1200-03 «Санитарно-защитные зоны и санитарная классификация предприятий, сооружений и иных объектов»;</w:t>
      </w:r>
    </w:p>
    <w:p w:rsidR="005C2A3E" w:rsidRPr="005C2A3E" w:rsidRDefault="005C2A3E" w:rsidP="005C2A3E">
      <w:pPr>
        <w:numPr>
          <w:ilvl w:val="0"/>
          <w:numId w:val="2"/>
        </w:num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Областные нормативы градостроительного проектирования Тверской области;</w:t>
      </w:r>
    </w:p>
    <w:p w:rsidR="005C2A3E" w:rsidRPr="005C2A3E" w:rsidRDefault="005C2A3E" w:rsidP="005C2A3E">
      <w:pPr>
        <w:numPr>
          <w:ilvl w:val="0"/>
          <w:numId w:val="2"/>
        </w:numPr>
        <w:spacing w:after="0" w:line="240" w:lineRule="auto"/>
        <w:jc w:val="both"/>
        <w:rPr>
          <w:rFonts w:ascii="Times New Roman" w:eastAsia="Times New Roman" w:hAnsi="Times New Roman" w:cs="Calibri"/>
          <w:b/>
          <w:u w:val="single"/>
          <w:lang w:eastAsia="ru-RU"/>
        </w:rPr>
      </w:pPr>
      <w:r w:rsidRPr="005C2A3E">
        <w:rPr>
          <w:rFonts w:ascii="Times New Roman" w:eastAsia="Times New Roman" w:hAnsi="Times New Roman" w:cs="Calibri"/>
          <w:lang w:eastAsia="ru-RU"/>
        </w:rPr>
        <w:t xml:space="preserve"> другими действующими нормативными документами и техническими регламентами.</w:t>
      </w:r>
    </w:p>
    <w:p w:rsidR="005C2A3E" w:rsidRPr="005C2A3E" w:rsidRDefault="005C2A3E" w:rsidP="005C2A3E">
      <w:pPr>
        <w:spacing w:after="0" w:line="240" w:lineRule="auto"/>
        <w:rPr>
          <w:rFonts w:ascii="Times New Roman" w:eastAsia="Times New Roman" w:hAnsi="Times New Roman" w:cs="Calibri"/>
          <w:b/>
          <w:lang w:eastAsia="ru-RU"/>
        </w:rPr>
      </w:pPr>
    </w:p>
    <w:p w:rsidR="005C2A3E" w:rsidRPr="005C2A3E" w:rsidRDefault="005C2A3E" w:rsidP="005C2A3E">
      <w:pPr>
        <w:keepNext/>
        <w:spacing w:after="0" w:line="240" w:lineRule="auto"/>
        <w:jc w:val="both"/>
        <w:rPr>
          <w:rFonts w:ascii="Times New Roman" w:eastAsia="Times New Roman" w:hAnsi="Times New Roman" w:cs="Calibri"/>
          <w:b/>
          <w:lang w:eastAsia="ru-RU"/>
        </w:rPr>
      </w:pPr>
      <w:r w:rsidRPr="005C2A3E">
        <w:rPr>
          <w:rFonts w:ascii="Times New Roman" w:eastAsia="Times New Roman" w:hAnsi="Times New Roman" w:cs="Calibri"/>
          <w:b/>
          <w:lang w:eastAsia="ru-RU"/>
        </w:rPr>
        <w:t>П-1 ЗОНА ОБЪЕКТОВ ПРОИЗВОДСТВЕННОЙ ИНФРАСТРУКТУРЫ</w:t>
      </w:r>
    </w:p>
    <w:p w:rsidR="005C2A3E" w:rsidRPr="005C2A3E" w:rsidRDefault="005C2A3E" w:rsidP="005C2A3E">
      <w:pPr>
        <w:spacing w:after="0" w:line="240" w:lineRule="auto"/>
        <w:jc w:val="both"/>
        <w:rPr>
          <w:rFonts w:ascii="Times New Roman" w:eastAsia="Times New Roman" w:hAnsi="Times New Roman" w:cs="Calibri"/>
          <w:lang w:eastAsia="ru-RU"/>
        </w:rPr>
      </w:pPr>
    </w:p>
    <w:p w:rsidR="005C2A3E" w:rsidRPr="005C2A3E" w:rsidRDefault="005C2A3E" w:rsidP="005C2A3E">
      <w:p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Зона предназначена для размещения производственных объектов </w:t>
      </w:r>
      <w:r w:rsidRPr="005C2A3E">
        <w:rPr>
          <w:rFonts w:ascii="Times New Roman" w:eastAsia="Times New Roman" w:hAnsi="Times New Roman" w:cs="Calibri"/>
          <w:lang w:val="en-US" w:eastAsia="ru-RU"/>
        </w:rPr>
        <w:t>II</w:t>
      </w:r>
      <w:r w:rsidRPr="005C2A3E">
        <w:rPr>
          <w:rFonts w:ascii="Times New Roman" w:eastAsia="Times New Roman" w:hAnsi="Times New Roman" w:cs="Calibri"/>
          <w:lang w:eastAsia="ru-RU"/>
        </w:rPr>
        <w:t xml:space="preserve"> класса вредности и ниже, иных объектов, в соответствии с нижеприведенными видами использования недвижимости.</w:t>
      </w:r>
    </w:p>
    <w:p w:rsidR="005C2A3E" w:rsidRPr="005C2A3E" w:rsidRDefault="005C2A3E" w:rsidP="005C2A3E">
      <w:pPr>
        <w:spacing w:after="0" w:line="240" w:lineRule="auto"/>
        <w:rPr>
          <w:rFonts w:ascii="Times New Roman" w:eastAsia="Times New Roman" w:hAnsi="Times New Roman" w:cs="Calibri"/>
          <w:sz w:val="24"/>
          <w:szCs w:val="24"/>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28"/>
        <w:gridCol w:w="5040"/>
        <w:gridCol w:w="2160"/>
      </w:tblGrid>
      <w:tr w:rsidR="005C2A3E" w:rsidRPr="005C2A3E" w:rsidTr="005C2A3E">
        <w:trPr>
          <w:trHeight w:val="1440"/>
        </w:trPr>
        <w:tc>
          <w:tcPr>
            <w:tcW w:w="2628"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Наименование вида разрешенного использования земельного участка</w:t>
            </w:r>
          </w:p>
        </w:tc>
        <w:tc>
          <w:tcPr>
            <w:tcW w:w="5040"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Описание вида разрешенного использования земельного участка</w:t>
            </w:r>
          </w:p>
        </w:tc>
        <w:tc>
          <w:tcPr>
            <w:tcW w:w="2160" w:type="dxa"/>
            <w:vMerge w:val="restart"/>
          </w:tcPr>
          <w:p w:rsidR="005C2A3E" w:rsidRPr="005C2A3E" w:rsidRDefault="005C2A3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Код (числовое обозначение вида разрешенного использования земельного участка</w:t>
            </w:r>
            <w:r w:rsidR="00132F3D">
              <w:rPr>
                <w:rFonts w:ascii="Times New Roman" w:eastAsia="Times New Roman" w:hAnsi="Times New Roman" w:cs="Calibri"/>
                <w:sz w:val="24"/>
                <w:szCs w:val="24"/>
                <w:lang w:eastAsia="ru-RU"/>
              </w:rPr>
              <w:t>)</w:t>
            </w:r>
          </w:p>
        </w:tc>
      </w:tr>
      <w:tr w:rsidR="005C2A3E" w:rsidRPr="005C2A3E" w:rsidTr="005C2A3E">
        <w:trPr>
          <w:trHeight w:val="293"/>
        </w:trPr>
        <w:tc>
          <w:tcPr>
            <w:tcW w:w="2628"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c>
          <w:tcPr>
            <w:tcW w:w="5040"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c>
          <w:tcPr>
            <w:tcW w:w="2160"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r>
      <w:tr w:rsidR="005C2A3E" w:rsidRPr="005C2A3E" w:rsidTr="005C2A3E">
        <w:trPr>
          <w:trHeight w:val="255"/>
        </w:trPr>
        <w:tc>
          <w:tcPr>
            <w:tcW w:w="2628"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1</w:t>
            </w:r>
          </w:p>
        </w:tc>
        <w:tc>
          <w:tcPr>
            <w:tcW w:w="5040"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2</w:t>
            </w:r>
          </w:p>
        </w:tc>
        <w:tc>
          <w:tcPr>
            <w:tcW w:w="2160"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3</w:t>
            </w:r>
          </w:p>
        </w:tc>
      </w:tr>
      <w:tr w:rsidR="005C2A3E" w:rsidRPr="005C2A3E" w:rsidTr="005C2A3E">
        <w:trPr>
          <w:trHeight w:val="272"/>
        </w:trPr>
        <w:tc>
          <w:tcPr>
            <w:tcW w:w="9828" w:type="dxa"/>
            <w:gridSpan w:val="3"/>
          </w:tcPr>
          <w:p w:rsidR="005C2A3E" w:rsidRPr="005C2A3E" w:rsidRDefault="005C2A3E" w:rsidP="005C2A3E">
            <w:pPr>
              <w:tabs>
                <w:tab w:val="left" w:pos="3717"/>
                <w:tab w:val="center" w:pos="7229"/>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ЗОНА ОБЪЕКТОВ ПРОИЗВОДСТВЕННОЙ ИНФРАСТРУКТУРЫ (П-1)</w:t>
            </w:r>
          </w:p>
        </w:tc>
      </w:tr>
      <w:tr w:rsidR="005C2A3E" w:rsidRPr="005C2A3E" w:rsidTr="005C2A3E">
        <w:trPr>
          <w:trHeight w:val="272"/>
        </w:trPr>
        <w:tc>
          <w:tcPr>
            <w:tcW w:w="9828" w:type="dxa"/>
            <w:gridSpan w:val="3"/>
          </w:tcPr>
          <w:p w:rsidR="005C2A3E" w:rsidRPr="005C2A3E" w:rsidRDefault="005C2A3E" w:rsidP="005C2A3E">
            <w:pPr>
              <w:spacing w:after="0" w:line="240" w:lineRule="auto"/>
              <w:jc w:val="center"/>
              <w:rPr>
                <w:rFonts w:ascii="Calibri" w:eastAsia="Times New Roman" w:hAnsi="Calibri" w:cs="Calibri"/>
                <w:b/>
                <w:sz w:val="24"/>
                <w:szCs w:val="24"/>
                <w:lang w:eastAsia="ru-RU"/>
              </w:rPr>
            </w:pPr>
            <w:r w:rsidRPr="005C2A3E">
              <w:rPr>
                <w:rFonts w:ascii="Times New Roman" w:eastAsia="Times New Roman" w:hAnsi="Times New Roman" w:cs="Calibri"/>
                <w:b/>
                <w:sz w:val="24"/>
                <w:szCs w:val="24"/>
                <w:lang w:eastAsia="ru-RU"/>
              </w:rPr>
              <w:t>Основные виды разрешенного использования зоны П-1</w:t>
            </w:r>
          </w:p>
        </w:tc>
      </w:tr>
      <w:tr w:rsidR="005C2A3E" w:rsidRPr="005C2A3E" w:rsidTr="005C2A3E">
        <w:trPr>
          <w:trHeight w:val="272"/>
        </w:trPr>
        <w:tc>
          <w:tcPr>
            <w:tcW w:w="2628" w:type="dxa"/>
          </w:tcPr>
          <w:p w:rsidR="005C2A3E" w:rsidRPr="005C2A3E" w:rsidRDefault="00D94FD4" w:rsidP="005C2A3E">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Хранение автотранспорта</w:t>
            </w:r>
          </w:p>
        </w:tc>
        <w:tc>
          <w:tcPr>
            <w:tcW w:w="5040" w:type="dxa"/>
          </w:tcPr>
          <w:p w:rsidR="005C2A3E" w:rsidRPr="00D94FD4" w:rsidRDefault="00D94FD4" w:rsidP="005C2A3E">
            <w:pPr>
              <w:spacing w:after="0" w:line="240" w:lineRule="auto"/>
              <w:jc w:val="both"/>
              <w:rPr>
                <w:rFonts w:ascii="Times New Roman" w:eastAsia="Times New Roman" w:hAnsi="Times New Roman" w:cs="Calibri"/>
                <w:sz w:val="24"/>
                <w:szCs w:val="24"/>
                <w:lang w:eastAsia="ru-RU"/>
              </w:rPr>
            </w:pPr>
            <w:r w:rsidRPr="00D94FD4">
              <w:rPr>
                <w:rFonts w:ascii="Times New Roman" w:eastAsia="Times New Roman" w:hAnsi="Times New Roman" w:cs="Calibri"/>
                <w:sz w:val="24"/>
                <w:szCs w:val="24"/>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133" w:anchor="block_1049" w:history="1">
              <w:r w:rsidRPr="00D94FD4">
                <w:rPr>
                  <w:rStyle w:val="a3"/>
                  <w:rFonts w:ascii="Times New Roman" w:eastAsia="Times New Roman" w:hAnsi="Times New Roman" w:cs="Calibri"/>
                  <w:color w:val="auto"/>
                  <w:sz w:val="24"/>
                  <w:szCs w:val="24"/>
                  <w:u w:val="none"/>
                  <w:lang w:eastAsia="ru-RU"/>
                </w:rPr>
                <w:t>кодом 4.9</w:t>
              </w:r>
            </w:hyperlink>
          </w:p>
        </w:tc>
        <w:tc>
          <w:tcPr>
            <w:tcW w:w="2160" w:type="dxa"/>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2.7.1</w:t>
            </w:r>
          </w:p>
        </w:tc>
      </w:tr>
      <w:tr w:rsidR="008C6D77" w:rsidRPr="005C2A3E" w:rsidTr="005C2A3E">
        <w:trPr>
          <w:trHeight w:val="272"/>
        </w:trPr>
        <w:tc>
          <w:tcPr>
            <w:tcW w:w="2628" w:type="dxa"/>
          </w:tcPr>
          <w:p w:rsidR="008C6D77" w:rsidRDefault="008C6D77" w:rsidP="009D0BC4">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 xml:space="preserve">Коммунальное обслуживание </w:t>
            </w:r>
          </w:p>
        </w:tc>
        <w:tc>
          <w:tcPr>
            <w:tcW w:w="5040" w:type="dxa"/>
          </w:tcPr>
          <w:p w:rsidR="008C6D77" w:rsidRPr="00494C29" w:rsidRDefault="008C6D77" w:rsidP="009D0BC4">
            <w:pPr>
              <w:widowControl w:val="0"/>
              <w:spacing w:after="0" w:line="240" w:lineRule="auto"/>
              <w:ind w:left="-76" w:right="57"/>
              <w:jc w:val="both"/>
              <w:rPr>
                <w:rFonts w:ascii="Times New Roman" w:eastAsia="Times New Roman" w:hAnsi="Times New Roman" w:cs="Times New Roman"/>
                <w:sz w:val="24"/>
                <w:szCs w:val="24"/>
              </w:rPr>
            </w:pPr>
            <w:r w:rsidRPr="00494C29">
              <w:rPr>
                <w:rFonts w:ascii="Times New Roman" w:hAnsi="Times New Roman" w:cs="Times New Roman"/>
                <w:sz w:val="24"/>
                <w:szCs w:val="24"/>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2160" w:type="dxa"/>
          </w:tcPr>
          <w:p w:rsidR="008C6D77" w:rsidRDefault="008C6D77" w:rsidP="009D0BC4">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w:t>
            </w:r>
          </w:p>
        </w:tc>
      </w:tr>
      <w:tr w:rsidR="008C6D77" w:rsidRPr="005C2A3E" w:rsidTr="005C2A3E">
        <w:trPr>
          <w:trHeight w:val="272"/>
        </w:trPr>
        <w:tc>
          <w:tcPr>
            <w:tcW w:w="2628" w:type="dxa"/>
          </w:tcPr>
          <w:p w:rsidR="008C6D77" w:rsidRPr="00494C29" w:rsidRDefault="008C6D77" w:rsidP="009D0BC4">
            <w:pPr>
              <w:spacing w:after="0" w:line="240" w:lineRule="auto"/>
              <w:rPr>
                <w:rFonts w:ascii="Times New Roman" w:eastAsia="Times New Roman" w:hAnsi="Times New Roman" w:cs="Calibri"/>
                <w:sz w:val="24"/>
                <w:szCs w:val="24"/>
                <w:lang w:eastAsia="ru-RU"/>
              </w:rPr>
            </w:pPr>
            <w:r w:rsidRPr="00494C29">
              <w:rPr>
                <w:rFonts w:ascii="Times New Roman" w:eastAsia="Arial Unicode MS" w:hAnsi="Times New Roman" w:cs="Times New Roman"/>
                <w:bCs/>
                <w:color w:val="000000"/>
                <w:sz w:val="24"/>
                <w:szCs w:val="24"/>
                <w:shd w:val="clear" w:color="auto" w:fill="FFFFFF"/>
                <w:lang w:eastAsia="ru-RU" w:bidi="ru-RU"/>
              </w:rPr>
              <w:t>Предостав</w:t>
            </w:r>
            <w:r>
              <w:rPr>
                <w:rFonts w:ascii="Times New Roman" w:eastAsia="Arial Unicode MS" w:hAnsi="Times New Roman" w:cs="Times New Roman"/>
                <w:bCs/>
                <w:color w:val="000000"/>
                <w:sz w:val="24"/>
                <w:szCs w:val="24"/>
                <w:shd w:val="clear" w:color="auto" w:fill="FFFFFF"/>
                <w:lang w:eastAsia="ru-RU" w:bidi="ru-RU"/>
              </w:rPr>
              <w:t xml:space="preserve">ление коммунальных услуг </w:t>
            </w:r>
          </w:p>
        </w:tc>
        <w:tc>
          <w:tcPr>
            <w:tcW w:w="5040" w:type="dxa"/>
          </w:tcPr>
          <w:p w:rsidR="008C6D77" w:rsidRPr="00494C29" w:rsidRDefault="008C6D77" w:rsidP="009D0BC4">
            <w:pPr>
              <w:widowControl w:val="0"/>
              <w:spacing w:after="0" w:line="240" w:lineRule="auto"/>
              <w:ind w:left="-76" w:right="57"/>
              <w:jc w:val="both"/>
              <w:rPr>
                <w:rFonts w:ascii="Times New Roman" w:hAnsi="Times New Roman" w:cs="Times New Roman"/>
                <w:sz w:val="24"/>
                <w:szCs w:val="24"/>
                <w:shd w:val="clear" w:color="auto" w:fill="FFFFFF"/>
              </w:rPr>
            </w:pPr>
            <w:r w:rsidRPr="00494C29">
              <w:rPr>
                <w:rFonts w:ascii="Times New Roman" w:hAnsi="Times New Roman" w:cs="Times New Roman"/>
                <w:sz w:val="24"/>
                <w:szCs w:val="24"/>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60" w:type="dxa"/>
          </w:tcPr>
          <w:p w:rsidR="008C6D77" w:rsidRDefault="008C6D77" w:rsidP="009D0BC4">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3.1.1</w:t>
            </w:r>
          </w:p>
        </w:tc>
      </w:tr>
      <w:tr w:rsidR="008C6D77" w:rsidRPr="005C2A3E" w:rsidTr="005C2A3E">
        <w:trPr>
          <w:trHeight w:val="272"/>
        </w:trPr>
        <w:tc>
          <w:tcPr>
            <w:tcW w:w="2628" w:type="dxa"/>
          </w:tcPr>
          <w:p w:rsidR="008C6D77" w:rsidRPr="00494C29" w:rsidRDefault="008C6D77" w:rsidP="009D0BC4">
            <w:pPr>
              <w:spacing w:after="0" w:line="240" w:lineRule="auto"/>
              <w:jc w:val="both"/>
              <w:rPr>
                <w:rFonts w:ascii="Times New Roman" w:eastAsia="Arial Unicode MS" w:hAnsi="Times New Roman" w:cs="Times New Roman"/>
                <w:bCs/>
                <w:color w:val="000000"/>
                <w:sz w:val="24"/>
                <w:szCs w:val="24"/>
                <w:shd w:val="clear" w:color="auto" w:fill="FFFFFF"/>
                <w:lang w:eastAsia="ru-RU" w:bidi="ru-RU"/>
              </w:rPr>
            </w:pPr>
            <w:r w:rsidRPr="00494C29">
              <w:rPr>
                <w:rFonts w:ascii="Times New Roman" w:hAnsi="Times New Roman" w:cs="Times New Roman"/>
                <w:sz w:val="24"/>
                <w:szCs w:val="24"/>
                <w:shd w:val="clear" w:color="auto" w:fill="FFFFFF"/>
              </w:rPr>
              <w:t xml:space="preserve">Административные здания организаций, обеспечивающих предоставление коммунальных услуг </w:t>
            </w:r>
          </w:p>
        </w:tc>
        <w:tc>
          <w:tcPr>
            <w:tcW w:w="5040" w:type="dxa"/>
          </w:tcPr>
          <w:p w:rsidR="008C6D77" w:rsidRPr="00494C29" w:rsidRDefault="008C6D77" w:rsidP="009D0BC4">
            <w:pPr>
              <w:widowControl w:val="0"/>
              <w:spacing w:after="0" w:line="240" w:lineRule="auto"/>
              <w:ind w:left="-76" w:right="57"/>
              <w:jc w:val="both"/>
              <w:rPr>
                <w:rFonts w:ascii="Times New Roman" w:hAnsi="Times New Roman" w:cs="Times New Roman"/>
                <w:sz w:val="24"/>
                <w:szCs w:val="24"/>
                <w:shd w:val="clear" w:color="auto" w:fill="FFFFFF"/>
              </w:rPr>
            </w:pPr>
            <w:r w:rsidRPr="00494C29">
              <w:rPr>
                <w:rFonts w:ascii="Times New Roman" w:hAnsi="Times New Roman" w:cs="Times New Roman"/>
                <w:sz w:val="24"/>
                <w:szCs w:val="24"/>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2160" w:type="dxa"/>
          </w:tcPr>
          <w:p w:rsidR="008C6D77" w:rsidRDefault="008C6D77" w:rsidP="009D0BC4">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3.1.2</w:t>
            </w:r>
          </w:p>
        </w:tc>
      </w:tr>
      <w:tr w:rsidR="008C6D77" w:rsidRPr="005C2A3E" w:rsidTr="005C2A3E">
        <w:trPr>
          <w:trHeight w:val="272"/>
        </w:trPr>
        <w:tc>
          <w:tcPr>
            <w:tcW w:w="2628" w:type="dxa"/>
          </w:tcPr>
          <w:p w:rsidR="008C6D77" w:rsidRPr="005C2A3E" w:rsidRDefault="008C6D77" w:rsidP="009D0BC4">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Объекты придорожного сервиса</w:t>
            </w:r>
          </w:p>
        </w:tc>
        <w:tc>
          <w:tcPr>
            <w:tcW w:w="5040" w:type="dxa"/>
          </w:tcPr>
          <w:p w:rsidR="008C6D77" w:rsidRPr="00C92F10" w:rsidRDefault="008C6D77" w:rsidP="009D0BC4">
            <w:pPr>
              <w:spacing w:after="0" w:line="240" w:lineRule="auto"/>
              <w:jc w:val="both"/>
              <w:rPr>
                <w:rFonts w:ascii="Times New Roman" w:eastAsia="Times New Roman" w:hAnsi="Times New Roman" w:cs="Times New Roman"/>
                <w:sz w:val="24"/>
                <w:szCs w:val="24"/>
                <w:lang w:eastAsia="ru-RU"/>
              </w:rPr>
            </w:pPr>
            <w:r w:rsidRPr="00C92F10">
              <w:rPr>
                <w:rFonts w:ascii="Times New Roman" w:hAnsi="Times New Roman" w:cs="Times New Roman"/>
                <w:sz w:val="24"/>
                <w:szCs w:val="24"/>
                <w:shd w:val="clear" w:color="auto" w:fill="FFFFFF"/>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134" w:anchor="block_14911" w:history="1">
              <w:r w:rsidRPr="00C92F10">
                <w:rPr>
                  <w:rFonts w:ascii="Times New Roman" w:hAnsi="Times New Roman" w:cs="Times New Roman"/>
                  <w:sz w:val="24"/>
                  <w:szCs w:val="24"/>
                  <w:shd w:val="clear" w:color="auto" w:fill="FFFFFF"/>
                </w:rPr>
                <w:t>кодами 4.9.1.1 - 4.9.1.4</w:t>
              </w:r>
            </w:hyperlink>
          </w:p>
        </w:tc>
        <w:tc>
          <w:tcPr>
            <w:tcW w:w="2160" w:type="dxa"/>
          </w:tcPr>
          <w:p w:rsidR="008C6D77" w:rsidRPr="005C2A3E" w:rsidRDefault="008C6D77" w:rsidP="009D0BC4">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4.9.1</w:t>
            </w:r>
          </w:p>
        </w:tc>
      </w:tr>
      <w:tr w:rsidR="008C6D77" w:rsidRPr="005C2A3E" w:rsidTr="005C2A3E">
        <w:trPr>
          <w:trHeight w:val="272"/>
        </w:trPr>
        <w:tc>
          <w:tcPr>
            <w:tcW w:w="2628" w:type="dxa"/>
          </w:tcPr>
          <w:p w:rsidR="008C6D77" w:rsidRPr="005C2A3E" w:rsidRDefault="008C6D77" w:rsidP="009D0BC4">
            <w:pPr>
              <w:spacing w:after="0" w:line="240" w:lineRule="auto"/>
              <w:rPr>
                <w:rFonts w:ascii="Times New Roman" w:eastAsia="Times New Roman" w:hAnsi="Times New Roman" w:cs="Calibri"/>
                <w:sz w:val="24"/>
                <w:szCs w:val="24"/>
                <w:lang w:eastAsia="ru-RU"/>
              </w:rPr>
            </w:pPr>
            <w:r w:rsidRPr="00C92F10">
              <w:rPr>
                <w:rFonts w:ascii="Times New Roman" w:eastAsia="Times New Roman" w:hAnsi="Times New Roman" w:cs="Calibri"/>
                <w:sz w:val="24"/>
                <w:szCs w:val="24"/>
                <w:lang w:eastAsia="ru-RU"/>
              </w:rPr>
              <w:t>Заправка транспортных средств</w:t>
            </w:r>
          </w:p>
        </w:tc>
        <w:tc>
          <w:tcPr>
            <w:tcW w:w="5040" w:type="dxa"/>
          </w:tcPr>
          <w:p w:rsidR="008C6D77" w:rsidRPr="00C92F10" w:rsidRDefault="008C6D77" w:rsidP="009D0BC4">
            <w:pPr>
              <w:spacing w:after="0" w:line="240" w:lineRule="auto"/>
              <w:jc w:val="both"/>
              <w:rPr>
                <w:rFonts w:ascii="Times New Roman" w:hAnsi="Times New Roman" w:cs="Times New Roman"/>
                <w:sz w:val="24"/>
                <w:szCs w:val="24"/>
                <w:shd w:val="clear" w:color="auto" w:fill="FFFFFF"/>
              </w:rPr>
            </w:pPr>
            <w:r w:rsidRPr="00C92F10">
              <w:rPr>
                <w:rFonts w:ascii="Times New Roman" w:hAnsi="Times New Roman" w:cs="Times New Roman"/>
                <w:sz w:val="24"/>
                <w:szCs w:val="24"/>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160" w:type="dxa"/>
          </w:tcPr>
          <w:p w:rsidR="008C6D77" w:rsidRPr="005C2A3E" w:rsidRDefault="008C6D77" w:rsidP="009D0BC4">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4.9.1.1</w:t>
            </w:r>
          </w:p>
        </w:tc>
      </w:tr>
      <w:tr w:rsidR="008C6D77" w:rsidRPr="005C2A3E" w:rsidTr="005C2A3E">
        <w:trPr>
          <w:trHeight w:val="272"/>
        </w:trPr>
        <w:tc>
          <w:tcPr>
            <w:tcW w:w="2628" w:type="dxa"/>
          </w:tcPr>
          <w:p w:rsidR="008C6D77" w:rsidRPr="00C92F10" w:rsidRDefault="008C6D77" w:rsidP="009D0BC4">
            <w:pPr>
              <w:spacing w:after="0" w:line="240" w:lineRule="auto"/>
              <w:rPr>
                <w:rFonts w:ascii="Times New Roman" w:eastAsia="Times New Roman" w:hAnsi="Times New Roman" w:cs="Times New Roman"/>
                <w:sz w:val="24"/>
                <w:szCs w:val="24"/>
                <w:lang w:eastAsia="ru-RU"/>
              </w:rPr>
            </w:pPr>
            <w:r w:rsidRPr="00C92F10">
              <w:rPr>
                <w:rFonts w:ascii="Times New Roman" w:hAnsi="Times New Roman" w:cs="Times New Roman"/>
                <w:sz w:val="24"/>
                <w:szCs w:val="24"/>
                <w:shd w:val="clear" w:color="auto" w:fill="FFFFFF"/>
              </w:rPr>
              <w:t>Обеспечение дорожного отдыха</w:t>
            </w:r>
          </w:p>
        </w:tc>
        <w:tc>
          <w:tcPr>
            <w:tcW w:w="5040" w:type="dxa"/>
          </w:tcPr>
          <w:p w:rsidR="008C6D77" w:rsidRPr="00C92F10" w:rsidRDefault="008C6D77" w:rsidP="009D0BC4">
            <w:pPr>
              <w:spacing w:after="0" w:line="240" w:lineRule="auto"/>
              <w:jc w:val="both"/>
              <w:rPr>
                <w:rFonts w:ascii="Times New Roman" w:hAnsi="Times New Roman" w:cs="Times New Roman"/>
                <w:sz w:val="24"/>
                <w:szCs w:val="24"/>
                <w:shd w:val="clear" w:color="auto" w:fill="FFFFFF"/>
              </w:rPr>
            </w:pPr>
            <w:r w:rsidRPr="00C92F10">
              <w:rPr>
                <w:rFonts w:ascii="Times New Roman" w:hAnsi="Times New Roman" w:cs="Times New Roman"/>
                <w:sz w:val="24"/>
                <w:szCs w:val="24"/>
                <w:shd w:val="clear" w:color="auto" w:fill="FFFFFF"/>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160" w:type="dxa"/>
          </w:tcPr>
          <w:p w:rsidR="008C6D77" w:rsidRPr="005C2A3E" w:rsidRDefault="008C6D77" w:rsidP="009D0BC4">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4.9.1.2</w:t>
            </w:r>
          </w:p>
        </w:tc>
      </w:tr>
      <w:tr w:rsidR="008C6D77" w:rsidRPr="005C2A3E" w:rsidTr="005C2A3E">
        <w:trPr>
          <w:trHeight w:val="272"/>
        </w:trPr>
        <w:tc>
          <w:tcPr>
            <w:tcW w:w="2628" w:type="dxa"/>
          </w:tcPr>
          <w:p w:rsidR="008C6D77" w:rsidRPr="00C92F10" w:rsidRDefault="008C6D77" w:rsidP="009D0BC4">
            <w:pPr>
              <w:spacing w:after="0" w:line="240" w:lineRule="auto"/>
              <w:rPr>
                <w:rFonts w:ascii="Times New Roman" w:eastAsia="Times New Roman" w:hAnsi="Times New Roman" w:cs="Times New Roman"/>
                <w:sz w:val="24"/>
                <w:szCs w:val="24"/>
                <w:lang w:eastAsia="ru-RU"/>
              </w:rPr>
            </w:pPr>
            <w:r w:rsidRPr="00C92F10">
              <w:rPr>
                <w:rFonts w:ascii="Times New Roman" w:hAnsi="Times New Roman" w:cs="Times New Roman"/>
                <w:sz w:val="24"/>
                <w:szCs w:val="24"/>
                <w:shd w:val="clear" w:color="auto" w:fill="FFFFFF"/>
              </w:rPr>
              <w:t>Автомобильные мойки</w:t>
            </w:r>
          </w:p>
        </w:tc>
        <w:tc>
          <w:tcPr>
            <w:tcW w:w="5040" w:type="dxa"/>
          </w:tcPr>
          <w:p w:rsidR="008C6D77" w:rsidRPr="00C92F10" w:rsidRDefault="008C6D77" w:rsidP="009D0BC4">
            <w:pPr>
              <w:spacing w:after="0" w:line="240" w:lineRule="auto"/>
              <w:jc w:val="both"/>
              <w:rPr>
                <w:rFonts w:ascii="Times New Roman" w:hAnsi="Times New Roman" w:cs="Times New Roman"/>
                <w:sz w:val="24"/>
                <w:szCs w:val="24"/>
                <w:shd w:val="clear" w:color="auto" w:fill="FFFFFF"/>
              </w:rPr>
            </w:pPr>
            <w:r w:rsidRPr="00C92F10">
              <w:rPr>
                <w:rFonts w:ascii="Times New Roman" w:hAnsi="Times New Roman" w:cs="Times New Roman"/>
                <w:sz w:val="24"/>
                <w:szCs w:val="24"/>
                <w:shd w:val="clear" w:color="auto" w:fill="FFFFFF"/>
              </w:rPr>
              <w:t>Размещение автомобильных моек, а также размещение магазинов сопутствующей торговли</w:t>
            </w:r>
          </w:p>
        </w:tc>
        <w:tc>
          <w:tcPr>
            <w:tcW w:w="2160" w:type="dxa"/>
          </w:tcPr>
          <w:p w:rsidR="008C6D77" w:rsidRPr="005C2A3E" w:rsidRDefault="008C6D77" w:rsidP="009D0BC4">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4.9.1.3</w:t>
            </w:r>
          </w:p>
        </w:tc>
      </w:tr>
      <w:tr w:rsidR="008C6D77" w:rsidRPr="005C2A3E" w:rsidTr="005C2A3E">
        <w:trPr>
          <w:trHeight w:val="272"/>
        </w:trPr>
        <w:tc>
          <w:tcPr>
            <w:tcW w:w="2628" w:type="dxa"/>
          </w:tcPr>
          <w:p w:rsidR="008C6D77" w:rsidRPr="00C92F10" w:rsidRDefault="008C6D77" w:rsidP="009D0BC4">
            <w:pPr>
              <w:spacing w:after="0" w:line="240" w:lineRule="auto"/>
              <w:rPr>
                <w:rFonts w:ascii="Times New Roman" w:eastAsia="Times New Roman" w:hAnsi="Times New Roman" w:cs="Times New Roman"/>
                <w:sz w:val="24"/>
                <w:szCs w:val="24"/>
                <w:lang w:eastAsia="ru-RU"/>
              </w:rPr>
            </w:pPr>
            <w:r w:rsidRPr="00C92F10">
              <w:rPr>
                <w:rFonts w:ascii="Times New Roman" w:hAnsi="Times New Roman" w:cs="Times New Roman"/>
                <w:sz w:val="24"/>
                <w:szCs w:val="24"/>
                <w:shd w:val="clear" w:color="auto" w:fill="FFFFFF"/>
              </w:rPr>
              <w:t>Ремонт автомобилей</w:t>
            </w:r>
          </w:p>
        </w:tc>
        <w:tc>
          <w:tcPr>
            <w:tcW w:w="5040" w:type="dxa"/>
          </w:tcPr>
          <w:p w:rsidR="008C6D77" w:rsidRPr="00C92F10" w:rsidRDefault="008C6D77" w:rsidP="009D0BC4">
            <w:pPr>
              <w:spacing w:after="0" w:line="240" w:lineRule="auto"/>
              <w:jc w:val="both"/>
              <w:rPr>
                <w:rFonts w:ascii="Times New Roman" w:hAnsi="Times New Roman" w:cs="Times New Roman"/>
                <w:sz w:val="24"/>
                <w:szCs w:val="24"/>
                <w:shd w:val="clear" w:color="auto" w:fill="FFFFFF"/>
              </w:rPr>
            </w:pPr>
            <w:r w:rsidRPr="00C92F10">
              <w:rPr>
                <w:rFonts w:ascii="Times New Roman" w:hAnsi="Times New Roman" w:cs="Times New Roman"/>
                <w:sz w:val="24"/>
                <w:szCs w:val="24"/>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160" w:type="dxa"/>
          </w:tcPr>
          <w:p w:rsidR="008C6D77" w:rsidRPr="005C2A3E" w:rsidRDefault="008C6D77" w:rsidP="009D0BC4">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4.9.1.4</w:t>
            </w:r>
          </w:p>
        </w:tc>
      </w:tr>
      <w:tr w:rsidR="008C6D77" w:rsidRPr="005C2A3E" w:rsidTr="005C2A3E">
        <w:trPr>
          <w:trHeight w:val="272"/>
        </w:trPr>
        <w:tc>
          <w:tcPr>
            <w:tcW w:w="2628" w:type="dxa"/>
          </w:tcPr>
          <w:p w:rsidR="008C6D77" w:rsidRPr="005C2A3E" w:rsidRDefault="008C6D77" w:rsidP="005C2A3E">
            <w:pPr>
              <w:spacing w:after="0" w:line="240" w:lineRule="auto"/>
              <w:rPr>
                <w:rFonts w:ascii="Times New Roman" w:eastAsia="Times New Roman" w:hAnsi="Times New Roman" w:cs="Calibri"/>
                <w:sz w:val="24"/>
                <w:szCs w:val="24"/>
                <w:lang w:eastAsia="ru-RU"/>
              </w:rPr>
            </w:pPr>
          </w:p>
          <w:p w:rsidR="008C6D77" w:rsidRPr="005C2A3E" w:rsidRDefault="008C6D77"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Производственная деятельность</w:t>
            </w:r>
          </w:p>
        </w:tc>
        <w:tc>
          <w:tcPr>
            <w:tcW w:w="5040" w:type="dxa"/>
          </w:tcPr>
          <w:p w:rsidR="008C6D77" w:rsidRPr="00D94FD4" w:rsidRDefault="008C6D77" w:rsidP="005C2A3E">
            <w:pPr>
              <w:spacing w:after="0" w:line="240" w:lineRule="auto"/>
              <w:jc w:val="both"/>
              <w:rPr>
                <w:rFonts w:ascii="Times New Roman" w:eastAsia="Times New Roman" w:hAnsi="Times New Roman" w:cs="Times New Roman"/>
                <w:sz w:val="24"/>
                <w:szCs w:val="24"/>
                <w:lang w:eastAsia="ru-RU"/>
              </w:rPr>
            </w:pPr>
            <w:r w:rsidRPr="00D94FD4">
              <w:rPr>
                <w:rFonts w:ascii="Times New Roman" w:hAnsi="Times New Roman" w:cs="Times New Roman"/>
                <w:sz w:val="24"/>
                <w:szCs w:val="24"/>
                <w:shd w:val="clear" w:color="auto" w:fill="FFFFFF"/>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160" w:type="dxa"/>
          </w:tcPr>
          <w:p w:rsidR="008C6D77" w:rsidRPr="005C2A3E" w:rsidRDefault="008C6D77"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6.0</w:t>
            </w:r>
          </w:p>
        </w:tc>
      </w:tr>
      <w:tr w:rsidR="008C6D77" w:rsidRPr="005C2A3E" w:rsidTr="005C2A3E">
        <w:trPr>
          <w:trHeight w:val="272"/>
        </w:trPr>
        <w:tc>
          <w:tcPr>
            <w:tcW w:w="2628" w:type="dxa"/>
          </w:tcPr>
          <w:p w:rsidR="008C6D77" w:rsidRPr="005C2A3E" w:rsidRDefault="008C6D77" w:rsidP="005C2A3E">
            <w:pPr>
              <w:spacing w:after="0" w:line="240" w:lineRule="auto"/>
              <w:rPr>
                <w:rFonts w:ascii="Times New Roman" w:eastAsia="Times New Roman" w:hAnsi="Times New Roman" w:cs="Calibri"/>
                <w:sz w:val="24"/>
                <w:szCs w:val="24"/>
                <w:lang w:eastAsia="ru-RU"/>
              </w:rPr>
            </w:pPr>
          </w:p>
          <w:p w:rsidR="008C6D77" w:rsidRPr="005C2A3E" w:rsidRDefault="008C6D77" w:rsidP="005C2A3E">
            <w:pPr>
              <w:spacing w:after="0" w:line="240" w:lineRule="auto"/>
              <w:rPr>
                <w:rFonts w:ascii="Times New Roman" w:eastAsia="Times New Roman" w:hAnsi="Times New Roman" w:cs="Calibri"/>
                <w:sz w:val="24"/>
                <w:szCs w:val="24"/>
                <w:lang w:eastAsia="ru-RU"/>
              </w:rPr>
            </w:pPr>
          </w:p>
          <w:p w:rsidR="008C6D77" w:rsidRPr="005C2A3E" w:rsidRDefault="008C6D77" w:rsidP="005C2A3E">
            <w:pPr>
              <w:spacing w:after="0" w:line="240" w:lineRule="auto"/>
              <w:rPr>
                <w:rFonts w:ascii="Times New Roman" w:eastAsia="Times New Roman" w:hAnsi="Times New Roman" w:cs="Calibri"/>
                <w:sz w:val="24"/>
                <w:szCs w:val="24"/>
                <w:lang w:eastAsia="ru-RU"/>
              </w:rPr>
            </w:pPr>
          </w:p>
          <w:p w:rsidR="008C6D77" w:rsidRPr="005C2A3E" w:rsidRDefault="008C6D77" w:rsidP="005C2A3E">
            <w:pPr>
              <w:spacing w:after="0" w:line="240" w:lineRule="auto"/>
              <w:rPr>
                <w:rFonts w:ascii="Times New Roman" w:eastAsia="Times New Roman" w:hAnsi="Times New Roman" w:cs="Calibri"/>
                <w:sz w:val="24"/>
                <w:szCs w:val="24"/>
                <w:lang w:eastAsia="ru-RU"/>
              </w:rPr>
            </w:pPr>
          </w:p>
          <w:p w:rsidR="008C6D77" w:rsidRPr="005C2A3E" w:rsidRDefault="008C6D77" w:rsidP="005C2A3E">
            <w:pPr>
              <w:spacing w:after="0" w:line="240" w:lineRule="auto"/>
              <w:rPr>
                <w:rFonts w:ascii="Times New Roman" w:eastAsia="Times New Roman" w:hAnsi="Times New Roman" w:cs="Calibri"/>
                <w:sz w:val="24"/>
                <w:szCs w:val="24"/>
                <w:lang w:eastAsia="ru-RU"/>
              </w:rPr>
            </w:pPr>
          </w:p>
          <w:p w:rsidR="008C6D77" w:rsidRPr="005C2A3E" w:rsidRDefault="008C6D77" w:rsidP="005C2A3E">
            <w:pPr>
              <w:spacing w:after="0" w:line="240" w:lineRule="auto"/>
              <w:rPr>
                <w:rFonts w:ascii="Times New Roman" w:eastAsia="Times New Roman" w:hAnsi="Times New Roman" w:cs="Calibri"/>
                <w:sz w:val="24"/>
                <w:szCs w:val="24"/>
                <w:lang w:eastAsia="ru-RU"/>
              </w:rPr>
            </w:pPr>
          </w:p>
          <w:p w:rsidR="008C6D77" w:rsidRPr="005C2A3E" w:rsidRDefault="008C6D77" w:rsidP="005C2A3E">
            <w:pPr>
              <w:spacing w:after="0" w:line="240" w:lineRule="auto"/>
              <w:rPr>
                <w:rFonts w:ascii="Times New Roman" w:eastAsia="Times New Roman" w:hAnsi="Times New Roman" w:cs="Calibri"/>
                <w:sz w:val="24"/>
                <w:szCs w:val="24"/>
                <w:lang w:eastAsia="ru-RU"/>
              </w:rPr>
            </w:pPr>
          </w:p>
          <w:p w:rsidR="008C6D77" w:rsidRPr="005C2A3E" w:rsidRDefault="008C6D77"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Недропользование</w:t>
            </w:r>
          </w:p>
        </w:tc>
        <w:tc>
          <w:tcPr>
            <w:tcW w:w="5040" w:type="dxa"/>
          </w:tcPr>
          <w:p w:rsidR="008C6D77" w:rsidRPr="00D94FD4" w:rsidRDefault="008C6D77" w:rsidP="00D94FD4">
            <w:pPr>
              <w:shd w:val="clear" w:color="auto" w:fill="FFFFFF"/>
              <w:spacing w:before="75" w:after="75" w:line="240" w:lineRule="auto"/>
              <w:ind w:left="75" w:right="75"/>
              <w:jc w:val="both"/>
              <w:rPr>
                <w:rFonts w:ascii="Times New Roman" w:eastAsia="Times New Roman" w:hAnsi="Times New Roman" w:cs="Times New Roman"/>
                <w:sz w:val="24"/>
                <w:szCs w:val="24"/>
                <w:lang w:eastAsia="ru-RU"/>
              </w:rPr>
            </w:pPr>
            <w:r w:rsidRPr="00D94FD4">
              <w:rPr>
                <w:rFonts w:ascii="Times New Roman" w:eastAsia="Times New Roman" w:hAnsi="Times New Roman" w:cs="Times New Roman"/>
                <w:sz w:val="24"/>
                <w:szCs w:val="24"/>
                <w:lang w:eastAsia="ru-RU"/>
              </w:rPr>
              <w:t>Осуществление геологических изысканий;</w:t>
            </w:r>
          </w:p>
          <w:p w:rsidR="008C6D77" w:rsidRPr="00D94FD4" w:rsidRDefault="008C6D77" w:rsidP="00D94FD4">
            <w:pPr>
              <w:shd w:val="clear" w:color="auto" w:fill="FFFFFF"/>
              <w:spacing w:before="75" w:after="75" w:line="240" w:lineRule="auto"/>
              <w:ind w:left="75" w:right="75"/>
              <w:jc w:val="both"/>
              <w:rPr>
                <w:rFonts w:ascii="Times New Roman" w:eastAsia="Times New Roman" w:hAnsi="Times New Roman" w:cs="Times New Roman"/>
                <w:sz w:val="24"/>
                <w:szCs w:val="24"/>
                <w:lang w:eastAsia="ru-RU"/>
              </w:rPr>
            </w:pPr>
            <w:r w:rsidRPr="00D94FD4">
              <w:rPr>
                <w:rFonts w:ascii="Times New Roman" w:eastAsia="Times New Roman" w:hAnsi="Times New Roman" w:cs="Times New Roman"/>
                <w:sz w:val="24"/>
                <w:szCs w:val="24"/>
                <w:lang w:eastAsia="ru-RU"/>
              </w:rPr>
              <w:t>добыча полезных ископаемых открытым (карьеры, отвалы) и закрытым (шахты, скважины) способами;</w:t>
            </w:r>
          </w:p>
          <w:p w:rsidR="008C6D77" w:rsidRPr="00D94FD4" w:rsidRDefault="008C6D77" w:rsidP="00D94FD4">
            <w:pPr>
              <w:shd w:val="clear" w:color="auto" w:fill="FFFFFF"/>
              <w:spacing w:before="75" w:after="75" w:line="240" w:lineRule="auto"/>
              <w:ind w:left="75" w:right="75"/>
              <w:jc w:val="both"/>
              <w:rPr>
                <w:rFonts w:ascii="Times New Roman" w:eastAsia="Times New Roman" w:hAnsi="Times New Roman" w:cs="Times New Roman"/>
                <w:sz w:val="24"/>
                <w:szCs w:val="24"/>
                <w:lang w:eastAsia="ru-RU"/>
              </w:rPr>
            </w:pPr>
            <w:r w:rsidRPr="00D94FD4">
              <w:rPr>
                <w:rFonts w:ascii="Times New Roman" w:eastAsia="Times New Roman" w:hAnsi="Times New Roman" w:cs="Times New Roman"/>
                <w:sz w:val="24"/>
                <w:szCs w:val="24"/>
                <w:lang w:eastAsia="ru-RU"/>
              </w:rPr>
              <w:t>размещение объектов капитального строительства, в том числе подземных, в целях добычи полезных ископаемых;</w:t>
            </w:r>
          </w:p>
          <w:p w:rsidR="008C6D77" w:rsidRPr="00D94FD4" w:rsidRDefault="008C6D77" w:rsidP="00D94FD4">
            <w:pPr>
              <w:shd w:val="clear" w:color="auto" w:fill="FFFFFF"/>
              <w:spacing w:before="75" w:after="75" w:line="240" w:lineRule="auto"/>
              <w:ind w:left="75" w:right="75"/>
              <w:jc w:val="both"/>
              <w:rPr>
                <w:rFonts w:ascii="Times New Roman" w:eastAsia="Times New Roman" w:hAnsi="Times New Roman" w:cs="Times New Roman"/>
                <w:sz w:val="24"/>
                <w:szCs w:val="24"/>
                <w:lang w:eastAsia="ru-RU"/>
              </w:rPr>
            </w:pPr>
            <w:r w:rsidRPr="00D94FD4">
              <w:rPr>
                <w:rFonts w:ascii="Times New Roman" w:eastAsia="Times New Roman" w:hAnsi="Times New Roman" w:cs="Times New Roman"/>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rsidR="008C6D77" w:rsidRPr="00D94FD4" w:rsidRDefault="008C6D77" w:rsidP="00D94FD4">
            <w:pPr>
              <w:shd w:val="clear" w:color="auto" w:fill="FFFFFF"/>
              <w:spacing w:before="75" w:after="75" w:line="240" w:lineRule="auto"/>
              <w:ind w:left="75" w:right="75"/>
              <w:jc w:val="both"/>
              <w:rPr>
                <w:rFonts w:ascii="Times New Roman" w:eastAsia="Times New Roman" w:hAnsi="Times New Roman" w:cs="Times New Roman"/>
                <w:sz w:val="24"/>
                <w:szCs w:val="24"/>
                <w:lang w:eastAsia="ru-RU"/>
              </w:rPr>
            </w:pPr>
            <w:r w:rsidRPr="00D94FD4">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p w:rsidR="008C6D77" w:rsidRPr="005C2A3E" w:rsidRDefault="008C6D77" w:rsidP="005C2A3E">
            <w:pPr>
              <w:spacing w:after="0" w:line="240" w:lineRule="auto"/>
              <w:jc w:val="both"/>
              <w:rPr>
                <w:rFonts w:ascii="Times New Roman" w:eastAsia="Times New Roman" w:hAnsi="Times New Roman" w:cs="Calibri"/>
                <w:sz w:val="24"/>
                <w:szCs w:val="24"/>
                <w:lang w:eastAsia="ru-RU"/>
              </w:rPr>
            </w:pPr>
          </w:p>
        </w:tc>
        <w:tc>
          <w:tcPr>
            <w:tcW w:w="2160" w:type="dxa"/>
          </w:tcPr>
          <w:p w:rsidR="008C6D77" w:rsidRPr="005C2A3E" w:rsidRDefault="008C6D77"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6.1</w:t>
            </w:r>
          </w:p>
        </w:tc>
      </w:tr>
      <w:tr w:rsidR="008C6D77" w:rsidRPr="005C2A3E" w:rsidTr="005C2A3E">
        <w:trPr>
          <w:trHeight w:val="272"/>
        </w:trPr>
        <w:tc>
          <w:tcPr>
            <w:tcW w:w="2628" w:type="dxa"/>
          </w:tcPr>
          <w:p w:rsidR="008C6D77" w:rsidRPr="005C2A3E" w:rsidRDefault="008C6D77" w:rsidP="005C2A3E">
            <w:pPr>
              <w:spacing w:after="0" w:line="240" w:lineRule="auto"/>
              <w:rPr>
                <w:rFonts w:ascii="Times New Roman" w:eastAsia="Times New Roman" w:hAnsi="Times New Roman" w:cs="Calibri"/>
                <w:sz w:val="24"/>
                <w:szCs w:val="24"/>
                <w:lang w:eastAsia="ru-RU"/>
              </w:rPr>
            </w:pPr>
          </w:p>
          <w:p w:rsidR="008C6D77" w:rsidRPr="005C2A3E" w:rsidRDefault="008C6D77"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Тяжелая промышленность</w:t>
            </w:r>
          </w:p>
        </w:tc>
        <w:tc>
          <w:tcPr>
            <w:tcW w:w="5040" w:type="dxa"/>
          </w:tcPr>
          <w:p w:rsidR="008C6D77" w:rsidRPr="005C2A3E" w:rsidRDefault="008C6D77"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w:t>
            </w:r>
            <w:r>
              <w:rPr>
                <w:rFonts w:ascii="Times New Roman" w:eastAsia="Times New Roman" w:hAnsi="Times New Roman" w:cs="Calibri"/>
                <w:sz w:val="24"/>
                <w:szCs w:val="24"/>
                <w:lang w:eastAsia="ru-RU"/>
              </w:rPr>
              <w:t xml:space="preserve"> объект промышленности отнесен к</w:t>
            </w:r>
            <w:r w:rsidRPr="005C2A3E">
              <w:rPr>
                <w:rFonts w:ascii="Times New Roman" w:eastAsia="Times New Roman" w:hAnsi="Times New Roman" w:cs="Calibri"/>
                <w:sz w:val="24"/>
                <w:szCs w:val="24"/>
                <w:lang w:eastAsia="ru-RU"/>
              </w:rPr>
              <w:t xml:space="preserve"> иному виду разрешенного использования</w:t>
            </w:r>
          </w:p>
        </w:tc>
        <w:tc>
          <w:tcPr>
            <w:tcW w:w="2160" w:type="dxa"/>
          </w:tcPr>
          <w:p w:rsidR="008C6D77" w:rsidRPr="005C2A3E" w:rsidRDefault="008C6D77"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6.2</w:t>
            </w:r>
          </w:p>
        </w:tc>
      </w:tr>
      <w:tr w:rsidR="008C6D77" w:rsidRPr="005C2A3E" w:rsidTr="005C2A3E">
        <w:trPr>
          <w:trHeight w:val="272"/>
        </w:trPr>
        <w:tc>
          <w:tcPr>
            <w:tcW w:w="2628" w:type="dxa"/>
          </w:tcPr>
          <w:p w:rsidR="008C6D77" w:rsidRPr="005C2A3E" w:rsidRDefault="008C6D77" w:rsidP="005C2A3E">
            <w:pPr>
              <w:spacing w:after="0" w:line="240" w:lineRule="auto"/>
              <w:rPr>
                <w:rFonts w:ascii="Times New Roman" w:eastAsia="Times New Roman" w:hAnsi="Times New Roman" w:cs="Calibri"/>
                <w:sz w:val="24"/>
                <w:szCs w:val="24"/>
                <w:lang w:eastAsia="ru-RU"/>
              </w:rPr>
            </w:pPr>
          </w:p>
          <w:p w:rsidR="008C6D77" w:rsidRPr="005C2A3E" w:rsidRDefault="008C6D77"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Легкая промышленность</w:t>
            </w:r>
          </w:p>
        </w:tc>
        <w:tc>
          <w:tcPr>
            <w:tcW w:w="5040" w:type="dxa"/>
          </w:tcPr>
          <w:p w:rsidR="008C6D77" w:rsidRPr="005C2A3E" w:rsidRDefault="008C6D77"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текстильной, фарфоро-фаянсовой, электронной промышленности</w:t>
            </w:r>
          </w:p>
        </w:tc>
        <w:tc>
          <w:tcPr>
            <w:tcW w:w="2160" w:type="dxa"/>
          </w:tcPr>
          <w:p w:rsidR="008C6D77" w:rsidRPr="005C2A3E" w:rsidRDefault="008C6D77"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6.3</w:t>
            </w:r>
          </w:p>
        </w:tc>
      </w:tr>
      <w:tr w:rsidR="008C6D77" w:rsidRPr="005C2A3E" w:rsidTr="005C2A3E">
        <w:trPr>
          <w:trHeight w:val="272"/>
        </w:trPr>
        <w:tc>
          <w:tcPr>
            <w:tcW w:w="2628" w:type="dxa"/>
          </w:tcPr>
          <w:p w:rsidR="008C6D77" w:rsidRPr="005C2A3E" w:rsidRDefault="008C6D77" w:rsidP="005C2A3E">
            <w:pPr>
              <w:spacing w:after="0" w:line="240" w:lineRule="auto"/>
              <w:rPr>
                <w:rFonts w:ascii="Times New Roman" w:eastAsia="Times New Roman" w:hAnsi="Times New Roman" w:cs="Calibri"/>
                <w:sz w:val="24"/>
                <w:szCs w:val="24"/>
                <w:lang w:eastAsia="ru-RU"/>
              </w:rPr>
            </w:pPr>
          </w:p>
          <w:p w:rsidR="008C6D77" w:rsidRPr="005C2A3E" w:rsidRDefault="008C6D77"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Фармацевтическая промышленность</w:t>
            </w:r>
          </w:p>
        </w:tc>
        <w:tc>
          <w:tcPr>
            <w:tcW w:w="5040" w:type="dxa"/>
          </w:tcPr>
          <w:p w:rsidR="008C6D77" w:rsidRPr="005C2A3E" w:rsidRDefault="008C6D77"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160" w:type="dxa"/>
          </w:tcPr>
          <w:p w:rsidR="008C6D77" w:rsidRPr="005C2A3E" w:rsidRDefault="008C6D77"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6.3.1</w:t>
            </w:r>
          </w:p>
        </w:tc>
      </w:tr>
      <w:tr w:rsidR="008C6D77" w:rsidRPr="005C2A3E" w:rsidTr="005C2A3E">
        <w:trPr>
          <w:trHeight w:val="272"/>
        </w:trPr>
        <w:tc>
          <w:tcPr>
            <w:tcW w:w="2628" w:type="dxa"/>
          </w:tcPr>
          <w:p w:rsidR="008C6D77" w:rsidRPr="005C2A3E" w:rsidRDefault="008C6D77" w:rsidP="005C2A3E">
            <w:pPr>
              <w:spacing w:after="0" w:line="240" w:lineRule="auto"/>
              <w:rPr>
                <w:rFonts w:ascii="Times New Roman" w:eastAsia="Times New Roman" w:hAnsi="Times New Roman" w:cs="Calibri"/>
                <w:sz w:val="24"/>
                <w:szCs w:val="24"/>
                <w:lang w:eastAsia="ru-RU"/>
              </w:rPr>
            </w:pPr>
          </w:p>
          <w:p w:rsidR="008C6D77" w:rsidRPr="005C2A3E" w:rsidRDefault="008C6D77" w:rsidP="005C2A3E">
            <w:pPr>
              <w:spacing w:after="0" w:line="240" w:lineRule="auto"/>
              <w:rPr>
                <w:rFonts w:ascii="Times New Roman" w:eastAsia="Times New Roman" w:hAnsi="Times New Roman" w:cs="Calibri"/>
                <w:sz w:val="24"/>
                <w:szCs w:val="24"/>
                <w:lang w:eastAsia="ru-RU"/>
              </w:rPr>
            </w:pPr>
          </w:p>
          <w:p w:rsidR="008C6D77" w:rsidRPr="005C2A3E" w:rsidRDefault="008C6D77"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Пищевая промышленность</w:t>
            </w:r>
          </w:p>
        </w:tc>
        <w:tc>
          <w:tcPr>
            <w:tcW w:w="5040" w:type="dxa"/>
          </w:tcPr>
          <w:p w:rsidR="008C6D77" w:rsidRPr="005C2A3E" w:rsidRDefault="008C6D77"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160" w:type="dxa"/>
          </w:tcPr>
          <w:p w:rsidR="008C6D77" w:rsidRPr="005C2A3E" w:rsidRDefault="008C6D77" w:rsidP="00D94FD4">
            <w:pPr>
              <w:tabs>
                <w:tab w:val="left" w:pos="301"/>
                <w:tab w:val="center" w:pos="625"/>
              </w:tabs>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ab/>
            </w:r>
          </w:p>
          <w:p w:rsidR="008C6D77" w:rsidRPr="005C2A3E" w:rsidRDefault="008C6D77" w:rsidP="005C2A3E">
            <w:pPr>
              <w:tabs>
                <w:tab w:val="left" w:pos="301"/>
                <w:tab w:val="center" w:pos="625"/>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6.4</w:t>
            </w:r>
          </w:p>
        </w:tc>
      </w:tr>
      <w:tr w:rsidR="008C6D77" w:rsidRPr="005C2A3E" w:rsidTr="005C2A3E">
        <w:trPr>
          <w:trHeight w:val="272"/>
        </w:trPr>
        <w:tc>
          <w:tcPr>
            <w:tcW w:w="2628" w:type="dxa"/>
          </w:tcPr>
          <w:p w:rsidR="008C6D77" w:rsidRPr="005C2A3E" w:rsidRDefault="008C6D77" w:rsidP="005C2A3E">
            <w:pPr>
              <w:spacing w:after="0" w:line="240" w:lineRule="auto"/>
              <w:rPr>
                <w:rFonts w:ascii="Times New Roman" w:eastAsia="Times New Roman" w:hAnsi="Times New Roman" w:cs="Calibri"/>
                <w:sz w:val="24"/>
                <w:szCs w:val="24"/>
                <w:lang w:eastAsia="ru-RU"/>
              </w:rPr>
            </w:pPr>
          </w:p>
          <w:p w:rsidR="008C6D77" w:rsidRPr="005C2A3E" w:rsidRDefault="008C6D77" w:rsidP="005C2A3E">
            <w:pPr>
              <w:spacing w:after="0" w:line="240" w:lineRule="auto"/>
              <w:rPr>
                <w:rFonts w:ascii="Times New Roman" w:eastAsia="Times New Roman" w:hAnsi="Times New Roman" w:cs="Calibri"/>
                <w:sz w:val="24"/>
                <w:szCs w:val="24"/>
                <w:lang w:eastAsia="ru-RU"/>
              </w:rPr>
            </w:pPr>
          </w:p>
          <w:p w:rsidR="008C6D77" w:rsidRPr="005C2A3E" w:rsidRDefault="008C6D77"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Строительная промышленность</w:t>
            </w:r>
          </w:p>
        </w:tc>
        <w:tc>
          <w:tcPr>
            <w:tcW w:w="5040" w:type="dxa"/>
          </w:tcPr>
          <w:p w:rsidR="008C6D77" w:rsidRPr="005C2A3E" w:rsidRDefault="008C6D77"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160" w:type="dxa"/>
          </w:tcPr>
          <w:p w:rsidR="008C6D77" w:rsidRPr="005C2A3E" w:rsidRDefault="008C6D77"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6.6</w:t>
            </w:r>
          </w:p>
          <w:p w:rsidR="008C6D77" w:rsidRPr="005C2A3E" w:rsidRDefault="008C6D77" w:rsidP="005C2A3E">
            <w:pPr>
              <w:spacing w:after="0" w:line="240" w:lineRule="auto"/>
              <w:jc w:val="center"/>
              <w:rPr>
                <w:rFonts w:ascii="Times New Roman" w:eastAsia="Times New Roman" w:hAnsi="Times New Roman" w:cs="Calibri"/>
                <w:sz w:val="24"/>
                <w:szCs w:val="24"/>
                <w:lang w:eastAsia="ru-RU"/>
              </w:rPr>
            </w:pPr>
          </w:p>
          <w:p w:rsidR="008C6D77" w:rsidRPr="005C2A3E" w:rsidRDefault="008C6D77" w:rsidP="005C2A3E">
            <w:pPr>
              <w:spacing w:after="0" w:line="240" w:lineRule="auto"/>
              <w:jc w:val="center"/>
              <w:rPr>
                <w:rFonts w:ascii="Times New Roman" w:eastAsia="Times New Roman" w:hAnsi="Times New Roman" w:cs="Calibri"/>
                <w:sz w:val="24"/>
                <w:szCs w:val="24"/>
                <w:lang w:eastAsia="ru-RU"/>
              </w:rPr>
            </w:pPr>
          </w:p>
        </w:tc>
      </w:tr>
      <w:tr w:rsidR="008C6D77" w:rsidRPr="005C2A3E" w:rsidTr="005C2A3E">
        <w:trPr>
          <w:trHeight w:val="272"/>
        </w:trPr>
        <w:tc>
          <w:tcPr>
            <w:tcW w:w="2628" w:type="dxa"/>
          </w:tcPr>
          <w:p w:rsidR="008C6D77" w:rsidRPr="005C2A3E" w:rsidRDefault="008C6D77" w:rsidP="009D0BC4">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Энергетика</w:t>
            </w:r>
          </w:p>
        </w:tc>
        <w:tc>
          <w:tcPr>
            <w:tcW w:w="5040" w:type="dxa"/>
          </w:tcPr>
          <w:p w:rsidR="008C6D77" w:rsidRPr="005C2A3E" w:rsidRDefault="008C6D77" w:rsidP="009D0BC4">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8C6D77" w:rsidRPr="005C2A3E" w:rsidRDefault="008C6D77" w:rsidP="009D0BC4">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160" w:type="dxa"/>
          </w:tcPr>
          <w:p w:rsidR="008C6D77" w:rsidRPr="005C2A3E" w:rsidRDefault="008C6D77" w:rsidP="009D0BC4">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6.7</w:t>
            </w:r>
          </w:p>
        </w:tc>
      </w:tr>
      <w:tr w:rsidR="008C6D77" w:rsidRPr="005C2A3E" w:rsidTr="005C2A3E">
        <w:trPr>
          <w:trHeight w:val="272"/>
        </w:trPr>
        <w:tc>
          <w:tcPr>
            <w:tcW w:w="2628" w:type="dxa"/>
          </w:tcPr>
          <w:p w:rsidR="008C6D77" w:rsidRPr="005C2A3E" w:rsidRDefault="008C6D77" w:rsidP="009D0BC4">
            <w:pPr>
              <w:spacing w:after="0" w:line="240" w:lineRule="auto"/>
              <w:rPr>
                <w:rFonts w:ascii="Times New Roman" w:eastAsia="Times New Roman" w:hAnsi="Times New Roman" w:cs="Calibri"/>
                <w:sz w:val="24"/>
                <w:szCs w:val="24"/>
                <w:lang w:eastAsia="ru-RU"/>
              </w:rPr>
            </w:pPr>
          </w:p>
          <w:p w:rsidR="008C6D77" w:rsidRPr="005C2A3E" w:rsidRDefault="008C6D77" w:rsidP="009D0BC4">
            <w:pPr>
              <w:spacing w:after="0" w:line="240" w:lineRule="auto"/>
              <w:rPr>
                <w:rFonts w:ascii="Times New Roman" w:eastAsia="Times New Roman" w:hAnsi="Times New Roman" w:cs="Calibri"/>
                <w:sz w:val="24"/>
                <w:szCs w:val="24"/>
                <w:lang w:eastAsia="ru-RU"/>
              </w:rPr>
            </w:pPr>
          </w:p>
          <w:p w:rsidR="008C6D77" w:rsidRPr="005C2A3E" w:rsidRDefault="008C6D77" w:rsidP="009D0BC4">
            <w:pPr>
              <w:spacing w:after="0" w:line="240" w:lineRule="auto"/>
              <w:rPr>
                <w:rFonts w:ascii="Times New Roman" w:eastAsia="Times New Roman" w:hAnsi="Times New Roman" w:cs="Calibri"/>
                <w:sz w:val="24"/>
                <w:szCs w:val="24"/>
                <w:lang w:eastAsia="ru-RU"/>
              </w:rPr>
            </w:pPr>
          </w:p>
          <w:p w:rsidR="008C6D77" w:rsidRPr="005C2A3E" w:rsidRDefault="008C6D77" w:rsidP="009D0BC4">
            <w:pPr>
              <w:spacing w:after="0" w:line="240" w:lineRule="auto"/>
              <w:rPr>
                <w:rFonts w:ascii="Times New Roman" w:eastAsia="Times New Roman" w:hAnsi="Times New Roman" w:cs="Calibri"/>
                <w:sz w:val="24"/>
                <w:szCs w:val="24"/>
                <w:lang w:eastAsia="ru-RU"/>
              </w:rPr>
            </w:pPr>
          </w:p>
          <w:p w:rsidR="008C6D77" w:rsidRPr="005C2A3E" w:rsidRDefault="008C6D77" w:rsidP="009D0BC4">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Связь</w:t>
            </w:r>
          </w:p>
        </w:tc>
        <w:tc>
          <w:tcPr>
            <w:tcW w:w="5040" w:type="dxa"/>
          </w:tcPr>
          <w:p w:rsidR="008C6D77" w:rsidRPr="008C6D77" w:rsidRDefault="008C6D77" w:rsidP="009D0BC4">
            <w:pPr>
              <w:pStyle w:val="s1"/>
              <w:spacing w:before="0" w:beforeAutospacing="0" w:after="0" w:afterAutospacing="0"/>
              <w:ind w:left="75" w:right="75"/>
              <w:jc w:val="both"/>
              <w:rPr>
                <w:color w:val="464C55"/>
              </w:rPr>
            </w:pPr>
            <w:r w:rsidRPr="008C6D77">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35" w:anchor="block_1311" w:history="1">
              <w:r w:rsidRPr="008C6D77">
                <w:rPr>
                  <w:rStyle w:val="a3"/>
                  <w:color w:val="auto"/>
                  <w:u w:val="none"/>
                </w:rPr>
                <w:t>кодами 3.1.1</w:t>
              </w:r>
            </w:hyperlink>
            <w:r w:rsidRPr="008C6D77">
              <w:t>, </w:t>
            </w:r>
            <w:hyperlink r:id="rId136" w:anchor="block_1323" w:history="1">
              <w:r w:rsidRPr="008C6D77">
                <w:rPr>
                  <w:rStyle w:val="a3"/>
                  <w:color w:val="auto"/>
                  <w:u w:val="none"/>
                </w:rPr>
                <w:t>3.2.3</w:t>
              </w:r>
            </w:hyperlink>
          </w:p>
        </w:tc>
        <w:tc>
          <w:tcPr>
            <w:tcW w:w="2160" w:type="dxa"/>
          </w:tcPr>
          <w:p w:rsidR="008C6D77" w:rsidRPr="008C6D77" w:rsidRDefault="008C6D77" w:rsidP="009D0BC4">
            <w:pPr>
              <w:jc w:val="center"/>
              <w:rPr>
                <w:rFonts w:ascii="Times New Roman" w:hAnsi="Times New Roman" w:cs="Times New Roman"/>
                <w:color w:val="22272F"/>
                <w:sz w:val="24"/>
                <w:szCs w:val="24"/>
              </w:rPr>
            </w:pPr>
            <w:r w:rsidRPr="008C6D77">
              <w:rPr>
                <w:rFonts w:ascii="Times New Roman" w:hAnsi="Times New Roman" w:cs="Times New Roman"/>
                <w:color w:val="22272F"/>
                <w:sz w:val="24"/>
                <w:szCs w:val="24"/>
              </w:rPr>
              <w:t>6.8</w:t>
            </w:r>
          </w:p>
        </w:tc>
      </w:tr>
      <w:tr w:rsidR="008C6D77" w:rsidRPr="005C2A3E" w:rsidTr="005C2A3E">
        <w:trPr>
          <w:trHeight w:val="272"/>
        </w:trPr>
        <w:tc>
          <w:tcPr>
            <w:tcW w:w="2628" w:type="dxa"/>
          </w:tcPr>
          <w:p w:rsidR="008C6D77" w:rsidRPr="005C2A3E" w:rsidRDefault="008C6D77" w:rsidP="005C2A3E">
            <w:pPr>
              <w:spacing w:after="0" w:line="240" w:lineRule="auto"/>
              <w:rPr>
                <w:rFonts w:ascii="Times New Roman" w:eastAsia="Times New Roman" w:hAnsi="Times New Roman" w:cs="Calibri"/>
                <w:sz w:val="24"/>
                <w:szCs w:val="24"/>
                <w:lang w:eastAsia="ru-RU"/>
              </w:rPr>
            </w:pPr>
          </w:p>
          <w:p w:rsidR="008C6D77" w:rsidRPr="005C2A3E" w:rsidRDefault="008C6D77" w:rsidP="005C2A3E">
            <w:pPr>
              <w:rPr>
                <w:rFonts w:ascii="Times New Roman" w:eastAsia="Times New Roman" w:hAnsi="Times New Roman" w:cs="Calibri"/>
                <w:sz w:val="24"/>
                <w:szCs w:val="24"/>
                <w:lang w:eastAsia="ru-RU"/>
              </w:rPr>
            </w:pPr>
          </w:p>
          <w:p w:rsidR="008C6D77" w:rsidRPr="005C2A3E" w:rsidRDefault="008C6D77" w:rsidP="005C2A3E">
            <w:pPr>
              <w:rPr>
                <w:rFonts w:ascii="Times New Roman" w:eastAsia="Times New Roman" w:hAnsi="Times New Roman" w:cs="Calibri"/>
                <w:sz w:val="24"/>
                <w:szCs w:val="24"/>
                <w:lang w:eastAsia="ru-RU"/>
              </w:rPr>
            </w:pPr>
          </w:p>
          <w:p w:rsidR="008C6D77" w:rsidRPr="005C2A3E" w:rsidRDefault="008C6D77" w:rsidP="005C2A3E">
            <w:pPr>
              <w:rPr>
                <w:rFonts w:ascii="Times New Roman" w:eastAsia="Times New Roman" w:hAnsi="Times New Roman" w:cs="Calibri"/>
                <w:sz w:val="24"/>
                <w:szCs w:val="24"/>
                <w:lang w:eastAsia="ru-RU"/>
              </w:rPr>
            </w:pPr>
          </w:p>
          <w:p w:rsidR="008C6D77" w:rsidRPr="005C2A3E" w:rsidRDefault="008C6D77" w:rsidP="005C2A3E">
            <w:pP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Склады</w:t>
            </w:r>
          </w:p>
        </w:tc>
        <w:tc>
          <w:tcPr>
            <w:tcW w:w="5040" w:type="dxa"/>
          </w:tcPr>
          <w:p w:rsidR="008C6D77" w:rsidRPr="005C2A3E" w:rsidRDefault="008C6D77" w:rsidP="005C2A3E">
            <w:pPr>
              <w:spacing w:after="0" w:line="240" w:lineRule="auto"/>
              <w:jc w:val="both"/>
              <w:rPr>
                <w:rFonts w:ascii="Times New Roman" w:eastAsia="Times New Roman" w:hAnsi="Times New Roman" w:cs="Calibri"/>
                <w:sz w:val="24"/>
                <w:szCs w:val="24"/>
                <w:lang w:eastAsia="ru-RU"/>
              </w:rPr>
            </w:pPr>
            <w:r w:rsidRPr="008C6D77">
              <w:rPr>
                <w:rFonts w:ascii="Times New Roman" w:eastAsia="Times New Roman" w:hAnsi="Times New Roman" w:cs="Calibri"/>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160" w:type="dxa"/>
          </w:tcPr>
          <w:p w:rsidR="008C6D77" w:rsidRPr="005C2A3E" w:rsidRDefault="008C6D77"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6.9</w:t>
            </w:r>
          </w:p>
          <w:p w:rsidR="008C6D77" w:rsidRPr="005C2A3E" w:rsidRDefault="008C6D77" w:rsidP="005C2A3E">
            <w:pPr>
              <w:spacing w:after="0" w:line="240" w:lineRule="auto"/>
              <w:jc w:val="center"/>
              <w:rPr>
                <w:rFonts w:ascii="Times New Roman" w:eastAsia="Times New Roman" w:hAnsi="Times New Roman" w:cs="Calibri"/>
                <w:sz w:val="24"/>
                <w:szCs w:val="24"/>
                <w:lang w:eastAsia="ru-RU"/>
              </w:rPr>
            </w:pPr>
          </w:p>
          <w:p w:rsidR="008C6D77" w:rsidRPr="005C2A3E" w:rsidRDefault="008C6D77" w:rsidP="005C2A3E">
            <w:pPr>
              <w:spacing w:after="0" w:line="240" w:lineRule="auto"/>
              <w:jc w:val="center"/>
              <w:rPr>
                <w:rFonts w:ascii="Times New Roman" w:eastAsia="Times New Roman" w:hAnsi="Times New Roman" w:cs="Calibri"/>
                <w:sz w:val="24"/>
                <w:szCs w:val="24"/>
                <w:lang w:eastAsia="ru-RU"/>
              </w:rPr>
            </w:pPr>
          </w:p>
          <w:p w:rsidR="008C6D77" w:rsidRPr="005C2A3E" w:rsidRDefault="008C6D77" w:rsidP="005C2A3E">
            <w:pPr>
              <w:spacing w:after="0" w:line="240" w:lineRule="auto"/>
              <w:jc w:val="center"/>
              <w:rPr>
                <w:rFonts w:ascii="Times New Roman" w:eastAsia="Times New Roman" w:hAnsi="Times New Roman" w:cs="Calibri"/>
                <w:sz w:val="24"/>
                <w:szCs w:val="24"/>
                <w:lang w:eastAsia="ru-RU"/>
              </w:rPr>
            </w:pPr>
          </w:p>
          <w:p w:rsidR="008C6D77" w:rsidRPr="005C2A3E" w:rsidRDefault="008C6D77" w:rsidP="005C2A3E">
            <w:pPr>
              <w:spacing w:after="0" w:line="240" w:lineRule="auto"/>
              <w:jc w:val="center"/>
              <w:rPr>
                <w:rFonts w:ascii="Times New Roman" w:eastAsia="Times New Roman" w:hAnsi="Times New Roman" w:cs="Calibri"/>
                <w:sz w:val="24"/>
                <w:szCs w:val="24"/>
                <w:lang w:eastAsia="ru-RU"/>
              </w:rPr>
            </w:pPr>
          </w:p>
        </w:tc>
      </w:tr>
      <w:tr w:rsidR="008C6D77" w:rsidRPr="005C2A3E" w:rsidTr="005C2A3E">
        <w:trPr>
          <w:trHeight w:val="272"/>
        </w:trPr>
        <w:tc>
          <w:tcPr>
            <w:tcW w:w="2628" w:type="dxa"/>
          </w:tcPr>
          <w:p w:rsidR="008C6D77" w:rsidRPr="005C2A3E" w:rsidRDefault="008C6D77" w:rsidP="005C2A3E">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Складские площадки</w:t>
            </w:r>
          </w:p>
        </w:tc>
        <w:tc>
          <w:tcPr>
            <w:tcW w:w="5040" w:type="dxa"/>
          </w:tcPr>
          <w:p w:rsidR="008C6D77" w:rsidRPr="008C6D77" w:rsidRDefault="008C6D77" w:rsidP="005C2A3E">
            <w:pPr>
              <w:spacing w:after="0" w:line="240" w:lineRule="auto"/>
              <w:jc w:val="both"/>
              <w:rPr>
                <w:rFonts w:ascii="Times New Roman" w:eastAsia="Times New Roman" w:hAnsi="Times New Roman" w:cs="Times New Roman"/>
                <w:sz w:val="24"/>
                <w:szCs w:val="24"/>
                <w:lang w:eastAsia="ru-RU"/>
              </w:rPr>
            </w:pPr>
            <w:r w:rsidRPr="008C6D77">
              <w:rPr>
                <w:rFonts w:ascii="Times New Roman" w:hAnsi="Times New Roman" w:cs="Times New Roman"/>
                <w:sz w:val="24"/>
                <w:szCs w:val="24"/>
                <w:shd w:val="clear" w:color="auto" w:fill="FFFFFF"/>
              </w:rPr>
              <w:t>Временное хранение, распределение и перевалка грузов (за исключением хранения стратегических запасов) на открытом воздухе</w:t>
            </w:r>
          </w:p>
        </w:tc>
        <w:tc>
          <w:tcPr>
            <w:tcW w:w="2160" w:type="dxa"/>
          </w:tcPr>
          <w:p w:rsidR="008C6D77" w:rsidRPr="005C2A3E" w:rsidRDefault="008C6D77" w:rsidP="005C2A3E">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6.9.1</w:t>
            </w:r>
          </w:p>
        </w:tc>
      </w:tr>
      <w:tr w:rsidR="008C6D77" w:rsidRPr="005C2A3E" w:rsidTr="005C2A3E">
        <w:trPr>
          <w:trHeight w:val="272"/>
        </w:trPr>
        <w:tc>
          <w:tcPr>
            <w:tcW w:w="2628" w:type="dxa"/>
          </w:tcPr>
          <w:p w:rsidR="008C6D77" w:rsidRPr="005C2A3E" w:rsidRDefault="008C6D77" w:rsidP="005C2A3E">
            <w:pPr>
              <w:spacing w:after="0" w:line="240" w:lineRule="auto"/>
              <w:rPr>
                <w:rFonts w:ascii="Times New Roman" w:eastAsia="Times New Roman" w:hAnsi="Times New Roman" w:cs="Calibri"/>
                <w:sz w:val="24"/>
                <w:szCs w:val="24"/>
                <w:lang w:eastAsia="ru-RU"/>
              </w:rPr>
            </w:pPr>
          </w:p>
          <w:p w:rsidR="008C6D77" w:rsidRPr="005C2A3E" w:rsidRDefault="008C6D77" w:rsidP="005C2A3E">
            <w:pPr>
              <w:spacing w:after="0" w:line="240" w:lineRule="auto"/>
              <w:rPr>
                <w:rFonts w:ascii="Times New Roman" w:eastAsia="Times New Roman" w:hAnsi="Times New Roman" w:cs="Calibri"/>
                <w:sz w:val="24"/>
                <w:szCs w:val="24"/>
                <w:lang w:eastAsia="ru-RU"/>
              </w:rPr>
            </w:pPr>
          </w:p>
          <w:p w:rsidR="008C6D77" w:rsidRPr="005C2A3E" w:rsidRDefault="008C6D77"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Целлюлозно-бумажная промышленность</w:t>
            </w:r>
          </w:p>
        </w:tc>
        <w:tc>
          <w:tcPr>
            <w:tcW w:w="5040" w:type="dxa"/>
          </w:tcPr>
          <w:p w:rsidR="008C6D77" w:rsidRPr="005C2A3E" w:rsidRDefault="008C6D77"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тиражирование записанных носителей информации</w:t>
            </w:r>
          </w:p>
        </w:tc>
        <w:tc>
          <w:tcPr>
            <w:tcW w:w="2160" w:type="dxa"/>
          </w:tcPr>
          <w:p w:rsidR="008C6D77" w:rsidRPr="005C2A3E" w:rsidRDefault="008C6D77"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6.11</w:t>
            </w:r>
          </w:p>
        </w:tc>
      </w:tr>
      <w:tr w:rsidR="008C6D77" w:rsidRPr="005C2A3E" w:rsidTr="005C2A3E">
        <w:trPr>
          <w:trHeight w:val="272"/>
        </w:trPr>
        <w:tc>
          <w:tcPr>
            <w:tcW w:w="2628" w:type="dxa"/>
          </w:tcPr>
          <w:p w:rsidR="008C6D77" w:rsidRPr="005C2A3E" w:rsidRDefault="008C6D77" w:rsidP="009D0BC4">
            <w:pPr>
              <w:spacing w:after="0" w:line="240" w:lineRule="auto"/>
              <w:rPr>
                <w:rFonts w:ascii="Times New Roman" w:eastAsia="Times New Roman" w:hAnsi="Times New Roman" w:cs="Calibri"/>
                <w:sz w:val="24"/>
                <w:szCs w:val="24"/>
                <w:lang w:eastAsia="ru-RU"/>
              </w:rPr>
            </w:pPr>
          </w:p>
          <w:p w:rsidR="008C6D77" w:rsidRPr="005C2A3E" w:rsidRDefault="008C6D77" w:rsidP="009D0BC4">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Трубопроводный транспорт</w:t>
            </w:r>
          </w:p>
        </w:tc>
        <w:tc>
          <w:tcPr>
            <w:tcW w:w="5040" w:type="dxa"/>
          </w:tcPr>
          <w:p w:rsidR="008C6D77" w:rsidRPr="005C2A3E" w:rsidRDefault="008C6D77" w:rsidP="009D0BC4">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нефтепроводов, водопроводов, газопроводов и иных трубопроводов, а также зданий и сооружений, необходимых для эксплуатации названных трубопроводов</w:t>
            </w:r>
          </w:p>
        </w:tc>
        <w:tc>
          <w:tcPr>
            <w:tcW w:w="2160" w:type="dxa"/>
          </w:tcPr>
          <w:p w:rsidR="008C6D77" w:rsidRPr="005C2A3E" w:rsidRDefault="008C6D77" w:rsidP="009D0BC4">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7.5</w:t>
            </w:r>
          </w:p>
        </w:tc>
      </w:tr>
      <w:tr w:rsidR="008C6D77" w:rsidRPr="005C2A3E" w:rsidTr="005C2A3E">
        <w:trPr>
          <w:trHeight w:val="272"/>
        </w:trPr>
        <w:tc>
          <w:tcPr>
            <w:tcW w:w="2628" w:type="dxa"/>
          </w:tcPr>
          <w:p w:rsidR="008C6D77" w:rsidRPr="005C2A3E" w:rsidRDefault="008C6D77" w:rsidP="009D0BC4">
            <w:pPr>
              <w:spacing w:after="0" w:line="240" w:lineRule="auto"/>
              <w:rPr>
                <w:rFonts w:ascii="Times New Roman" w:eastAsia="Times New Roman" w:hAnsi="Times New Roman" w:cs="Calibri"/>
                <w:sz w:val="24"/>
                <w:szCs w:val="24"/>
                <w:lang w:eastAsia="ru-RU"/>
              </w:rPr>
            </w:pPr>
          </w:p>
          <w:p w:rsidR="008C6D77" w:rsidRPr="005C2A3E" w:rsidRDefault="008C6D77" w:rsidP="009D0BC4">
            <w:pPr>
              <w:spacing w:after="0" w:line="240" w:lineRule="auto"/>
              <w:rPr>
                <w:rFonts w:ascii="Times New Roman" w:eastAsia="Times New Roman" w:hAnsi="Times New Roman" w:cs="Calibri"/>
                <w:sz w:val="24"/>
                <w:szCs w:val="24"/>
                <w:lang w:eastAsia="ru-RU"/>
              </w:rPr>
            </w:pPr>
          </w:p>
          <w:p w:rsidR="008C6D77" w:rsidRPr="005C2A3E" w:rsidRDefault="008C6D77" w:rsidP="009D0BC4">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Обеспечение внутреннего правопорядка</w:t>
            </w:r>
          </w:p>
        </w:tc>
        <w:tc>
          <w:tcPr>
            <w:tcW w:w="5040" w:type="dxa"/>
          </w:tcPr>
          <w:p w:rsidR="008C6D77" w:rsidRPr="005C2A3E" w:rsidRDefault="008C6D77" w:rsidP="009D0BC4">
            <w:pPr>
              <w:spacing w:after="0" w:line="240" w:lineRule="auto"/>
              <w:jc w:val="both"/>
              <w:rPr>
                <w:rFonts w:ascii="Times New Roman" w:eastAsia="Times New Roman" w:hAnsi="Times New Roman" w:cs="Calibri"/>
                <w:sz w:val="24"/>
                <w:szCs w:val="24"/>
                <w:lang w:eastAsia="ru-RU"/>
              </w:rPr>
            </w:pPr>
            <w:r w:rsidRPr="008C6D77">
              <w:rPr>
                <w:rFonts w:ascii="Times New Roman" w:eastAsia="Times New Roman" w:hAnsi="Times New Roman" w:cs="Calibri"/>
                <w:sz w:val="24"/>
                <w:szCs w:val="24"/>
                <w:lang w:eastAsia="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160" w:type="dxa"/>
          </w:tcPr>
          <w:p w:rsidR="008C6D77" w:rsidRPr="005C2A3E" w:rsidRDefault="008C6D77" w:rsidP="009D0BC4">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8.3</w:t>
            </w:r>
          </w:p>
        </w:tc>
      </w:tr>
      <w:tr w:rsidR="008C6D77" w:rsidRPr="005C2A3E" w:rsidTr="005C2A3E">
        <w:trPr>
          <w:trHeight w:val="272"/>
        </w:trPr>
        <w:tc>
          <w:tcPr>
            <w:tcW w:w="2628" w:type="dxa"/>
          </w:tcPr>
          <w:p w:rsidR="008C6D77" w:rsidRPr="005C2A3E" w:rsidRDefault="008C6D77" w:rsidP="005C2A3E">
            <w:pPr>
              <w:jc w:val="both"/>
              <w:rPr>
                <w:rFonts w:ascii="Times New Roman" w:eastAsia="Times New Roman" w:hAnsi="Times New Roman" w:cs="Calibri"/>
                <w:sz w:val="24"/>
                <w:szCs w:val="24"/>
                <w:lang w:eastAsia="ru-RU"/>
              </w:rPr>
            </w:pPr>
          </w:p>
          <w:p w:rsidR="008C6D77" w:rsidRPr="005C2A3E" w:rsidRDefault="008C6D77" w:rsidP="005C2A3E">
            <w:pPr>
              <w:jc w:val="both"/>
              <w:rPr>
                <w:rFonts w:ascii="Times New Roman" w:eastAsia="Times New Roman" w:hAnsi="Times New Roman" w:cs="Calibri"/>
                <w:sz w:val="24"/>
                <w:szCs w:val="24"/>
                <w:lang w:eastAsia="ru-RU"/>
              </w:rPr>
            </w:pPr>
          </w:p>
          <w:p w:rsidR="008C6D77" w:rsidRPr="005C2A3E" w:rsidRDefault="008C6D77" w:rsidP="005C2A3E">
            <w:pPr>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Заготовка древесины</w:t>
            </w:r>
          </w:p>
        </w:tc>
        <w:tc>
          <w:tcPr>
            <w:tcW w:w="5040" w:type="dxa"/>
          </w:tcPr>
          <w:p w:rsidR="008C6D77" w:rsidRPr="005C2A3E" w:rsidRDefault="008C6D77"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2160" w:type="dxa"/>
          </w:tcPr>
          <w:p w:rsidR="008C6D77" w:rsidRPr="005C2A3E" w:rsidRDefault="008C6D77" w:rsidP="005C2A3E">
            <w:pPr>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10.1</w:t>
            </w:r>
          </w:p>
        </w:tc>
      </w:tr>
      <w:tr w:rsidR="008C6D77" w:rsidRPr="005C2A3E" w:rsidTr="005C2A3E">
        <w:trPr>
          <w:trHeight w:val="272"/>
        </w:trPr>
        <w:tc>
          <w:tcPr>
            <w:tcW w:w="2628" w:type="dxa"/>
          </w:tcPr>
          <w:p w:rsidR="008C6D77" w:rsidRPr="005C2A3E" w:rsidRDefault="008C6D77" w:rsidP="005C2A3E">
            <w:pPr>
              <w:spacing w:after="0" w:line="240" w:lineRule="auto"/>
              <w:rPr>
                <w:rFonts w:ascii="Times New Roman" w:eastAsia="Times New Roman" w:hAnsi="Times New Roman" w:cs="Calibri"/>
                <w:sz w:val="24"/>
                <w:szCs w:val="24"/>
                <w:lang w:eastAsia="ru-RU"/>
              </w:rPr>
            </w:pPr>
          </w:p>
          <w:p w:rsidR="008C6D77" w:rsidRPr="005C2A3E" w:rsidRDefault="008C6D77" w:rsidP="005C2A3E">
            <w:pPr>
              <w:spacing w:after="0" w:line="240" w:lineRule="auto"/>
              <w:rPr>
                <w:rFonts w:ascii="Times New Roman" w:eastAsia="Times New Roman" w:hAnsi="Times New Roman" w:cs="Calibri"/>
                <w:sz w:val="24"/>
                <w:szCs w:val="24"/>
                <w:lang w:eastAsia="ru-RU"/>
              </w:rPr>
            </w:pPr>
          </w:p>
          <w:p w:rsidR="008C6D77" w:rsidRPr="005C2A3E" w:rsidRDefault="008C6D77"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Гидротехнические сооружения</w:t>
            </w:r>
          </w:p>
        </w:tc>
        <w:tc>
          <w:tcPr>
            <w:tcW w:w="5040" w:type="dxa"/>
          </w:tcPr>
          <w:p w:rsidR="008C6D77" w:rsidRPr="005C2A3E" w:rsidRDefault="008C6D77"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2160" w:type="dxa"/>
          </w:tcPr>
          <w:p w:rsidR="008C6D77" w:rsidRPr="005C2A3E" w:rsidRDefault="008C6D77"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11.3</w:t>
            </w:r>
          </w:p>
        </w:tc>
      </w:tr>
      <w:tr w:rsidR="008C6D77" w:rsidRPr="005C2A3E" w:rsidTr="005C2A3E">
        <w:trPr>
          <w:trHeight w:val="272"/>
        </w:trPr>
        <w:tc>
          <w:tcPr>
            <w:tcW w:w="2628" w:type="dxa"/>
          </w:tcPr>
          <w:p w:rsidR="008C6D77" w:rsidRPr="005C2A3E" w:rsidRDefault="008C6D77" w:rsidP="009D0BC4">
            <w:pPr>
              <w:spacing w:after="0" w:line="240" w:lineRule="auto"/>
              <w:rPr>
                <w:rFonts w:ascii="Times New Roman" w:eastAsia="Times New Roman" w:hAnsi="Times New Roman" w:cs="Calibri"/>
                <w:sz w:val="24"/>
                <w:szCs w:val="24"/>
                <w:lang w:eastAsia="ru-RU"/>
              </w:rPr>
            </w:pPr>
          </w:p>
          <w:p w:rsidR="008C6D77" w:rsidRPr="005C2A3E" w:rsidRDefault="008C6D77" w:rsidP="009D0BC4">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Земельные участки (территории) общего пользования</w:t>
            </w:r>
          </w:p>
        </w:tc>
        <w:tc>
          <w:tcPr>
            <w:tcW w:w="5040" w:type="dxa"/>
          </w:tcPr>
          <w:p w:rsidR="008C6D77" w:rsidRPr="00C04BEB" w:rsidRDefault="008C6D77" w:rsidP="009D0BC4">
            <w:pPr>
              <w:spacing w:after="0" w:line="240" w:lineRule="auto"/>
              <w:jc w:val="both"/>
              <w:rPr>
                <w:rFonts w:ascii="Times New Roman" w:eastAsia="Times New Roman" w:hAnsi="Times New Roman" w:cs="Calibri"/>
                <w:sz w:val="24"/>
                <w:szCs w:val="24"/>
                <w:lang w:eastAsia="ru-RU"/>
              </w:rPr>
            </w:pPr>
            <w:r w:rsidRPr="00C04BEB">
              <w:rPr>
                <w:rFonts w:ascii="Times New Roman" w:hAnsi="Times New Roman" w:cs="Times New Roman"/>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160" w:type="dxa"/>
          </w:tcPr>
          <w:p w:rsidR="008C6D77" w:rsidRPr="005C2A3E" w:rsidRDefault="008C6D77" w:rsidP="009D0BC4">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12.0</w:t>
            </w:r>
          </w:p>
        </w:tc>
      </w:tr>
      <w:tr w:rsidR="008C6D77" w:rsidRPr="005C2A3E" w:rsidTr="009D0BC4">
        <w:trPr>
          <w:trHeight w:val="272"/>
        </w:trPr>
        <w:tc>
          <w:tcPr>
            <w:tcW w:w="2628" w:type="dxa"/>
            <w:vAlign w:val="center"/>
          </w:tcPr>
          <w:p w:rsidR="008C6D77" w:rsidRPr="00C04BEB" w:rsidRDefault="008C6D77" w:rsidP="009D0BC4">
            <w:pPr>
              <w:widowControl w:val="0"/>
              <w:spacing w:after="0" w:line="240" w:lineRule="auto"/>
              <w:ind w:left="57" w:right="57"/>
              <w:rPr>
                <w:rFonts w:ascii="Times New Roman" w:eastAsia="Arial Unicode MS" w:hAnsi="Times New Roman" w:cs="Times New Roman"/>
                <w:bCs/>
                <w:color w:val="000000"/>
                <w:sz w:val="24"/>
                <w:szCs w:val="24"/>
                <w:shd w:val="clear" w:color="auto" w:fill="FFFFFF"/>
                <w:lang w:eastAsia="ru-RU" w:bidi="ru-RU"/>
              </w:rPr>
            </w:pPr>
            <w:r w:rsidRPr="00C04BEB">
              <w:rPr>
                <w:rFonts w:ascii="Times New Roman" w:eastAsia="Arial Unicode MS" w:hAnsi="Times New Roman" w:cs="Times New Roman"/>
                <w:bCs/>
                <w:color w:val="000000"/>
                <w:sz w:val="24"/>
                <w:szCs w:val="24"/>
                <w:shd w:val="clear" w:color="auto" w:fill="FFFFFF"/>
                <w:lang w:eastAsia="ru-RU" w:bidi="ru-RU"/>
              </w:rPr>
              <w:t xml:space="preserve">Улично-дорожная </w:t>
            </w:r>
            <w:r>
              <w:rPr>
                <w:rFonts w:ascii="Times New Roman" w:eastAsia="Arial Unicode MS" w:hAnsi="Times New Roman" w:cs="Times New Roman"/>
                <w:bCs/>
                <w:color w:val="000000"/>
                <w:sz w:val="24"/>
                <w:szCs w:val="24"/>
                <w:shd w:val="clear" w:color="auto" w:fill="FFFFFF"/>
                <w:lang w:eastAsia="ru-RU" w:bidi="ru-RU"/>
              </w:rPr>
              <w:t xml:space="preserve">сеть </w:t>
            </w:r>
          </w:p>
        </w:tc>
        <w:tc>
          <w:tcPr>
            <w:tcW w:w="5040" w:type="dxa"/>
            <w:vAlign w:val="bottom"/>
          </w:tcPr>
          <w:p w:rsidR="008C6D77" w:rsidRPr="00C04BEB" w:rsidRDefault="008C6D77" w:rsidP="009D0BC4">
            <w:pPr>
              <w:shd w:val="clear" w:color="auto" w:fill="FFFFFF"/>
              <w:spacing w:after="0" w:line="246" w:lineRule="atLeast"/>
              <w:ind w:right="134"/>
              <w:jc w:val="both"/>
              <w:rPr>
                <w:rFonts w:ascii="Times New Roman" w:eastAsia="Times New Roman" w:hAnsi="Times New Roman" w:cs="Times New Roman"/>
                <w:sz w:val="24"/>
                <w:szCs w:val="24"/>
                <w:lang w:eastAsia="ru-RU"/>
              </w:rPr>
            </w:pPr>
            <w:r w:rsidRPr="00C04BEB">
              <w:rPr>
                <w:rFonts w:ascii="Times New Roman" w:eastAsia="Times New Roman" w:hAnsi="Times New Roman" w:cs="Times New Roman"/>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8C6D77" w:rsidRPr="00C04BEB" w:rsidRDefault="008C6D77" w:rsidP="009D0BC4">
            <w:pPr>
              <w:widowControl w:val="0"/>
              <w:spacing w:after="0" w:line="240" w:lineRule="auto"/>
              <w:ind w:left="57" w:right="57"/>
              <w:jc w:val="both"/>
              <w:rPr>
                <w:rFonts w:ascii="Times New Roman" w:hAnsi="Times New Roman" w:cs="Times New Roman"/>
                <w:sz w:val="24"/>
                <w:szCs w:val="24"/>
                <w:shd w:val="clear" w:color="auto" w:fill="FFFFFF"/>
              </w:rPr>
            </w:pPr>
          </w:p>
        </w:tc>
        <w:tc>
          <w:tcPr>
            <w:tcW w:w="2160" w:type="dxa"/>
          </w:tcPr>
          <w:p w:rsidR="008C6D77" w:rsidRPr="005C2A3E" w:rsidRDefault="008C6D77" w:rsidP="009D0BC4">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12.0.1</w:t>
            </w:r>
          </w:p>
        </w:tc>
      </w:tr>
      <w:tr w:rsidR="008C6D77" w:rsidRPr="005C2A3E" w:rsidTr="009D0BC4">
        <w:trPr>
          <w:trHeight w:val="272"/>
        </w:trPr>
        <w:tc>
          <w:tcPr>
            <w:tcW w:w="2628" w:type="dxa"/>
            <w:vAlign w:val="center"/>
          </w:tcPr>
          <w:p w:rsidR="008C6D77" w:rsidRPr="00C04BEB" w:rsidRDefault="008C6D77" w:rsidP="009D0BC4">
            <w:pPr>
              <w:widowControl w:val="0"/>
              <w:spacing w:after="0" w:line="240" w:lineRule="auto"/>
              <w:ind w:left="57" w:right="57"/>
              <w:rPr>
                <w:rFonts w:ascii="Times New Roman" w:eastAsia="Arial Unicode MS" w:hAnsi="Times New Roman" w:cs="Times New Roman"/>
                <w:bCs/>
                <w:color w:val="000000"/>
                <w:sz w:val="24"/>
                <w:szCs w:val="24"/>
                <w:shd w:val="clear" w:color="auto" w:fill="FFFFFF"/>
                <w:lang w:eastAsia="ru-RU" w:bidi="ru-RU"/>
              </w:rPr>
            </w:pPr>
            <w:r w:rsidRPr="00C04BEB">
              <w:rPr>
                <w:rFonts w:ascii="Times New Roman" w:eastAsia="Arial Unicode MS" w:hAnsi="Times New Roman" w:cs="Times New Roman"/>
                <w:bCs/>
                <w:color w:val="000000"/>
                <w:sz w:val="24"/>
                <w:szCs w:val="24"/>
                <w:shd w:val="clear" w:color="auto" w:fill="FFFFFF"/>
                <w:lang w:eastAsia="ru-RU" w:bidi="ru-RU"/>
              </w:rPr>
              <w:t>Бла</w:t>
            </w:r>
            <w:r>
              <w:rPr>
                <w:rFonts w:ascii="Times New Roman" w:eastAsia="Arial Unicode MS" w:hAnsi="Times New Roman" w:cs="Times New Roman"/>
                <w:bCs/>
                <w:color w:val="000000"/>
                <w:sz w:val="24"/>
                <w:szCs w:val="24"/>
                <w:shd w:val="clear" w:color="auto" w:fill="FFFFFF"/>
                <w:lang w:eastAsia="ru-RU" w:bidi="ru-RU"/>
              </w:rPr>
              <w:t xml:space="preserve">гоустройство территории </w:t>
            </w:r>
          </w:p>
        </w:tc>
        <w:tc>
          <w:tcPr>
            <w:tcW w:w="5040" w:type="dxa"/>
            <w:vAlign w:val="bottom"/>
          </w:tcPr>
          <w:p w:rsidR="008C6D77" w:rsidRPr="00C04BEB" w:rsidRDefault="008C6D77" w:rsidP="009D0BC4">
            <w:pPr>
              <w:shd w:val="clear" w:color="auto" w:fill="FFFFFF"/>
              <w:spacing w:after="0" w:line="246" w:lineRule="atLeast"/>
              <w:ind w:right="134"/>
              <w:jc w:val="both"/>
              <w:rPr>
                <w:rFonts w:ascii="Times New Roman" w:eastAsia="Times New Roman" w:hAnsi="Times New Roman" w:cs="Times New Roman"/>
                <w:sz w:val="24"/>
                <w:szCs w:val="24"/>
                <w:lang w:eastAsia="ru-RU"/>
              </w:rPr>
            </w:pPr>
            <w:r w:rsidRPr="00C04BEB">
              <w:rPr>
                <w:rFonts w:ascii="Times New Roman" w:hAnsi="Times New Roman" w:cs="Times New Roman"/>
                <w:sz w:val="24"/>
                <w:szCs w:val="24"/>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60" w:type="dxa"/>
          </w:tcPr>
          <w:p w:rsidR="008C6D77" w:rsidRDefault="008C6D77" w:rsidP="009D0BC4">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12.0.2</w:t>
            </w:r>
          </w:p>
        </w:tc>
      </w:tr>
      <w:tr w:rsidR="008C6D77" w:rsidRPr="005C2A3E" w:rsidTr="005C2A3E">
        <w:trPr>
          <w:trHeight w:val="272"/>
        </w:trPr>
        <w:tc>
          <w:tcPr>
            <w:tcW w:w="9828" w:type="dxa"/>
            <w:gridSpan w:val="3"/>
          </w:tcPr>
          <w:p w:rsidR="008C6D77" w:rsidRPr="005C2A3E" w:rsidRDefault="008C6D77" w:rsidP="005C2A3E">
            <w:pPr>
              <w:spacing w:after="0" w:line="240" w:lineRule="auto"/>
              <w:jc w:val="center"/>
              <w:rPr>
                <w:rFonts w:ascii="Times New Roman" w:eastAsia="Times New Roman" w:hAnsi="Times New Roman" w:cs="Calibri"/>
                <w:b/>
                <w:sz w:val="24"/>
                <w:szCs w:val="24"/>
                <w:lang w:eastAsia="ru-RU"/>
              </w:rPr>
            </w:pPr>
            <w:r w:rsidRPr="005C2A3E">
              <w:rPr>
                <w:rFonts w:ascii="Times New Roman" w:eastAsia="Times New Roman" w:hAnsi="Times New Roman" w:cs="Calibri"/>
                <w:b/>
                <w:sz w:val="24"/>
                <w:szCs w:val="24"/>
                <w:lang w:eastAsia="ru-RU"/>
              </w:rPr>
              <w:t>Условно разрешенные виды разрешенного использования зоны П1</w:t>
            </w:r>
          </w:p>
        </w:tc>
      </w:tr>
      <w:tr w:rsidR="008C6D77" w:rsidRPr="005C2A3E" w:rsidTr="005C2A3E">
        <w:trPr>
          <w:trHeight w:val="272"/>
        </w:trPr>
        <w:tc>
          <w:tcPr>
            <w:tcW w:w="2628" w:type="dxa"/>
          </w:tcPr>
          <w:p w:rsidR="008C6D77" w:rsidRPr="005C2A3E" w:rsidRDefault="008C6D77" w:rsidP="005C2A3E">
            <w:pPr>
              <w:spacing w:after="0" w:line="240" w:lineRule="auto"/>
              <w:rPr>
                <w:rFonts w:ascii="Times New Roman" w:eastAsia="Times New Roman" w:hAnsi="Times New Roman" w:cs="Calibri"/>
                <w:sz w:val="24"/>
                <w:szCs w:val="24"/>
                <w:lang w:eastAsia="ru-RU"/>
              </w:rPr>
            </w:pPr>
          </w:p>
          <w:p w:rsidR="008C6D77" w:rsidRPr="005C2A3E" w:rsidRDefault="008C6D77" w:rsidP="005C2A3E">
            <w:pPr>
              <w:spacing w:after="0" w:line="240" w:lineRule="auto"/>
              <w:rPr>
                <w:rFonts w:ascii="Times New Roman" w:eastAsia="Times New Roman" w:hAnsi="Times New Roman" w:cs="Calibri"/>
                <w:sz w:val="24"/>
                <w:szCs w:val="24"/>
                <w:lang w:eastAsia="ru-RU"/>
              </w:rPr>
            </w:pPr>
          </w:p>
          <w:p w:rsidR="008C6D77" w:rsidRPr="005C2A3E" w:rsidRDefault="008C6D77" w:rsidP="005C2A3E">
            <w:pPr>
              <w:spacing w:after="0" w:line="240" w:lineRule="auto"/>
              <w:rPr>
                <w:rFonts w:ascii="Times New Roman" w:eastAsia="Times New Roman" w:hAnsi="Times New Roman" w:cs="Calibri"/>
                <w:sz w:val="24"/>
                <w:szCs w:val="24"/>
                <w:lang w:eastAsia="ru-RU"/>
              </w:rPr>
            </w:pPr>
          </w:p>
          <w:p w:rsidR="008C6D77" w:rsidRPr="005C2A3E" w:rsidRDefault="008C6D77"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Предпринимательство</w:t>
            </w:r>
          </w:p>
        </w:tc>
        <w:tc>
          <w:tcPr>
            <w:tcW w:w="5040" w:type="dxa"/>
          </w:tcPr>
          <w:p w:rsidR="008C6D77" w:rsidRPr="005C2A3E" w:rsidRDefault="008C6D77"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rsidR="008C6D77" w:rsidRPr="005C2A3E" w:rsidRDefault="008C6D77"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2160" w:type="dxa"/>
          </w:tcPr>
          <w:p w:rsidR="008C6D77" w:rsidRPr="005C2A3E" w:rsidRDefault="008C6D77"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4.0</w:t>
            </w:r>
          </w:p>
        </w:tc>
      </w:tr>
      <w:tr w:rsidR="008C6D77" w:rsidRPr="005C2A3E" w:rsidTr="005C2A3E">
        <w:trPr>
          <w:trHeight w:val="272"/>
        </w:trPr>
        <w:tc>
          <w:tcPr>
            <w:tcW w:w="2628" w:type="dxa"/>
          </w:tcPr>
          <w:p w:rsidR="008C6D77" w:rsidRPr="005C2A3E" w:rsidRDefault="008C6D77" w:rsidP="005C2A3E">
            <w:pPr>
              <w:spacing w:after="0" w:line="240" w:lineRule="auto"/>
              <w:rPr>
                <w:rFonts w:ascii="Times New Roman" w:eastAsia="Times New Roman" w:hAnsi="Times New Roman" w:cs="Calibri"/>
                <w:sz w:val="24"/>
                <w:szCs w:val="24"/>
                <w:lang w:eastAsia="ru-RU"/>
              </w:rPr>
            </w:pPr>
          </w:p>
          <w:p w:rsidR="008C6D77" w:rsidRPr="005C2A3E" w:rsidRDefault="008C6D77" w:rsidP="005C2A3E">
            <w:pPr>
              <w:spacing w:after="0" w:line="240" w:lineRule="auto"/>
              <w:rPr>
                <w:rFonts w:ascii="Times New Roman" w:eastAsia="Times New Roman" w:hAnsi="Times New Roman" w:cs="Calibri"/>
                <w:sz w:val="24"/>
                <w:szCs w:val="24"/>
                <w:lang w:eastAsia="ru-RU"/>
              </w:rPr>
            </w:pPr>
          </w:p>
          <w:p w:rsidR="008C6D77" w:rsidRPr="005C2A3E" w:rsidRDefault="008C6D77" w:rsidP="005C2A3E">
            <w:pPr>
              <w:spacing w:after="0" w:line="240" w:lineRule="auto"/>
              <w:rPr>
                <w:rFonts w:ascii="Times New Roman" w:eastAsia="Times New Roman" w:hAnsi="Times New Roman" w:cs="Calibri"/>
                <w:sz w:val="24"/>
                <w:szCs w:val="24"/>
                <w:lang w:eastAsia="ru-RU"/>
              </w:rPr>
            </w:pPr>
          </w:p>
          <w:p w:rsidR="008C6D77" w:rsidRPr="005C2A3E" w:rsidRDefault="008C6D77" w:rsidP="005C2A3E">
            <w:pPr>
              <w:spacing w:after="0" w:line="240" w:lineRule="auto"/>
              <w:rPr>
                <w:rFonts w:ascii="Times New Roman" w:eastAsia="Times New Roman" w:hAnsi="Times New Roman" w:cs="Calibri"/>
                <w:sz w:val="24"/>
                <w:szCs w:val="24"/>
                <w:lang w:eastAsia="ru-RU"/>
              </w:rPr>
            </w:pPr>
          </w:p>
          <w:p w:rsidR="008C6D77" w:rsidRPr="005C2A3E" w:rsidRDefault="008C6D77"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Деловое управление</w:t>
            </w:r>
          </w:p>
        </w:tc>
        <w:tc>
          <w:tcPr>
            <w:tcW w:w="5040" w:type="dxa"/>
          </w:tcPr>
          <w:p w:rsidR="008C6D77" w:rsidRPr="005C2A3E" w:rsidRDefault="008C6D77"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совершения между организациями, в том числе биржевая деятельность (за исключением банковской и страховой деятельности)</w:t>
            </w:r>
          </w:p>
        </w:tc>
        <w:tc>
          <w:tcPr>
            <w:tcW w:w="2160" w:type="dxa"/>
          </w:tcPr>
          <w:p w:rsidR="008C6D77" w:rsidRPr="005C2A3E" w:rsidRDefault="008C6D77"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4.1</w:t>
            </w:r>
          </w:p>
        </w:tc>
      </w:tr>
    </w:tbl>
    <w:p w:rsidR="005C2A3E" w:rsidRPr="005C2A3E" w:rsidRDefault="005C2A3E" w:rsidP="005C2A3E">
      <w:pPr>
        <w:keepNext/>
        <w:spacing w:after="0" w:line="240" w:lineRule="auto"/>
        <w:jc w:val="both"/>
        <w:rPr>
          <w:rFonts w:ascii="Times New Roman" w:eastAsia="Times New Roman" w:hAnsi="Times New Roman" w:cs="Calibri"/>
          <w:b/>
          <w:lang w:eastAsia="ru-RU"/>
        </w:rPr>
      </w:pPr>
    </w:p>
    <w:p w:rsidR="005C2A3E" w:rsidRDefault="005C2A3E" w:rsidP="005C2A3E">
      <w:pPr>
        <w:keepNext/>
        <w:spacing w:after="0" w:line="240" w:lineRule="auto"/>
        <w:jc w:val="both"/>
        <w:rPr>
          <w:rFonts w:ascii="Times New Roman" w:eastAsia="Times New Roman" w:hAnsi="Times New Roman" w:cs="Calibri"/>
          <w:b/>
          <w:lang w:eastAsia="ru-RU"/>
        </w:rPr>
      </w:pPr>
    </w:p>
    <w:p w:rsidR="00DD655D" w:rsidRDefault="00DD655D" w:rsidP="005C2A3E">
      <w:pPr>
        <w:keepNext/>
        <w:spacing w:after="0" w:line="240" w:lineRule="auto"/>
        <w:jc w:val="both"/>
        <w:rPr>
          <w:rFonts w:ascii="Times New Roman" w:eastAsia="Times New Roman" w:hAnsi="Times New Roman" w:cs="Calibri"/>
          <w:b/>
          <w:lang w:eastAsia="ru-RU"/>
        </w:rPr>
      </w:pPr>
    </w:p>
    <w:p w:rsidR="005C2A3E" w:rsidRPr="005C2A3E" w:rsidRDefault="005C2A3E" w:rsidP="005C2A3E">
      <w:pPr>
        <w:keepNext/>
        <w:spacing w:after="0" w:line="240" w:lineRule="auto"/>
        <w:jc w:val="both"/>
        <w:rPr>
          <w:rFonts w:ascii="Times New Roman" w:eastAsia="Times New Roman" w:hAnsi="Times New Roman" w:cs="Calibri"/>
          <w:b/>
          <w:lang w:eastAsia="ru-RU"/>
        </w:rPr>
      </w:pPr>
      <w:r w:rsidRPr="005C2A3E">
        <w:rPr>
          <w:rFonts w:ascii="Times New Roman" w:eastAsia="Times New Roman" w:hAnsi="Times New Roman" w:cs="Calibri"/>
          <w:b/>
          <w:lang w:eastAsia="ru-RU"/>
        </w:rPr>
        <w:t>П-2 ЗОНА КОММУНАЛЬНО-СКЛАДСКИХ ОБЪЕКТОВ</w:t>
      </w:r>
    </w:p>
    <w:p w:rsidR="005C2A3E" w:rsidRPr="005C2A3E" w:rsidRDefault="005C2A3E" w:rsidP="005C2A3E">
      <w:pPr>
        <w:spacing w:after="0" w:line="240" w:lineRule="auto"/>
        <w:jc w:val="both"/>
        <w:rPr>
          <w:rFonts w:ascii="Times New Roman" w:eastAsia="Times New Roman" w:hAnsi="Times New Roman" w:cs="Calibri"/>
          <w:lang w:eastAsia="ru-RU"/>
        </w:rPr>
      </w:pPr>
    </w:p>
    <w:p w:rsidR="005C2A3E" w:rsidRPr="005C2A3E" w:rsidRDefault="005C2A3E" w:rsidP="005C2A3E">
      <w:p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Зона предназначена для размещения коммунально-складских объектов </w:t>
      </w:r>
      <w:r w:rsidRPr="005C2A3E">
        <w:rPr>
          <w:rFonts w:ascii="Times New Roman" w:eastAsia="Times New Roman" w:hAnsi="Times New Roman" w:cs="Calibri"/>
          <w:lang w:val="en-US" w:eastAsia="ru-RU"/>
        </w:rPr>
        <w:t>III</w:t>
      </w:r>
      <w:r w:rsidRPr="005C2A3E">
        <w:rPr>
          <w:rFonts w:ascii="Times New Roman" w:eastAsia="Times New Roman" w:hAnsi="Times New Roman" w:cs="Calibri"/>
          <w:lang w:eastAsia="ru-RU"/>
        </w:rPr>
        <w:t xml:space="preserve"> класса вредности и ниже, иных объектов, в соответствии с нижеприведенными видами использования недвижимости.</w:t>
      </w:r>
    </w:p>
    <w:p w:rsidR="005C2A3E" w:rsidRPr="005C2A3E" w:rsidRDefault="005C2A3E" w:rsidP="005C2A3E">
      <w:pPr>
        <w:spacing w:after="0" w:line="240" w:lineRule="auto"/>
        <w:rPr>
          <w:rFonts w:ascii="Times New Roman" w:eastAsia="Times New Roman" w:hAnsi="Times New Roman" w:cs="Calibri"/>
          <w:sz w:val="24"/>
          <w:szCs w:val="24"/>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28"/>
        <w:gridCol w:w="5040"/>
        <w:gridCol w:w="2160"/>
      </w:tblGrid>
      <w:tr w:rsidR="005C2A3E" w:rsidRPr="005C2A3E" w:rsidTr="005C2A3E">
        <w:trPr>
          <w:trHeight w:val="1162"/>
        </w:trPr>
        <w:tc>
          <w:tcPr>
            <w:tcW w:w="2628"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Наименование вида разрешенного использования земельного участка</w:t>
            </w:r>
          </w:p>
        </w:tc>
        <w:tc>
          <w:tcPr>
            <w:tcW w:w="5040"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Описание вида разрешенного использования земельного участка</w:t>
            </w:r>
          </w:p>
        </w:tc>
        <w:tc>
          <w:tcPr>
            <w:tcW w:w="2160" w:type="dxa"/>
            <w:vMerge w:val="restart"/>
          </w:tcPr>
          <w:p w:rsidR="005C2A3E" w:rsidRPr="005C2A3E" w:rsidRDefault="005C2A3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Код (числовое обозначение вида разрешенного использования земельного участка</w:t>
            </w:r>
            <w:r w:rsidR="00132F3D">
              <w:rPr>
                <w:rFonts w:ascii="Times New Roman" w:eastAsia="Times New Roman" w:hAnsi="Times New Roman" w:cs="Calibri"/>
                <w:sz w:val="24"/>
                <w:szCs w:val="24"/>
                <w:lang w:eastAsia="ru-RU"/>
              </w:rPr>
              <w:t>)</w:t>
            </w:r>
          </w:p>
        </w:tc>
      </w:tr>
      <w:tr w:rsidR="005C2A3E" w:rsidRPr="005C2A3E" w:rsidTr="005C2A3E">
        <w:trPr>
          <w:trHeight w:val="483"/>
        </w:trPr>
        <w:tc>
          <w:tcPr>
            <w:tcW w:w="2628"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c>
          <w:tcPr>
            <w:tcW w:w="5040"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c>
          <w:tcPr>
            <w:tcW w:w="2160"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r>
      <w:tr w:rsidR="005C2A3E" w:rsidRPr="005C2A3E" w:rsidTr="005C2A3E">
        <w:trPr>
          <w:trHeight w:val="255"/>
        </w:trPr>
        <w:tc>
          <w:tcPr>
            <w:tcW w:w="2628"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1</w:t>
            </w:r>
          </w:p>
        </w:tc>
        <w:tc>
          <w:tcPr>
            <w:tcW w:w="5040"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2</w:t>
            </w:r>
          </w:p>
        </w:tc>
        <w:tc>
          <w:tcPr>
            <w:tcW w:w="2160"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3</w:t>
            </w:r>
          </w:p>
        </w:tc>
      </w:tr>
      <w:tr w:rsidR="005C2A3E" w:rsidRPr="005C2A3E" w:rsidTr="005C2A3E">
        <w:trPr>
          <w:trHeight w:val="272"/>
        </w:trPr>
        <w:tc>
          <w:tcPr>
            <w:tcW w:w="9828" w:type="dxa"/>
            <w:gridSpan w:val="3"/>
          </w:tcPr>
          <w:p w:rsidR="005C2A3E" w:rsidRPr="005C2A3E" w:rsidRDefault="005C2A3E" w:rsidP="005C2A3E">
            <w:pPr>
              <w:tabs>
                <w:tab w:val="left" w:pos="3717"/>
                <w:tab w:val="center" w:pos="7229"/>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ЗОНА КОММУНАЛЬНО_СКЛАДСКИХ ОБЪЕКТОВ (П-2)</w:t>
            </w:r>
          </w:p>
        </w:tc>
      </w:tr>
      <w:tr w:rsidR="005C2A3E" w:rsidRPr="005C2A3E" w:rsidTr="005C2A3E">
        <w:trPr>
          <w:trHeight w:val="272"/>
        </w:trPr>
        <w:tc>
          <w:tcPr>
            <w:tcW w:w="9828" w:type="dxa"/>
            <w:gridSpan w:val="3"/>
          </w:tcPr>
          <w:p w:rsidR="005C2A3E" w:rsidRPr="005C2A3E" w:rsidRDefault="005C2A3E" w:rsidP="005C2A3E">
            <w:pPr>
              <w:spacing w:after="0" w:line="240" w:lineRule="auto"/>
              <w:jc w:val="center"/>
              <w:rPr>
                <w:rFonts w:ascii="Calibri" w:eastAsia="Times New Roman" w:hAnsi="Calibri" w:cs="Calibri"/>
                <w:b/>
                <w:sz w:val="24"/>
                <w:szCs w:val="24"/>
                <w:lang w:eastAsia="ru-RU"/>
              </w:rPr>
            </w:pPr>
            <w:r w:rsidRPr="005C2A3E">
              <w:rPr>
                <w:rFonts w:ascii="Times New Roman" w:eastAsia="Times New Roman" w:hAnsi="Times New Roman" w:cs="Calibri"/>
                <w:b/>
                <w:sz w:val="24"/>
                <w:szCs w:val="24"/>
                <w:lang w:eastAsia="ru-RU"/>
              </w:rPr>
              <w:t>Основные виды разрешенного использования зоны П-2</w:t>
            </w:r>
          </w:p>
        </w:tc>
      </w:tr>
      <w:tr w:rsidR="009D0BC4" w:rsidRPr="005C2A3E" w:rsidTr="005C2A3E">
        <w:trPr>
          <w:trHeight w:val="272"/>
        </w:trPr>
        <w:tc>
          <w:tcPr>
            <w:tcW w:w="2628" w:type="dxa"/>
          </w:tcPr>
          <w:p w:rsidR="009D0BC4" w:rsidRPr="005C2A3E" w:rsidRDefault="009D0BC4" w:rsidP="009D0BC4">
            <w:pPr>
              <w:spacing w:after="0" w:line="240" w:lineRule="auto"/>
              <w:rPr>
                <w:rFonts w:ascii="Times New Roman" w:eastAsia="Times New Roman" w:hAnsi="Times New Roman" w:cs="Calibri"/>
                <w:sz w:val="24"/>
                <w:szCs w:val="24"/>
                <w:lang w:eastAsia="ru-RU"/>
              </w:rPr>
            </w:pPr>
          </w:p>
          <w:p w:rsidR="009D0BC4" w:rsidRPr="005C2A3E" w:rsidRDefault="009D0BC4" w:rsidP="009D0BC4">
            <w:pPr>
              <w:spacing w:after="0" w:line="240" w:lineRule="auto"/>
              <w:rPr>
                <w:rFonts w:ascii="Times New Roman" w:eastAsia="Times New Roman" w:hAnsi="Times New Roman" w:cs="Calibri"/>
                <w:sz w:val="24"/>
                <w:szCs w:val="24"/>
                <w:lang w:eastAsia="ru-RU"/>
              </w:rPr>
            </w:pPr>
          </w:p>
          <w:p w:rsidR="009D0BC4" w:rsidRPr="005C2A3E" w:rsidRDefault="009D0BC4" w:rsidP="009D0BC4">
            <w:pPr>
              <w:spacing w:after="0" w:line="240" w:lineRule="auto"/>
              <w:rPr>
                <w:rFonts w:ascii="Times New Roman" w:eastAsia="Times New Roman" w:hAnsi="Times New Roman" w:cs="Calibri"/>
                <w:sz w:val="24"/>
                <w:szCs w:val="24"/>
                <w:lang w:eastAsia="ru-RU"/>
              </w:rPr>
            </w:pPr>
          </w:p>
          <w:p w:rsidR="009D0BC4" w:rsidRPr="005C2A3E" w:rsidRDefault="009D0BC4" w:rsidP="009D0BC4">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Питомники</w:t>
            </w:r>
          </w:p>
        </w:tc>
        <w:tc>
          <w:tcPr>
            <w:tcW w:w="5040" w:type="dxa"/>
          </w:tcPr>
          <w:p w:rsidR="009D0BC4" w:rsidRPr="005C2A3E" w:rsidRDefault="009D0BC4" w:rsidP="009D0BC4">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9D0BC4" w:rsidRPr="005C2A3E" w:rsidRDefault="009D0BC4" w:rsidP="009D0BC4">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 xml:space="preserve">размещение сооружений, необходимых для указанных видов сельскохозяйственного производства </w:t>
            </w:r>
          </w:p>
        </w:tc>
        <w:tc>
          <w:tcPr>
            <w:tcW w:w="2160" w:type="dxa"/>
          </w:tcPr>
          <w:p w:rsidR="009D0BC4" w:rsidRPr="005C2A3E" w:rsidRDefault="009D0BC4" w:rsidP="009D0BC4">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1.17</w:t>
            </w:r>
          </w:p>
        </w:tc>
      </w:tr>
      <w:tr w:rsidR="004A1828" w:rsidRPr="005C2A3E" w:rsidTr="005C2A3E">
        <w:trPr>
          <w:trHeight w:val="272"/>
        </w:trPr>
        <w:tc>
          <w:tcPr>
            <w:tcW w:w="2628" w:type="dxa"/>
          </w:tcPr>
          <w:p w:rsidR="004A1828" w:rsidRPr="005C2A3E" w:rsidRDefault="004A1828" w:rsidP="00DD655D">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Хранение автотранспорта</w:t>
            </w:r>
          </w:p>
        </w:tc>
        <w:tc>
          <w:tcPr>
            <w:tcW w:w="5040" w:type="dxa"/>
          </w:tcPr>
          <w:p w:rsidR="004A1828" w:rsidRPr="008C6D77" w:rsidRDefault="004A1828" w:rsidP="00DD655D">
            <w:pPr>
              <w:spacing w:after="0" w:line="240" w:lineRule="auto"/>
              <w:jc w:val="both"/>
              <w:rPr>
                <w:rFonts w:ascii="Times New Roman" w:eastAsia="Times New Roman" w:hAnsi="Times New Roman" w:cs="Calibri"/>
                <w:sz w:val="24"/>
                <w:szCs w:val="24"/>
                <w:lang w:eastAsia="ru-RU"/>
              </w:rPr>
            </w:pPr>
            <w:r w:rsidRPr="008C6D77">
              <w:rPr>
                <w:rFonts w:ascii="Times New Roman" w:eastAsia="Times New Roman" w:hAnsi="Times New Roman" w:cs="Calibri"/>
                <w:sz w:val="24"/>
                <w:szCs w:val="24"/>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137" w:anchor="block_1049" w:history="1">
              <w:r w:rsidRPr="008C6D77">
                <w:rPr>
                  <w:rStyle w:val="a3"/>
                  <w:rFonts w:ascii="Times New Roman" w:eastAsia="Times New Roman" w:hAnsi="Times New Roman" w:cs="Calibri"/>
                  <w:color w:val="auto"/>
                  <w:sz w:val="24"/>
                  <w:szCs w:val="24"/>
                  <w:u w:val="none"/>
                  <w:lang w:eastAsia="ru-RU"/>
                </w:rPr>
                <w:t>кодом 4.9</w:t>
              </w:r>
            </w:hyperlink>
          </w:p>
        </w:tc>
        <w:tc>
          <w:tcPr>
            <w:tcW w:w="2160" w:type="dxa"/>
          </w:tcPr>
          <w:p w:rsidR="004A1828" w:rsidRPr="005C2A3E" w:rsidRDefault="004A1828" w:rsidP="00DD655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2.7.1</w:t>
            </w:r>
          </w:p>
        </w:tc>
      </w:tr>
      <w:tr w:rsidR="004A1828" w:rsidRPr="005C2A3E" w:rsidTr="005C2A3E">
        <w:trPr>
          <w:trHeight w:val="272"/>
        </w:trPr>
        <w:tc>
          <w:tcPr>
            <w:tcW w:w="2628" w:type="dxa"/>
          </w:tcPr>
          <w:p w:rsidR="004A1828" w:rsidRPr="005C2A3E" w:rsidRDefault="004A1828" w:rsidP="009D0BC4">
            <w:pPr>
              <w:spacing w:after="0" w:line="240" w:lineRule="auto"/>
              <w:rPr>
                <w:rFonts w:ascii="Times New Roman" w:eastAsia="Times New Roman" w:hAnsi="Times New Roman" w:cs="Calibri"/>
                <w:sz w:val="24"/>
                <w:szCs w:val="24"/>
                <w:lang w:eastAsia="ru-RU"/>
              </w:rPr>
            </w:pPr>
          </w:p>
          <w:p w:rsidR="004A1828" w:rsidRPr="005C2A3E" w:rsidRDefault="004A1828" w:rsidP="009D0BC4">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Общественное использование объектов капитального строительства</w:t>
            </w:r>
          </w:p>
        </w:tc>
        <w:tc>
          <w:tcPr>
            <w:tcW w:w="5040" w:type="dxa"/>
          </w:tcPr>
          <w:p w:rsidR="004A1828" w:rsidRPr="005C2A3E" w:rsidRDefault="004A1828" w:rsidP="009D0BC4">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4A1828" w:rsidRPr="005C2A3E" w:rsidRDefault="004A1828" w:rsidP="009D0BC4">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Содержание данного вида разрешенного использования включает в себя содержание видов разрешенного использования с кодами 3.1-3.10.2</w:t>
            </w:r>
          </w:p>
        </w:tc>
        <w:tc>
          <w:tcPr>
            <w:tcW w:w="2160" w:type="dxa"/>
          </w:tcPr>
          <w:p w:rsidR="004A1828" w:rsidRPr="005C2A3E" w:rsidRDefault="004A1828" w:rsidP="009D0BC4">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3.0</w:t>
            </w:r>
          </w:p>
        </w:tc>
      </w:tr>
      <w:tr w:rsidR="004A1828" w:rsidRPr="005C2A3E" w:rsidTr="005C2A3E">
        <w:trPr>
          <w:trHeight w:val="272"/>
        </w:trPr>
        <w:tc>
          <w:tcPr>
            <w:tcW w:w="2628" w:type="dxa"/>
          </w:tcPr>
          <w:p w:rsidR="004A1828" w:rsidRDefault="004A1828" w:rsidP="009D0BC4">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 xml:space="preserve">Коммунальное обслуживание </w:t>
            </w:r>
          </w:p>
        </w:tc>
        <w:tc>
          <w:tcPr>
            <w:tcW w:w="5040" w:type="dxa"/>
          </w:tcPr>
          <w:p w:rsidR="004A1828" w:rsidRPr="00494C29" w:rsidRDefault="004A1828" w:rsidP="009D0BC4">
            <w:pPr>
              <w:widowControl w:val="0"/>
              <w:spacing w:after="0" w:line="240" w:lineRule="auto"/>
              <w:ind w:left="-76" w:right="57"/>
              <w:jc w:val="both"/>
              <w:rPr>
                <w:rFonts w:ascii="Times New Roman" w:eastAsia="Times New Roman" w:hAnsi="Times New Roman" w:cs="Times New Roman"/>
                <w:sz w:val="24"/>
                <w:szCs w:val="24"/>
              </w:rPr>
            </w:pPr>
            <w:r w:rsidRPr="00494C29">
              <w:rPr>
                <w:rFonts w:ascii="Times New Roman" w:hAnsi="Times New Roman" w:cs="Times New Roman"/>
                <w:sz w:val="24"/>
                <w:szCs w:val="24"/>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2160" w:type="dxa"/>
          </w:tcPr>
          <w:p w:rsidR="004A1828" w:rsidRDefault="004A1828" w:rsidP="009D0BC4">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w:t>
            </w:r>
          </w:p>
        </w:tc>
      </w:tr>
      <w:tr w:rsidR="004A1828" w:rsidRPr="005C2A3E" w:rsidTr="005C2A3E">
        <w:trPr>
          <w:trHeight w:val="272"/>
        </w:trPr>
        <w:tc>
          <w:tcPr>
            <w:tcW w:w="2628" w:type="dxa"/>
          </w:tcPr>
          <w:p w:rsidR="004A1828" w:rsidRPr="00494C29" w:rsidRDefault="004A1828" w:rsidP="009D0BC4">
            <w:pPr>
              <w:spacing w:after="0" w:line="240" w:lineRule="auto"/>
              <w:rPr>
                <w:rFonts w:ascii="Times New Roman" w:eastAsia="Times New Roman" w:hAnsi="Times New Roman" w:cs="Calibri"/>
                <w:sz w:val="24"/>
                <w:szCs w:val="24"/>
                <w:lang w:eastAsia="ru-RU"/>
              </w:rPr>
            </w:pPr>
            <w:r w:rsidRPr="00494C29">
              <w:rPr>
                <w:rFonts w:ascii="Times New Roman" w:eastAsia="Arial Unicode MS" w:hAnsi="Times New Roman" w:cs="Times New Roman"/>
                <w:bCs/>
                <w:color w:val="000000"/>
                <w:sz w:val="24"/>
                <w:szCs w:val="24"/>
                <w:shd w:val="clear" w:color="auto" w:fill="FFFFFF"/>
                <w:lang w:eastAsia="ru-RU" w:bidi="ru-RU"/>
              </w:rPr>
              <w:t>Предостав</w:t>
            </w:r>
            <w:r>
              <w:rPr>
                <w:rFonts w:ascii="Times New Roman" w:eastAsia="Arial Unicode MS" w:hAnsi="Times New Roman" w:cs="Times New Roman"/>
                <w:bCs/>
                <w:color w:val="000000"/>
                <w:sz w:val="24"/>
                <w:szCs w:val="24"/>
                <w:shd w:val="clear" w:color="auto" w:fill="FFFFFF"/>
                <w:lang w:eastAsia="ru-RU" w:bidi="ru-RU"/>
              </w:rPr>
              <w:t xml:space="preserve">ление коммунальных услуг </w:t>
            </w:r>
          </w:p>
        </w:tc>
        <w:tc>
          <w:tcPr>
            <w:tcW w:w="5040" w:type="dxa"/>
          </w:tcPr>
          <w:p w:rsidR="004A1828" w:rsidRPr="00494C29" w:rsidRDefault="004A1828" w:rsidP="009D0BC4">
            <w:pPr>
              <w:widowControl w:val="0"/>
              <w:spacing w:after="0" w:line="240" w:lineRule="auto"/>
              <w:ind w:left="-76" w:right="57"/>
              <w:jc w:val="both"/>
              <w:rPr>
                <w:rFonts w:ascii="Times New Roman" w:hAnsi="Times New Roman" w:cs="Times New Roman"/>
                <w:sz w:val="24"/>
                <w:szCs w:val="24"/>
                <w:shd w:val="clear" w:color="auto" w:fill="FFFFFF"/>
              </w:rPr>
            </w:pPr>
            <w:r w:rsidRPr="00494C29">
              <w:rPr>
                <w:rFonts w:ascii="Times New Roman" w:hAnsi="Times New Roman" w:cs="Times New Roman"/>
                <w:sz w:val="24"/>
                <w:szCs w:val="24"/>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60" w:type="dxa"/>
          </w:tcPr>
          <w:p w:rsidR="004A1828" w:rsidRDefault="004A1828" w:rsidP="009D0BC4">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3.1.1</w:t>
            </w:r>
          </w:p>
        </w:tc>
      </w:tr>
      <w:tr w:rsidR="004A1828" w:rsidRPr="005C2A3E" w:rsidTr="005C2A3E">
        <w:trPr>
          <w:trHeight w:val="272"/>
        </w:trPr>
        <w:tc>
          <w:tcPr>
            <w:tcW w:w="2628" w:type="dxa"/>
          </w:tcPr>
          <w:p w:rsidR="004A1828" w:rsidRPr="00494C29" w:rsidRDefault="004A1828" w:rsidP="009D0BC4">
            <w:pPr>
              <w:spacing w:after="0" w:line="240" w:lineRule="auto"/>
              <w:jc w:val="both"/>
              <w:rPr>
                <w:rFonts w:ascii="Times New Roman" w:eastAsia="Arial Unicode MS" w:hAnsi="Times New Roman" w:cs="Times New Roman"/>
                <w:bCs/>
                <w:color w:val="000000"/>
                <w:sz w:val="24"/>
                <w:szCs w:val="24"/>
                <w:shd w:val="clear" w:color="auto" w:fill="FFFFFF"/>
                <w:lang w:eastAsia="ru-RU" w:bidi="ru-RU"/>
              </w:rPr>
            </w:pPr>
            <w:r w:rsidRPr="00494C29">
              <w:rPr>
                <w:rFonts w:ascii="Times New Roman" w:hAnsi="Times New Roman" w:cs="Times New Roman"/>
                <w:sz w:val="24"/>
                <w:szCs w:val="24"/>
                <w:shd w:val="clear" w:color="auto" w:fill="FFFFFF"/>
              </w:rPr>
              <w:t xml:space="preserve">Административные здания организаций, обеспечивающих предоставление коммунальных услуг </w:t>
            </w:r>
          </w:p>
        </w:tc>
        <w:tc>
          <w:tcPr>
            <w:tcW w:w="5040" w:type="dxa"/>
          </w:tcPr>
          <w:p w:rsidR="004A1828" w:rsidRPr="00494C29" w:rsidRDefault="004A1828" w:rsidP="009D0BC4">
            <w:pPr>
              <w:widowControl w:val="0"/>
              <w:spacing w:after="0" w:line="240" w:lineRule="auto"/>
              <w:ind w:left="-76" w:right="57"/>
              <w:jc w:val="both"/>
              <w:rPr>
                <w:rFonts w:ascii="Times New Roman" w:hAnsi="Times New Roman" w:cs="Times New Roman"/>
                <w:sz w:val="24"/>
                <w:szCs w:val="24"/>
                <w:shd w:val="clear" w:color="auto" w:fill="FFFFFF"/>
              </w:rPr>
            </w:pPr>
            <w:r w:rsidRPr="00494C29">
              <w:rPr>
                <w:rFonts w:ascii="Times New Roman" w:hAnsi="Times New Roman" w:cs="Times New Roman"/>
                <w:sz w:val="24"/>
                <w:szCs w:val="24"/>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2160" w:type="dxa"/>
          </w:tcPr>
          <w:p w:rsidR="004A1828" w:rsidRDefault="004A1828" w:rsidP="009D0BC4">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3.1.2</w:t>
            </w:r>
          </w:p>
        </w:tc>
      </w:tr>
      <w:tr w:rsidR="004A1828" w:rsidRPr="005C2A3E" w:rsidTr="005C2A3E">
        <w:trPr>
          <w:trHeight w:val="272"/>
        </w:trPr>
        <w:tc>
          <w:tcPr>
            <w:tcW w:w="2628" w:type="dxa"/>
          </w:tcPr>
          <w:p w:rsidR="004A1828" w:rsidRPr="005C2A3E" w:rsidRDefault="004A1828" w:rsidP="009D0BC4">
            <w:pPr>
              <w:spacing w:after="0" w:line="240" w:lineRule="auto"/>
              <w:rPr>
                <w:rFonts w:ascii="Times New Roman" w:eastAsia="Times New Roman" w:hAnsi="Times New Roman" w:cs="Calibri"/>
                <w:sz w:val="24"/>
                <w:szCs w:val="24"/>
                <w:lang w:eastAsia="ru-RU"/>
              </w:rPr>
            </w:pPr>
          </w:p>
          <w:p w:rsidR="004A1828" w:rsidRPr="005C2A3E" w:rsidRDefault="004A1828" w:rsidP="009D0BC4">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С</w:t>
            </w:r>
            <w:r w:rsidRPr="005C2A3E">
              <w:rPr>
                <w:rFonts w:ascii="Times New Roman" w:eastAsia="Times New Roman" w:hAnsi="Times New Roman" w:cs="Calibri"/>
                <w:sz w:val="24"/>
                <w:szCs w:val="24"/>
                <w:lang w:eastAsia="ru-RU"/>
              </w:rPr>
              <w:t>оциальное обслуживание</w:t>
            </w:r>
          </w:p>
        </w:tc>
        <w:tc>
          <w:tcPr>
            <w:tcW w:w="5040" w:type="dxa"/>
          </w:tcPr>
          <w:p w:rsidR="004A1828" w:rsidRPr="00F204A0" w:rsidRDefault="004A1828" w:rsidP="009D0BC4">
            <w:pPr>
              <w:spacing w:after="0" w:line="240" w:lineRule="auto"/>
              <w:jc w:val="both"/>
              <w:rPr>
                <w:rFonts w:ascii="Times New Roman" w:eastAsia="Times New Roman" w:hAnsi="Times New Roman" w:cs="Calibri"/>
                <w:sz w:val="24"/>
                <w:szCs w:val="24"/>
                <w:lang w:eastAsia="ru-RU"/>
              </w:rPr>
            </w:pPr>
            <w:r w:rsidRPr="00F204A0">
              <w:rPr>
                <w:rFonts w:ascii="Times New Roman" w:hAnsi="Times New Roman" w:cs="Times New Roman"/>
                <w:sz w:val="24"/>
                <w:szCs w:val="24"/>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2160" w:type="dxa"/>
          </w:tcPr>
          <w:p w:rsidR="004A1828" w:rsidRPr="005C2A3E" w:rsidRDefault="004A1828" w:rsidP="009D0BC4">
            <w:pPr>
              <w:tabs>
                <w:tab w:val="left" w:pos="419"/>
                <w:tab w:val="center" w:pos="625"/>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3.2</w:t>
            </w:r>
          </w:p>
        </w:tc>
      </w:tr>
      <w:tr w:rsidR="004A1828" w:rsidRPr="005C2A3E" w:rsidTr="005C2A3E">
        <w:trPr>
          <w:trHeight w:val="272"/>
        </w:trPr>
        <w:tc>
          <w:tcPr>
            <w:tcW w:w="2628" w:type="dxa"/>
          </w:tcPr>
          <w:p w:rsidR="004A1828" w:rsidRDefault="004A1828" w:rsidP="009D0BC4">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 xml:space="preserve">Оказание социальной помощи населению </w:t>
            </w:r>
          </w:p>
        </w:tc>
        <w:tc>
          <w:tcPr>
            <w:tcW w:w="5040" w:type="dxa"/>
          </w:tcPr>
          <w:p w:rsidR="004A1828" w:rsidRPr="00F204A0" w:rsidRDefault="004A1828" w:rsidP="009D0BC4">
            <w:pPr>
              <w:pStyle w:val="s1"/>
              <w:shd w:val="clear" w:color="auto" w:fill="FFFFFF"/>
              <w:spacing w:before="75" w:beforeAutospacing="0" w:after="75" w:afterAutospacing="0"/>
              <w:ind w:left="-76" w:right="75"/>
              <w:jc w:val="both"/>
            </w:pPr>
            <w:r w:rsidRPr="00F204A0">
              <w:rPr>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160" w:type="dxa"/>
          </w:tcPr>
          <w:p w:rsidR="004A1828" w:rsidRDefault="004A1828" w:rsidP="009D0BC4">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3.2.2</w:t>
            </w:r>
          </w:p>
        </w:tc>
      </w:tr>
      <w:tr w:rsidR="004A1828" w:rsidRPr="005C2A3E" w:rsidTr="009D0BC4">
        <w:trPr>
          <w:trHeight w:val="272"/>
        </w:trPr>
        <w:tc>
          <w:tcPr>
            <w:tcW w:w="2628" w:type="dxa"/>
            <w:vAlign w:val="center"/>
          </w:tcPr>
          <w:p w:rsidR="004A1828" w:rsidRPr="00F204A0" w:rsidRDefault="004A1828" w:rsidP="009D0BC4">
            <w:pPr>
              <w:widowControl w:val="0"/>
              <w:spacing w:after="0" w:line="240" w:lineRule="auto"/>
              <w:ind w:left="57" w:right="57"/>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Оказание услуг связи </w:t>
            </w:r>
          </w:p>
        </w:tc>
        <w:tc>
          <w:tcPr>
            <w:tcW w:w="5040" w:type="dxa"/>
            <w:vAlign w:val="center"/>
          </w:tcPr>
          <w:p w:rsidR="004A1828" w:rsidRPr="00F204A0" w:rsidRDefault="004A1828" w:rsidP="009D0BC4">
            <w:pPr>
              <w:shd w:val="clear" w:color="auto" w:fill="FFFFFF"/>
              <w:spacing w:after="0" w:line="246" w:lineRule="atLeast"/>
              <w:ind w:right="134"/>
              <w:jc w:val="both"/>
              <w:rPr>
                <w:rFonts w:ascii="Times New Roman" w:eastAsia="Times New Roman" w:hAnsi="Times New Roman" w:cs="Times New Roman"/>
                <w:sz w:val="24"/>
                <w:szCs w:val="24"/>
                <w:lang w:eastAsia="ru-RU"/>
              </w:rPr>
            </w:pPr>
            <w:r w:rsidRPr="00F204A0">
              <w:rPr>
                <w:rFonts w:ascii="Times New Roman" w:hAnsi="Times New Roman" w:cs="Times New Roman"/>
                <w:sz w:val="24"/>
                <w:szCs w:val="24"/>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160" w:type="dxa"/>
          </w:tcPr>
          <w:p w:rsidR="004A1828" w:rsidRDefault="004A1828" w:rsidP="009D0BC4">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3.2.3</w:t>
            </w:r>
          </w:p>
        </w:tc>
      </w:tr>
      <w:tr w:rsidR="004A1828" w:rsidRPr="005C2A3E" w:rsidTr="009D0BC4">
        <w:trPr>
          <w:trHeight w:val="272"/>
        </w:trPr>
        <w:tc>
          <w:tcPr>
            <w:tcW w:w="2628" w:type="dxa"/>
          </w:tcPr>
          <w:p w:rsidR="004A1828" w:rsidRPr="005C2A3E" w:rsidRDefault="004A1828" w:rsidP="009D0BC4">
            <w:pPr>
              <w:spacing w:after="0" w:line="240" w:lineRule="auto"/>
              <w:rPr>
                <w:rFonts w:ascii="Times New Roman" w:eastAsia="Times New Roman" w:hAnsi="Times New Roman" w:cs="Calibri"/>
                <w:sz w:val="24"/>
                <w:szCs w:val="24"/>
                <w:lang w:eastAsia="ru-RU"/>
              </w:rPr>
            </w:pPr>
          </w:p>
          <w:p w:rsidR="004A1828" w:rsidRPr="005C2A3E" w:rsidRDefault="004A1828" w:rsidP="009D0BC4">
            <w:pPr>
              <w:spacing w:after="0" w:line="240" w:lineRule="auto"/>
              <w:rPr>
                <w:rFonts w:ascii="Times New Roman" w:eastAsia="Times New Roman" w:hAnsi="Times New Roman" w:cs="Calibri"/>
                <w:sz w:val="24"/>
                <w:szCs w:val="24"/>
                <w:lang w:eastAsia="ru-RU"/>
              </w:rPr>
            </w:pPr>
          </w:p>
          <w:p w:rsidR="004A1828" w:rsidRPr="005C2A3E" w:rsidRDefault="004A1828" w:rsidP="009D0BC4">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Бытовое обслуживание</w:t>
            </w:r>
          </w:p>
        </w:tc>
        <w:tc>
          <w:tcPr>
            <w:tcW w:w="5040" w:type="dxa"/>
          </w:tcPr>
          <w:p w:rsidR="004A1828" w:rsidRPr="005C2A3E" w:rsidRDefault="004A1828" w:rsidP="009D0BC4">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похоронное бюро)</w:t>
            </w:r>
          </w:p>
        </w:tc>
        <w:tc>
          <w:tcPr>
            <w:tcW w:w="2160" w:type="dxa"/>
          </w:tcPr>
          <w:p w:rsidR="004A1828" w:rsidRPr="005C2A3E" w:rsidRDefault="004A1828" w:rsidP="009D0BC4">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3.3</w:t>
            </w:r>
          </w:p>
        </w:tc>
      </w:tr>
      <w:tr w:rsidR="004A1828" w:rsidRPr="005C2A3E" w:rsidTr="009D0BC4">
        <w:trPr>
          <w:trHeight w:val="272"/>
        </w:trPr>
        <w:tc>
          <w:tcPr>
            <w:tcW w:w="2628" w:type="dxa"/>
          </w:tcPr>
          <w:p w:rsidR="004A1828" w:rsidRPr="005C2A3E" w:rsidRDefault="004A1828" w:rsidP="009D0BC4">
            <w:pPr>
              <w:spacing w:after="0" w:line="240" w:lineRule="auto"/>
              <w:rPr>
                <w:rFonts w:ascii="Times New Roman" w:eastAsia="Times New Roman" w:hAnsi="Times New Roman" w:cs="Calibri"/>
                <w:sz w:val="24"/>
                <w:szCs w:val="24"/>
                <w:lang w:eastAsia="ru-RU"/>
              </w:rPr>
            </w:pPr>
          </w:p>
          <w:p w:rsidR="004A1828" w:rsidRPr="005C2A3E" w:rsidRDefault="004A1828" w:rsidP="009D0BC4">
            <w:pPr>
              <w:spacing w:after="0" w:line="240" w:lineRule="auto"/>
              <w:rPr>
                <w:rFonts w:ascii="Times New Roman" w:eastAsia="Times New Roman" w:hAnsi="Times New Roman" w:cs="Calibri"/>
                <w:sz w:val="24"/>
                <w:szCs w:val="24"/>
                <w:lang w:eastAsia="ru-RU"/>
              </w:rPr>
            </w:pPr>
          </w:p>
          <w:p w:rsidR="004A1828" w:rsidRPr="005C2A3E" w:rsidRDefault="004A1828" w:rsidP="009D0BC4">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Здравоохранение</w:t>
            </w:r>
          </w:p>
        </w:tc>
        <w:tc>
          <w:tcPr>
            <w:tcW w:w="5040" w:type="dxa"/>
          </w:tcPr>
          <w:p w:rsidR="004A1828" w:rsidRPr="005C2A3E" w:rsidRDefault="004A1828" w:rsidP="009D0BC4">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2160" w:type="dxa"/>
          </w:tcPr>
          <w:p w:rsidR="004A1828" w:rsidRPr="005C2A3E" w:rsidRDefault="004A1828" w:rsidP="009D0BC4">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3.4</w:t>
            </w:r>
          </w:p>
        </w:tc>
      </w:tr>
      <w:tr w:rsidR="004A1828" w:rsidRPr="005C2A3E" w:rsidTr="009D0BC4">
        <w:trPr>
          <w:trHeight w:val="272"/>
        </w:trPr>
        <w:tc>
          <w:tcPr>
            <w:tcW w:w="2628" w:type="dxa"/>
          </w:tcPr>
          <w:p w:rsidR="004A1828" w:rsidRPr="005C2A3E" w:rsidRDefault="004A1828" w:rsidP="009D0BC4">
            <w:pPr>
              <w:spacing w:after="0" w:line="240" w:lineRule="auto"/>
              <w:rPr>
                <w:rFonts w:ascii="Times New Roman" w:eastAsia="Times New Roman" w:hAnsi="Times New Roman" w:cs="Calibri"/>
                <w:sz w:val="24"/>
                <w:szCs w:val="24"/>
                <w:lang w:eastAsia="ru-RU"/>
              </w:rPr>
            </w:pPr>
          </w:p>
          <w:p w:rsidR="004A1828" w:rsidRPr="005C2A3E" w:rsidRDefault="004A1828" w:rsidP="009D0BC4">
            <w:pPr>
              <w:spacing w:after="0" w:line="240" w:lineRule="auto"/>
              <w:rPr>
                <w:rFonts w:ascii="Times New Roman" w:eastAsia="Times New Roman" w:hAnsi="Times New Roman" w:cs="Calibri"/>
                <w:sz w:val="24"/>
                <w:szCs w:val="24"/>
                <w:lang w:eastAsia="ru-RU"/>
              </w:rPr>
            </w:pPr>
          </w:p>
          <w:p w:rsidR="004A1828" w:rsidRPr="005C2A3E" w:rsidRDefault="004A1828" w:rsidP="009D0BC4">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Амбулаторно-поликлиническое обслуживание</w:t>
            </w:r>
          </w:p>
        </w:tc>
        <w:tc>
          <w:tcPr>
            <w:tcW w:w="5040" w:type="dxa"/>
          </w:tcPr>
          <w:p w:rsidR="004A1828" w:rsidRPr="005C2A3E" w:rsidRDefault="004A1828" w:rsidP="009D0BC4">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160" w:type="dxa"/>
          </w:tcPr>
          <w:p w:rsidR="004A1828" w:rsidRPr="005C2A3E" w:rsidRDefault="004A1828" w:rsidP="009D0BC4">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3.4.1</w:t>
            </w:r>
          </w:p>
        </w:tc>
      </w:tr>
      <w:tr w:rsidR="004A1828" w:rsidRPr="005C2A3E" w:rsidTr="009D0BC4">
        <w:trPr>
          <w:trHeight w:val="272"/>
        </w:trPr>
        <w:tc>
          <w:tcPr>
            <w:tcW w:w="2628" w:type="dxa"/>
          </w:tcPr>
          <w:p w:rsidR="004A1828" w:rsidRPr="005C2A3E" w:rsidRDefault="004A1828" w:rsidP="009D0BC4">
            <w:pPr>
              <w:spacing w:after="0" w:line="240" w:lineRule="auto"/>
              <w:rPr>
                <w:rFonts w:ascii="Times New Roman" w:eastAsia="Times New Roman" w:hAnsi="Times New Roman" w:cs="Calibri"/>
                <w:sz w:val="24"/>
                <w:szCs w:val="24"/>
                <w:lang w:eastAsia="ru-RU"/>
              </w:rPr>
            </w:pPr>
          </w:p>
          <w:p w:rsidR="004A1828" w:rsidRPr="005C2A3E" w:rsidRDefault="004A1828" w:rsidP="009D0BC4">
            <w:pPr>
              <w:spacing w:after="0" w:line="240" w:lineRule="auto"/>
              <w:rPr>
                <w:rFonts w:ascii="Times New Roman" w:eastAsia="Times New Roman" w:hAnsi="Times New Roman" w:cs="Calibri"/>
                <w:sz w:val="24"/>
                <w:szCs w:val="24"/>
                <w:lang w:eastAsia="ru-RU"/>
              </w:rPr>
            </w:pPr>
          </w:p>
          <w:p w:rsidR="004A1828" w:rsidRPr="005C2A3E" w:rsidRDefault="004A1828" w:rsidP="009D0BC4">
            <w:pPr>
              <w:spacing w:after="0" w:line="240" w:lineRule="auto"/>
              <w:rPr>
                <w:rFonts w:ascii="Times New Roman" w:eastAsia="Times New Roman" w:hAnsi="Times New Roman" w:cs="Calibri"/>
                <w:sz w:val="24"/>
                <w:szCs w:val="24"/>
                <w:lang w:eastAsia="ru-RU"/>
              </w:rPr>
            </w:pPr>
          </w:p>
          <w:p w:rsidR="004A1828" w:rsidRPr="005C2A3E" w:rsidRDefault="004A1828" w:rsidP="009D0BC4">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Стационарное медицинское обслуживание</w:t>
            </w:r>
          </w:p>
        </w:tc>
        <w:tc>
          <w:tcPr>
            <w:tcW w:w="5040" w:type="dxa"/>
          </w:tcPr>
          <w:p w:rsidR="004A1828" w:rsidRPr="005C2A3E" w:rsidRDefault="004A1828" w:rsidP="009D0BC4">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оказания услуги по лечению в стационаре);</w:t>
            </w:r>
          </w:p>
          <w:p w:rsidR="004A1828" w:rsidRDefault="004A1828" w:rsidP="009D0BC4">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станции скорой помощи</w:t>
            </w:r>
          </w:p>
          <w:p w:rsidR="004A1828" w:rsidRPr="005C2A3E" w:rsidRDefault="004A1828" w:rsidP="009D0BC4">
            <w:pPr>
              <w:spacing w:after="0" w:line="240" w:lineRule="auto"/>
              <w:jc w:val="both"/>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Размещение площадок санитарной авиации</w:t>
            </w:r>
          </w:p>
        </w:tc>
        <w:tc>
          <w:tcPr>
            <w:tcW w:w="2160" w:type="dxa"/>
          </w:tcPr>
          <w:p w:rsidR="004A1828" w:rsidRPr="005C2A3E" w:rsidRDefault="004A1828" w:rsidP="009D0BC4">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3.4.2</w:t>
            </w:r>
          </w:p>
        </w:tc>
      </w:tr>
      <w:tr w:rsidR="004A1828" w:rsidRPr="005C2A3E" w:rsidTr="005C2A3E">
        <w:trPr>
          <w:trHeight w:val="272"/>
        </w:trPr>
        <w:tc>
          <w:tcPr>
            <w:tcW w:w="2628" w:type="dxa"/>
          </w:tcPr>
          <w:p w:rsidR="004A1828" w:rsidRPr="005C2A3E" w:rsidRDefault="004A1828"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Обеспечение научной деятельности</w:t>
            </w:r>
          </w:p>
        </w:tc>
        <w:tc>
          <w:tcPr>
            <w:tcW w:w="5040" w:type="dxa"/>
          </w:tcPr>
          <w:p w:rsidR="004A1828" w:rsidRPr="002C0982" w:rsidRDefault="004A1828" w:rsidP="005C2A3E">
            <w:pPr>
              <w:spacing w:after="0" w:line="240" w:lineRule="auto"/>
              <w:jc w:val="both"/>
              <w:rPr>
                <w:rFonts w:ascii="Times New Roman" w:eastAsia="Times New Roman" w:hAnsi="Times New Roman" w:cs="Times New Roman"/>
                <w:sz w:val="24"/>
                <w:szCs w:val="24"/>
                <w:lang w:eastAsia="ru-RU"/>
              </w:rPr>
            </w:pPr>
            <w:r w:rsidRPr="002C0982">
              <w:rPr>
                <w:rFonts w:ascii="Times New Roman" w:hAnsi="Times New Roman" w:cs="Times New Roman"/>
                <w:sz w:val="24"/>
                <w:szCs w:val="24"/>
                <w:shd w:val="clear" w:color="auto" w:fill="FFFFFF"/>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138" w:anchor="block_10391" w:history="1">
              <w:r w:rsidRPr="002C0982">
                <w:rPr>
                  <w:rFonts w:ascii="Times New Roman" w:hAnsi="Times New Roman" w:cs="Times New Roman"/>
                  <w:sz w:val="24"/>
                  <w:szCs w:val="24"/>
                  <w:shd w:val="clear" w:color="auto" w:fill="FFFFFF"/>
                </w:rPr>
                <w:t>кодами 3.9.1 - 3.9.3</w:t>
              </w:r>
            </w:hyperlink>
          </w:p>
        </w:tc>
        <w:tc>
          <w:tcPr>
            <w:tcW w:w="2160" w:type="dxa"/>
          </w:tcPr>
          <w:p w:rsidR="004A1828" w:rsidRPr="005C2A3E" w:rsidRDefault="004A1828" w:rsidP="005C2A3E">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3.9</w:t>
            </w:r>
          </w:p>
        </w:tc>
      </w:tr>
      <w:tr w:rsidR="004A1828" w:rsidRPr="005C2A3E" w:rsidTr="005C2A3E">
        <w:trPr>
          <w:trHeight w:val="272"/>
        </w:trPr>
        <w:tc>
          <w:tcPr>
            <w:tcW w:w="2628" w:type="dxa"/>
          </w:tcPr>
          <w:p w:rsidR="004A1828" w:rsidRPr="002C0982" w:rsidRDefault="004A1828" w:rsidP="005C2A3E">
            <w:pPr>
              <w:spacing w:after="0" w:line="240" w:lineRule="auto"/>
              <w:rPr>
                <w:rFonts w:ascii="Times New Roman" w:eastAsia="Times New Roman" w:hAnsi="Times New Roman" w:cs="Times New Roman"/>
                <w:sz w:val="24"/>
                <w:szCs w:val="24"/>
                <w:lang w:eastAsia="ru-RU"/>
              </w:rPr>
            </w:pPr>
            <w:r w:rsidRPr="002C0982">
              <w:rPr>
                <w:rFonts w:ascii="Times New Roman" w:hAnsi="Times New Roman" w:cs="Times New Roman"/>
                <w:sz w:val="24"/>
                <w:szCs w:val="24"/>
                <w:shd w:val="clear" w:color="auto" w:fill="FFFFFF"/>
              </w:rPr>
              <w:t>Обеспечение деятельности в области гидрометеорологии и смежных с ней областях</w:t>
            </w:r>
          </w:p>
        </w:tc>
        <w:tc>
          <w:tcPr>
            <w:tcW w:w="5040" w:type="dxa"/>
          </w:tcPr>
          <w:p w:rsidR="004A1828" w:rsidRPr="002C0982" w:rsidRDefault="004A1828" w:rsidP="005C2A3E">
            <w:pPr>
              <w:spacing w:after="0" w:line="240" w:lineRule="auto"/>
              <w:jc w:val="both"/>
              <w:rPr>
                <w:rFonts w:ascii="Times New Roman" w:eastAsia="Times New Roman" w:hAnsi="Times New Roman" w:cs="Times New Roman"/>
                <w:sz w:val="24"/>
                <w:szCs w:val="24"/>
                <w:lang w:eastAsia="ru-RU"/>
              </w:rPr>
            </w:pPr>
            <w:r w:rsidRPr="002C0982">
              <w:rPr>
                <w:rFonts w:ascii="Times New Roman" w:hAnsi="Times New Roman" w:cs="Times New Roman"/>
                <w:sz w:val="24"/>
                <w:szCs w:val="24"/>
                <w:shd w:val="clear" w:color="auto" w:fill="FFFFFF"/>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160" w:type="dxa"/>
          </w:tcPr>
          <w:p w:rsidR="004A1828" w:rsidRPr="002C0982" w:rsidRDefault="004A1828" w:rsidP="005C2A3E">
            <w:pPr>
              <w:spacing w:after="0" w:line="240" w:lineRule="auto"/>
              <w:jc w:val="center"/>
              <w:rPr>
                <w:rFonts w:ascii="Times New Roman" w:eastAsia="Times New Roman" w:hAnsi="Times New Roman" w:cs="Times New Roman"/>
                <w:sz w:val="24"/>
                <w:szCs w:val="24"/>
                <w:lang w:eastAsia="ru-RU"/>
              </w:rPr>
            </w:pPr>
            <w:r w:rsidRPr="002C0982">
              <w:rPr>
                <w:rFonts w:ascii="Times New Roman" w:eastAsia="Times New Roman" w:hAnsi="Times New Roman" w:cs="Times New Roman"/>
                <w:sz w:val="24"/>
                <w:szCs w:val="24"/>
                <w:lang w:eastAsia="ru-RU"/>
              </w:rPr>
              <w:t>3.9.1</w:t>
            </w:r>
          </w:p>
        </w:tc>
      </w:tr>
      <w:tr w:rsidR="004A1828" w:rsidRPr="005C2A3E" w:rsidTr="005C2A3E">
        <w:trPr>
          <w:trHeight w:val="272"/>
        </w:trPr>
        <w:tc>
          <w:tcPr>
            <w:tcW w:w="2628" w:type="dxa"/>
          </w:tcPr>
          <w:p w:rsidR="004A1828" w:rsidRPr="002C0982" w:rsidRDefault="004A1828" w:rsidP="005C2A3E">
            <w:pPr>
              <w:spacing w:after="0" w:line="240" w:lineRule="auto"/>
              <w:rPr>
                <w:rFonts w:ascii="Times New Roman" w:eastAsia="Times New Roman" w:hAnsi="Times New Roman" w:cs="Times New Roman"/>
                <w:sz w:val="24"/>
                <w:szCs w:val="24"/>
                <w:lang w:eastAsia="ru-RU"/>
              </w:rPr>
            </w:pPr>
            <w:r w:rsidRPr="002C0982">
              <w:rPr>
                <w:rFonts w:ascii="Times New Roman" w:hAnsi="Times New Roman" w:cs="Times New Roman"/>
                <w:sz w:val="24"/>
                <w:szCs w:val="24"/>
                <w:shd w:val="clear" w:color="auto" w:fill="FFFFFF"/>
              </w:rPr>
              <w:t>Проведение научных исследований</w:t>
            </w:r>
          </w:p>
        </w:tc>
        <w:tc>
          <w:tcPr>
            <w:tcW w:w="5040" w:type="dxa"/>
          </w:tcPr>
          <w:p w:rsidR="004A1828" w:rsidRPr="002C0982" w:rsidRDefault="004A1828" w:rsidP="005C2A3E">
            <w:pPr>
              <w:spacing w:after="0" w:line="240" w:lineRule="auto"/>
              <w:jc w:val="both"/>
              <w:rPr>
                <w:rFonts w:ascii="Times New Roman" w:eastAsia="Times New Roman" w:hAnsi="Times New Roman" w:cs="Times New Roman"/>
                <w:sz w:val="24"/>
                <w:szCs w:val="24"/>
                <w:lang w:eastAsia="ru-RU"/>
              </w:rPr>
            </w:pPr>
            <w:r w:rsidRPr="002C0982">
              <w:rPr>
                <w:rFonts w:ascii="Times New Roman" w:eastAsia="Times New Roman" w:hAnsi="Times New Roman" w:cs="Times New Roman"/>
                <w:sz w:val="24"/>
                <w:szCs w:val="24"/>
                <w:lang w:eastAsia="ru-RU"/>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2160" w:type="dxa"/>
          </w:tcPr>
          <w:p w:rsidR="004A1828" w:rsidRPr="002C0982" w:rsidRDefault="004A1828" w:rsidP="005C2A3E">
            <w:pPr>
              <w:spacing w:after="0" w:line="240" w:lineRule="auto"/>
              <w:jc w:val="center"/>
              <w:rPr>
                <w:rFonts w:ascii="Times New Roman" w:eastAsia="Times New Roman" w:hAnsi="Times New Roman" w:cs="Times New Roman"/>
                <w:sz w:val="24"/>
                <w:szCs w:val="24"/>
                <w:lang w:eastAsia="ru-RU"/>
              </w:rPr>
            </w:pPr>
            <w:r w:rsidRPr="002C0982">
              <w:rPr>
                <w:rFonts w:ascii="Times New Roman" w:eastAsia="Times New Roman" w:hAnsi="Times New Roman" w:cs="Times New Roman"/>
                <w:sz w:val="24"/>
                <w:szCs w:val="24"/>
                <w:lang w:eastAsia="ru-RU"/>
              </w:rPr>
              <w:t>3.9.2</w:t>
            </w:r>
          </w:p>
        </w:tc>
      </w:tr>
      <w:tr w:rsidR="004A1828" w:rsidRPr="005C2A3E" w:rsidTr="005C2A3E">
        <w:trPr>
          <w:trHeight w:val="272"/>
        </w:trPr>
        <w:tc>
          <w:tcPr>
            <w:tcW w:w="2628" w:type="dxa"/>
          </w:tcPr>
          <w:p w:rsidR="004A1828" w:rsidRPr="002C0982" w:rsidRDefault="004A1828" w:rsidP="005C2A3E">
            <w:pPr>
              <w:spacing w:after="0" w:line="240" w:lineRule="auto"/>
              <w:rPr>
                <w:rFonts w:ascii="Times New Roman" w:eastAsia="Times New Roman" w:hAnsi="Times New Roman" w:cs="Times New Roman"/>
                <w:sz w:val="24"/>
                <w:szCs w:val="24"/>
                <w:lang w:eastAsia="ru-RU"/>
              </w:rPr>
            </w:pPr>
            <w:r w:rsidRPr="002C0982">
              <w:rPr>
                <w:rFonts w:ascii="Times New Roman" w:hAnsi="Times New Roman" w:cs="Times New Roman"/>
                <w:sz w:val="24"/>
                <w:szCs w:val="24"/>
                <w:shd w:val="clear" w:color="auto" w:fill="FFFFFF"/>
              </w:rPr>
              <w:t>Проведение научных испытаний</w:t>
            </w:r>
          </w:p>
        </w:tc>
        <w:tc>
          <w:tcPr>
            <w:tcW w:w="5040" w:type="dxa"/>
          </w:tcPr>
          <w:p w:rsidR="004A1828" w:rsidRPr="002C0982" w:rsidRDefault="004A1828" w:rsidP="005C2A3E">
            <w:pPr>
              <w:spacing w:after="0" w:line="240" w:lineRule="auto"/>
              <w:jc w:val="both"/>
              <w:rPr>
                <w:rFonts w:ascii="Times New Roman" w:eastAsia="Times New Roman" w:hAnsi="Times New Roman" w:cs="Times New Roman"/>
                <w:sz w:val="24"/>
                <w:szCs w:val="24"/>
                <w:lang w:eastAsia="ru-RU"/>
              </w:rPr>
            </w:pPr>
            <w:r w:rsidRPr="002C0982">
              <w:rPr>
                <w:rFonts w:ascii="Times New Roman" w:eastAsia="Times New Roman" w:hAnsi="Times New Roman" w:cs="Times New Roman"/>
                <w:sz w:val="24"/>
                <w:szCs w:val="24"/>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2160" w:type="dxa"/>
          </w:tcPr>
          <w:p w:rsidR="004A1828" w:rsidRPr="002C0982" w:rsidRDefault="004A1828" w:rsidP="005C2A3E">
            <w:pPr>
              <w:spacing w:after="0" w:line="240" w:lineRule="auto"/>
              <w:jc w:val="center"/>
              <w:rPr>
                <w:rFonts w:ascii="Times New Roman" w:eastAsia="Times New Roman" w:hAnsi="Times New Roman" w:cs="Times New Roman"/>
                <w:sz w:val="24"/>
                <w:szCs w:val="24"/>
                <w:lang w:eastAsia="ru-RU"/>
              </w:rPr>
            </w:pPr>
            <w:r w:rsidRPr="002C0982">
              <w:rPr>
                <w:rFonts w:ascii="Times New Roman" w:eastAsia="Times New Roman" w:hAnsi="Times New Roman" w:cs="Times New Roman"/>
                <w:sz w:val="24"/>
                <w:szCs w:val="24"/>
                <w:lang w:eastAsia="ru-RU"/>
              </w:rPr>
              <w:t>3.9.3</w:t>
            </w:r>
          </w:p>
        </w:tc>
      </w:tr>
      <w:tr w:rsidR="004A1828" w:rsidRPr="005C2A3E" w:rsidTr="005C2A3E">
        <w:trPr>
          <w:trHeight w:val="272"/>
        </w:trPr>
        <w:tc>
          <w:tcPr>
            <w:tcW w:w="2628" w:type="dxa"/>
          </w:tcPr>
          <w:p w:rsidR="004A1828" w:rsidRPr="005C2A3E" w:rsidRDefault="004A1828" w:rsidP="005C2A3E">
            <w:pPr>
              <w:spacing w:after="0" w:line="240" w:lineRule="auto"/>
              <w:rPr>
                <w:rFonts w:ascii="Times New Roman" w:eastAsia="Times New Roman" w:hAnsi="Times New Roman" w:cs="Calibri"/>
                <w:sz w:val="24"/>
                <w:szCs w:val="24"/>
                <w:lang w:eastAsia="ru-RU"/>
              </w:rPr>
            </w:pPr>
          </w:p>
          <w:p w:rsidR="004A1828" w:rsidRPr="005C2A3E" w:rsidRDefault="004A1828" w:rsidP="005C2A3E">
            <w:pPr>
              <w:spacing w:after="0" w:line="240" w:lineRule="auto"/>
              <w:rPr>
                <w:rFonts w:ascii="Times New Roman" w:eastAsia="Times New Roman" w:hAnsi="Times New Roman" w:cs="Calibri"/>
                <w:sz w:val="24"/>
                <w:szCs w:val="24"/>
                <w:lang w:eastAsia="ru-RU"/>
              </w:rPr>
            </w:pPr>
          </w:p>
          <w:p w:rsidR="004A1828" w:rsidRPr="005C2A3E" w:rsidRDefault="004A1828" w:rsidP="005C2A3E">
            <w:pPr>
              <w:spacing w:after="0" w:line="240" w:lineRule="auto"/>
              <w:rPr>
                <w:rFonts w:ascii="Times New Roman" w:eastAsia="Times New Roman" w:hAnsi="Times New Roman" w:cs="Calibri"/>
                <w:sz w:val="24"/>
                <w:szCs w:val="24"/>
                <w:lang w:eastAsia="ru-RU"/>
              </w:rPr>
            </w:pPr>
          </w:p>
          <w:p w:rsidR="004A1828" w:rsidRPr="005C2A3E" w:rsidRDefault="004A1828"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Ветеринарное обслуживание</w:t>
            </w:r>
          </w:p>
        </w:tc>
        <w:tc>
          <w:tcPr>
            <w:tcW w:w="5040" w:type="dxa"/>
          </w:tcPr>
          <w:p w:rsidR="004A1828" w:rsidRPr="005C2A3E" w:rsidRDefault="004A1828"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2160" w:type="dxa"/>
          </w:tcPr>
          <w:p w:rsidR="004A1828" w:rsidRPr="005C2A3E" w:rsidRDefault="004A1828"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3.10</w:t>
            </w:r>
          </w:p>
        </w:tc>
      </w:tr>
      <w:tr w:rsidR="004A1828" w:rsidRPr="005C2A3E" w:rsidTr="005C2A3E">
        <w:trPr>
          <w:trHeight w:val="272"/>
        </w:trPr>
        <w:tc>
          <w:tcPr>
            <w:tcW w:w="2628" w:type="dxa"/>
          </w:tcPr>
          <w:p w:rsidR="004A1828" w:rsidRPr="005C2A3E" w:rsidRDefault="004A1828"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Амбулаторное ветеринарное обслуживание</w:t>
            </w:r>
          </w:p>
        </w:tc>
        <w:tc>
          <w:tcPr>
            <w:tcW w:w="5040" w:type="dxa"/>
          </w:tcPr>
          <w:p w:rsidR="004A1828" w:rsidRPr="005C2A3E" w:rsidRDefault="004A1828"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2160" w:type="dxa"/>
          </w:tcPr>
          <w:p w:rsidR="004A1828" w:rsidRPr="005C2A3E" w:rsidRDefault="004A1828"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3.10.1</w:t>
            </w:r>
          </w:p>
        </w:tc>
      </w:tr>
      <w:tr w:rsidR="004A1828" w:rsidRPr="005C2A3E" w:rsidTr="005C2A3E">
        <w:trPr>
          <w:trHeight w:val="272"/>
        </w:trPr>
        <w:tc>
          <w:tcPr>
            <w:tcW w:w="2628" w:type="dxa"/>
          </w:tcPr>
          <w:p w:rsidR="004A1828" w:rsidRPr="005C2A3E" w:rsidRDefault="004A1828" w:rsidP="005C2A3E">
            <w:pPr>
              <w:spacing w:after="0" w:line="240" w:lineRule="auto"/>
              <w:rPr>
                <w:rFonts w:ascii="Times New Roman" w:eastAsia="Times New Roman" w:hAnsi="Times New Roman" w:cs="Calibri"/>
                <w:sz w:val="24"/>
                <w:szCs w:val="24"/>
                <w:lang w:eastAsia="ru-RU"/>
              </w:rPr>
            </w:pPr>
          </w:p>
          <w:p w:rsidR="004A1828" w:rsidRPr="005C2A3E" w:rsidRDefault="004A1828" w:rsidP="005C2A3E">
            <w:pPr>
              <w:spacing w:after="0" w:line="240" w:lineRule="auto"/>
              <w:rPr>
                <w:rFonts w:ascii="Times New Roman" w:eastAsia="Times New Roman" w:hAnsi="Times New Roman" w:cs="Calibri"/>
                <w:sz w:val="24"/>
                <w:szCs w:val="24"/>
                <w:lang w:eastAsia="ru-RU"/>
              </w:rPr>
            </w:pPr>
          </w:p>
          <w:p w:rsidR="004A1828" w:rsidRPr="005C2A3E" w:rsidRDefault="004A1828" w:rsidP="005C2A3E">
            <w:pPr>
              <w:spacing w:after="0" w:line="240" w:lineRule="auto"/>
              <w:rPr>
                <w:rFonts w:ascii="Times New Roman" w:eastAsia="Times New Roman" w:hAnsi="Times New Roman" w:cs="Calibri"/>
                <w:sz w:val="24"/>
                <w:szCs w:val="24"/>
                <w:lang w:eastAsia="ru-RU"/>
              </w:rPr>
            </w:pPr>
          </w:p>
          <w:p w:rsidR="004A1828" w:rsidRPr="005C2A3E" w:rsidRDefault="004A1828"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Приюты для животных</w:t>
            </w:r>
          </w:p>
        </w:tc>
        <w:tc>
          <w:tcPr>
            <w:tcW w:w="5040" w:type="dxa"/>
          </w:tcPr>
          <w:p w:rsidR="004A1828" w:rsidRPr="005C2A3E" w:rsidRDefault="004A1828"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ветеринарных услуг в стационаре;</w:t>
            </w:r>
          </w:p>
          <w:p w:rsidR="004A1828" w:rsidRPr="005C2A3E" w:rsidRDefault="004A1828"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4A1828" w:rsidRPr="005C2A3E" w:rsidRDefault="004A1828"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 xml:space="preserve">размещение объектов капитального строительства, предназначенных для организации гостиниц для животных </w:t>
            </w:r>
          </w:p>
        </w:tc>
        <w:tc>
          <w:tcPr>
            <w:tcW w:w="2160" w:type="dxa"/>
          </w:tcPr>
          <w:p w:rsidR="004A1828" w:rsidRPr="005C2A3E" w:rsidRDefault="004A1828"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3.10.2</w:t>
            </w:r>
          </w:p>
        </w:tc>
      </w:tr>
      <w:tr w:rsidR="004A1828" w:rsidRPr="005C2A3E" w:rsidTr="005C2A3E">
        <w:trPr>
          <w:trHeight w:val="272"/>
        </w:trPr>
        <w:tc>
          <w:tcPr>
            <w:tcW w:w="2628" w:type="dxa"/>
          </w:tcPr>
          <w:p w:rsidR="004A1828" w:rsidRPr="005C2A3E" w:rsidRDefault="004A1828" w:rsidP="005C2A3E">
            <w:pPr>
              <w:spacing w:after="0" w:line="240" w:lineRule="auto"/>
              <w:rPr>
                <w:rFonts w:ascii="Times New Roman" w:eastAsia="Times New Roman" w:hAnsi="Times New Roman" w:cs="Calibri"/>
                <w:sz w:val="24"/>
                <w:szCs w:val="24"/>
                <w:lang w:eastAsia="ru-RU"/>
              </w:rPr>
            </w:pPr>
          </w:p>
          <w:p w:rsidR="004A1828" w:rsidRPr="005C2A3E" w:rsidRDefault="004A1828"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Магазины</w:t>
            </w:r>
          </w:p>
        </w:tc>
        <w:tc>
          <w:tcPr>
            <w:tcW w:w="5040" w:type="dxa"/>
          </w:tcPr>
          <w:p w:rsidR="004A1828" w:rsidRPr="005C2A3E" w:rsidRDefault="004A1828"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2160" w:type="dxa"/>
          </w:tcPr>
          <w:p w:rsidR="004A1828" w:rsidRPr="005C2A3E" w:rsidRDefault="004A1828"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4.4</w:t>
            </w:r>
          </w:p>
        </w:tc>
      </w:tr>
      <w:tr w:rsidR="004A1828" w:rsidRPr="005C2A3E" w:rsidTr="005C2A3E">
        <w:trPr>
          <w:trHeight w:val="272"/>
        </w:trPr>
        <w:tc>
          <w:tcPr>
            <w:tcW w:w="2628" w:type="dxa"/>
          </w:tcPr>
          <w:p w:rsidR="004A1828" w:rsidRPr="005C2A3E" w:rsidRDefault="004A1828" w:rsidP="005C2A3E">
            <w:pPr>
              <w:spacing w:after="0" w:line="240" w:lineRule="auto"/>
              <w:rPr>
                <w:rFonts w:ascii="Times New Roman" w:eastAsia="Times New Roman" w:hAnsi="Times New Roman" w:cs="Calibri"/>
                <w:sz w:val="24"/>
                <w:szCs w:val="24"/>
                <w:lang w:eastAsia="ru-RU"/>
              </w:rPr>
            </w:pPr>
          </w:p>
          <w:p w:rsidR="004A1828" w:rsidRPr="005C2A3E" w:rsidRDefault="004A1828"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Общественное питание</w:t>
            </w:r>
          </w:p>
        </w:tc>
        <w:tc>
          <w:tcPr>
            <w:tcW w:w="5040" w:type="dxa"/>
          </w:tcPr>
          <w:p w:rsidR="004A1828" w:rsidRPr="005C2A3E" w:rsidRDefault="004A1828"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60" w:type="dxa"/>
          </w:tcPr>
          <w:p w:rsidR="004A1828" w:rsidRPr="005C2A3E" w:rsidRDefault="004A1828"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4.6</w:t>
            </w:r>
          </w:p>
        </w:tc>
      </w:tr>
      <w:tr w:rsidR="004A1828" w:rsidRPr="005C2A3E" w:rsidTr="005C2A3E">
        <w:trPr>
          <w:trHeight w:val="272"/>
        </w:trPr>
        <w:tc>
          <w:tcPr>
            <w:tcW w:w="2628" w:type="dxa"/>
          </w:tcPr>
          <w:p w:rsidR="004A1828" w:rsidRPr="005C2A3E" w:rsidRDefault="004A1828" w:rsidP="00DD655D">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Служебные гаражи</w:t>
            </w:r>
          </w:p>
        </w:tc>
        <w:tc>
          <w:tcPr>
            <w:tcW w:w="5040" w:type="dxa"/>
          </w:tcPr>
          <w:p w:rsidR="004A1828" w:rsidRPr="009B4E1D" w:rsidRDefault="004A1828" w:rsidP="00DD655D">
            <w:pPr>
              <w:spacing w:after="0" w:line="240" w:lineRule="auto"/>
              <w:jc w:val="both"/>
              <w:rPr>
                <w:rFonts w:ascii="Times New Roman" w:eastAsia="Times New Roman" w:hAnsi="Times New Roman" w:cs="Calibri"/>
                <w:sz w:val="24"/>
                <w:szCs w:val="24"/>
                <w:lang w:eastAsia="ru-RU"/>
              </w:rPr>
            </w:pPr>
            <w:r w:rsidRPr="009B4E1D">
              <w:rPr>
                <w:rFonts w:ascii="Times New Roman" w:eastAsia="Times New Roman" w:hAnsi="Times New Roman" w:cs="Calibri"/>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39" w:anchor="block_1030" w:history="1">
              <w:r w:rsidRPr="009B4E1D">
                <w:rPr>
                  <w:rStyle w:val="a3"/>
                  <w:rFonts w:ascii="Times New Roman" w:eastAsia="Times New Roman" w:hAnsi="Times New Roman" w:cs="Calibri"/>
                  <w:color w:val="auto"/>
                  <w:sz w:val="24"/>
                  <w:szCs w:val="24"/>
                  <w:u w:val="none"/>
                  <w:lang w:eastAsia="ru-RU"/>
                </w:rPr>
                <w:t>кодами 3.0</w:t>
              </w:r>
            </w:hyperlink>
            <w:r w:rsidRPr="009B4E1D">
              <w:rPr>
                <w:rFonts w:ascii="Times New Roman" w:eastAsia="Times New Roman" w:hAnsi="Times New Roman" w:cs="Calibri"/>
                <w:sz w:val="24"/>
                <w:szCs w:val="24"/>
                <w:lang w:eastAsia="ru-RU"/>
              </w:rPr>
              <w:t>, </w:t>
            </w:r>
            <w:hyperlink r:id="rId140" w:anchor="block_1040" w:history="1">
              <w:r w:rsidRPr="009B4E1D">
                <w:rPr>
                  <w:rStyle w:val="a3"/>
                  <w:rFonts w:ascii="Times New Roman" w:eastAsia="Times New Roman" w:hAnsi="Times New Roman" w:cs="Calibri"/>
                  <w:color w:val="auto"/>
                  <w:sz w:val="24"/>
                  <w:szCs w:val="24"/>
                  <w:u w:val="none"/>
                  <w:lang w:eastAsia="ru-RU"/>
                </w:rPr>
                <w:t>4.0</w:t>
              </w:r>
            </w:hyperlink>
            <w:r w:rsidRPr="009B4E1D">
              <w:rPr>
                <w:rFonts w:ascii="Times New Roman" w:eastAsia="Times New Roman" w:hAnsi="Times New Roman" w:cs="Calibri"/>
                <w:sz w:val="24"/>
                <w:szCs w:val="24"/>
                <w:lang w:eastAsia="ru-RU"/>
              </w:rPr>
              <w:t>, а также для стоянки и хранения транспортных средств общего пользования, в том числе в депо</w:t>
            </w:r>
          </w:p>
        </w:tc>
        <w:tc>
          <w:tcPr>
            <w:tcW w:w="2160" w:type="dxa"/>
          </w:tcPr>
          <w:p w:rsidR="004A1828" w:rsidRPr="005C2A3E" w:rsidRDefault="004A1828" w:rsidP="00DD655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4.9</w:t>
            </w:r>
          </w:p>
        </w:tc>
      </w:tr>
      <w:tr w:rsidR="004A1828" w:rsidRPr="005C2A3E" w:rsidTr="005C2A3E">
        <w:trPr>
          <w:trHeight w:val="272"/>
        </w:trPr>
        <w:tc>
          <w:tcPr>
            <w:tcW w:w="2628" w:type="dxa"/>
          </w:tcPr>
          <w:p w:rsidR="004A1828" w:rsidRPr="005C2A3E" w:rsidRDefault="004A1828" w:rsidP="009D0BC4">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Объекты придорожного сервиса</w:t>
            </w:r>
          </w:p>
        </w:tc>
        <w:tc>
          <w:tcPr>
            <w:tcW w:w="5040" w:type="dxa"/>
          </w:tcPr>
          <w:p w:rsidR="004A1828" w:rsidRPr="00C92F10" w:rsidRDefault="004A1828" w:rsidP="009D0BC4">
            <w:pPr>
              <w:spacing w:after="0" w:line="240" w:lineRule="auto"/>
              <w:jc w:val="both"/>
              <w:rPr>
                <w:rFonts w:ascii="Times New Roman" w:eastAsia="Times New Roman" w:hAnsi="Times New Roman" w:cs="Times New Roman"/>
                <w:sz w:val="24"/>
                <w:szCs w:val="24"/>
                <w:lang w:eastAsia="ru-RU"/>
              </w:rPr>
            </w:pPr>
            <w:r w:rsidRPr="00C92F10">
              <w:rPr>
                <w:rFonts w:ascii="Times New Roman" w:hAnsi="Times New Roman" w:cs="Times New Roman"/>
                <w:sz w:val="24"/>
                <w:szCs w:val="24"/>
                <w:shd w:val="clear" w:color="auto" w:fill="FFFFFF"/>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141" w:anchor="block_14911" w:history="1">
              <w:r w:rsidRPr="00C92F10">
                <w:rPr>
                  <w:rFonts w:ascii="Times New Roman" w:hAnsi="Times New Roman" w:cs="Times New Roman"/>
                  <w:sz w:val="24"/>
                  <w:szCs w:val="24"/>
                  <w:shd w:val="clear" w:color="auto" w:fill="FFFFFF"/>
                </w:rPr>
                <w:t>кодами 4.9.1.1 - 4.9.1.4</w:t>
              </w:r>
            </w:hyperlink>
          </w:p>
        </w:tc>
        <w:tc>
          <w:tcPr>
            <w:tcW w:w="2160" w:type="dxa"/>
          </w:tcPr>
          <w:p w:rsidR="004A1828" w:rsidRPr="005C2A3E" w:rsidRDefault="004A1828" w:rsidP="009D0BC4">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4.9.1</w:t>
            </w:r>
          </w:p>
        </w:tc>
      </w:tr>
      <w:tr w:rsidR="004A1828" w:rsidRPr="005C2A3E" w:rsidTr="005C2A3E">
        <w:trPr>
          <w:trHeight w:val="272"/>
        </w:trPr>
        <w:tc>
          <w:tcPr>
            <w:tcW w:w="2628" w:type="dxa"/>
          </w:tcPr>
          <w:p w:rsidR="004A1828" w:rsidRPr="005C2A3E" w:rsidRDefault="004A1828" w:rsidP="009D0BC4">
            <w:pPr>
              <w:spacing w:after="0" w:line="240" w:lineRule="auto"/>
              <w:rPr>
                <w:rFonts w:ascii="Times New Roman" w:eastAsia="Times New Roman" w:hAnsi="Times New Roman" w:cs="Calibri"/>
                <w:sz w:val="24"/>
                <w:szCs w:val="24"/>
                <w:lang w:eastAsia="ru-RU"/>
              </w:rPr>
            </w:pPr>
            <w:r w:rsidRPr="00C92F10">
              <w:rPr>
                <w:rFonts w:ascii="Times New Roman" w:eastAsia="Times New Roman" w:hAnsi="Times New Roman" w:cs="Calibri"/>
                <w:sz w:val="24"/>
                <w:szCs w:val="24"/>
                <w:lang w:eastAsia="ru-RU"/>
              </w:rPr>
              <w:t>Заправка транспортных средств</w:t>
            </w:r>
          </w:p>
        </w:tc>
        <w:tc>
          <w:tcPr>
            <w:tcW w:w="5040" w:type="dxa"/>
          </w:tcPr>
          <w:p w:rsidR="004A1828" w:rsidRPr="00C92F10" w:rsidRDefault="004A1828" w:rsidP="009D0BC4">
            <w:pPr>
              <w:spacing w:after="0" w:line="240" w:lineRule="auto"/>
              <w:jc w:val="both"/>
              <w:rPr>
                <w:rFonts w:ascii="Times New Roman" w:hAnsi="Times New Roman" w:cs="Times New Roman"/>
                <w:sz w:val="24"/>
                <w:szCs w:val="24"/>
                <w:shd w:val="clear" w:color="auto" w:fill="FFFFFF"/>
              </w:rPr>
            </w:pPr>
            <w:r w:rsidRPr="00C92F10">
              <w:rPr>
                <w:rFonts w:ascii="Times New Roman" w:hAnsi="Times New Roman" w:cs="Times New Roman"/>
                <w:sz w:val="24"/>
                <w:szCs w:val="24"/>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160" w:type="dxa"/>
          </w:tcPr>
          <w:p w:rsidR="004A1828" w:rsidRPr="005C2A3E" w:rsidRDefault="004A1828" w:rsidP="009D0BC4">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4.9.1.1</w:t>
            </w:r>
          </w:p>
        </w:tc>
      </w:tr>
      <w:tr w:rsidR="004A1828" w:rsidRPr="005C2A3E" w:rsidTr="005C2A3E">
        <w:trPr>
          <w:trHeight w:val="272"/>
        </w:trPr>
        <w:tc>
          <w:tcPr>
            <w:tcW w:w="2628" w:type="dxa"/>
          </w:tcPr>
          <w:p w:rsidR="004A1828" w:rsidRPr="00C92F10" w:rsidRDefault="004A1828" w:rsidP="009D0BC4">
            <w:pPr>
              <w:spacing w:after="0" w:line="240" w:lineRule="auto"/>
              <w:rPr>
                <w:rFonts w:ascii="Times New Roman" w:eastAsia="Times New Roman" w:hAnsi="Times New Roman" w:cs="Times New Roman"/>
                <w:sz w:val="24"/>
                <w:szCs w:val="24"/>
                <w:lang w:eastAsia="ru-RU"/>
              </w:rPr>
            </w:pPr>
            <w:r w:rsidRPr="00C92F10">
              <w:rPr>
                <w:rFonts w:ascii="Times New Roman" w:hAnsi="Times New Roman" w:cs="Times New Roman"/>
                <w:sz w:val="24"/>
                <w:szCs w:val="24"/>
                <w:shd w:val="clear" w:color="auto" w:fill="FFFFFF"/>
              </w:rPr>
              <w:t>Обеспечение дорожного отдыха</w:t>
            </w:r>
          </w:p>
        </w:tc>
        <w:tc>
          <w:tcPr>
            <w:tcW w:w="5040" w:type="dxa"/>
          </w:tcPr>
          <w:p w:rsidR="004A1828" w:rsidRPr="00C92F10" w:rsidRDefault="004A1828" w:rsidP="009D0BC4">
            <w:pPr>
              <w:spacing w:after="0" w:line="240" w:lineRule="auto"/>
              <w:jc w:val="both"/>
              <w:rPr>
                <w:rFonts w:ascii="Times New Roman" w:hAnsi="Times New Roman" w:cs="Times New Roman"/>
                <w:sz w:val="24"/>
                <w:szCs w:val="24"/>
                <w:shd w:val="clear" w:color="auto" w:fill="FFFFFF"/>
              </w:rPr>
            </w:pPr>
            <w:r w:rsidRPr="00C92F10">
              <w:rPr>
                <w:rFonts w:ascii="Times New Roman" w:hAnsi="Times New Roman" w:cs="Times New Roman"/>
                <w:sz w:val="24"/>
                <w:szCs w:val="24"/>
                <w:shd w:val="clear" w:color="auto" w:fill="FFFFFF"/>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160" w:type="dxa"/>
          </w:tcPr>
          <w:p w:rsidR="004A1828" w:rsidRPr="005C2A3E" w:rsidRDefault="004A1828" w:rsidP="009D0BC4">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4.9.1.2</w:t>
            </w:r>
          </w:p>
        </w:tc>
      </w:tr>
      <w:tr w:rsidR="004A1828" w:rsidRPr="005C2A3E" w:rsidTr="005C2A3E">
        <w:trPr>
          <w:trHeight w:val="272"/>
        </w:trPr>
        <w:tc>
          <w:tcPr>
            <w:tcW w:w="2628" w:type="dxa"/>
          </w:tcPr>
          <w:p w:rsidR="004A1828" w:rsidRPr="00C92F10" w:rsidRDefault="004A1828" w:rsidP="009D0BC4">
            <w:pPr>
              <w:spacing w:after="0" w:line="240" w:lineRule="auto"/>
              <w:rPr>
                <w:rFonts w:ascii="Times New Roman" w:eastAsia="Times New Roman" w:hAnsi="Times New Roman" w:cs="Times New Roman"/>
                <w:sz w:val="24"/>
                <w:szCs w:val="24"/>
                <w:lang w:eastAsia="ru-RU"/>
              </w:rPr>
            </w:pPr>
            <w:r w:rsidRPr="00C92F10">
              <w:rPr>
                <w:rFonts w:ascii="Times New Roman" w:hAnsi="Times New Roman" w:cs="Times New Roman"/>
                <w:sz w:val="24"/>
                <w:szCs w:val="24"/>
                <w:shd w:val="clear" w:color="auto" w:fill="FFFFFF"/>
              </w:rPr>
              <w:t>Автомобильные мойки</w:t>
            </w:r>
          </w:p>
        </w:tc>
        <w:tc>
          <w:tcPr>
            <w:tcW w:w="5040" w:type="dxa"/>
          </w:tcPr>
          <w:p w:rsidR="004A1828" w:rsidRPr="00C92F10" w:rsidRDefault="004A1828" w:rsidP="009D0BC4">
            <w:pPr>
              <w:spacing w:after="0" w:line="240" w:lineRule="auto"/>
              <w:jc w:val="both"/>
              <w:rPr>
                <w:rFonts w:ascii="Times New Roman" w:hAnsi="Times New Roman" w:cs="Times New Roman"/>
                <w:sz w:val="24"/>
                <w:szCs w:val="24"/>
                <w:shd w:val="clear" w:color="auto" w:fill="FFFFFF"/>
              </w:rPr>
            </w:pPr>
            <w:r w:rsidRPr="00C92F10">
              <w:rPr>
                <w:rFonts w:ascii="Times New Roman" w:hAnsi="Times New Roman" w:cs="Times New Roman"/>
                <w:sz w:val="24"/>
                <w:szCs w:val="24"/>
                <w:shd w:val="clear" w:color="auto" w:fill="FFFFFF"/>
              </w:rPr>
              <w:t>Размещение автомобильных моек, а также размещение магазинов сопутствующей торговли</w:t>
            </w:r>
          </w:p>
        </w:tc>
        <w:tc>
          <w:tcPr>
            <w:tcW w:w="2160" w:type="dxa"/>
          </w:tcPr>
          <w:p w:rsidR="004A1828" w:rsidRPr="005C2A3E" w:rsidRDefault="004A1828" w:rsidP="009D0BC4">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4.9.1.3</w:t>
            </w:r>
          </w:p>
        </w:tc>
      </w:tr>
      <w:tr w:rsidR="004A1828" w:rsidRPr="005C2A3E" w:rsidTr="005C2A3E">
        <w:trPr>
          <w:trHeight w:val="272"/>
        </w:trPr>
        <w:tc>
          <w:tcPr>
            <w:tcW w:w="2628" w:type="dxa"/>
          </w:tcPr>
          <w:p w:rsidR="004A1828" w:rsidRPr="00C92F10" w:rsidRDefault="004A1828" w:rsidP="009D0BC4">
            <w:pPr>
              <w:spacing w:after="0" w:line="240" w:lineRule="auto"/>
              <w:rPr>
                <w:rFonts w:ascii="Times New Roman" w:eastAsia="Times New Roman" w:hAnsi="Times New Roman" w:cs="Times New Roman"/>
                <w:sz w:val="24"/>
                <w:szCs w:val="24"/>
                <w:lang w:eastAsia="ru-RU"/>
              </w:rPr>
            </w:pPr>
            <w:r w:rsidRPr="00C92F10">
              <w:rPr>
                <w:rFonts w:ascii="Times New Roman" w:hAnsi="Times New Roman" w:cs="Times New Roman"/>
                <w:sz w:val="24"/>
                <w:szCs w:val="24"/>
                <w:shd w:val="clear" w:color="auto" w:fill="FFFFFF"/>
              </w:rPr>
              <w:t>Ремонт автомобилей</w:t>
            </w:r>
          </w:p>
        </w:tc>
        <w:tc>
          <w:tcPr>
            <w:tcW w:w="5040" w:type="dxa"/>
          </w:tcPr>
          <w:p w:rsidR="004A1828" w:rsidRPr="00C92F10" w:rsidRDefault="004A1828" w:rsidP="009D0BC4">
            <w:pPr>
              <w:spacing w:after="0" w:line="240" w:lineRule="auto"/>
              <w:jc w:val="both"/>
              <w:rPr>
                <w:rFonts w:ascii="Times New Roman" w:hAnsi="Times New Roman" w:cs="Times New Roman"/>
                <w:sz w:val="24"/>
                <w:szCs w:val="24"/>
                <w:shd w:val="clear" w:color="auto" w:fill="FFFFFF"/>
              </w:rPr>
            </w:pPr>
            <w:r w:rsidRPr="00C92F10">
              <w:rPr>
                <w:rFonts w:ascii="Times New Roman" w:hAnsi="Times New Roman" w:cs="Times New Roman"/>
                <w:sz w:val="24"/>
                <w:szCs w:val="24"/>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160" w:type="dxa"/>
          </w:tcPr>
          <w:p w:rsidR="004A1828" w:rsidRPr="005C2A3E" w:rsidRDefault="004A1828" w:rsidP="009D0BC4">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4.9.1.4</w:t>
            </w:r>
          </w:p>
        </w:tc>
      </w:tr>
      <w:tr w:rsidR="004A1828" w:rsidRPr="005C2A3E" w:rsidTr="005C2A3E">
        <w:trPr>
          <w:trHeight w:val="272"/>
        </w:trPr>
        <w:tc>
          <w:tcPr>
            <w:tcW w:w="2628" w:type="dxa"/>
          </w:tcPr>
          <w:p w:rsidR="004A1828" w:rsidRPr="005C2A3E" w:rsidRDefault="004A1828"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Связь</w:t>
            </w:r>
          </w:p>
        </w:tc>
        <w:tc>
          <w:tcPr>
            <w:tcW w:w="5040" w:type="dxa"/>
          </w:tcPr>
          <w:p w:rsidR="004A1828" w:rsidRPr="005C2A3E" w:rsidRDefault="004A1828" w:rsidP="005C2A3E">
            <w:pPr>
              <w:spacing w:after="0" w:line="240" w:lineRule="auto"/>
              <w:jc w:val="both"/>
              <w:rPr>
                <w:rFonts w:ascii="Times New Roman" w:eastAsia="Times New Roman" w:hAnsi="Times New Roman" w:cs="Calibri"/>
                <w:sz w:val="24"/>
                <w:szCs w:val="24"/>
                <w:lang w:eastAsia="ru-RU"/>
              </w:rPr>
            </w:pPr>
            <w:r w:rsidRPr="002C0982">
              <w:rPr>
                <w:rFonts w:ascii="Times New Roman" w:eastAsia="Times New Roman" w:hAnsi="Times New Roman" w:cs="Calibri"/>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42" w:anchor="block_1311" w:history="1">
              <w:r w:rsidRPr="002C0982">
                <w:rPr>
                  <w:rStyle w:val="a3"/>
                  <w:rFonts w:ascii="Times New Roman" w:eastAsia="Times New Roman" w:hAnsi="Times New Roman" w:cs="Calibri"/>
                  <w:color w:val="auto"/>
                  <w:sz w:val="24"/>
                  <w:szCs w:val="24"/>
                  <w:u w:val="none"/>
                  <w:lang w:eastAsia="ru-RU"/>
                </w:rPr>
                <w:t>кодами 3.1.1</w:t>
              </w:r>
            </w:hyperlink>
            <w:r w:rsidRPr="002C0982">
              <w:rPr>
                <w:rFonts w:ascii="Times New Roman" w:eastAsia="Times New Roman" w:hAnsi="Times New Roman" w:cs="Calibri"/>
                <w:sz w:val="24"/>
                <w:szCs w:val="24"/>
                <w:lang w:eastAsia="ru-RU"/>
              </w:rPr>
              <w:t>, </w:t>
            </w:r>
            <w:hyperlink r:id="rId143" w:anchor="block_1323" w:history="1">
              <w:r w:rsidRPr="002C0982">
                <w:rPr>
                  <w:rStyle w:val="a3"/>
                  <w:rFonts w:ascii="Times New Roman" w:eastAsia="Times New Roman" w:hAnsi="Times New Roman" w:cs="Calibri"/>
                  <w:color w:val="auto"/>
                  <w:sz w:val="24"/>
                  <w:szCs w:val="24"/>
                  <w:u w:val="none"/>
                  <w:lang w:eastAsia="ru-RU"/>
                </w:rPr>
                <w:t>3.2.3</w:t>
              </w:r>
            </w:hyperlink>
          </w:p>
        </w:tc>
        <w:tc>
          <w:tcPr>
            <w:tcW w:w="2160" w:type="dxa"/>
          </w:tcPr>
          <w:p w:rsidR="004A1828" w:rsidRPr="005C2A3E" w:rsidRDefault="004A1828"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6.8</w:t>
            </w:r>
          </w:p>
        </w:tc>
      </w:tr>
      <w:tr w:rsidR="004A1828" w:rsidRPr="005C2A3E" w:rsidTr="005C2A3E">
        <w:trPr>
          <w:trHeight w:val="272"/>
        </w:trPr>
        <w:tc>
          <w:tcPr>
            <w:tcW w:w="2628" w:type="dxa"/>
          </w:tcPr>
          <w:p w:rsidR="004A1828" w:rsidRPr="005C2A3E" w:rsidRDefault="004A1828" w:rsidP="005C2A3E">
            <w:pPr>
              <w:spacing w:after="0" w:line="240" w:lineRule="auto"/>
              <w:rPr>
                <w:rFonts w:ascii="Times New Roman" w:eastAsia="Times New Roman" w:hAnsi="Times New Roman" w:cs="Calibri"/>
                <w:sz w:val="24"/>
                <w:szCs w:val="24"/>
                <w:lang w:eastAsia="ru-RU"/>
              </w:rPr>
            </w:pPr>
          </w:p>
          <w:p w:rsidR="004A1828" w:rsidRPr="005C2A3E" w:rsidRDefault="004A1828" w:rsidP="005C2A3E">
            <w:pPr>
              <w:spacing w:after="0" w:line="240" w:lineRule="auto"/>
              <w:rPr>
                <w:rFonts w:ascii="Times New Roman" w:eastAsia="Times New Roman" w:hAnsi="Times New Roman" w:cs="Calibri"/>
                <w:sz w:val="24"/>
                <w:szCs w:val="24"/>
                <w:lang w:eastAsia="ru-RU"/>
              </w:rPr>
            </w:pPr>
          </w:p>
          <w:p w:rsidR="004A1828" w:rsidRPr="005C2A3E" w:rsidRDefault="004A1828" w:rsidP="005C2A3E">
            <w:pPr>
              <w:spacing w:after="0" w:line="240" w:lineRule="auto"/>
              <w:rPr>
                <w:rFonts w:ascii="Times New Roman" w:eastAsia="Times New Roman" w:hAnsi="Times New Roman" w:cs="Calibri"/>
                <w:sz w:val="24"/>
                <w:szCs w:val="24"/>
                <w:lang w:eastAsia="ru-RU"/>
              </w:rPr>
            </w:pPr>
          </w:p>
          <w:p w:rsidR="004A1828" w:rsidRPr="005C2A3E" w:rsidRDefault="004A1828" w:rsidP="005C2A3E">
            <w:pPr>
              <w:spacing w:after="0" w:line="240" w:lineRule="auto"/>
              <w:rPr>
                <w:rFonts w:ascii="Times New Roman" w:eastAsia="Times New Roman" w:hAnsi="Times New Roman" w:cs="Calibri"/>
                <w:sz w:val="24"/>
                <w:szCs w:val="24"/>
                <w:lang w:eastAsia="ru-RU"/>
              </w:rPr>
            </w:pPr>
          </w:p>
          <w:p w:rsidR="004A1828" w:rsidRPr="005C2A3E" w:rsidRDefault="004A1828" w:rsidP="005C2A3E">
            <w:pPr>
              <w:spacing w:after="0" w:line="240" w:lineRule="auto"/>
              <w:rPr>
                <w:rFonts w:ascii="Times New Roman" w:eastAsia="Times New Roman" w:hAnsi="Times New Roman" w:cs="Calibri"/>
                <w:sz w:val="24"/>
                <w:szCs w:val="24"/>
                <w:lang w:eastAsia="ru-RU"/>
              </w:rPr>
            </w:pPr>
          </w:p>
          <w:p w:rsidR="004A1828" w:rsidRPr="005C2A3E" w:rsidRDefault="004A1828"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Склады</w:t>
            </w:r>
          </w:p>
        </w:tc>
        <w:tc>
          <w:tcPr>
            <w:tcW w:w="5040" w:type="dxa"/>
          </w:tcPr>
          <w:p w:rsidR="004A1828" w:rsidRPr="005C2A3E" w:rsidRDefault="004A1828" w:rsidP="005C2A3E">
            <w:pPr>
              <w:spacing w:after="0" w:line="240" w:lineRule="auto"/>
              <w:jc w:val="both"/>
              <w:rPr>
                <w:rFonts w:ascii="Times New Roman" w:eastAsia="Times New Roman" w:hAnsi="Times New Roman" w:cs="Calibri"/>
                <w:sz w:val="24"/>
                <w:szCs w:val="24"/>
                <w:lang w:eastAsia="ru-RU"/>
              </w:rPr>
            </w:pPr>
            <w:r w:rsidRPr="002C0982">
              <w:rPr>
                <w:rFonts w:ascii="Times New Roman" w:eastAsia="Times New Roman" w:hAnsi="Times New Roman" w:cs="Calibri"/>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r w:rsidRPr="002C0982">
              <w:rPr>
                <w:rFonts w:ascii="Times New Roman" w:eastAsia="Times New Roman" w:hAnsi="Times New Roman" w:cs="Calibri"/>
                <w:sz w:val="24"/>
                <w:szCs w:val="24"/>
                <w:lang w:eastAsia="ru-RU"/>
              </w:rPr>
              <w:tab/>
            </w:r>
          </w:p>
        </w:tc>
        <w:tc>
          <w:tcPr>
            <w:tcW w:w="2160" w:type="dxa"/>
          </w:tcPr>
          <w:p w:rsidR="004A1828" w:rsidRPr="005C2A3E" w:rsidRDefault="004A1828" w:rsidP="005C2A3E">
            <w:pPr>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6.9</w:t>
            </w:r>
          </w:p>
        </w:tc>
      </w:tr>
      <w:tr w:rsidR="004A1828" w:rsidRPr="005C2A3E" w:rsidTr="005C2A3E">
        <w:trPr>
          <w:trHeight w:val="272"/>
        </w:trPr>
        <w:tc>
          <w:tcPr>
            <w:tcW w:w="2628" w:type="dxa"/>
          </w:tcPr>
          <w:p w:rsidR="004A1828" w:rsidRPr="005C2A3E" w:rsidRDefault="004A1828" w:rsidP="005C2A3E">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Складские площадки</w:t>
            </w:r>
          </w:p>
        </w:tc>
        <w:tc>
          <w:tcPr>
            <w:tcW w:w="5040" w:type="dxa"/>
          </w:tcPr>
          <w:p w:rsidR="004A1828" w:rsidRPr="005C2A3E" w:rsidRDefault="004A1828" w:rsidP="005C2A3E">
            <w:pPr>
              <w:spacing w:after="0" w:line="240" w:lineRule="auto"/>
              <w:jc w:val="both"/>
              <w:rPr>
                <w:rFonts w:ascii="Times New Roman" w:eastAsia="Times New Roman" w:hAnsi="Times New Roman" w:cs="Calibri"/>
                <w:sz w:val="24"/>
                <w:szCs w:val="24"/>
                <w:lang w:eastAsia="ru-RU"/>
              </w:rPr>
            </w:pPr>
            <w:r w:rsidRPr="002C0982">
              <w:rPr>
                <w:rFonts w:ascii="Times New Roman" w:eastAsia="Times New Roman" w:hAnsi="Times New Roman" w:cs="Calibri"/>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2160" w:type="dxa"/>
          </w:tcPr>
          <w:p w:rsidR="004A1828" w:rsidRPr="005C2A3E" w:rsidRDefault="004A1828" w:rsidP="005C2A3E">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6.9.1</w:t>
            </w:r>
          </w:p>
        </w:tc>
      </w:tr>
      <w:tr w:rsidR="004A1828" w:rsidRPr="005C2A3E" w:rsidTr="005C2A3E">
        <w:trPr>
          <w:trHeight w:val="272"/>
        </w:trPr>
        <w:tc>
          <w:tcPr>
            <w:tcW w:w="2628" w:type="dxa"/>
          </w:tcPr>
          <w:p w:rsidR="004A1828" w:rsidRPr="005C2A3E" w:rsidRDefault="004A1828" w:rsidP="009D0BC4">
            <w:pPr>
              <w:spacing w:after="0" w:line="240" w:lineRule="auto"/>
              <w:rPr>
                <w:rFonts w:ascii="Times New Roman" w:eastAsia="Times New Roman" w:hAnsi="Times New Roman" w:cs="Calibri"/>
                <w:sz w:val="24"/>
                <w:szCs w:val="24"/>
                <w:lang w:eastAsia="ru-RU"/>
              </w:rPr>
            </w:pPr>
          </w:p>
          <w:p w:rsidR="004A1828" w:rsidRPr="005C2A3E" w:rsidRDefault="004A1828" w:rsidP="009D0BC4">
            <w:pPr>
              <w:spacing w:after="0" w:line="240" w:lineRule="auto"/>
              <w:rPr>
                <w:rFonts w:ascii="Times New Roman" w:eastAsia="Times New Roman" w:hAnsi="Times New Roman" w:cs="Calibri"/>
                <w:sz w:val="24"/>
                <w:szCs w:val="24"/>
                <w:lang w:eastAsia="ru-RU"/>
              </w:rPr>
            </w:pPr>
          </w:p>
          <w:p w:rsidR="004A1828" w:rsidRPr="005C2A3E" w:rsidRDefault="004A1828" w:rsidP="009D0BC4">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Железнодорожный  транспорт</w:t>
            </w:r>
          </w:p>
        </w:tc>
        <w:tc>
          <w:tcPr>
            <w:tcW w:w="5040" w:type="dxa"/>
          </w:tcPr>
          <w:p w:rsidR="004A1828" w:rsidRPr="00F7198A" w:rsidRDefault="004A1828" w:rsidP="009D0BC4">
            <w:pPr>
              <w:spacing w:after="0" w:line="240" w:lineRule="auto"/>
              <w:jc w:val="both"/>
              <w:rPr>
                <w:rFonts w:ascii="Times New Roman" w:eastAsia="Times New Roman" w:hAnsi="Times New Roman" w:cs="Times New Roman"/>
                <w:sz w:val="24"/>
                <w:szCs w:val="24"/>
                <w:lang w:eastAsia="ru-RU"/>
              </w:rPr>
            </w:pPr>
            <w:r w:rsidRPr="00F7198A">
              <w:rPr>
                <w:rFonts w:ascii="Times New Roman" w:hAnsi="Times New Roman" w:cs="Times New Roman"/>
                <w:sz w:val="24"/>
                <w:szCs w:val="24"/>
                <w:shd w:val="clear" w:color="auto" w:fill="FFFFFF"/>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144" w:anchor="block_1711" w:history="1">
              <w:r w:rsidRPr="00F7198A">
                <w:rPr>
                  <w:rFonts w:ascii="Times New Roman" w:hAnsi="Times New Roman" w:cs="Times New Roman"/>
                  <w:sz w:val="24"/>
                  <w:szCs w:val="24"/>
                  <w:shd w:val="clear" w:color="auto" w:fill="FFFFFF"/>
                </w:rPr>
                <w:t>кодами 7.1.1 - 7.1.2</w:t>
              </w:r>
            </w:hyperlink>
          </w:p>
        </w:tc>
        <w:tc>
          <w:tcPr>
            <w:tcW w:w="2160" w:type="dxa"/>
          </w:tcPr>
          <w:p w:rsidR="004A1828" w:rsidRPr="005C2A3E" w:rsidRDefault="004A1828" w:rsidP="009D0BC4">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7.1</w:t>
            </w:r>
          </w:p>
        </w:tc>
      </w:tr>
      <w:tr w:rsidR="004A1828" w:rsidRPr="005C2A3E" w:rsidTr="005C2A3E">
        <w:trPr>
          <w:trHeight w:val="272"/>
        </w:trPr>
        <w:tc>
          <w:tcPr>
            <w:tcW w:w="2628" w:type="dxa"/>
          </w:tcPr>
          <w:p w:rsidR="004A1828" w:rsidRPr="00F7198A" w:rsidRDefault="004A1828" w:rsidP="009D0BC4">
            <w:pPr>
              <w:spacing w:after="0" w:line="240" w:lineRule="auto"/>
              <w:rPr>
                <w:rFonts w:ascii="Times New Roman" w:eastAsia="Times New Roman" w:hAnsi="Times New Roman" w:cs="Times New Roman"/>
                <w:sz w:val="24"/>
                <w:szCs w:val="24"/>
                <w:lang w:eastAsia="ru-RU"/>
              </w:rPr>
            </w:pPr>
            <w:r w:rsidRPr="00F7198A">
              <w:rPr>
                <w:rFonts w:ascii="Times New Roman" w:hAnsi="Times New Roman" w:cs="Times New Roman"/>
                <w:sz w:val="24"/>
                <w:szCs w:val="24"/>
                <w:shd w:val="clear" w:color="auto" w:fill="FFFFFF"/>
              </w:rPr>
              <w:t>Железнодорожные пути</w:t>
            </w:r>
          </w:p>
        </w:tc>
        <w:tc>
          <w:tcPr>
            <w:tcW w:w="5040" w:type="dxa"/>
          </w:tcPr>
          <w:p w:rsidR="004A1828" w:rsidRPr="00F7198A" w:rsidRDefault="004A1828" w:rsidP="009D0BC4">
            <w:pPr>
              <w:spacing w:after="0" w:line="240" w:lineRule="auto"/>
              <w:jc w:val="both"/>
              <w:rPr>
                <w:rFonts w:ascii="Times New Roman" w:hAnsi="Times New Roman" w:cs="Times New Roman"/>
                <w:sz w:val="24"/>
                <w:szCs w:val="24"/>
                <w:shd w:val="clear" w:color="auto" w:fill="FFFFFF"/>
              </w:rPr>
            </w:pPr>
            <w:r w:rsidRPr="00F7198A">
              <w:rPr>
                <w:rFonts w:ascii="Times New Roman" w:hAnsi="Times New Roman" w:cs="Times New Roman"/>
                <w:sz w:val="24"/>
                <w:szCs w:val="24"/>
                <w:shd w:val="clear" w:color="auto" w:fill="FFFFFF"/>
              </w:rPr>
              <w:t>Размещение железнодорожных путей</w:t>
            </w:r>
          </w:p>
        </w:tc>
        <w:tc>
          <w:tcPr>
            <w:tcW w:w="2160" w:type="dxa"/>
          </w:tcPr>
          <w:p w:rsidR="004A1828" w:rsidRPr="005C2A3E" w:rsidRDefault="004A1828" w:rsidP="009D0BC4">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7.1.1</w:t>
            </w:r>
          </w:p>
        </w:tc>
      </w:tr>
      <w:tr w:rsidR="004A1828" w:rsidRPr="005C2A3E" w:rsidTr="005C2A3E">
        <w:trPr>
          <w:trHeight w:val="272"/>
        </w:trPr>
        <w:tc>
          <w:tcPr>
            <w:tcW w:w="2628" w:type="dxa"/>
          </w:tcPr>
          <w:p w:rsidR="004A1828" w:rsidRPr="00F7198A" w:rsidRDefault="004A1828" w:rsidP="009D0BC4">
            <w:pPr>
              <w:spacing w:after="0" w:line="240" w:lineRule="auto"/>
              <w:rPr>
                <w:rFonts w:ascii="Times New Roman" w:eastAsia="Times New Roman" w:hAnsi="Times New Roman" w:cs="Times New Roman"/>
                <w:sz w:val="24"/>
                <w:szCs w:val="24"/>
                <w:lang w:eastAsia="ru-RU"/>
              </w:rPr>
            </w:pPr>
            <w:r w:rsidRPr="00F7198A">
              <w:rPr>
                <w:rFonts w:ascii="Times New Roman" w:hAnsi="Times New Roman" w:cs="Times New Roman"/>
                <w:sz w:val="24"/>
                <w:szCs w:val="24"/>
                <w:shd w:val="clear" w:color="auto" w:fill="FFFFFF"/>
              </w:rPr>
              <w:t>Обслуживание железнодорожных перевозок</w:t>
            </w:r>
          </w:p>
        </w:tc>
        <w:tc>
          <w:tcPr>
            <w:tcW w:w="5040" w:type="dxa"/>
          </w:tcPr>
          <w:p w:rsidR="004A1828" w:rsidRPr="00F7198A" w:rsidRDefault="004A1828" w:rsidP="009D0BC4">
            <w:pPr>
              <w:spacing w:after="0" w:line="240" w:lineRule="auto"/>
              <w:jc w:val="both"/>
              <w:rPr>
                <w:rFonts w:ascii="Times New Roman" w:hAnsi="Times New Roman" w:cs="Times New Roman"/>
                <w:sz w:val="24"/>
                <w:szCs w:val="24"/>
                <w:shd w:val="clear" w:color="auto" w:fill="FFFFFF"/>
              </w:rPr>
            </w:pPr>
            <w:r w:rsidRPr="00F7198A">
              <w:rPr>
                <w:rFonts w:ascii="Times New Roman" w:hAnsi="Times New Roman" w:cs="Times New Roman"/>
                <w:sz w:val="24"/>
                <w:szCs w:val="24"/>
                <w:shd w:val="clear" w:color="auto" w:fill="FFFFFF"/>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2160" w:type="dxa"/>
          </w:tcPr>
          <w:p w:rsidR="004A1828" w:rsidRPr="005C2A3E" w:rsidRDefault="004A1828" w:rsidP="009D0BC4">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7.1.2</w:t>
            </w:r>
          </w:p>
        </w:tc>
      </w:tr>
      <w:tr w:rsidR="004A1828" w:rsidRPr="005C2A3E" w:rsidTr="005C2A3E">
        <w:trPr>
          <w:trHeight w:val="272"/>
        </w:trPr>
        <w:tc>
          <w:tcPr>
            <w:tcW w:w="2628" w:type="dxa"/>
          </w:tcPr>
          <w:p w:rsidR="004A1828" w:rsidRPr="005C2A3E" w:rsidRDefault="004A1828" w:rsidP="009D0BC4">
            <w:pPr>
              <w:spacing w:after="0" w:line="240" w:lineRule="auto"/>
              <w:rPr>
                <w:rFonts w:ascii="Times New Roman" w:eastAsia="Times New Roman" w:hAnsi="Times New Roman" w:cs="Calibri"/>
                <w:sz w:val="24"/>
                <w:szCs w:val="24"/>
                <w:lang w:eastAsia="ru-RU"/>
              </w:rPr>
            </w:pPr>
          </w:p>
          <w:p w:rsidR="004A1828" w:rsidRPr="005C2A3E" w:rsidRDefault="004A1828" w:rsidP="009D0BC4">
            <w:pPr>
              <w:spacing w:after="0" w:line="240" w:lineRule="auto"/>
              <w:rPr>
                <w:rFonts w:ascii="Times New Roman" w:eastAsia="Times New Roman" w:hAnsi="Times New Roman" w:cs="Calibri"/>
                <w:sz w:val="24"/>
                <w:szCs w:val="24"/>
                <w:lang w:eastAsia="ru-RU"/>
              </w:rPr>
            </w:pPr>
          </w:p>
          <w:p w:rsidR="004A1828" w:rsidRPr="005C2A3E" w:rsidRDefault="004A1828" w:rsidP="009D0BC4">
            <w:pPr>
              <w:spacing w:after="0" w:line="240" w:lineRule="auto"/>
              <w:rPr>
                <w:rFonts w:ascii="Times New Roman" w:eastAsia="Times New Roman" w:hAnsi="Times New Roman" w:cs="Calibri"/>
                <w:sz w:val="24"/>
                <w:szCs w:val="24"/>
                <w:lang w:eastAsia="ru-RU"/>
              </w:rPr>
            </w:pPr>
          </w:p>
          <w:p w:rsidR="004A1828" w:rsidRPr="005C2A3E" w:rsidRDefault="004A1828" w:rsidP="009D0BC4">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Автомобильный транспорт</w:t>
            </w:r>
          </w:p>
        </w:tc>
        <w:tc>
          <w:tcPr>
            <w:tcW w:w="5040" w:type="dxa"/>
          </w:tcPr>
          <w:p w:rsidR="004A1828" w:rsidRPr="004848F2" w:rsidRDefault="004A1828" w:rsidP="009D0BC4">
            <w:pPr>
              <w:shd w:val="clear" w:color="auto" w:fill="FFFFFF"/>
              <w:spacing w:before="75" w:after="75" w:line="240" w:lineRule="auto"/>
              <w:ind w:left="75" w:right="75"/>
              <w:jc w:val="both"/>
              <w:rPr>
                <w:rFonts w:ascii="Times New Roman" w:eastAsia="Times New Roman" w:hAnsi="Times New Roman" w:cs="Times New Roman"/>
                <w:sz w:val="24"/>
                <w:szCs w:val="24"/>
                <w:lang w:eastAsia="ru-RU"/>
              </w:rPr>
            </w:pPr>
            <w:r w:rsidRPr="004848F2">
              <w:rPr>
                <w:rFonts w:ascii="Times New Roman" w:eastAsia="Times New Roman" w:hAnsi="Times New Roman" w:cs="Times New Roman"/>
                <w:sz w:val="24"/>
                <w:szCs w:val="24"/>
                <w:lang w:eastAsia="ru-RU"/>
              </w:rPr>
              <w:t>Размещение зданий и сооружений автомобильного транспорта.</w:t>
            </w:r>
          </w:p>
          <w:p w:rsidR="004A1828" w:rsidRPr="004848F2" w:rsidRDefault="004A1828" w:rsidP="009D0BC4">
            <w:pPr>
              <w:shd w:val="clear" w:color="auto" w:fill="FFFFFF"/>
              <w:spacing w:after="0" w:line="240" w:lineRule="auto"/>
              <w:ind w:left="75" w:right="75"/>
              <w:jc w:val="both"/>
              <w:rPr>
                <w:rFonts w:ascii="Times New Roman" w:eastAsia="Times New Roman" w:hAnsi="Times New Roman" w:cs="Times New Roman"/>
                <w:sz w:val="24"/>
                <w:szCs w:val="24"/>
                <w:lang w:eastAsia="ru-RU"/>
              </w:rPr>
            </w:pPr>
            <w:r w:rsidRPr="004848F2">
              <w:rPr>
                <w:rFonts w:ascii="Times New Roman" w:eastAsia="Times New Roman" w:hAnsi="Times New Roman" w:cs="Times New Roman"/>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145" w:anchor="block_1721" w:history="1">
              <w:r w:rsidRPr="004848F2">
                <w:rPr>
                  <w:rFonts w:ascii="Times New Roman" w:eastAsia="Times New Roman" w:hAnsi="Times New Roman" w:cs="Times New Roman"/>
                  <w:sz w:val="24"/>
                  <w:szCs w:val="24"/>
                  <w:lang w:eastAsia="ru-RU"/>
                </w:rPr>
                <w:t>кодами 7.2.1 - 7.2.3</w:t>
              </w:r>
            </w:hyperlink>
          </w:p>
          <w:p w:rsidR="004A1828" w:rsidRPr="005C2A3E" w:rsidRDefault="004A1828" w:rsidP="009D0BC4">
            <w:pPr>
              <w:spacing w:after="0" w:line="240" w:lineRule="auto"/>
              <w:jc w:val="both"/>
              <w:rPr>
                <w:rFonts w:ascii="Times New Roman" w:eastAsia="Times New Roman" w:hAnsi="Times New Roman" w:cs="Calibri"/>
                <w:sz w:val="24"/>
                <w:szCs w:val="24"/>
                <w:lang w:eastAsia="ru-RU"/>
              </w:rPr>
            </w:pPr>
          </w:p>
        </w:tc>
        <w:tc>
          <w:tcPr>
            <w:tcW w:w="2160" w:type="dxa"/>
          </w:tcPr>
          <w:p w:rsidR="004A1828" w:rsidRPr="005C2A3E" w:rsidRDefault="004A1828" w:rsidP="009D0BC4">
            <w:pPr>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7.2</w:t>
            </w:r>
          </w:p>
        </w:tc>
      </w:tr>
      <w:tr w:rsidR="004A1828" w:rsidRPr="005C2A3E" w:rsidTr="009D0BC4">
        <w:trPr>
          <w:trHeight w:val="4380"/>
        </w:trPr>
        <w:tc>
          <w:tcPr>
            <w:tcW w:w="2628" w:type="dxa"/>
          </w:tcPr>
          <w:p w:rsidR="004A1828" w:rsidRPr="004848F2" w:rsidRDefault="004A1828" w:rsidP="009D0BC4">
            <w:pPr>
              <w:spacing w:after="0" w:line="240" w:lineRule="auto"/>
              <w:jc w:val="both"/>
              <w:rPr>
                <w:rFonts w:ascii="Times New Roman" w:eastAsia="Times New Roman" w:hAnsi="Times New Roman" w:cs="Times New Roman"/>
                <w:sz w:val="24"/>
                <w:szCs w:val="24"/>
                <w:lang w:eastAsia="ru-RU"/>
              </w:rPr>
            </w:pPr>
            <w:r w:rsidRPr="004848F2">
              <w:rPr>
                <w:rFonts w:ascii="Times New Roman" w:hAnsi="Times New Roman" w:cs="Times New Roman"/>
                <w:sz w:val="24"/>
                <w:szCs w:val="24"/>
                <w:shd w:val="clear" w:color="auto" w:fill="FFFFFF"/>
              </w:rPr>
              <w:t>Размещение автомобильных дорог</w:t>
            </w:r>
          </w:p>
        </w:tc>
        <w:tc>
          <w:tcPr>
            <w:tcW w:w="5040" w:type="dxa"/>
          </w:tcPr>
          <w:p w:rsidR="004A1828" w:rsidRPr="004848F2" w:rsidRDefault="004A1828" w:rsidP="009D0BC4">
            <w:pPr>
              <w:shd w:val="clear" w:color="auto" w:fill="FFFFFF"/>
              <w:spacing w:after="0" w:line="240" w:lineRule="auto"/>
              <w:ind w:left="75" w:right="75"/>
              <w:jc w:val="both"/>
              <w:rPr>
                <w:rFonts w:ascii="Times New Roman" w:eastAsia="Times New Roman" w:hAnsi="Times New Roman" w:cs="Times New Roman"/>
                <w:sz w:val="24"/>
                <w:szCs w:val="24"/>
                <w:lang w:eastAsia="ru-RU"/>
              </w:rPr>
            </w:pPr>
            <w:r w:rsidRPr="004848F2">
              <w:rPr>
                <w:rFonts w:ascii="Times New Roman" w:eastAsia="Times New Roman" w:hAnsi="Times New Roman" w:cs="Times New Roman"/>
                <w:sz w:val="24"/>
                <w:szCs w:val="24"/>
                <w:lang w:eastAsia="ru-RU"/>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46" w:anchor="block_10271" w:history="1">
              <w:r w:rsidRPr="004848F2">
                <w:rPr>
                  <w:rFonts w:ascii="Times New Roman" w:eastAsia="Times New Roman" w:hAnsi="Times New Roman" w:cs="Times New Roman"/>
                  <w:sz w:val="24"/>
                  <w:szCs w:val="24"/>
                  <w:lang w:eastAsia="ru-RU"/>
                </w:rPr>
                <w:t>кодами 2.7.1</w:t>
              </w:r>
            </w:hyperlink>
            <w:r w:rsidRPr="004848F2">
              <w:rPr>
                <w:rFonts w:ascii="Times New Roman" w:eastAsia="Times New Roman" w:hAnsi="Times New Roman" w:cs="Times New Roman"/>
                <w:sz w:val="24"/>
                <w:szCs w:val="24"/>
                <w:lang w:eastAsia="ru-RU"/>
              </w:rPr>
              <w:t>, </w:t>
            </w:r>
            <w:hyperlink r:id="rId147" w:anchor="block_1049" w:history="1">
              <w:r w:rsidRPr="004848F2">
                <w:rPr>
                  <w:rFonts w:ascii="Times New Roman" w:eastAsia="Times New Roman" w:hAnsi="Times New Roman" w:cs="Times New Roman"/>
                  <w:sz w:val="24"/>
                  <w:szCs w:val="24"/>
                  <w:lang w:eastAsia="ru-RU"/>
                </w:rPr>
                <w:t>4.9</w:t>
              </w:r>
            </w:hyperlink>
            <w:r w:rsidRPr="004848F2">
              <w:rPr>
                <w:rFonts w:ascii="Times New Roman" w:eastAsia="Times New Roman" w:hAnsi="Times New Roman" w:cs="Times New Roman"/>
                <w:sz w:val="24"/>
                <w:szCs w:val="24"/>
                <w:lang w:eastAsia="ru-RU"/>
              </w:rPr>
              <w:t>, </w:t>
            </w:r>
            <w:hyperlink r:id="rId148" w:anchor="block_1723" w:history="1">
              <w:r w:rsidRPr="004848F2">
                <w:rPr>
                  <w:rFonts w:ascii="Times New Roman" w:eastAsia="Times New Roman" w:hAnsi="Times New Roman" w:cs="Times New Roman"/>
                  <w:sz w:val="24"/>
                  <w:szCs w:val="24"/>
                  <w:lang w:eastAsia="ru-RU"/>
                </w:rPr>
                <w:t>7.2.3</w:t>
              </w:r>
            </w:hyperlink>
            <w:r w:rsidRPr="004848F2">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4A1828" w:rsidRPr="004848F2" w:rsidRDefault="004A1828" w:rsidP="009D0BC4">
            <w:pPr>
              <w:shd w:val="clear" w:color="auto" w:fill="FFFFFF"/>
              <w:spacing w:before="75" w:after="75" w:line="240" w:lineRule="auto"/>
              <w:ind w:left="75" w:right="75"/>
              <w:jc w:val="both"/>
              <w:rPr>
                <w:rFonts w:ascii="Times New Roman" w:eastAsia="Times New Roman" w:hAnsi="Times New Roman" w:cs="Times New Roman"/>
                <w:sz w:val="24"/>
                <w:szCs w:val="24"/>
                <w:lang w:eastAsia="ru-RU"/>
              </w:rPr>
            </w:pPr>
            <w:r w:rsidRPr="004848F2">
              <w:rPr>
                <w:rFonts w:ascii="Times New Roman" w:eastAsia="Times New Roman" w:hAnsi="Times New Roman" w:cs="Times New Roman"/>
                <w:sz w:val="24"/>
                <w:szCs w:val="24"/>
                <w:lang w:eastAsia="ru-RU"/>
              </w:rPr>
              <w:t>размещение объектов, предназначенных для размещения постов органов внутренних дел, ответственных за безопасность дорожного движения</w:t>
            </w:r>
          </w:p>
          <w:p w:rsidR="004A1828" w:rsidRPr="004848F2" w:rsidRDefault="004A1828" w:rsidP="009D0BC4">
            <w:pPr>
              <w:shd w:val="clear" w:color="auto" w:fill="FFFFFF"/>
              <w:spacing w:before="75" w:after="75" w:line="240" w:lineRule="auto"/>
              <w:ind w:left="75" w:right="75"/>
              <w:jc w:val="both"/>
              <w:rPr>
                <w:rFonts w:ascii="Times New Roman" w:eastAsia="Times New Roman" w:hAnsi="Times New Roman" w:cs="Times New Roman"/>
                <w:sz w:val="24"/>
                <w:szCs w:val="24"/>
                <w:lang w:eastAsia="ru-RU"/>
              </w:rPr>
            </w:pPr>
          </w:p>
        </w:tc>
        <w:tc>
          <w:tcPr>
            <w:tcW w:w="2160" w:type="dxa"/>
          </w:tcPr>
          <w:p w:rsidR="004A1828" w:rsidRPr="005C2A3E" w:rsidRDefault="004A1828" w:rsidP="009D0BC4">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7.2.1</w:t>
            </w:r>
          </w:p>
        </w:tc>
      </w:tr>
      <w:tr w:rsidR="004A1828" w:rsidRPr="005C2A3E" w:rsidTr="005C2A3E">
        <w:trPr>
          <w:trHeight w:val="272"/>
        </w:trPr>
        <w:tc>
          <w:tcPr>
            <w:tcW w:w="2628" w:type="dxa"/>
          </w:tcPr>
          <w:p w:rsidR="004A1828" w:rsidRPr="004848F2" w:rsidRDefault="004A1828" w:rsidP="009D0BC4">
            <w:pPr>
              <w:spacing w:after="0" w:line="240" w:lineRule="auto"/>
              <w:jc w:val="both"/>
              <w:rPr>
                <w:rFonts w:ascii="Times New Roman" w:hAnsi="Times New Roman" w:cs="Times New Roman"/>
                <w:sz w:val="24"/>
                <w:szCs w:val="24"/>
                <w:shd w:val="clear" w:color="auto" w:fill="FFFFFF"/>
              </w:rPr>
            </w:pPr>
            <w:r w:rsidRPr="004848F2">
              <w:rPr>
                <w:rFonts w:ascii="Times New Roman" w:hAnsi="Times New Roman" w:cs="Times New Roman"/>
                <w:sz w:val="24"/>
                <w:szCs w:val="24"/>
                <w:shd w:val="clear" w:color="auto" w:fill="FFFFFF"/>
              </w:rPr>
              <w:t>Обслуживание перевозок пассажиров</w:t>
            </w:r>
          </w:p>
        </w:tc>
        <w:tc>
          <w:tcPr>
            <w:tcW w:w="5040" w:type="dxa"/>
          </w:tcPr>
          <w:p w:rsidR="004A1828" w:rsidRPr="004848F2" w:rsidRDefault="004A1828" w:rsidP="009D0BC4">
            <w:pPr>
              <w:shd w:val="clear" w:color="auto" w:fill="FFFFFF"/>
              <w:spacing w:after="0" w:line="240" w:lineRule="auto"/>
              <w:ind w:left="75" w:right="75"/>
              <w:jc w:val="both"/>
              <w:rPr>
                <w:rFonts w:ascii="Times New Roman" w:eastAsia="Times New Roman" w:hAnsi="Times New Roman" w:cs="Times New Roman"/>
                <w:sz w:val="24"/>
                <w:szCs w:val="24"/>
                <w:lang w:eastAsia="ru-RU"/>
              </w:rPr>
            </w:pPr>
            <w:r w:rsidRPr="004848F2">
              <w:rPr>
                <w:rFonts w:ascii="Times New Roman" w:hAnsi="Times New Roman" w:cs="Times New Roman"/>
                <w:sz w:val="24"/>
                <w:szCs w:val="24"/>
                <w:shd w:val="clear" w:color="auto" w:fill="FFFFFF"/>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149" w:anchor="block_1076" w:history="1">
              <w:r w:rsidRPr="004848F2">
                <w:rPr>
                  <w:rFonts w:ascii="Times New Roman" w:hAnsi="Times New Roman" w:cs="Times New Roman"/>
                  <w:sz w:val="24"/>
                  <w:szCs w:val="24"/>
                  <w:shd w:val="clear" w:color="auto" w:fill="FFFFFF"/>
                </w:rPr>
                <w:t>кодом 7.6</w:t>
              </w:r>
            </w:hyperlink>
          </w:p>
        </w:tc>
        <w:tc>
          <w:tcPr>
            <w:tcW w:w="2160" w:type="dxa"/>
          </w:tcPr>
          <w:p w:rsidR="004A1828" w:rsidRDefault="004A1828" w:rsidP="009D0BC4">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7.2.2</w:t>
            </w:r>
          </w:p>
        </w:tc>
      </w:tr>
      <w:tr w:rsidR="004A1828" w:rsidRPr="005C2A3E" w:rsidTr="005C2A3E">
        <w:trPr>
          <w:trHeight w:val="272"/>
        </w:trPr>
        <w:tc>
          <w:tcPr>
            <w:tcW w:w="2628" w:type="dxa"/>
          </w:tcPr>
          <w:p w:rsidR="004A1828" w:rsidRPr="004848F2" w:rsidRDefault="004A1828" w:rsidP="009D0BC4">
            <w:pPr>
              <w:pStyle w:val="s16"/>
              <w:shd w:val="clear" w:color="auto" w:fill="FFFFFF"/>
              <w:spacing w:before="75" w:beforeAutospacing="0" w:after="75" w:afterAutospacing="0"/>
              <w:ind w:left="74" w:right="74"/>
              <w:contextualSpacing/>
            </w:pPr>
            <w:r w:rsidRPr="004848F2">
              <w:t>Стоянки</w:t>
            </w:r>
          </w:p>
          <w:p w:rsidR="004A1828" w:rsidRPr="004848F2" w:rsidRDefault="004A1828" w:rsidP="009D0BC4">
            <w:pPr>
              <w:pStyle w:val="s16"/>
              <w:shd w:val="clear" w:color="auto" w:fill="FFFFFF"/>
              <w:spacing w:before="75" w:beforeAutospacing="0" w:after="75" w:afterAutospacing="0"/>
              <w:ind w:left="74" w:right="74"/>
              <w:contextualSpacing/>
            </w:pPr>
            <w:r w:rsidRPr="004848F2">
              <w:t>транспорта общего пользования</w:t>
            </w:r>
          </w:p>
          <w:p w:rsidR="004A1828" w:rsidRPr="004848F2" w:rsidRDefault="004A1828" w:rsidP="009D0BC4">
            <w:pPr>
              <w:spacing w:after="0" w:line="240" w:lineRule="auto"/>
              <w:jc w:val="both"/>
              <w:rPr>
                <w:rFonts w:ascii="Times New Roman" w:hAnsi="Times New Roman" w:cs="Times New Roman"/>
                <w:sz w:val="24"/>
                <w:szCs w:val="24"/>
                <w:shd w:val="clear" w:color="auto" w:fill="FFFFFF"/>
              </w:rPr>
            </w:pPr>
          </w:p>
        </w:tc>
        <w:tc>
          <w:tcPr>
            <w:tcW w:w="5040" w:type="dxa"/>
          </w:tcPr>
          <w:p w:rsidR="004A1828" w:rsidRPr="004848F2" w:rsidRDefault="004A1828" w:rsidP="009D0BC4">
            <w:pPr>
              <w:shd w:val="clear" w:color="auto" w:fill="FFFFFF"/>
              <w:spacing w:after="0" w:line="240" w:lineRule="auto"/>
              <w:ind w:left="75" w:right="75"/>
              <w:jc w:val="both"/>
              <w:rPr>
                <w:rFonts w:ascii="Times New Roman" w:eastAsia="Times New Roman" w:hAnsi="Times New Roman" w:cs="Times New Roman"/>
                <w:sz w:val="24"/>
                <w:szCs w:val="24"/>
                <w:lang w:eastAsia="ru-RU"/>
              </w:rPr>
            </w:pPr>
            <w:r w:rsidRPr="004848F2">
              <w:rPr>
                <w:rFonts w:ascii="Times New Roman" w:hAnsi="Times New Roman" w:cs="Times New Roman"/>
                <w:sz w:val="24"/>
                <w:szCs w:val="24"/>
                <w:shd w:val="clear" w:color="auto" w:fill="FFFFFF"/>
              </w:rPr>
              <w:t>Размещение стоянок транспортных средств, осуществляющих перевозки людей по установленному маршруту</w:t>
            </w:r>
          </w:p>
        </w:tc>
        <w:tc>
          <w:tcPr>
            <w:tcW w:w="2160" w:type="dxa"/>
          </w:tcPr>
          <w:p w:rsidR="004A1828" w:rsidRDefault="004A1828" w:rsidP="009D0BC4">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7.2.3</w:t>
            </w:r>
          </w:p>
        </w:tc>
      </w:tr>
      <w:tr w:rsidR="004A1828" w:rsidRPr="005C2A3E" w:rsidTr="005C2A3E">
        <w:trPr>
          <w:trHeight w:val="272"/>
        </w:trPr>
        <w:tc>
          <w:tcPr>
            <w:tcW w:w="2628" w:type="dxa"/>
          </w:tcPr>
          <w:p w:rsidR="004A1828" w:rsidRPr="005C2A3E" w:rsidRDefault="004A1828" w:rsidP="005C2A3E">
            <w:pPr>
              <w:spacing w:after="0" w:line="240" w:lineRule="auto"/>
              <w:jc w:val="both"/>
              <w:rPr>
                <w:rFonts w:ascii="Times New Roman" w:eastAsia="Times New Roman" w:hAnsi="Times New Roman" w:cs="Calibri"/>
                <w:sz w:val="24"/>
                <w:szCs w:val="24"/>
                <w:lang w:eastAsia="ru-RU"/>
              </w:rPr>
            </w:pPr>
          </w:p>
          <w:p w:rsidR="004A1828" w:rsidRPr="005C2A3E" w:rsidRDefault="004A1828" w:rsidP="005C2A3E">
            <w:pPr>
              <w:spacing w:after="0" w:line="240" w:lineRule="auto"/>
              <w:jc w:val="both"/>
              <w:rPr>
                <w:rFonts w:ascii="Times New Roman" w:eastAsia="Times New Roman" w:hAnsi="Times New Roman" w:cs="Calibri"/>
                <w:sz w:val="24"/>
                <w:szCs w:val="24"/>
                <w:lang w:eastAsia="ru-RU"/>
              </w:rPr>
            </w:pPr>
          </w:p>
          <w:p w:rsidR="004A1828" w:rsidRPr="005C2A3E" w:rsidRDefault="004A1828"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Воздушный транспорт</w:t>
            </w:r>
          </w:p>
        </w:tc>
        <w:tc>
          <w:tcPr>
            <w:tcW w:w="5040" w:type="dxa"/>
          </w:tcPr>
          <w:p w:rsidR="004A1828" w:rsidRPr="005C2A3E" w:rsidRDefault="004A1828"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rsidR="004A1828" w:rsidRPr="005C2A3E" w:rsidRDefault="004A1828"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предназначенных для технического обслуживания и  ремонта воздушных судов</w:t>
            </w:r>
          </w:p>
        </w:tc>
        <w:tc>
          <w:tcPr>
            <w:tcW w:w="2160" w:type="dxa"/>
          </w:tcPr>
          <w:p w:rsidR="004A1828" w:rsidRPr="005C2A3E" w:rsidRDefault="004A1828" w:rsidP="005C2A3E">
            <w:pPr>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7.4</w:t>
            </w:r>
          </w:p>
        </w:tc>
      </w:tr>
      <w:tr w:rsidR="004A1828" w:rsidRPr="005C2A3E" w:rsidTr="005C2A3E">
        <w:trPr>
          <w:trHeight w:val="272"/>
        </w:trPr>
        <w:tc>
          <w:tcPr>
            <w:tcW w:w="2628" w:type="dxa"/>
          </w:tcPr>
          <w:p w:rsidR="004A1828" w:rsidRPr="005C2A3E" w:rsidRDefault="004A1828" w:rsidP="005C2A3E">
            <w:pPr>
              <w:spacing w:after="0" w:line="240" w:lineRule="auto"/>
              <w:jc w:val="both"/>
              <w:rPr>
                <w:rFonts w:ascii="Times New Roman" w:eastAsia="Times New Roman" w:hAnsi="Times New Roman" w:cs="Calibri"/>
                <w:sz w:val="24"/>
                <w:szCs w:val="24"/>
                <w:lang w:eastAsia="ru-RU"/>
              </w:rPr>
            </w:pPr>
          </w:p>
          <w:p w:rsidR="004A1828" w:rsidRPr="005C2A3E" w:rsidRDefault="004A1828"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Трубопроводный транспорт</w:t>
            </w:r>
          </w:p>
        </w:tc>
        <w:tc>
          <w:tcPr>
            <w:tcW w:w="5040" w:type="dxa"/>
          </w:tcPr>
          <w:p w:rsidR="004A1828" w:rsidRPr="005C2A3E" w:rsidRDefault="004A1828"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160" w:type="dxa"/>
          </w:tcPr>
          <w:p w:rsidR="004A1828" w:rsidRPr="005C2A3E" w:rsidRDefault="004A1828"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7.5</w:t>
            </w:r>
          </w:p>
        </w:tc>
      </w:tr>
      <w:tr w:rsidR="004A1828" w:rsidRPr="005C2A3E" w:rsidTr="005C2A3E">
        <w:trPr>
          <w:trHeight w:val="272"/>
        </w:trPr>
        <w:tc>
          <w:tcPr>
            <w:tcW w:w="2628" w:type="dxa"/>
          </w:tcPr>
          <w:p w:rsidR="004A1828" w:rsidRPr="005C2A3E" w:rsidRDefault="004A1828" w:rsidP="005C2A3E">
            <w:pPr>
              <w:spacing w:after="0" w:line="240" w:lineRule="auto"/>
              <w:rPr>
                <w:rFonts w:ascii="Times New Roman" w:eastAsia="Times New Roman" w:hAnsi="Times New Roman" w:cs="Calibri"/>
                <w:sz w:val="24"/>
                <w:szCs w:val="24"/>
                <w:lang w:eastAsia="ru-RU"/>
              </w:rPr>
            </w:pPr>
          </w:p>
          <w:p w:rsidR="004A1828" w:rsidRPr="005C2A3E" w:rsidRDefault="004A1828" w:rsidP="005C2A3E">
            <w:pPr>
              <w:spacing w:after="0" w:line="240" w:lineRule="auto"/>
              <w:rPr>
                <w:rFonts w:ascii="Times New Roman" w:eastAsia="Times New Roman" w:hAnsi="Times New Roman" w:cs="Calibri"/>
                <w:sz w:val="24"/>
                <w:szCs w:val="24"/>
                <w:lang w:eastAsia="ru-RU"/>
              </w:rPr>
            </w:pPr>
          </w:p>
          <w:p w:rsidR="004A1828" w:rsidRPr="005C2A3E" w:rsidRDefault="004A1828"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Обеспечение внутреннего правопорядка</w:t>
            </w:r>
          </w:p>
        </w:tc>
        <w:tc>
          <w:tcPr>
            <w:tcW w:w="5040" w:type="dxa"/>
          </w:tcPr>
          <w:p w:rsidR="004A1828" w:rsidRPr="005C2A3E" w:rsidRDefault="004A1828" w:rsidP="005C2A3E">
            <w:pPr>
              <w:spacing w:after="0" w:line="240" w:lineRule="auto"/>
              <w:jc w:val="both"/>
              <w:rPr>
                <w:rFonts w:ascii="Times New Roman" w:eastAsia="Times New Roman" w:hAnsi="Times New Roman" w:cs="Calibri"/>
                <w:sz w:val="24"/>
                <w:szCs w:val="24"/>
                <w:lang w:eastAsia="ru-RU"/>
              </w:rPr>
            </w:pPr>
            <w:r w:rsidRPr="009D0BC4">
              <w:rPr>
                <w:rFonts w:ascii="Times New Roman" w:eastAsia="Times New Roman" w:hAnsi="Times New Roman" w:cs="Calibri"/>
                <w:sz w:val="24"/>
                <w:szCs w:val="24"/>
                <w:lang w:eastAsia="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160" w:type="dxa"/>
          </w:tcPr>
          <w:p w:rsidR="004A1828" w:rsidRPr="005C2A3E" w:rsidRDefault="004A1828"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8.3</w:t>
            </w:r>
          </w:p>
        </w:tc>
      </w:tr>
      <w:tr w:rsidR="004A1828" w:rsidRPr="005C2A3E" w:rsidTr="005C2A3E">
        <w:trPr>
          <w:trHeight w:val="272"/>
        </w:trPr>
        <w:tc>
          <w:tcPr>
            <w:tcW w:w="2628" w:type="dxa"/>
          </w:tcPr>
          <w:p w:rsidR="004A1828" w:rsidRPr="005C2A3E" w:rsidRDefault="004A1828" w:rsidP="005C2A3E">
            <w:pPr>
              <w:spacing w:after="0" w:line="240" w:lineRule="auto"/>
              <w:rPr>
                <w:rFonts w:ascii="Times New Roman" w:eastAsia="Times New Roman" w:hAnsi="Times New Roman" w:cs="Calibri"/>
                <w:sz w:val="24"/>
                <w:szCs w:val="24"/>
                <w:lang w:eastAsia="ru-RU"/>
              </w:rPr>
            </w:pPr>
          </w:p>
          <w:p w:rsidR="004A1828" w:rsidRPr="005C2A3E" w:rsidRDefault="004A1828" w:rsidP="005C2A3E">
            <w:pPr>
              <w:spacing w:after="0" w:line="240" w:lineRule="auto"/>
              <w:rPr>
                <w:rFonts w:ascii="Times New Roman" w:eastAsia="Times New Roman" w:hAnsi="Times New Roman" w:cs="Calibri"/>
                <w:sz w:val="24"/>
                <w:szCs w:val="24"/>
                <w:lang w:eastAsia="ru-RU"/>
              </w:rPr>
            </w:pPr>
          </w:p>
          <w:p w:rsidR="004A1828" w:rsidRPr="005C2A3E" w:rsidRDefault="004A1828" w:rsidP="005C2A3E">
            <w:pPr>
              <w:spacing w:after="0" w:line="240" w:lineRule="auto"/>
              <w:rPr>
                <w:rFonts w:ascii="Times New Roman" w:eastAsia="Times New Roman" w:hAnsi="Times New Roman" w:cs="Calibri"/>
                <w:sz w:val="24"/>
                <w:szCs w:val="24"/>
                <w:lang w:eastAsia="ru-RU"/>
              </w:rPr>
            </w:pPr>
          </w:p>
          <w:p w:rsidR="004A1828" w:rsidRPr="005C2A3E" w:rsidRDefault="004A1828"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Гидротехнические сооружения</w:t>
            </w:r>
          </w:p>
        </w:tc>
        <w:tc>
          <w:tcPr>
            <w:tcW w:w="5040" w:type="dxa"/>
          </w:tcPr>
          <w:p w:rsidR="004A1828" w:rsidRPr="005C2A3E" w:rsidRDefault="004A1828"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2160" w:type="dxa"/>
          </w:tcPr>
          <w:p w:rsidR="004A1828" w:rsidRPr="005C2A3E" w:rsidRDefault="004A1828"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11.3</w:t>
            </w:r>
          </w:p>
        </w:tc>
      </w:tr>
      <w:tr w:rsidR="004A1828" w:rsidRPr="005C2A3E" w:rsidTr="005C2A3E">
        <w:trPr>
          <w:trHeight w:val="272"/>
        </w:trPr>
        <w:tc>
          <w:tcPr>
            <w:tcW w:w="2628" w:type="dxa"/>
          </w:tcPr>
          <w:p w:rsidR="004A1828" w:rsidRPr="005C2A3E" w:rsidRDefault="004A1828" w:rsidP="00DD655D">
            <w:pPr>
              <w:spacing w:after="0" w:line="240" w:lineRule="auto"/>
              <w:rPr>
                <w:rFonts w:ascii="Times New Roman" w:eastAsia="Times New Roman" w:hAnsi="Times New Roman" w:cs="Calibri"/>
                <w:sz w:val="24"/>
                <w:szCs w:val="24"/>
                <w:lang w:eastAsia="ru-RU"/>
              </w:rPr>
            </w:pPr>
          </w:p>
          <w:p w:rsidR="004A1828" w:rsidRPr="005C2A3E" w:rsidRDefault="004A1828"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Земельные участки (территории) общего пользования</w:t>
            </w:r>
          </w:p>
        </w:tc>
        <w:tc>
          <w:tcPr>
            <w:tcW w:w="5040" w:type="dxa"/>
          </w:tcPr>
          <w:p w:rsidR="004A1828" w:rsidRPr="00C04BEB" w:rsidRDefault="004A1828" w:rsidP="00DD655D">
            <w:pPr>
              <w:spacing w:after="0" w:line="240" w:lineRule="auto"/>
              <w:jc w:val="both"/>
              <w:rPr>
                <w:rFonts w:ascii="Times New Roman" w:eastAsia="Times New Roman" w:hAnsi="Times New Roman" w:cs="Calibri"/>
                <w:sz w:val="24"/>
                <w:szCs w:val="24"/>
                <w:lang w:eastAsia="ru-RU"/>
              </w:rPr>
            </w:pPr>
            <w:r w:rsidRPr="00C04BEB">
              <w:rPr>
                <w:rFonts w:ascii="Times New Roman" w:hAnsi="Times New Roman" w:cs="Times New Roman"/>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160" w:type="dxa"/>
          </w:tcPr>
          <w:p w:rsidR="004A1828" w:rsidRPr="005C2A3E" w:rsidRDefault="004A1828" w:rsidP="00DD655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12.0</w:t>
            </w:r>
          </w:p>
        </w:tc>
      </w:tr>
      <w:tr w:rsidR="004A1828" w:rsidRPr="005C2A3E" w:rsidTr="00DD655D">
        <w:trPr>
          <w:trHeight w:val="272"/>
        </w:trPr>
        <w:tc>
          <w:tcPr>
            <w:tcW w:w="2628" w:type="dxa"/>
            <w:vAlign w:val="center"/>
          </w:tcPr>
          <w:p w:rsidR="004A1828" w:rsidRPr="00C04BEB" w:rsidRDefault="004A1828" w:rsidP="00DD655D">
            <w:pPr>
              <w:widowControl w:val="0"/>
              <w:spacing w:after="0" w:line="240" w:lineRule="auto"/>
              <w:ind w:left="57" w:right="57"/>
              <w:rPr>
                <w:rFonts w:ascii="Times New Roman" w:eastAsia="Arial Unicode MS" w:hAnsi="Times New Roman" w:cs="Times New Roman"/>
                <w:bCs/>
                <w:color w:val="000000"/>
                <w:sz w:val="24"/>
                <w:szCs w:val="24"/>
                <w:shd w:val="clear" w:color="auto" w:fill="FFFFFF"/>
                <w:lang w:eastAsia="ru-RU" w:bidi="ru-RU"/>
              </w:rPr>
            </w:pPr>
            <w:r w:rsidRPr="00C04BEB">
              <w:rPr>
                <w:rFonts w:ascii="Times New Roman" w:eastAsia="Arial Unicode MS" w:hAnsi="Times New Roman" w:cs="Times New Roman"/>
                <w:bCs/>
                <w:color w:val="000000"/>
                <w:sz w:val="24"/>
                <w:szCs w:val="24"/>
                <w:shd w:val="clear" w:color="auto" w:fill="FFFFFF"/>
                <w:lang w:eastAsia="ru-RU" w:bidi="ru-RU"/>
              </w:rPr>
              <w:t xml:space="preserve">Улично-дорожная </w:t>
            </w:r>
            <w:r>
              <w:rPr>
                <w:rFonts w:ascii="Times New Roman" w:eastAsia="Arial Unicode MS" w:hAnsi="Times New Roman" w:cs="Times New Roman"/>
                <w:bCs/>
                <w:color w:val="000000"/>
                <w:sz w:val="24"/>
                <w:szCs w:val="24"/>
                <w:shd w:val="clear" w:color="auto" w:fill="FFFFFF"/>
                <w:lang w:eastAsia="ru-RU" w:bidi="ru-RU"/>
              </w:rPr>
              <w:t xml:space="preserve">сеть </w:t>
            </w:r>
          </w:p>
        </w:tc>
        <w:tc>
          <w:tcPr>
            <w:tcW w:w="5040" w:type="dxa"/>
            <w:vAlign w:val="bottom"/>
          </w:tcPr>
          <w:p w:rsidR="004A1828" w:rsidRPr="00C04BEB" w:rsidRDefault="004A1828" w:rsidP="00DD655D">
            <w:pPr>
              <w:shd w:val="clear" w:color="auto" w:fill="FFFFFF"/>
              <w:spacing w:after="0" w:line="246" w:lineRule="atLeast"/>
              <w:ind w:right="134"/>
              <w:jc w:val="both"/>
              <w:rPr>
                <w:rFonts w:ascii="Times New Roman" w:eastAsia="Times New Roman" w:hAnsi="Times New Roman" w:cs="Times New Roman"/>
                <w:sz w:val="24"/>
                <w:szCs w:val="24"/>
                <w:lang w:eastAsia="ru-RU"/>
              </w:rPr>
            </w:pPr>
            <w:r w:rsidRPr="00C04BEB">
              <w:rPr>
                <w:rFonts w:ascii="Times New Roman" w:eastAsia="Times New Roman" w:hAnsi="Times New Roman" w:cs="Times New Roman"/>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4A1828" w:rsidRPr="00C04BEB" w:rsidRDefault="004A1828" w:rsidP="00DD655D">
            <w:pPr>
              <w:widowControl w:val="0"/>
              <w:spacing w:after="0" w:line="240" w:lineRule="auto"/>
              <w:ind w:left="57" w:right="57"/>
              <w:jc w:val="both"/>
              <w:rPr>
                <w:rFonts w:ascii="Times New Roman" w:hAnsi="Times New Roman" w:cs="Times New Roman"/>
                <w:sz w:val="24"/>
                <w:szCs w:val="24"/>
                <w:shd w:val="clear" w:color="auto" w:fill="FFFFFF"/>
              </w:rPr>
            </w:pPr>
          </w:p>
        </w:tc>
        <w:tc>
          <w:tcPr>
            <w:tcW w:w="2160" w:type="dxa"/>
          </w:tcPr>
          <w:p w:rsidR="004A1828" w:rsidRPr="005C2A3E" w:rsidRDefault="004A1828" w:rsidP="00DD655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12.0.1</w:t>
            </w:r>
          </w:p>
        </w:tc>
      </w:tr>
      <w:tr w:rsidR="004A1828" w:rsidRPr="005C2A3E" w:rsidTr="00DD655D">
        <w:trPr>
          <w:trHeight w:val="272"/>
        </w:trPr>
        <w:tc>
          <w:tcPr>
            <w:tcW w:w="2628" w:type="dxa"/>
            <w:vAlign w:val="center"/>
          </w:tcPr>
          <w:p w:rsidR="004A1828" w:rsidRPr="00C04BEB" w:rsidRDefault="004A1828" w:rsidP="00DD655D">
            <w:pPr>
              <w:widowControl w:val="0"/>
              <w:spacing w:after="0" w:line="240" w:lineRule="auto"/>
              <w:ind w:left="57" w:right="57"/>
              <w:rPr>
                <w:rFonts w:ascii="Times New Roman" w:eastAsia="Arial Unicode MS" w:hAnsi="Times New Roman" w:cs="Times New Roman"/>
                <w:bCs/>
                <w:color w:val="000000"/>
                <w:sz w:val="24"/>
                <w:szCs w:val="24"/>
                <w:shd w:val="clear" w:color="auto" w:fill="FFFFFF"/>
                <w:lang w:eastAsia="ru-RU" w:bidi="ru-RU"/>
              </w:rPr>
            </w:pPr>
            <w:r w:rsidRPr="00C04BEB">
              <w:rPr>
                <w:rFonts w:ascii="Times New Roman" w:eastAsia="Arial Unicode MS" w:hAnsi="Times New Roman" w:cs="Times New Roman"/>
                <w:bCs/>
                <w:color w:val="000000"/>
                <w:sz w:val="24"/>
                <w:szCs w:val="24"/>
                <w:shd w:val="clear" w:color="auto" w:fill="FFFFFF"/>
                <w:lang w:eastAsia="ru-RU" w:bidi="ru-RU"/>
              </w:rPr>
              <w:t>Бла</w:t>
            </w:r>
            <w:r>
              <w:rPr>
                <w:rFonts w:ascii="Times New Roman" w:eastAsia="Arial Unicode MS" w:hAnsi="Times New Roman" w:cs="Times New Roman"/>
                <w:bCs/>
                <w:color w:val="000000"/>
                <w:sz w:val="24"/>
                <w:szCs w:val="24"/>
                <w:shd w:val="clear" w:color="auto" w:fill="FFFFFF"/>
                <w:lang w:eastAsia="ru-RU" w:bidi="ru-RU"/>
              </w:rPr>
              <w:t xml:space="preserve">гоустройство территории </w:t>
            </w:r>
          </w:p>
        </w:tc>
        <w:tc>
          <w:tcPr>
            <w:tcW w:w="5040" w:type="dxa"/>
            <w:vAlign w:val="bottom"/>
          </w:tcPr>
          <w:p w:rsidR="004A1828" w:rsidRPr="00C04BEB" w:rsidRDefault="004A1828" w:rsidP="00DD655D">
            <w:pPr>
              <w:shd w:val="clear" w:color="auto" w:fill="FFFFFF"/>
              <w:spacing w:after="0" w:line="246" w:lineRule="atLeast"/>
              <w:ind w:right="134"/>
              <w:jc w:val="both"/>
              <w:rPr>
                <w:rFonts w:ascii="Times New Roman" w:eastAsia="Times New Roman" w:hAnsi="Times New Roman" w:cs="Times New Roman"/>
                <w:sz w:val="24"/>
                <w:szCs w:val="24"/>
                <w:lang w:eastAsia="ru-RU"/>
              </w:rPr>
            </w:pPr>
            <w:r w:rsidRPr="00C04BEB">
              <w:rPr>
                <w:rFonts w:ascii="Times New Roman" w:hAnsi="Times New Roman" w:cs="Times New Roman"/>
                <w:sz w:val="24"/>
                <w:szCs w:val="24"/>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60" w:type="dxa"/>
          </w:tcPr>
          <w:p w:rsidR="004A1828" w:rsidRDefault="004A1828" w:rsidP="00DD655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12.0.2</w:t>
            </w:r>
          </w:p>
        </w:tc>
      </w:tr>
    </w:tbl>
    <w:p w:rsidR="005C2A3E" w:rsidRPr="005C2A3E" w:rsidRDefault="005C2A3E" w:rsidP="005C2A3E">
      <w:pPr>
        <w:spacing w:after="0" w:line="240" w:lineRule="auto"/>
        <w:rPr>
          <w:rFonts w:ascii="Times New Roman" w:eastAsia="Times New Roman" w:hAnsi="Times New Roman" w:cs="Calibri"/>
          <w:b/>
          <w:lang w:eastAsia="ru-RU"/>
        </w:rPr>
      </w:pPr>
    </w:p>
    <w:p w:rsidR="005C2A3E" w:rsidRPr="005C2A3E" w:rsidRDefault="005C2A3E" w:rsidP="005C2A3E">
      <w:pPr>
        <w:spacing w:after="0" w:line="240" w:lineRule="auto"/>
        <w:rPr>
          <w:rFonts w:ascii="Times New Roman" w:eastAsia="Times New Roman" w:hAnsi="Times New Roman" w:cs="Calibri"/>
          <w:b/>
          <w:lang w:eastAsia="ru-RU"/>
        </w:rPr>
      </w:pPr>
    </w:p>
    <w:p w:rsidR="005C2A3E" w:rsidRPr="005C2A3E" w:rsidRDefault="005C2A3E" w:rsidP="005C2A3E">
      <w:pPr>
        <w:keepNext/>
        <w:spacing w:after="0" w:line="240" w:lineRule="auto"/>
        <w:rPr>
          <w:rFonts w:ascii="Times New Roman" w:eastAsia="Times New Roman" w:hAnsi="Times New Roman" w:cs="Calibri"/>
          <w:b/>
          <w:lang w:eastAsia="ru-RU"/>
        </w:rPr>
      </w:pPr>
      <w:r w:rsidRPr="005C2A3E">
        <w:rPr>
          <w:rFonts w:ascii="Times New Roman" w:eastAsia="Times New Roman" w:hAnsi="Times New Roman" w:cs="Calibri"/>
          <w:b/>
          <w:lang w:eastAsia="ru-RU"/>
        </w:rPr>
        <w:t>П-3 ПРОИЗВОДСТВЕНО-ДЕЛОВАЯ ЗОНА</w:t>
      </w:r>
    </w:p>
    <w:p w:rsidR="005C2A3E" w:rsidRPr="005C2A3E" w:rsidRDefault="005C2A3E" w:rsidP="005C2A3E">
      <w:pPr>
        <w:spacing w:after="0" w:line="240" w:lineRule="auto"/>
        <w:jc w:val="both"/>
        <w:rPr>
          <w:rFonts w:ascii="Times New Roman" w:eastAsia="Times New Roman" w:hAnsi="Times New Roman" w:cs="Calibri"/>
          <w:lang w:eastAsia="ru-RU"/>
        </w:rPr>
      </w:pPr>
    </w:p>
    <w:p w:rsidR="005C2A3E" w:rsidRPr="005C2A3E" w:rsidRDefault="005C2A3E" w:rsidP="005C2A3E">
      <w:p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Зона предназначена для размещения производственных и коммунально-складских объектов </w:t>
      </w:r>
      <w:r w:rsidRPr="005C2A3E">
        <w:rPr>
          <w:rFonts w:ascii="Times New Roman" w:eastAsia="Times New Roman" w:hAnsi="Times New Roman" w:cs="Calibri"/>
          <w:lang w:val="en-US" w:eastAsia="ru-RU"/>
        </w:rPr>
        <w:t>V</w:t>
      </w:r>
      <w:r w:rsidRPr="005C2A3E">
        <w:rPr>
          <w:rFonts w:ascii="Times New Roman" w:eastAsia="Times New Roman" w:hAnsi="Times New Roman" w:cs="Calibri"/>
          <w:lang w:eastAsia="ru-RU"/>
        </w:rPr>
        <w:t xml:space="preserve"> класса вредности и ниже, обслуживающих и иных объектов, в соответствии с нижеприведенными видами использования недвижимости.</w:t>
      </w:r>
    </w:p>
    <w:p w:rsidR="005C2A3E" w:rsidRPr="005C2A3E" w:rsidRDefault="005C2A3E" w:rsidP="005C2A3E">
      <w:pPr>
        <w:spacing w:after="0" w:line="240" w:lineRule="auto"/>
        <w:rPr>
          <w:rFonts w:ascii="Times New Roman" w:eastAsia="Times New Roman" w:hAnsi="Times New Roman" w:cs="Calibri"/>
          <w:sz w:val="24"/>
          <w:szCs w:val="24"/>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28"/>
        <w:gridCol w:w="5040"/>
        <w:gridCol w:w="2160"/>
      </w:tblGrid>
      <w:tr w:rsidR="005C2A3E" w:rsidRPr="005C2A3E" w:rsidTr="005C2A3E">
        <w:trPr>
          <w:trHeight w:val="1162"/>
        </w:trPr>
        <w:tc>
          <w:tcPr>
            <w:tcW w:w="2628"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Наименование вида разрешенного использования земельного участка</w:t>
            </w:r>
          </w:p>
        </w:tc>
        <w:tc>
          <w:tcPr>
            <w:tcW w:w="5040"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Описание вида разрешенного использования земельного участка</w:t>
            </w:r>
          </w:p>
        </w:tc>
        <w:tc>
          <w:tcPr>
            <w:tcW w:w="2160"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Код (числовое обозначение вида разрешенного использования земельного участка</w:t>
            </w:r>
            <w:r w:rsidR="00132F3D">
              <w:rPr>
                <w:rFonts w:ascii="Times New Roman" w:eastAsia="Times New Roman" w:hAnsi="Times New Roman" w:cs="Calibri"/>
                <w:sz w:val="24"/>
                <w:szCs w:val="24"/>
                <w:lang w:eastAsia="ru-RU"/>
              </w:rPr>
              <w:t>)</w:t>
            </w:r>
          </w:p>
        </w:tc>
      </w:tr>
      <w:tr w:rsidR="005C2A3E" w:rsidRPr="005C2A3E" w:rsidTr="005C2A3E">
        <w:trPr>
          <w:trHeight w:val="567"/>
        </w:trPr>
        <w:tc>
          <w:tcPr>
            <w:tcW w:w="2628"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c>
          <w:tcPr>
            <w:tcW w:w="5040"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c>
          <w:tcPr>
            <w:tcW w:w="2160"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r>
      <w:tr w:rsidR="005C2A3E" w:rsidRPr="005C2A3E" w:rsidTr="005C2A3E">
        <w:trPr>
          <w:trHeight w:val="255"/>
        </w:trPr>
        <w:tc>
          <w:tcPr>
            <w:tcW w:w="2628"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1</w:t>
            </w:r>
          </w:p>
        </w:tc>
        <w:tc>
          <w:tcPr>
            <w:tcW w:w="5040"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2</w:t>
            </w:r>
          </w:p>
        </w:tc>
        <w:tc>
          <w:tcPr>
            <w:tcW w:w="2160"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3</w:t>
            </w:r>
          </w:p>
        </w:tc>
      </w:tr>
      <w:tr w:rsidR="005C2A3E" w:rsidRPr="005C2A3E" w:rsidTr="005C2A3E">
        <w:trPr>
          <w:trHeight w:val="272"/>
        </w:trPr>
        <w:tc>
          <w:tcPr>
            <w:tcW w:w="9828" w:type="dxa"/>
            <w:gridSpan w:val="3"/>
          </w:tcPr>
          <w:p w:rsidR="005C2A3E" w:rsidRPr="005C2A3E" w:rsidRDefault="005C2A3E" w:rsidP="005C2A3E">
            <w:pPr>
              <w:tabs>
                <w:tab w:val="left" w:pos="3717"/>
                <w:tab w:val="center" w:pos="7229"/>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ЗОНА КОММУНАЛЬНО-СКЛАДСКИХ ОБЪЕКТОВ (П-3)</w:t>
            </w:r>
          </w:p>
        </w:tc>
      </w:tr>
      <w:tr w:rsidR="005C2A3E" w:rsidRPr="005C2A3E" w:rsidTr="005C2A3E">
        <w:trPr>
          <w:trHeight w:val="272"/>
        </w:trPr>
        <w:tc>
          <w:tcPr>
            <w:tcW w:w="9828" w:type="dxa"/>
            <w:gridSpan w:val="3"/>
          </w:tcPr>
          <w:p w:rsidR="005C2A3E" w:rsidRPr="005C2A3E" w:rsidRDefault="005C2A3E" w:rsidP="005C2A3E">
            <w:pPr>
              <w:spacing w:after="0" w:line="240" w:lineRule="auto"/>
              <w:jc w:val="center"/>
              <w:rPr>
                <w:rFonts w:ascii="Calibri" w:eastAsia="Times New Roman" w:hAnsi="Calibri" w:cs="Calibri"/>
                <w:b/>
                <w:sz w:val="24"/>
                <w:szCs w:val="24"/>
                <w:lang w:eastAsia="ru-RU"/>
              </w:rPr>
            </w:pPr>
            <w:r w:rsidRPr="005C2A3E">
              <w:rPr>
                <w:rFonts w:ascii="Times New Roman" w:eastAsia="Times New Roman" w:hAnsi="Times New Roman" w:cs="Calibri"/>
                <w:b/>
                <w:sz w:val="24"/>
                <w:szCs w:val="24"/>
                <w:lang w:eastAsia="ru-RU"/>
              </w:rPr>
              <w:t>Основные виды разрешенного использования зоны П-3</w:t>
            </w:r>
          </w:p>
        </w:tc>
      </w:tr>
      <w:tr w:rsidR="004A1828" w:rsidRPr="005C2A3E" w:rsidTr="005C2A3E">
        <w:trPr>
          <w:trHeight w:val="272"/>
        </w:trPr>
        <w:tc>
          <w:tcPr>
            <w:tcW w:w="2628" w:type="dxa"/>
          </w:tcPr>
          <w:p w:rsidR="004A1828" w:rsidRPr="005C2A3E" w:rsidRDefault="004A1828" w:rsidP="00DD655D">
            <w:pPr>
              <w:spacing w:after="0" w:line="240" w:lineRule="auto"/>
              <w:rPr>
                <w:rFonts w:ascii="Times New Roman" w:eastAsia="Times New Roman" w:hAnsi="Times New Roman" w:cs="Calibri"/>
                <w:sz w:val="24"/>
                <w:szCs w:val="24"/>
                <w:lang w:eastAsia="ru-RU"/>
              </w:rPr>
            </w:pPr>
          </w:p>
          <w:p w:rsidR="004A1828" w:rsidRPr="005C2A3E" w:rsidRDefault="004A1828" w:rsidP="00DD655D">
            <w:pPr>
              <w:spacing w:after="0" w:line="240" w:lineRule="auto"/>
              <w:rPr>
                <w:rFonts w:ascii="Times New Roman" w:eastAsia="Times New Roman" w:hAnsi="Times New Roman" w:cs="Calibri"/>
                <w:sz w:val="24"/>
                <w:szCs w:val="24"/>
                <w:lang w:eastAsia="ru-RU"/>
              </w:rPr>
            </w:pPr>
          </w:p>
          <w:p w:rsidR="004A1828" w:rsidRPr="005C2A3E" w:rsidRDefault="004A1828" w:rsidP="00DD655D">
            <w:pPr>
              <w:spacing w:after="0" w:line="240" w:lineRule="auto"/>
              <w:rPr>
                <w:rFonts w:ascii="Times New Roman" w:eastAsia="Times New Roman" w:hAnsi="Times New Roman" w:cs="Calibri"/>
                <w:sz w:val="24"/>
                <w:szCs w:val="24"/>
                <w:lang w:eastAsia="ru-RU"/>
              </w:rPr>
            </w:pPr>
          </w:p>
          <w:p w:rsidR="004A1828" w:rsidRPr="005C2A3E" w:rsidRDefault="004A1828"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Питомники</w:t>
            </w:r>
          </w:p>
        </w:tc>
        <w:tc>
          <w:tcPr>
            <w:tcW w:w="5040" w:type="dxa"/>
          </w:tcPr>
          <w:p w:rsidR="004A1828" w:rsidRPr="005C2A3E" w:rsidRDefault="004A1828" w:rsidP="00DD655D">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4A1828" w:rsidRPr="005C2A3E" w:rsidRDefault="004A1828" w:rsidP="00DD655D">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 xml:space="preserve">размещение сооружений, необходимых для указанных видов сельскохозяйственного производства </w:t>
            </w:r>
          </w:p>
        </w:tc>
        <w:tc>
          <w:tcPr>
            <w:tcW w:w="2160" w:type="dxa"/>
          </w:tcPr>
          <w:p w:rsidR="004A1828" w:rsidRPr="005C2A3E" w:rsidRDefault="004A1828" w:rsidP="00DD655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1.17</w:t>
            </w:r>
          </w:p>
        </w:tc>
      </w:tr>
      <w:tr w:rsidR="004A1828" w:rsidRPr="005C2A3E" w:rsidTr="005C2A3E">
        <w:trPr>
          <w:trHeight w:val="272"/>
        </w:trPr>
        <w:tc>
          <w:tcPr>
            <w:tcW w:w="2628" w:type="dxa"/>
          </w:tcPr>
          <w:p w:rsidR="004A1828" w:rsidRPr="005C2A3E" w:rsidRDefault="004A1828" w:rsidP="00DD655D">
            <w:pPr>
              <w:spacing w:after="0" w:line="240" w:lineRule="auto"/>
              <w:rPr>
                <w:rFonts w:ascii="Times New Roman" w:eastAsia="Times New Roman" w:hAnsi="Times New Roman" w:cs="Calibri"/>
                <w:sz w:val="24"/>
                <w:szCs w:val="24"/>
                <w:lang w:eastAsia="ru-RU"/>
              </w:rPr>
            </w:pPr>
          </w:p>
          <w:p w:rsidR="004A1828" w:rsidRPr="005C2A3E" w:rsidRDefault="004A1828" w:rsidP="00DD655D">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Хранение автотранспорта</w:t>
            </w:r>
          </w:p>
        </w:tc>
        <w:tc>
          <w:tcPr>
            <w:tcW w:w="5040" w:type="dxa"/>
          </w:tcPr>
          <w:p w:rsidR="004A1828" w:rsidRPr="009B4E1D" w:rsidRDefault="004A1828" w:rsidP="00DD655D">
            <w:pPr>
              <w:spacing w:after="0" w:line="240" w:lineRule="auto"/>
              <w:jc w:val="both"/>
              <w:rPr>
                <w:rFonts w:ascii="Times New Roman" w:eastAsia="Times New Roman" w:hAnsi="Times New Roman" w:cs="Times New Roman"/>
                <w:sz w:val="24"/>
                <w:szCs w:val="24"/>
                <w:lang w:eastAsia="ru-RU"/>
              </w:rPr>
            </w:pPr>
            <w:r w:rsidRPr="009B4E1D">
              <w:rPr>
                <w:rFonts w:ascii="Times New Roman" w:hAnsi="Times New Roman" w:cs="Times New Roman"/>
                <w:sz w:val="24"/>
                <w:szCs w:val="24"/>
                <w:shd w:val="clear" w:color="auto" w:fill="FFFFFF"/>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150" w:anchor="block_1049" w:history="1">
              <w:r w:rsidRPr="009B4E1D">
                <w:rPr>
                  <w:rFonts w:ascii="Times New Roman" w:hAnsi="Times New Roman" w:cs="Times New Roman"/>
                  <w:sz w:val="24"/>
                  <w:szCs w:val="24"/>
                  <w:shd w:val="clear" w:color="auto" w:fill="FFFFFF"/>
                </w:rPr>
                <w:t>кодом 4.9</w:t>
              </w:r>
            </w:hyperlink>
          </w:p>
        </w:tc>
        <w:tc>
          <w:tcPr>
            <w:tcW w:w="2160" w:type="dxa"/>
          </w:tcPr>
          <w:p w:rsidR="004A1828" w:rsidRPr="005C2A3E" w:rsidRDefault="004A1828" w:rsidP="00DD655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2.7.1</w:t>
            </w:r>
          </w:p>
        </w:tc>
      </w:tr>
      <w:tr w:rsidR="004A1828" w:rsidRPr="005C2A3E" w:rsidTr="005C2A3E">
        <w:trPr>
          <w:trHeight w:val="272"/>
        </w:trPr>
        <w:tc>
          <w:tcPr>
            <w:tcW w:w="2628" w:type="dxa"/>
          </w:tcPr>
          <w:p w:rsidR="004A1828" w:rsidRPr="005C2A3E" w:rsidRDefault="004A1828" w:rsidP="00DD655D">
            <w:pPr>
              <w:spacing w:after="0" w:line="240" w:lineRule="auto"/>
              <w:rPr>
                <w:rFonts w:ascii="Times New Roman" w:eastAsia="Times New Roman" w:hAnsi="Times New Roman" w:cs="Calibri"/>
                <w:sz w:val="24"/>
                <w:szCs w:val="24"/>
                <w:lang w:eastAsia="ru-RU"/>
              </w:rPr>
            </w:pPr>
          </w:p>
          <w:p w:rsidR="004A1828" w:rsidRPr="005C2A3E" w:rsidRDefault="004A1828"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Общественное использование объектов капитального строительства</w:t>
            </w:r>
          </w:p>
        </w:tc>
        <w:tc>
          <w:tcPr>
            <w:tcW w:w="5040" w:type="dxa"/>
          </w:tcPr>
          <w:p w:rsidR="004A1828" w:rsidRPr="005C2A3E" w:rsidRDefault="004A1828" w:rsidP="00DD655D">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4A1828" w:rsidRPr="005C2A3E" w:rsidRDefault="004A1828" w:rsidP="00DD655D">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Содержание данного вида разрешенного использования включает в себя содержание видов разрешенного использования с кодами 3.1-3.10.2</w:t>
            </w:r>
          </w:p>
        </w:tc>
        <w:tc>
          <w:tcPr>
            <w:tcW w:w="2160" w:type="dxa"/>
          </w:tcPr>
          <w:p w:rsidR="004A1828" w:rsidRPr="005C2A3E" w:rsidRDefault="004A1828" w:rsidP="00DD655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3.0</w:t>
            </w:r>
          </w:p>
        </w:tc>
      </w:tr>
      <w:tr w:rsidR="004A1828" w:rsidRPr="005C2A3E" w:rsidTr="005C2A3E">
        <w:trPr>
          <w:trHeight w:val="272"/>
        </w:trPr>
        <w:tc>
          <w:tcPr>
            <w:tcW w:w="2628" w:type="dxa"/>
          </w:tcPr>
          <w:p w:rsidR="004A1828" w:rsidRDefault="004A1828" w:rsidP="00DD655D">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 xml:space="preserve">Коммунальное обслуживание </w:t>
            </w:r>
          </w:p>
        </w:tc>
        <w:tc>
          <w:tcPr>
            <w:tcW w:w="5040" w:type="dxa"/>
          </w:tcPr>
          <w:p w:rsidR="004A1828" w:rsidRPr="00494C29" w:rsidRDefault="004A1828" w:rsidP="00DD655D">
            <w:pPr>
              <w:widowControl w:val="0"/>
              <w:spacing w:after="0" w:line="240" w:lineRule="auto"/>
              <w:ind w:left="-76" w:right="57"/>
              <w:jc w:val="both"/>
              <w:rPr>
                <w:rFonts w:ascii="Times New Roman" w:eastAsia="Times New Roman" w:hAnsi="Times New Roman" w:cs="Times New Roman"/>
                <w:sz w:val="24"/>
                <w:szCs w:val="24"/>
              </w:rPr>
            </w:pPr>
            <w:r w:rsidRPr="00494C29">
              <w:rPr>
                <w:rFonts w:ascii="Times New Roman" w:hAnsi="Times New Roman" w:cs="Times New Roman"/>
                <w:sz w:val="24"/>
                <w:szCs w:val="24"/>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2160" w:type="dxa"/>
          </w:tcPr>
          <w:p w:rsidR="004A1828" w:rsidRDefault="004A1828" w:rsidP="00DD655D">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w:t>
            </w:r>
          </w:p>
        </w:tc>
      </w:tr>
      <w:tr w:rsidR="004A1828" w:rsidRPr="005C2A3E" w:rsidTr="005C2A3E">
        <w:trPr>
          <w:trHeight w:val="272"/>
        </w:trPr>
        <w:tc>
          <w:tcPr>
            <w:tcW w:w="2628" w:type="dxa"/>
          </w:tcPr>
          <w:p w:rsidR="004A1828" w:rsidRPr="00494C29" w:rsidRDefault="004A1828" w:rsidP="00DD655D">
            <w:pPr>
              <w:spacing w:after="0" w:line="240" w:lineRule="auto"/>
              <w:rPr>
                <w:rFonts w:ascii="Times New Roman" w:eastAsia="Times New Roman" w:hAnsi="Times New Roman" w:cs="Calibri"/>
                <w:sz w:val="24"/>
                <w:szCs w:val="24"/>
                <w:lang w:eastAsia="ru-RU"/>
              </w:rPr>
            </w:pPr>
            <w:r w:rsidRPr="00494C29">
              <w:rPr>
                <w:rFonts w:ascii="Times New Roman" w:eastAsia="Arial Unicode MS" w:hAnsi="Times New Roman" w:cs="Times New Roman"/>
                <w:bCs/>
                <w:color w:val="000000"/>
                <w:sz w:val="24"/>
                <w:szCs w:val="24"/>
                <w:shd w:val="clear" w:color="auto" w:fill="FFFFFF"/>
                <w:lang w:eastAsia="ru-RU" w:bidi="ru-RU"/>
              </w:rPr>
              <w:t>Предостав</w:t>
            </w:r>
            <w:r>
              <w:rPr>
                <w:rFonts w:ascii="Times New Roman" w:eastAsia="Arial Unicode MS" w:hAnsi="Times New Roman" w:cs="Times New Roman"/>
                <w:bCs/>
                <w:color w:val="000000"/>
                <w:sz w:val="24"/>
                <w:szCs w:val="24"/>
                <w:shd w:val="clear" w:color="auto" w:fill="FFFFFF"/>
                <w:lang w:eastAsia="ru-RU" w:bidi="ru-RU"/>
              </w:rPr>
              <w:t xml:space="preserve">ление коммунальных услуг </w:t>
            </w:r>
          </w:p>
        </w:tc>
        <w:tc>
          <w:tcPr>
            <w:tcW w:w="5040" w:type="dxa"/>
          </w:tcPr>
          <w:p w:rsidR="004A1828" w:rsidRPr="00494C29" w:rsidRDefault="004A1828" w:rsidP="00DD655D">
            <w:pPr>
              <w:widowControl w:val="0"/>
              <w:spacing w:after="0" w:line="240" w:lineRule="auto"/>
              <w:ind w:left="-76" w:right="57"/>
              <w:jc w:val="both"/>
              <w:rPr>
                <w:rFonts w:ascii="Times New Roman" w:hAnsi="Times New Roman" w:cs="Times New Roman"/>
                <w:sz w:val="24"/>
                <w:szCs w:val="24"/>
                <w:shd w:val="clear" w:color="auto" w:fill="FFFFFF"/>
              </w:rPr>
            </w:pPr>
            <w:r w:rsidRPr="00494C29">
              <w:rPr>
                <w:rFonts w:ascii="Times New Roman" w:hAnsi="Times New Roman" w:cs="Times New Roman"/>
                <w:sz w:val="24"/>
                <w:szCs w:val="24"/>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60" w:type="dxa"/>
          </w:tcPr>
          <w:p w:rsidR="004A1828" w:rsidRDefault="004A1828" w:rsidP="00DD655D">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3.1.1</w:t>
            </w:r>
          </w:p>
        </w:tc>
      </w:tr>
      <w:tr w:rsidR="004A1828" w:rsidRPr="005C2A3E" w:rsidTr="005C2A3E">
        <w:trPr>
          <w:trHeight w:val="272"/>
        </w:trPr>
        <w:tc>
          <w:tcPr>
            <w:tcW w:w="2628" w:type="dxa"/>
          </w:tcPr>
          <w:p w:rsidR="004A1828" w:rsidRPr="00494C29" w:rsidRDefault="004A1828" w:rsidP="00DD655D">
            <w:pPr>
              <w:spacing w:after="0" w:line="240" w:lineRule="auto"/>
              <w:jc w:val="both"/>
              <w:rPr>
                <w:rFonts w:ascii="Times New Roman" w:eastAsia="Arial Unicode MS" w:hAnsi="Times New Roman" w:cs="Times New Roman"/>
                <w:bCs/>
                <w:color w:val="000000"/>
                <w:sz w:val="24"/>
                <w:szCs w:val="24"/>
                <w:shd w:val="clear" w:color="auto" w:fill="FFFFFF"/>
                <w:lang w:eastAsia="ru-RU" w:bidi="ru-RU"/>
              </w:rPr>
            </w:pPr>
            <w:r w:rsidRPr="00494C29">
              <w:rPr>
                <w:rFonts w:ascii="Times New Roman" w:hAnsi="Times New Roman" w:cs="Times New Roman"/>
                <w:sz w:val="24"/>
                <w:szCs w:val="24"/>
                <w:shd w:val="clear" w:color="auto" w:fill="FFFFFF"/>
              </w:rPr>
              <w:t xml:space="preserve">Административные здания организаций, обеспечивающих предоставление коммунальных услуг </w:t>
            </w:r>
          </w:p>
        </w:tc>
        <w:tc>
          <w:tcPr>
            <w:tcW w:w="5040" w:type="dxa"/>
          </w:tcPr>
          <w:p w:rsidR="004A1828" w:rsidRPr="00494C29" w:rsidRDefault="004A1828" w:rsidP="00DD655D">
            <w:pPr>
              <w:widowControl w:val="0"/>
              <w:spacing w:after="0" w:line="240" w:lineRule="auto"/>
              <w:ind w:left="-76" w:right="57"/>
              <w:jc w:val="both"/>
              <w:rPr>
                <w:rFonts w:ascii="Times New Roman" w:hAnsi="Times New Roman" w:cs="Times New Roman"/>
                <w:sz w:val="24"/>
                <w:szCs w:val="24"/>
                <w:shd w:val="clear" w:color="auto" w:fill="FFFFFF"/>
              </w:rPr>
            </w:pPr>
            <w:r w:rsidRPr="00494C29">
              <w:rPr>
                <w:rFonts w:ascii="Times New Roman" w:hAnsi="Times New Roman" w:cs="Times New Roman"/>
                <w:sz w:val="24"/>
                <w:szCs w:val="24"/>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2160" w:type="dxa"/>
          </w:tcPr>
          <w:p w:rsidR="004A1828" w:rsidRDefault="004A1828" w:rsidP="00DD655D">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3.1.2</w:t>
            </w:r>
          </w:p>
        </w:tc>
      </w:tr>
      <w:tr w:rsidR="004A1828" w:rsidRPr="005C2A3E" w:rsidTr="005C2A3E">
        <w:trPr>
          <w:trHeight w:val="272"/>
        </w:trPr>
        <w:tc>
          <w:tcPr>
            <w:tcW w:w="2628" w:type="dxa"/>
          </w:tcPr>
          <w:p w:rsidR="004A1828" w:rsidRPr="005C2A3E" w:rsidRDefault="004A1828" w:rsidP="00DD655D">
            <w:pPr>
              <w:spacing w:after="0" w:line="240" w:lineRule="auto"/>
              <w:rPr>
                <w:rFonts w:ascii="Times New Roman" w:eastAsia="Times New Roman" w:hAnsi="Times New Roman" w:cs="Calibri"/>
                <w:sz w:val="24"/>
                <w:szCs w:val="24"/>
                <w:lang w:eastAsia="ru-RU"/>
              </w:rPr>
            </w:pPr>
          </w:p>
          <w:p w:rsidR="004A1828" w:rsidRPr="005C2A3E" w:rsidRDefault="004A1828" w:rsidP="00DD655D">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С</w:t>
            </w:r>
            <w:r w:rsidRPr="005C2A3E">
              <w:rPr>
                <w:rFonts w:ascii="Times New Roman" w:eastAsia="Times New Roman" w:hAnsi="Times New Roman" w:cs="Calibri"/>
                <w:sz w:val="24"/>
                <w:szCs w:val="24"/>
                <w:lang w:eastAsia="ru-RU"/>
              </w:rPr>
              <w:t>оциальное обслуживание</w:t>
            </w:r>
          </w:p>
        </w:tc>
        <w:tc>
          <w:tcPr>
            <w:tcW w:w="5040" w:type="dxa"/>
          </w:tcPr>
          <w:p w:rsidR="004A1828" w:rsidRPr="00F204A0" w:rsidRDefault="004A1828" w:rsidP="00DD655D">
            <w:pPr>
              <w:spacing w:after="0" w:line="240" w:lineRule="auto"/>
              <w:jc w:val="both"/>
              <w:rPr>
                <w:rFonts w:ascii="Times New Roman" w:eastAsia="Times New Roman" w:hAnsi="Times New Roman" w:cs="Calibri"/>
                <w:sz w:val="24"/>
                <w:szCs w:val="24"/>
                <w:lang w:eastAsia="ru-RU"/>
              </w:rPr>
            </w:pPr>
            <w:r w:rsidRPr="00F204A0">
              <w:rPr>
                <w:rFonts w:ascii="Times New Roman" w:hAnsi="Times New Roman" w:cs="Times New Roman"/>
                <w:sz w:val="24"/>
                <w:szCs w:val="24"/>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2160" w:type="dxa"/>
          </w:tcPr>
          <w:p w:rsidR="004A1828" w:rsidRPr="005C2A3E" w:rsidRDefault="004A1828" w:rsidP="00DD655D">
            <w:pPr>
              <w:tabs>
                <w:tab w:val="left" w:pos="419"/>
                <w:tab w:val="center" w:pos="625"/>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3.2</w:t>
            </w:r>
          </w:p>
        </w:tc>
      </w:tr>
      <w:tr w:rsidR="004A1828" w:rsidRPr="005C2A3E" w:rsidTr="005C2A3E">
        <w:trPr>
          <w:trHeight w:val="272"/>
        </w:trPr>
        <w:tc>
          <w:tcPr>
            <w:tcW w:w="2628" w:type="dxa"/>
          </w:tcPr>
          <w:p w:rsidR="004A1828" w:rsidRDefault="004A1828" w:rsidP="00DD655D">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 xml:space="preserve">Оказание социальной помощи населению </w:t>
            </w:r>
          </w:p>
        </w:tc>
        <w:tc>
          <w:tcPr>
            <w:tcW w:w="5040" w:type="dxa"/>
          </w:tcPr>
          <w:p w:rsidR="004A1828" w:rsidRPr="00F204A0" w:rsidRDefault="004A1828" w:rsidP="00DD655D">
            <w:pPr>
              <w:pStyle w:val="s1"/>
              <w:shd w:val="clear" w:color="auto" w:fill="FFFFFF"/>
              <w:spacing w:before="75" w:beforeAutospacing="0" w:after="75" w:afterAutospacing="0"/>
              <w:ind w:left="-76" w:right="75"/>
              <w:jc w:val="both"/>
            </w:pPr>
            <w:r w:rsidRPr="00F204A0">
              <w:rPr>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160" w:type="dxa"/>
          </w:tcPr>
          <w:p w:rsidR="004A1828" w:rsidRDefault="004A1828" w:rsidP="00DD655D">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3.2.2</w:t>
            </w:r>
          </w:p>
        </w:tc>
      </w:tr>
      <w:tr w:rsidR="004A1828" w:rsidRPr="005C2A3E" w:rsidTr="00DD655D">
        <w:trPr>
          <w:trHeight w:val="272"/>
        </w:trPr>
        <w:tc>
          <w:tcPr>
            <w:tcW w:w="2628" w:type="dxa"/>
            <w:vAlign w:val="center"/>
          </w:tcPr>
          <w:p w:rsidR="004A1828" w:rsidRPr="00F204A0" w:rsidRDefault="004A1828" w:rsidP="00DD655D">
            <w:pPr>
              <w:widowControl w:val="0"/>
              <w:spacing w:after="0" w:line="240" w:lineRule="auto"/>
              <w:ind w:left="57" w:right="57"/>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Оказание услуг связи </w:t>
            </w:r>
          </w:p>
        </w:tc>
        <w:tc>
          <w:tcPr>
            <w:tcW w:w="5040" w:type="dxa"/>
            <w:vAlign w:val="center"/>
          </w:tcPr>
          <w:p w:rsidR="004A1828" w:rsidRPr="00F204A0" w:rsidRDefault="004A1828" w:rsidP="00DD655D">
            <w:pPr>
              <w:shd w:val="clear" w:color="auto" w:fill="FFFFFF"/>
              <w:spacing w:after="0" w:line="246" w:lineRule="atLeast"/>
              <w:ind w:right="134"/>
              <w:jc w:val="both"/>
              <w:rPr>
                <w:rFonts w:ascii="Times New Roman" w:eastAsia="Times New Roman" w:hAnsi="Times New Roman" w:cs="Times New Roman"/>
                <w:sz w:val="24"/>
                <w:szCs w:val="24"/>
                <w:lang w:eastAsia="ru-RU"/>
              </w:rPr>
            </w:pPr>
            <w:r w:rsidRPr="00F204A0">
              <w:rPr>
                <w:rFonts w:ascii="Times New Roman" w:hAnsi="Times New Roman" w:cs="Times New Roman"/>
                <w:sz w:val="24"/>
                <w:szCs w:val="24"/>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160" w:type="dxa"/>
          </w:tcPr>
          <w:p w:rsidR="004A1828" w:rsidRDefault="004A1828" w:rsidP="00DD655D">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3.2.3</w:t>
            </w:r>
          </w:p>
        </w:tc>
      </w:tr>
      <w:tr w:rsidR="004A1828" w:rsidRPr="005C2A3E" w:rsidTr="00DD655D">
        <w:trPr>
          <w:trHeight w:val="272"/>
        </w:trPr>
        <w:tc>
          <w:tcPr>
            <w:tcW w:w="2628" w:type="dxa"/>
          </w:tcPr>
          <w:p w:rsidR="004A1828" w:rsidRPr="005C2A3E" w:rsidRDefault="004A1828" w:rsidP="00DD655D">
            <w:pPr>
              <w:spacing w:after="0" w:line="240" w:lineRule="auto"/>
              <w:rPr>
                <w:rFonts w:ascii="Times New Roman" w:eastAsia="Times New Roman" w:hAnsi="Times New Roman" w:cs="Calibri"/>
                <w:sz w:val="24"/>
                <w:szCs w:val="24"/>
                <w:lang w:eastAsia="ru-RU"/>
              </w:rPr>
            </w:pPr>
          </w:p>
          <w:p w:rsidR="004A1828" w:rsidRPr="005C2A3E" w:rsidRDefault="004A1828" w:rsidP="00DD655D">
            <w:pPr>
              <w:spacing w:after="0" w:line="240" w:lineRule="auto"/>
              <w:rPr>
                <w:rFonts w:ascii="Times New Roman" w:eastAsia="Times New Roman" w:hAnsi="Times New Roman" w:cs="Calibri"/>
                <w:sz w:val="24"/>
                <w:szCs w:val="24"/>
                <w:lang w:eastAsia="ru-RU"/>
              </w:rPr>
            </w:pPr>
          </w:p>
          <w:p w:rsidR="004A1828" w:rsidRPr="005C2A3E" w:rsidRDefault="004A1828"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Бытовое обслуживание</w:t>
            </w:r>
          </w:p>
        </w:tc>
        <w:tc>
          <w:tcPr>
            <w:tcW w:w="5040" w:type="dxa"/>
          </w:tcPr>
          <w:p w:rsidR="004A1828" w:rsidRPr="005C2A3E" w:rsidRDefault="004A1828" w:rsidP="00DD655D">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похоронное бюро)</w:t>
            </w:r>
          </w:p>
        </w:tc>
        <w:tc>
          <w:tcPr>
            <w:tcW w:w="2160" w:type="dxa"/>
          </w:tcPr>
          <w:p w:rsidR="004A1828" w:rsidRPr="005C2A3E" w:rsidRDefault="004A1828" w:rsidP="00DD655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3.3</w:t>
            </w:r>
          </w:p>
        </w:tc>
      </w:tr>
      <w:tr w:rsidR="004A1828" w:rsidRPr="005C2A3E" w:rsidTr="00DD655D">
        <w:trPr>
          <w:trHeight w:val="272"/>
        </w:trPr>
        <w:tc>
          <w:tcPr>
            <w:tcW w:w="2628" w:type="dxa"/>
          </w:tcPr>
          <w:p w:rsidR="004A1828" w:rsidRPr="005C2A3E" w:rsidRDefault="004A1828" w:rsidP="00DD655D">
            <w:pPr>
              <w:spacing w:after="0" w:line="240" w:lineRule="auto"/>
              <w:rPr>
                <w:rFonts w:ascii="Times New Roman" w:eastAsia="Times New Roman" w:hAnsi="Times New Roman" w:cs="Calibri"/>
                <w:sz w:val="24"/>
                <w:szCs w:val="24"/>
                <w:lang w:eastAsia="ru-RU"/>
              </w:rPr>
            </w:pPr>
          </w:p>
          <w:p w:rsidR="004A1828" w:rsidRPr="005C2A3E" w:rsidRDefault="004A1828" w:rsidP="00DD655D">
            <w:pPr>
              <w:spacing w:after="0" w:line="240" w:lineRule="auto"/>
              <w:rPr>
                <w:rFonts w:ascii="Times New Roman" w:eastAsia="Times New Roman" w:hAnsi="Times New Roman" w:cs="Calibri"/>
                <w:sz w:val="24"/>
                <w:szCs w:val="24"/>
                <w:lang w:eastAsia="ru-RU"/>
              </w:rPr>
            </w:pPr>
          </w:p>
          <w:p w:rsidR="004A1828" w:rsidRPr="005C2A3E" w:rsidRDefault="004A1828"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Здравоохранение</w:t>
            </w:r>
          </w:p>
        </w:tc>
        <w:tc>
          <w:tcPr>
            <w:tcW w:w="5040" w:type="dxa"/>
          </w:tcPr>
          <w:p w:rsidR="004A1828" w:rsidRPr="005C2A3E" w:rsidRDefault="004A1828" w:rsidP="00DD655D">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2160" w:type="dxa"/>
          </w:tcPr>
          <w:p w:rsidR="004A1828" w:rsidRPr="005C2A3E" w:rsidRDefault="004A1828" w:rsidP="00DD655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3.4</w:t>
            </w:r>
          </w:p>
        </w:tc>
      </w:tr>
      <w:tr w:rsidR="004A1828" w:rsidRPr="005C2A3E" w:rsidTr="00DD655D">
        <w:trPr>
          <w:trHeight w:val="272"/>
        </w:trPr>
        <w:tc>
          <w:tcPr>
            <w:tcW w:w="2628" w:type="dxa"/>
          </w:tcPr>
          <w:p w:rsidR="004A1828" w:rsidRPr="005C2A3E" w:rsidRDefault="004A1828" w:rsidP="00DD655D">
            <w:pPr>
              <w:spacing w:after="0" w:line="240" w:lineRule="auto"/>
              <w:rPr>
                <w:rFonts w:ascii="Times New Roman" w:eastAsia="Times New Roman" w:hAnsi="Times New Roman" w:cs="Calibri"/>
                <w:sz w:val="24"/>
                <w:szCs w:val="24"/>
                <w:lang w:eastAsia="ru-RU"/>
              </w:rPr>
            </w:pPr>
          </w:p>
          <w:p w:rsidR="004A1828" w:rsidRPr="005C2A3E" w:rsidRDefault="004A1828" w:rsidP="00DD655D">
            <w:pPr>
              <w:spacing w:after="0" w:line="240" w:lineRule="auto"/>
              <w:rPr>
                <w:rFonts w:ascii="Times New Roman" w:eastAsia="Times New Roman" w:hAnsi="Times New Roman" w:cs="Calibri"/>
                <w:sz w:val="24"/>
                <w:szCs w:val="24"/>
                <w:lang w:eastAsia="ru-RU"/>
              </w:rPr>
            </w:pPr>
          </w:p>
          <w:p w:rsidR="004A1828" w:rsidRPr="005C2A3E" w:rsidRDefault="004A1828"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Амбулаторно-поликлиническое обслуживание</w:t>
            </w:r>
          </w:p>
        </w:tc>
        <w:tc>
          <w:tcPr>
            <w:tcW w:w="5040" w:type="dxa"/>
          </w:tcPr>
          <w:p w:rsidR="004A1828" w:rsidRPr="005C2A3E" w:rsidRDefault="004A1828" w:rsidP="00DD655D">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160" w:type="dxa"/>
          </w:tcPr>
          <w:p w:rsidR="004A1828" w:rsidRPr="005C2A3E" w:rsidRDefault="004A1828" w:rsidP="00DD655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3.4.1</w:t>
            </w:r>
          </w:p>
        </w:tc>
      </w:tr>
      <w:tr w:rsidR="004A1828" w:rsidRPr="005C2A3E" w:rsidTr="00DD655D">
        <w:trPr>
          <w:trHeight w:val="272"/>
        </w:trPr>
        <w:tc>
          <w:tcPr>
            <w:tcW w:w="2628" w:type="dxa"/>
          </w:tcPr>
          <w:p w:rsidR="004A1828" w:rsidRPr="005C2A3E" w:rsidRDefault="004A1828" w:rsidP="00DD655D">
            <w:pPr>
              <w:spacing w:after="0" w:line="240" w:lineRule="auto"/>
              <w:rPr>
                <w:rFonts w:ascii="Times New Roman" w:eastAsia="Times New Roman" w:hAnsi="Times New Roman" w:cs="Calibri"/>
                <w:sz w:val="24"/>
                <w:szCs w:val="24"/>
                <w:lang w:eastAsia="ru-RU"/>
              </w:rPr>
            </w:pPr>
          </w:p>
          <w:p w:rsidR="004A1828" w:rsidRPr="005C2A3E" w:rsidRDefault="004A1828" w:rsidP="00DD655D">
            <w:pPr>
              <w:spacing w:after="0" w:line="240" w:lineRule="auto"/>
              <w:rPr>
                <w:rFonts w:ascii="Times New Roman" w:eastAsia="Times New Roman" w:hAnsi="Times New Roman" w:cs="Calibri"/>
                <w:sz w:val="24"/>
                <w:szCs w:val="24"/>
                <w:lang w:eastAsia="ru-RU"/>
              </w:rPr>
            </w:pPr>
          </w:p>
          <w:p w:rsidR="004A1828" w:rsidRPr="005C2A3E" w:rsidRDefault="004A1828"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Стационарное медицинское обслуживание</w:t>
            </w:r>
          </w:p>
        </w:tc>
        <w:tc>
          <w:tcPr>
            <w:tcW w:w="5040" w:type="dxa"/>
          </w:tcPr>
          <w:p w:rsidR="004A1828" w:rsidRPr="005C2A3E" w:rsidRDefault="004A1828" w:rsidP="00DD655D">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оказания услуги по лечению в стационаре);</w:t>
            </w:r>
          </w:p>
          <w:p w:rsidR="004A1828" w:rsidRDefault="004A1828" w:rsidP="00DD655D">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станции скорой помощи</w:t>
            </w:r>
          </w:p>
          <w:p w:rsidR="004A1828" w:rsidRPr="005C2A3E" w:rsidRDefault="004A1828" w:rsidP="00DD655D">
            <w:pPr>
              <w:spacing w:after="0" w:line="240" w:lineRule="auto"/>
              <w:jc w:val="both"/>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Размещение площадок санитарной авиации</w:t>
            </w:r>
          </w:p>
        </w:tc>
        <w:tc>
          <w:tcPr>
            <w:tcW w:w="2160" w:type="dxa"/>
          </w:tcPr>
          <w:p w:rsidR="004A1828" w:rsidRPr="005C2A3E" w:rsidRDefault="004A1828" w:rsidP="00DD655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3.4.2.</w:t>
            </w:r>
          </w:p>
        </w:tc>
      </w:tr>
      <w:tr w:rsidR="004A1828" w:rsidRPr="005C2A3E" w:rsidTr="00DD655D">
        <w:trPr>
          <w:trHeight w:val="272"/>
        </w:trPr>
        <w:tc>
          <w:tcPr>
            <w:tcW w:w="2628" w:type="dxa"/>
          </w:tcPr>
          <w:p w:rsidR="004A1828" w:rsidRPr="005C2A3E" w:rsidRDefault="004A1828"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Обеспечение научной деятельности</w:t>
            </w:r>
          </w:p>
        </w:tc>
        <w:tc>
          <w:tcPr>
            <w:tcW w:w="5040" w:type="dxa"/>
          </w:tcPr>
          <w:p w:rsidR="004A1828" w:rsidRPr="002C0982" w:rsidRDefault="004A1828" w:rsidP="00DD655D">
            <w:pPr>
              <w:spacing w:after="0" w:line="240" w:lineRule="auto"/>
              <w:jc w:val="both"/>
              <w:rPr>
                <w:rFonts w:ascii="Times New Roman" w:eastAsia="Times New Roman" w:hAnsi="Times New Roman" w:cs="Times New Roman"/>
                <w:sz w:val="24"/>
                <w:szCs w:val="24"/>
                <w:lang w:eastAsia="ru-RU"/>
              </w:rPr>
            </w:pPr>
            <w:r w:rsidRPr="002C0982">
              <w:rPr>
                <w:rFonts w:ascii="Times New Roman" w:hAnsi="Times New Roman" w:cs="Times New Roman"/>
                <w:sz w:val="24"/>
                <w:szCs w:val="24"/>
                <w:shd w:val="clear" w:color="auto" w:fill="FFFFFF"/>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151" w:anchor="block_10391" w:history="1">
              <w:r w:rsidRPr="002C0982">
                <w:rPr>
                  <w:rFonts w:ascii="Times New Roman" w:hAnsi="Times New Roman" w:cs="Times New Roman"/>
                  <w:sz w:val="24"/>
                  <w:szCs w:val="24"/>
                  <w:shd w:val="clear" w:color="auto" w:fill="FFFFFF"/>
                </w:rPr>
                <w:t>кодами 3.9.1 - 3.9.3</w:t>
              </w:r>
            </w:hyperlink>
          </w:p>
        </w:tc>
        <w:tc>
          <w:tcPr>
            <w:tcW w:w="2160" w:type="dxa"/>
          </w:tcPr>
          <w:p w:rsidR="004A1828" w:rsidRPr="005C2A3E" w:rsidRDefault="004A1828" w:rsidP="00DD655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3.9</w:t>
            </w:r>
          </w:p>
        </w:tc>
      </w:tr>
      <w:tr w:rsidR="004A1828" w:rsidRPr="005C2A3E" w:rsidTr="00DD655D">
        <w:trPr>
          <w:trHeight w:val="272"/>
        </w:trPr>
        <w:tc>
          <w:tcPr>
            <w:tcW w:w="2628" w:type="dxa"/>
          </w:tcPr>
          <w:p w:rsidR="004A1828" w:rsidRPr="002C0982" w:rsidRDefault="004A1828" w:rsidP="00DD655D">
            <w:pPr>
              <w:spacing w:after="0" w:line="240" w:lineRule="auto"/>
              <w:rPr>
                <w:rFonts w:ascii="Times New Roman" w:eastAsia="Times New Roman" w:hAnsi="Times New Roman" w:cs="Times New Roman"/>
                <w:sz w:val="24"/>
                <w:szCs w:val="24"/>
                <w:lang w:eastAsia="ru-RU"/>
              </w:rPr>
            </w:pPr>
            <w:r w:rsidRPr="002C0982">
              <w:rPr>
                <w:rFonts w:ascii="Times New Roman" w:hAnsi="Times New Roman" w:cs="Times New Roman"/>
                <w:sz w:val="24"/>
                <w:szCs w:val="24"/>
                <w:shd w:val="clear" w:color="auto" w:fill="FFFFFF"/>
              </w:rPr>
              <w:t>Обеспечение деятельности в области гидрометеорологии и смежных с ней областях</w:t>
            </w:r>
          </w:p>
        </w:tc>
        <w:tc>
          <w:tcPr>
            <w:tcW w:w="5040" w:type="dxa"/>
          </w:tcPr>
          <w:p w:rsidR="004A1828" w:rsidRPr="002C0982" w:rsidRDefault="004A1828" w:rsidP="00DD655D">
            <w:pPr>
              <w:spacing w:after="0" w:line="240" w:lineRule="auto"/>
              <w:jc w:val="both"/>
              <w:rPr>
                <w:rFonts w:ascii="Times New Roman" w:eastAsia="Times New Roman" w:hAnsi="Times New Roman" w:cs="Times New Roman"/>
                <w:sz w:val="24"/>
                <w:szCs w:val="24"/>
                <w:lang w:eastAsia="ru-RU"/>
              </w:rPr>
            </w:pPr>
            <w:r w:rsidRPr="002C0982">
              <w:rPr>
                <w:rFonts w:ascii="Times New Roman" w:hAnsi="Times New Roman" w:cs="Times New Roman"/>
                <w:sz w:val="24"/>
                <w:szCs w:val="24"/>
                <w:shd w:val="clear" w:color="auto" w:fill="FFFFFF"/>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160" w:type="dxa"/>
          </w:tcPr>
          <w:p w:rsidR="004A1828" w:rsidRPr="002C0982" w:rsidRDefault="004A1828" w:rsidP="00DD655D">
            <w:pPr>
              <w:spacing w:after="0" w:line="240" w:lineRule="auto"/>
              <w:jc w:val="center"/>
              <w:rPr>
                <w:rFonts w:ascii="Times New Roman" w:eastAsia="Times New Roman" w:hAnsi="Times New Roman" w:cs="Times New Roman"/>
                <w:sz w:val="24"/>
                <w:szCs w:val="24"/>
                <w:lang w:eastAsia="ru-RU"/>
              </w:rPr>
            </w:pPr>
            <w:r w:rsidRPr="002C0982">
              <w:rPr>
                <w:rFonts w:ascii="Times New Roman" w:eastAsia="Times New Roman" w:hAnsi="Times New Roman" w:cs="Times New Roman"/>
                <w:sz w:val="24"/>
                <w:szCs w:val="24"/>
                <w:lang w:eastAsia="ru-RU"/>
              </w:rPr>
              <w:t>3.9.1</w:t>
            </w:r>
          </w:p>
        </w:tc>
      </w:tr>
      <w:tr w:rsidR="004A1828" w:rsidRPr="005C2A3E" w:rsidTr="00DD655D">
        <w:trPr>
          <w:trHeight w:val="272"/>
        </w:trPr>
        <w:tc>
          <w:tcPr>
            <w:tcW w:w="2628" w:type="dxa"/>
          </w:tcPr>
          <w:p w:rsidR="004A1828" w:rsidRPr="002C0982" w:rsidRDefault="004A1828" w:rsidP="00DD655D">
            <w:pPr>
              <w:spacing w:after="0" w:line="240" w:lineRule="auto"/>
              <w:rPr>
                <w:rFonts w:ascii="Times New Roman" w:eastAsia="Times New Roman" w:hAnsi="Times New Roman" w:cs="Times New Roman"/>
                <w:sz w:val="24"/>
                <w:szCs w:val="24"/>
                <w:lang w:eastAsia="ru-RU"/>
              </w:rPr>
            </w:pPr>
            <w:r w:rsidRPr="002C0982">
              <w:rPr>
                <w:rFonts w:ascii="Times New Roman" w:hAnsi="Times New Roman" w:cs="Times New Roman"/>
                <w:sz w:val="24"/>
                <w:szCs w:val="24"/>
                <w:shd w:val="clear" w:color="auto" w:fill="FFFFFF"/>
              </w:rPr>
              <w:t>Проведение научных исследований</w:t>
            </w:r>
          </w:p>
        </w:tc>
        <w:tc>
          <w:tcPr>
            <w:tcW w:w="5040" w:type="dxa"/>
          </w:tcPr>
          <w:p w:rsidR="004A1828" w:rsidRPr="002C0982" w:rsidRDefault="004A1828" w:rsidP="00DD655D">
            <w:pPr>
              <w:spacing w:after="0" w:line="240" w:lineRule="auto"/>
              <w:jc w:val="both"/>
              <w:rPr>
                <w:rFonts w:ascii="Times New Roman" w:eastAsia="Times New Roman" w:hAnsi="Times New Roman" w:cs="Times New Roman"/>
                <w:sz w:val="24"/>
                <w:szCs w:val="24"/>
                <w:lang w:eastAsia="ru-RU"/>
              </w:rPr>
            </w:pPr>
            <w:r w:rsidRPr="002C0982">
              <w:rPr>
                <w:rFonts w:ascii="Times New Roman" w:eastAsia="Times New Roman" w:hAnsi="Times New Roman" w:cs="Times New Roman"/>
                <w:sz w:val="24"/>
                <w:szCs w:val="24"/>
                <w:lang w:eastAsia="ru-RU"/>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2160" w:type="dxa"/>
          </w:tcPr>
          <w:p w:rsidR="004A1828" w:rsidRPr="002C0982" w:rsidRDefault="004A1828" w:rsidP="00DD655D">
            <w:pPr>
              <w:spacing w:after="0" w:line="240" w:lineRule="auto"/>
              <w:jc w:val="center"/>
              <w:rPr>
                <w:rFonts w:ascii="Times New Roman" w:eastAsia="Times New Roman" w:hAnsi="Times New Roman" w:cs="Times New Roman"/>
                <w:sz w:val="24"/>
                <w:szCs w:val="24"/>
                <w:lang w:eastAsia="ru-RU"/>
              </w:rPr>
            </w:pPr>
            <w:r w:rsidRPr="002C0982">
              <w:rPr>
                <w:rFonts w:ascii="Times New Roman" w:eastAsia="Times New Roman" w:hAnsi="Times New Roman" w:cs="Times New Roman"/>
                <w:sz w:val="24"/>
                <w:szCs w:val="24"/>
                <w:lang w:eastAsia="ru-RU"/>
              </w:rPr>
              <w:t>3.9.2</w:t>
            </w:r>
          </w:p>
        </w:tc>
      </w:tr>
      <w:tr w:rsidR="004A1828" w:rsidRPr="005C2A3E" w:rsidTr="00DD655D">
        <w:trPr>
          <w:trHeight w:val="272"/>
        </w:trPr>
        <w:tc>
          <w:tcPr>
            <w:tcW w:w="2628" w:type="dxa"/>
          </w:tcPr>
          <w:p w:rsidR="004A1828" w:rsidRPr="002C0982" w:rsidRDefault="004A1828" w:rsidP="00DD655D">
            <w:pPr>
              <w:spacing w:after="0" w:line="240" w:lineRule="auto"/>
              <w:rPr>
                <w:rFonts w:ascii="Times New Roman" w:eastAsia="Times New Roman" w:hAnsi="Times New Roman" w:cs="Times New Roman"/>
                <w:sz w:val="24"/>
                <w:szCs w:val="24"/>
                <w:lang w:eastAsia="ru-RU"/>
              </w:rPr>
            </w:pPr>
            <w:r w:rsidRPr="002C0982">
              <w:rPr>
                <w:rFonts w:ascii="Times New Roman" w:hAnsi="Times New Roman" w:cs="Times New Roman"/>
                <w:sz w:val="24"/>
                <w:szCs w:val="24"/>
                <w:shd w:val="clear" w:color="auto" w:fill="FFFFFF"/>
              </w:rPr>
              <w:t>Проведение научных испытаний</w:t>
            </w:r>
          </w:p>
        </w:tc>
        <w:tc>
          <w:tcPr>
            <w:tcW w:w="5040" w:type="dxa"/>
          </w:tcPr>
          <w:p w:rsidR="004A1828" w:rsidRPr="002C0982" w:rsidRDefault="004A1828" w:rsidP="00DD655D">
            <w:pPr>
              <w:spacing w:after="0" w:line="240" w:lineRule="auto"/>
              <w:jc w:val="both"/>
              <w:rPr>
                <w:rFonts w:ascii="Times New Roman" w:eastAsia="Times New Roman" w:hAnsi="Times New Roman" w:cs="Times New Roman"/>
                <w:sz w:val="24"/>
                <w:szCs w:val="24"/>
                <w:lang w:eastAsia="ru-RU"/>
              </w:rPr>
            </w:pPr>
            <w:r w:rsidRPr="002C0982">
              <w:rPr>
                <w:rFonts w:ascii="Times New Roman" w:eastAsia="Times New Roman" w:hAnsi="Times New Roman" w:cs="Times New Roman"/>
                <w:sz w:val="24"/>
                <w:szCs w:val="24"/>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2160" w:type="dxa"/>
          </w:tcPr>
          <w:p w:rsidR="004A1828" w:rsidRPr="002C0982" w:rsidRDefault="004A1828" w:rsidP="00DD655D">
            <w:pPr>
              <w:spacing w:after="0" w:line="240" w:lineRule="auto"/>
              <w:jc w:val="center"/>
              <w:rPr>
                <w:rFonts w:ascii="Times New Roman" w:eastAsia="Times New Roman" w:hAnsi="Times New Roman" w:cs="Times New Roman"/>
                <w:sz w:val="24"/>
                <w:szCs w:val="24"/>
                <w:lang w:eastAsia="ru-RU"/>
              </w:rPr>
            </w:pPr>
            <w:r w:rsidRPr="002C0982">
              <w:rPr>
                <w:rFonts w:ascii="Times New Roman" w:eastAsia="Times New Roman" w:hAnsi="Times New Roman" w:cs="Times New Roman"/>
                <w:sz w:val="24"/>
                <w:szCs w:val="24"/>
                <w:lang w:eastAsia="ru-RU"/>
              </w:rPr>
              <w:t>3.9.3</w:t>
            </w:r>
          </w:p>
        </w:tc>
      </w:tr>
      <w:tr w:rsidR="004A1828" w:rsidRPr="005C2A3E" w:rsidTr="00DD655D">
        <w:trPr>
          <w:trHeight w:val="272"/>
        </w:trPr>
        <w:tc>
          <w:tcPr>
            <w:tcW w:w="2628" w:type="dxa"/>
          </w:tcPr>
          <w:p w:rsidR="004A1828" w:rsidRPr="005C2A3E" w:rsidRDefault="004A1828" w:rsidP="00DD655D">
            <w:pPr>
              <w:spacing w:after="0" w:line="240" w:lineRule="auto"/>
              <w:rPr>
                <w:rFonts w:ascii="Times New Roman" w:eastAsia="Times New Roman" w:hAnsi="Times New Roman" w:cs="Calibri"/>
                <w:sz w:val="24"/>
                <w:szCs w:val="24"/>
                <w:lang w:eastAsia="ru-RU"/>
              </w:rPr>
            </w:pPr>
          </w:p>
          <w:p w:rsidR="004A1828" w:rsidRPr="005C2A3E" w:rsidRDefault="004A1828" w:rsidP="00DD655D">
            <w:pPr>
              <w:spacing w:after="0" w:line="240" w:lineRule="auto"/>
              <w:rPr>
                <w:rFonts w:ascii="Times New Roman" w:eastAsia="Times New Roman" w:hAnsi="Times New Roman" w:cs="Calibri"/>
                <w:sz w:val="24"/>
                <w:szCs w:val="24"/>
                <w:lang w:eastAsia="ru-RU"/>
              </w:rPr>
            </w:pPr>
          </w:p>
          <w:p w:rsidR="004A1828" w:rsidRPr="005C2A3E" w:rsidRDefault="004A1828"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Ветеринарное обслуживание</w:t>
            </w:r>
          </w:p>
        </w:tc>
        <w:tc>
          <w:tcPr>
            <w:tcW w:w="5040" w:type="dxa"/>
          </w:tcPr>
          <w:p w:rsidR="004A1828" w:rsidRPr="005C2A3E" w:rsidRDefault="004A1828" w:rsidP="00DD655D">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2160" w:type="dxa"/>
          </w:tcPr>
          <w:p w:rsidR="004A1828" w:rsidRPr="005C2A3E" w:rsidRDefault="004A1828" w:rsidP="00DD655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3.10</w:t>
            </w:r>
          </w:p>
        </w:tc>
      </w:tr>
      <w:tr w:rsidR="004A1828" w:rsidRPr="005C2A3E" w:rsidTr="00DD655D">
        <w:trPr>
          <w:trHeight w:val="272"/>
        </w:trPr>
        <w:tc>
          <w:tcPr>
            <w:tcW w:w="2628" w:type="dxa"/>
          </w:tcPr>
          <w:p w:rsidR="004A1828" w:rsidRPr="005C2A3E" w:rsidRDefault="004A1828"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Амбулаторное ветеринарное обслуживание</w:t>
            </w:r>
          </w:p>
        </w:tc>
        <w:tc>
          <w:tcPr>
            <w:tcW w:w="5040" w:type="dxa"/>
          </w:tcPr>
          <w:p w:rsidR="004A1828" w:rsidRPr="005C2A3E" w:rsidRDefault="004A1828" w:rsidP="00DD655D">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2160" w:type="dxa"/>
          </w:tcPr>
          <w:p w:rsidR="004A1828" w:rsidRPr="005C2A3E" w:rsidRDefault="004A1828" w:rsidP="00DD655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3.10.1</w:t>
            </w:r>
          </w:p>
        </w:tc>
      </w:tr>
      <w:tr w:rsidR="004A1828" w:rsidRPr="005C2A3E" w:rsidTr="00DD655D">
        <w:trPr>
          <w:trHeight w:val="272"/>
        </w:trPr>
        <w:tc>
          <w:tcPr>
            <w:tcW w:w="2628" w:type="dxa"/>
          </w:tcPr>
          <w:p w:rsidR="004A1828" w:rsidRPr="005C2A3E" w:rsidRDefault="004A1828" w:rsidP="00DD655D">
            <w:pPr>
              <w:spacing w:after="0" w:line="240" w:lineRule="auto"/>
              <w:rPr>
                <w:rFonts w:ascii="Times New Roman" w:eastAsia="Times New Roman" w:hAnsi="Times New Roman" w:cs="Calibri"/>
                <w:sz w:val="24"/>
                <w:szCs w:val="24"/>
                <w:lang w:eastAsia="ru-RU"/>
              </w:rPr>
            </w:pPr>
          </w:p>
          <w:p w:rsidR="004A1828" w:rsidRPr="005C2A3E" w:rsidRDefault="004A1828" w:rsidP="00DD655D">
            <w:pPr>
              <w:spacing w:after="0" w:line="240" w:lineRule="auto"/>
              <w:rPr>
                <w:rFonts w:ascii="Times New Roman" w:eastAsia="Times New Roman" w:hAnsi="Times New Roman" w:cs="Calibri"/>
                <w:sz w:val="24"/>
                <w:szCs w:val="24"/>
                <w:lang w:eastAsia="ru-RU"/>
              </w:rPr>
            </w:pPr>
          </w:p>
          <w:p w:rsidR="004A1828" w:rsidRPr="005C2A3E" w:rsidRDefault="004A1828" w:rsidP="00DD655D">
            <w:pPr>
              <w:spacing w:after="0" w:line="240" w:lineRule="auto"/>
              <w:rPr>
                <w:rFonts w:ascii="Times New Roman" w:eastAsia="Times New Roman" w:hAnsi="Times New Roman" w:cs="Calibri"/>
                <w:sz w:val="24"/>
                <w:szCs w:val="24"/>
                <w:lang w:eastAsia="ru-RU"/>
              </w:rPr>
            </w:pPr>
          </w:p>
          <w:p w:rsidR="004A1828" w:rsidRPr="005C2A3E" w:rsidRDefault="004A1828" w:rsidP="00DD655D">
            <w:pPr>
              <w:spacing w:after="0" w:line="240" w:lineRule="auto"/>
              <w:rPr>
                <w:rFonts w:ascii="Times New Roman" w:eastAsia="Times New Roman" w:hAnsi="Times New Roman" w:cs="Calibri"/>
                <w:sz w:val="24"/>
                <w:szCs w:val="24"/>
                <w:lang w:eastAsia="ru-RU"/>
              </w:rPr>
            </w:pPr>
          </w:p>
          <w:p w:rsidR="004A1828" w:rsidRPr="005C2A3E" w:rsidRDefault="004A1828" w:rsidP="00DD655D">
            <w:pPr>
              <w:spacing w:after="0" w:line="240" w:lineRule="auto"/>
              <w:rPr>
                <w:rFonts w:ascii="Times New Roman" w:eastAsia="Times New Roman" w:hAnsi="Times New Roman" w:cs="Calibri"/>
                <w:sz w:val="24"/>
                <w:szCs w:val="24"/>
                <w:lang w:eastAsia="ru-RU"/>
              </w:rPr>
            </w:pPr>
          </w:p>
          <w:p w:rsidR="004A1828" w:rsidRPr="005C2A3E" w:rsidRDefault="004A1828"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Приюты для животных</w:t>
            </w:r>
          </w:p>
        </w:tc>
        <w:tc>
          <w:tcPr>
            <w:tcW w:w="5040" w:type="dxa"/>
          </w:tcPr>
          <w:p w:rsidR="004A1828" w:rsidRPr="005C2A3E" w:rsidRDefault="004A1828" w:rsidP="00DD655D">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ветеринарных услуг в стационаре;</w:t>
            </w:r>
          </w:p>
          <w:p w:rsidR="004A1828" w:rsidRPr="005C2A3E" w:rsidRDefault="004A1828" w:rsidP="00DD655D">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4A1828" w:rsidRPr="005C2A3E" w:rsidRDefault="004A1828" w:rsidP="00DD655D">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 xml:space="preserve">размещение объектов капитального строительства, предназначенных для организации гостиниц для животных </w:t>
            </w:r>
          </w:p>
        </w:tc>
        <w:tc>
          <w:tcPr>
            <w:tcW w:w="2160" w:type="dxa"/>
          </w:tcPr>
          <w:p w:rsidR="004A1828" w:rsidRPr="005C2A3E" w:rsidRDefault="004A1828" w:rsidP="00DD655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3.10.2</w:t>
            </w:r>
          </w:p>
        </w:tc>
      </w:tr>
      <w:tr w:rsidR="004A1828" w:rsidRPr="005C2A3E" w:rsidTr="00DD655D">
        <w:trPr>
          <w:trHeight w:val="272"/>
        </w:trPr>
        <w:tc>
          <w:tcPr>
            <w:tcW w:w="2628" w:type="dxa"/>
          </w:tcPr>
          <w:p w:rsidR="004A1828" w:rsidRPr="005C2A3E" w:rsidRDefault="004A1828" w:rsidP="00DD655D">
            <w:pPr>
              <w:spacing w:after="0" w:line="240" w:lineRule="auto"/>
              <w:rPr>
                <w:rFonts w:ascii="Times New Roman" w:eastAsia="Times New Roman" w:hAnsi="Times New Roman" w:cs="Calibri"/>
                <w:sz w:val="24"/>
                <w:szCs w:val="24"/>
                <w:lang w:eastAsia="ru-RU"/>
              </w:rPr>
            </w:pPr>
          </w:p>
          <w:p w:rsidR="004A1828" w:rsidRPr="005C2A3E" w:rsidRDefault="004A1828"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Магазины</w:t>
            </w:r>
          </w:p>
        </w:tc>
        <w:tc>
          <w:tcPr>
            <w:tcW w:w="5040" w:type="dxa"/>
          </w:tcPr>
          <w:p w:rsidR="004A1828" w:rsidRPr="005C2A3E" w:rsidRDefault="004A1828" w:rsidP="00DD655D">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2160" w:type="dxa"/>
          </w:tcPr>
          <w:p w:rsidR="004A1828" w:rsidRPr="005C2A3E" w:rsidRDefault="004A1828" w:rsidP="00DD655D">
            <w:pPr>
              <w:spacing w:after="0" w:line="240" w:lineRule="auto"/>
              <w:jc w:val="center"/>
              <w:rPr>
                <w:rFonts w:ascii="Times New Roman" w:eastAsia="Times New Roman" w:hAnsi="Times New Roman" w:cs="Calibri"/>
                <w:sz w:val="24"/>
                <w:szCs w:val="24"/>
                <w:lang w:eastAsia="ru-RU"/>
              </w:rPr>
            </w:pPr>
          </w:p>
          <w:p w:rsidR="004A1828" w:rsidRPr="005C2A3E" w:rsidRDefault="004A1828" w:rsidP="00DD655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4.4</w:t>
            </w:r>
          </w:p>
        </w:tc>
      </w:tr>
      <w:tr w:rsidR="004A1828" w:rsidRPr="005C2A3E" w:rsidTr="00DD655D">
        <w:trPr>
          <w:trHeight w:val="272"/>
        </w:trPr>
        <w:tc>
          <w:tcPr>
            <w:tcW w:w="2628" w:type="dxa"/>
          </w:tcPr>
          <w:p w:rsidR="004A1828" w:rsidRPr="005C2A3E" w:rsidRDefault="004A1828" w:rsidP="00DD655D">
            <w:pPr>
              <w:spacing w:after="0" w:line="240" w:lineRule="auto"/>
              <w:rPr>
                <w:rFonts w:ascii="Times New Roman" w:eastAsia="Times New Roman" w:hAnsi="Times New Roman" w:cs="Calibri"/>
                <w:sz w:val="24"/>
                <w:szCs w:val="24"/>
                <w:lang w:eastAsia="ru-RU"/>
              </w:rPr>
            </w:pPr>
          </w:p>
          <w:p w:rsidR="004A1828" w:rsidRPr="005C2A3E" w:rsidRDefault="004A1828"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Общественное питание</w:t>
            </w:r>
          </w:p>
        </w:tc>
        <w:tc>
          <w:tcPr>
            <w:tcW w:w="5040" w:type="dxa"/>
          </w:tcPr>
          <w:p w:rsidR="004A1828" w:rsidRPr="005C2A3E" w:rsidRDefault="004A1828" w:rsidP="00DD655D">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60" w:type="dxa"/>
          </w:tcPr>
          <w:p w:rsidR="004A1828" w:rsidRPr="005C2A3E" w:rsidRDefault="004A1828" w:rsidP="00DD655D">
            <w:pPr>
              <w:spacing w:after="0" w:line="240" w:lineRule="auto"/>
              <w:jc w:val="center"/>
              <w:rPr>
                <w:rFonts w:ascii="Times New Roman" w:eastAsia="Times New Roman" w:hAnsi="Times New Roman" w:cs="Calibri"/>
                <w:sz w:val="24"/>
                <w:szCs w:val="24"/>
                <w:lang w:eastAsia="ru-RU"/>
              </w:rPr>
            </w:pPr>
          </w:p>
          <w:p w:rsidR="004A1828" w:rsidRPr="005C2A3E" w:rsidRDefault="004A1828" w:rsidP="00DD655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4.6</w:t>
            </w:r>
          </w:p>
        </w:tc>
      </w:tr>
      <w:tr w:rsidR="004A1828" w:rsidRPr="005C2A3E" w:rsidTr="00DD655D">
        <w:trPr>
          <w:trHeight w:val="272"/>
        </w:trPr>
        <w:tc>
          <w:tcPr>
            <w:tcW w:w="2628" w:type="dxa"/>
          </w:tcPr>
          <w:p w:rsidR="004A1828" w:rsidRPr="005C2A3E" w:rsidRDefault="004A1828" w:rsidP="00DD655D">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Служебные гаражи</w:t>
            </w:r>
          </w:p>
        </w:tc>
        <w:tc>
          <w:tcPr>
            <w:tcW w:w="5040" w:type="dxa"/>
          </w:tcPr>
          <w:p w:rsidR="004A1828" w:rsidRPr="009B4E1D" w:rsidRDefault="004A1828" w:rsidP="00DD655D">
            <w:pPr>
              <w:spacing w:after="0" w:line="240" w:lineRule="auto"/>
              <w:jc w:val="both"/>
              <w:rPr>
                <w:rFonts w:ascii="Times New Roman" w:eastAsia="Times New Roman" w:hAnsi="Times New Roman" w:cs="Calibri"/>
                <w:sz w:val="24"/>
                <w:szCs w:val="24"/>
                <w:lang w:eastAsia="ru-RU"/>
              </w:rPr>
            </w:pPr>
            <w:r w:rsidRPr="009B4E1D">
              <w:rPr>
                <w:rFonts w:ascii="Times New Roman" w:eastAsia="Times New Roman" w:hAnsi="Times New Roman" w:cs="Calibri"/>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52" w:anchor="block_1030" w:history="1">
              <w:r w:rsidRPr="009B4E1D">
                <w:rPr>
                  <w:rStyle w:val="a3"/>
                  <w:rFonts w:ascii="Times New Roman" w:eastAsia="Times New Roman" w:hAnsi="Times New Roman" w:cs="Calibri"/>
                  <w:color w:val="auto"/>
                  <w:sz w:val="24"/>
                  <w:szCs w:val="24"/>
                  <w:u w:val="none"/>
                  <w:lang w:eastAsia="ru-RU"/>
                </w:rPr>
                <w:t>кодами 3.0</w:t>
              </w:r>
            </w:hyperlink>
            <w:r w:rsidRPr="009B4E1D">
              <w:rPr>
                <w:rFonts w:ascii="Times New Roman" w:eastAsia="Times New Roman" w:hAnsi="Times New Roman" w:cs="Calibri"/>
                <w:sz w:val="24"/>
                <w:szCs w:val="24"/>
                <w:lang w:eastAsia="ru-RU"/>
              </w:rPr>
              <w:t>, </w:t>
            </w:r>
            <w:hyperlink r:id="rId153" w:anchor="block_1040" w:history="1">
              <w:r w:rsidRPr="009B4E1D">
                <w:rPr>
                  <w:rStyle w:val="a3"/>
                  <w:rFonts w:ascii="Times New Roman" w:eastAsia="Times New Roman" w:hAnsi="Times New Roman" w:cs="Calibri"/>
                  <w:color w:val="auto"/>
                  <w:sz w:val="24"/>
                  <w:szCs w:val="24"/>
                  <w:u w:val="none"/>
                  <w:lang w:eastAsia="ru-RU"/>
                </w:rPr>
                <w:t>4.0</w:t>
              </w:r>
            </w:hyperlink>
            <w:r w:rsidRPr="009B4E1D">
              <w:rPr>
                <w:rFonts w:ascii="Times New Roman" w:eastAsia="Times New Roman" w:hAnsi="Times New Roman" w:cs="Calibri"/>
                <w:sz w:val="24"/>
                <w:szCs w:val="24"/>
                <w:lang w:eastAsia="ru-RU"/>
              </w:rPr>
              <w:t>, а также для стоянки и хранения транспортных средств общего пользования, в том числе в депо</w:t>
            </w:r>
          </w:p>
        </w:tc>
        <w:tc>
          <w:tcPr>
            <w:tcW w:w="2160" w:type="dxa"/>
          </w:tcPr>
          <w:p w:rsidR="004A1828" w:rsidRPr="005C2A3E" w:rsidRDefault="004A1828" w:rsidP="00DD655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4.9</w:t>
            </w:r>
          </w:p>
        </w:tc>
      </w:tr>
      <w:tr w:rsidR="004A1828" w:rsidRPr="005C2A3E" w:rsidTr="005C2A3E">
        <w:trPr>
          <w:trHeight w:val="272"/>
        </w:trPr>
        <w:tc>
          <w:tcPr>
            <w:tcW w:w="2628" w:type="dxa"/>
          </w:tcPr>
          <w:p w:rsidR="004A1828" w:rsidRPr="005C2A3E" w:rsidRDefault="004A1828"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Объекты придорожного сервиса</w:t>
            </w:r>
          </w:p>
        </w:tc>
        <w:tc>
          <w:tcPr>
            <w:tcW w:w="5040" w:type="dxa"/>
          </w:tcPr>
          <w:p w:rsidR="004A1828" w:rsidRPr="00C92F10" w:rsidRDefault="004A1828" w:rsidP="00DD655D">
            <w:pPr>
              <w:spacing w:after="0" w:line="240" w:lineRule="auto"/>
              <w:jc w:val="both"/>
              <w:rPr>
                <w:rFonts w:ascii="Times New Roman" w:eastAsia="Times New Roman" w:hAnsi="Times New Roman" w:cs="Times New Roman"/>
                <w:sz w:val="24"/>
                <w:szCs w:val="24"/>
                <w:lang w:eastAsia="ru-RU"/>
              </w:rPr>
            </w:pPr>
            <w:r w:rsidRPr="00C92F10">
              <w:rPr>
                <w:rFonts w:ascii="Times New Roman" w:hAnsi="Times New Roman" w:cs="Times New Roman"/>
                <w:sz w:val="24"/>
                <w:szCs w:val="24"/>
                <w:shd w:val="clear" w:color="auto" w:fill="FFFFFF"/>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154" w:anchor="block_14911" w:history="1">
              <w:r w:rsidRPr="00C92F10">
                <w:rPr>
                  <w:rFonts w:ascii="Times New Roman" w:hAnsi="Times New Roman" w:cs="Times New Roman"/>
                  <w:sz w:val="24"/>
                  <w:szCs w:val="24"/>
                  <w:shd w:val="clear" w:color="auto" w:fill="FFFFFF"/>
                </w:rPr>
                <w:t>кодами 4.9.1.1 - 4.9.1.4</w:t>
              </w:r>
            </w:hyperlink>
          </w:p>
        </w:tc>
        <w:tc>
          <w:tcPr>
            <w:tcW w:w="2160" w:type="dxa"/>
          </w:tcPr>
          <w:p w:rsidR="004A1828" w:rsidRPr="005C2A3E" w:rsidRDefault="004A1828" w:rsidP="00DD655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4.9.1</w:t>
            </w:r>
          </w:p>
        </w:tc>
      </w:tr>
      <w:tr w:rsidR="004A1828" w:rsidRPr="005C2A3E" w:rsidTr="005C2A3E">
        <w:trPr>
          <w:trHeight w:val="272"/>
        </w:trPr>
        <w:tc>
          <w:tcPr>
            <w:tcW w:w="2628" w:type="dxa"/>
          </w:tcPr>
          <w:p w:rsidR="004A1828" w:rsidRPr="005C2A3E" w:rsidRDefault="004A1828" w:rsidP="00DD655D">
            <w:pPr>
              <w:spacing w:after="0" w:line="240" w:lineRule="auto"/>
              <w:rPr>
                <w:rFonts w:ascii="Times New Roman" w:eastAsia="Times New Roman" w:hAnsi="Times New Roman" w:cs="Calibri"/>
                <w:sz w:val="24"/>
                <w:szCs w:val="24"/>
                <w:lang w:eastAsia="ru-RU"/>
              </w:rPr>
            </w:pPr>
            <w:r w:rsidRPr="00C92F10">
              <w:rPr>
                <w:rFonts w:ascii="Times New Roman" w:eastAsia="Times New Roman" w:hAnsi="Times New Roman" w:cs="Calibri"/>
                <w:sz w:val="24"/>
                <w:szCs w:val="24"/>
                <w:lang w:eastAsia="ru-RU"/>
              </w:rPr>
              <w:t>Заправка транспортных средств</w:t>
            </w:r>
          </w:p>
        </w:tc>
        <w:tc>
          <w:tcPr>
            <w:tcW w:w="5040" w:type="dxa"/>
          </w:tcPr>
          <w:p w:rsidR="004A1828" w:rsidRPr="00C92F10" w:rsidRDefault="004A1828" w:rsidP="00DD655D">
            <w:pPr>
              <w:spacing w:after="0" w:line="240" w:lineRule="auto"/>
              <w:jc w:val="both"/>
              <w:rPr>
                <w:rFonts w:ascii="Times New Roman" w:hAnsi="Times New Roman" w:cs="Times New Roman"/>
                <w:sz w:val="24"/>
                <w:szCs w:val="24"/>
                <w:shd w:val="clear" w:color="auto" w:fill="FFFFFF"/>
              </w:rPr>
            </w:pPr>
            <w:r w:rsidRPr="00C92F10">
              <w:rPr>
                <w:rFonts w:ascii="Times New Roman" w:hAnsi="Times New Roman" w:cs="Times New Roman"/>
                <w:sz w:val="24"/>
                <w:szCs w:val="24"/>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160" w:type="dxa"/>
          </w:tcPr>
          <w:p w:rsidR="004A1828" w:rsidRPr="005C2A3E" w:rsidRDefault="004A1828" w:rsidP="00DD655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4.9.1.1</w:t>
            </w:r>
          </w:p>
        </w:tc>
      </w:tr>
      <w:tr w:rsidR="004A1828" w:rsidRPr="005C2A3E" w:rsidTr="005C2A3E">
        <w:trPr>
          <w:trHeight w:val="272"/>
        </w:trPr>
        <w:tc>
          <w:tcPr>
            <w:tcW w:w="2628" w:type="dxa"/>
          </w:tcPr>
          <w:p w:rsidR="004A1828" w:rsidRPr="00C92F10" w:rsidRDefault="004A1828" w:rsidP="00DD655D">
            <w:pPr>
              <w:spacing w:after="0" w:line="240" w:lineRule="auto"/>
              <w:rPr>
                <w:rFonts w:ascii="Times New Roman" w:eastAsia="Times New Roman" w:hAnsi="Times New Roman" w:cs="Times New Roman"/>
                <w:sz w:val="24"/>
                <w:szCs w:val="24"/>
                <w:lang w:eastAsia="ru-RU"/>
              </w:rPr>
            </w:pPr>
            <w:r w:rsidRPr="00C92F10">
              <w:rPr>
                <w:rFonts w:ascii="Times New Roman" w:hAnsi="Times New Roman" w:cs="Times New Roman"/>
                <w:sz w:val="24"/>
                <w:szCs w:val="24"/>
                <w:shd w:val="clear" w:color="auto" w:fill="FFFFFF"/>
              </w:rPr>
              <w:t>Обеспечение дорожного отдыха</w:t>
            </w:r>
          </w:p>
        </w:tc>
        <w:tc>
          <w:tcPr>
            <w:tcW w:w="5040" w:type="dxa"/>
          </w:tcPr>
          <w:p w:rsidR="004A1828" w:rsidRPr="00C92F10" w:rsidRDefault="004A1828" w:rsidP="00DD655D">
            <w:pPr>
              <w:spacing w:after="0" w:line="240" w:lineRule="auto"/>
              <w:jc w:val="both"/>
              <w:rPr>
                <w:rFonts w:ascii="Times New Roman" w:hAnsi="Times New Roman" w:cs="Times New Roman"/>
                <w:sz w:val="24"/>
                <w:szCs w:val="24"/>
                <w:shd w:val="clear" w:color="auto" w:fill="FFFFFF"/>
              </w:rPr>
            </w:pPr>
            <w:r w:rsidRPr="00C92F10">
              <w:rPr>
                <w:rFonts w:ascii="Times New Roman" w:hAnsi="Times New Roman" w:cs="Times New Roman"/>
                <w:sz w:val="24"/>
                <w:szCs w:val="24"/>
                <w:shd w:val="clear" w:color="auto" w:fill="FFFFFF"/>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160" w:type="dxa"/>
          </w:tcPr>
          <w:p w:rsidR="004A1828" w:rsidRPr="005C2A3E" w:rsidRDefault="004A1828" w:rsidP="00DD655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4.9.1.2</w:t>
            </w:r>
          </w:p>
        </w:tc>
      </w:tr>
      <w:tr w:rsidR="004A1828" w:rsidRPr="005C2A3E" w:rsidTr="005C2A3E">
        <w:trPr>
          <w:trHeight w:val="272"/>
        </w:trPr>
        <w:tc>
          <w:tcPr>
            <w:tcW w:w="2628" w:type="dxa"/>
          </w:tcPr>
          <w:p w:rsidR="004A1828" w:rsidRPr="00C92F10" w:rsidRDefault="004A1828" w:rsidP="00DD655D">
            <w:pPr>
              <w:spacing w:after="0" w:line="240" w:lineRule="auto"/>
              <w:rPr>
                <w:rFonts w:ascii="Times New Roman" w:eastAsia="Times New Roman" w:hAnsi="Times New Roman" w:cs="Times New Roman"/>
                <w:sz w:val="24"/>
                <w:szCs w:val="24"/>
                <w:lang w:eastAsia="ru-RU"/>
              </w:rPr>
            </w:pPr>
            <w:r w:rsidRPr="00C92F10">
              <w:rPr>
                <w:rFonts w:ascii="Times New Roman" w:hAnsi="Times New Roman" w:cs="Times New Roman"/>
                <w:sz w:val="24"/>
                <w:szCs w:val="24"/>
                <w:shd w:val="clear" w:color="auto" w:fill="FFFFFF"/>
              </w:rPr>
              <w:t>Автомобильные мойки</w:t>
            </w:r>
          </w:p>
        </w:tc>
        <w:tc>
          <w:tcPr>
            <w:tcW w:w="5040" w:type="dxa"/>
          </w:tcPr>
          <w:p w:rsidR="004A1828" w:rsidRPr="00C92F10" w:rsidRDefault="004A1828" w:rsidP="00DD655D">
            <w:pPr>
              <w:spacing w:after="0" w:line="240" w:lineRule="auto"/>
              <w:jc w:val="both"/>
              <w:rPr>
                <w:rFonts w:ascii="Times New Roman" w:hAnsi="Times New Roman" w:cs="Times New Roman"/>
                <w:sz w:val="24"/>
                <w:szCs w:val="24"/>
                <w:shd w:val="clear" w:color="auto" w:fill="FFFFFF"/>
              </w:rPr>
            </w:pPr>
            <w:r w:rsidRPr="00C92F10">
              <w:rPr>
                <w:rFonts w:ascii="Times New Roman" w:hAnsi="Times New Roman" w:cs="Times New Roman"/>
                <w:sz w:val="24"/>
                <w:szCs w:val="24"/>
                <w:shd w:val="clear" w:color="auto" w:fill="FFFFFF"/>
              </w:rPr>
              <w:t>Размещение автомобильных моек, а также размещение магазинов сопутствующей торговли</w:t>
            </w:r>
          </w:p>
        </w:tc>
        <w:tc>
          <w:tcPr>
            <w:tcW w:w="2160" w:type="dxa"/>
          </w:tcPr>
          <w:p w:rsidR="004A1828" w:rsidRPr="005C2A3E" w:rsidRDefault="004A1828" w:rsidP="00DD655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4.9.1.3</w:t>
            </w:r>
          </w:p>
        </w:tc>
      </w:tr>
      <w:tr w:rsidR="004A1828" w:rsidRPr="005C2A3E" w:rsidTr="005C2A3E">
        <w:trPr>
          <w:trHeight w:val="272"/>
        </w:trPr>
        <w:tc>
          <w:tcPr>
            <w:tcW w:w="2628" w:type="dxa"/>
          </w:tcPr>
          <w:p w:rsidR="004A1828" w:rsidRPr="00C92F10" w:rsidRDefault="004A1828" w:rsidP="00DD655D">
            <w:pPr>
              <w:spacing w:after="0" w:line="240" w:lineRule="auto"/>
              <w:rPr>
                <w:rFonts w:ascii="Times New Roman" w:eastAsia="Times New Roman" w:hAnsi="Times New Roman" w:cs="Times New Roman"/>
                <w:sz w:val="24"/>
                <w:szCs w:val="24"/>
                <w:lang w:eastAsia="ru-RU"/>
              </w:rPr>
            </w:pPr>
            <w:r w:rsidRPr="00C92F10">
              <w:rPr>
                <w:rFonts w:ascii="Times New Roman" w:hAnsi="Times New Roman" w:cs="Times New Roman"/>
                <w:sz w:val="24"/>
                <w:szCs w:val="24"/>
                <w:shd w:val="clear" w:color="auto" w:fill="FFFFFF"/>
              </w:rPr>
              <w:t>Ремонт автомобилей</w:t>
            </w:r>
          </w:p>
        </w:tc>
        <w:tc>
          <w:tcPr>
            <w:tcW w:w="5040" w:type="dxa"/>
          </w:tcPr>
          <w:p w:rsidR="004A1828" w:rsidRPr="00C92F10" w:rsidRDefault="004A1828" w:rsidP="00DD655D">
            <w:pPr>
              <w:spacing w:after="0" w:line="240" w:lineRule="auto"/>
              <w:jc w:val="both"/>
              <w:rPr>
                <w:rFonts w:ascii="Times New Roman" w:hAnsi="Times New Roman" w:cs="Times New Roman"/>
                <w:sz w:val="24"/>
                <w:szCs w:val="24"/>
                <w:shd w:val="clear" w:color="auto" w:fill="FFFFFF"/>
              </w:rPr>
            </w:pPr>
            <w:r w:rsidRPr="00C92F10">
              <w:rPr>
                <w:rFonts w:ascii="Times New Roman" w:hAnsi="Times New Roman" w:cs="Times New Roman"/>
                <w:sz w:val="24"/>
                <w:szCs w:val="24"/>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160" w:type="dxa"/>
          </w:tcPr>
          <w:p w:rsidR="004A1828" w:rsidRPr="005C2A3E" w:rsidRDefault="004A1828" w:rsidP="00DD655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4.9.1.4</w:t>
            </w:r>
          </w:p>
        </w:tc>
      </w:tr>
      <w:tr w:rsidR="004A1828" w:rsidRPr="005C2A3E" w:rsidTr="00D35254">
        <w:trPr>
          <w:trHeight w:val="3697"/>
        </w:trPr>
        <w:tc>
          <w:tcPr>
            <w:tcW w:w="2628" w:type="dxa"/>
          </w:tcPr>
          <w:p w:rsidR="004A1828" w:rsidRPr="005C2A3E" w:rsidRDefault="004A1828" w:rsidP="005C2A3E">
            <w:pPr>
              <w:spacing w:after="0" w:line="240" w:lineRule="auto"/>
              <w:rPr>
                <w:rFonts w:ascii="Times New Roman" w:eastAsia="Times New Roman" w:hAnsi="Times New Roman" w:cs="Calibri"/>
                <w:sz w:val="24"/>
                <w:szCs w:val="24"/>
                <w:lang w:eastAsia="ru-RU"/>
              </w:rPr>
            </w:pPr>
          </w:p>
          <w:p w:rsidR="004A1828" w:rsidRPr="005C2A3E" w:rsidRDefault="004A1828" w:rsidP="005C2A3E">
            <w:pPr>
              <w:spacing w:after="0" w:line="240" w:lineRule="auto"/>
              <w:rPr>
                <w:rFonts w:ascii="Times New Roman" w:eastAsia="Times New Roman" w:hAnsi="Times New Roman" w:cs="Calibri"/>
                <w:sz w:val="24"/>
                <w:szCs w:val="24"/>
                <w:lang w:eastAsia="ru-RU"/>
              </w:rPr>
            </w:pPr>
          </w:p>
          <w:p w:rsidR="004A1828" w:rsidRPr="005C2A3E" w:rsidRDefault="004A1828"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Связь</w:t>
            </w:r>
          </w:p>
        </w:tc>
        <w:tc>
          <w:tcPr>
            <w:tcW w:w="5040" w:type="dxa"/>
          </w:tcPr>
          <w:p w:rsidR="004A1828" w:rsidRPr="00D35254" w:rsidRDefault="004A1828" w:rsidP="00D35254">
            <w:pPr>
              <w:jc w:val="both"/>
              <w:rPr>
                <w:rFonts w:ascii="Times New Roman" w:eastAsia="Times New Roman" w:hAnsi="Times New Roman" w:cs="Calibri"/>
                <w:sz w:val="24"/>
                <w:szCs w:val="24"/>
                <w:lang w:eastAsia="ru-RU"/>
              </w:rPr>
            </w:pPr>
            <w:r w:rsidRPr="00D35254">
              <w:rPr>
                <w:rFonts w:ascii="Times New Roman" w:eastAsia="Times New Roman" w:hAnsi="Times New Roman" w:cs="Calibri"/>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p w:rsidR="004A1828" w:rsidRPr="005C2A3E" w:rsidRDefault="004A1828" w:rsidP="005C2A3E">
            <w:pPr>
              <w:spacing w:after="0" w:line="240" w:lineRule="auto"/>
              <w:jc w:val="both"/>
              <w:rPr>
                <w:rFonts w:ascii="Times New Roman" w:eastAsia="Times New Roman" w:hAnsi="Times New Roman" w:cs="Calibri"/>
                <w:sz w:val="24"/>
                <w:szCs w:val="24"/>
                <w:lang w:eastAsia="ru-RU"/>
              </w:rPr>
            </w:pPr>
          </w:p>
        </w:tc>
        <w:tc>
          <w:tcPr>
            <w:tcW w:w="2160" w:type="dxa"/>
          </w:tcPr>
          <w:p w:rsidR="004A1828" w:rsidRPr="005C2A3E" w:rsidRDefault="004A1828"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6.8</w:t>
            </w:r>
          </w:p>
        </w:tc>
      </w:tr>
      <w:tr w:rsidR="004A1828" w:rsidRPr="005C2A3E" w:rsidTr="005C2A3E">
        <w:trPr>
          <w:trHeight w:val="272"/>
        </w:trPr>
        <w:tc>
          <w:tcPr>
            <w:tcW w:w="2628" w:type="dxa"/>
          </w:tcPr>
          <w:p w:rsidR="004A1828" w:rsidRPr="005C2A3E" w:rsidRDefault="004A1828" w:rsidP="00DD655D">
            <w:pPr>
              <w:spacing w:after="0" w:line="240" w:lineRule="auto"/>
              <w:rPr>
                <w:rFonts w:ascii="Times New Roman" w:eastAsia="Times New Roman" w:hAnsi="Times New Roman" w:cs="Calibri"/>
                <w:sz w:val="24"/>
                <w:szCs w:val="24"/>
                <w:lang w:eastAsia="ru-RU"/>
              </w:rPr>
            </w:pPr>
          </w:p>
          <w:p w:rsidR="004A1828" w:rsidRPr="005C2A3E" w:rsidRDefault="004A1828" w:rsidP="00DD655D">
            <w:pPr>
              <w:spacing w:after="0" w:line="240" w:lineRule="auto"/>
              <w:rPr>
                <w:rFonts w:ascii="Times New Roman" w:eastAsia="Times New Roman" w:hAnsi="Times New Roman" w:cs="Calibri"/>
                <w:sz w:val="24"/>
                <w:szCs w:val="24"/>
                <w:lang w:eastAsia="ru-RU"/>
              </w:rPr>
            </w:pPr>
          </w:p>
          <w:p w:rsidR="004A1828" w:rsidRPr="005C2A3E" w:rsidRDefault="004A1828" w:rsidP="00DD655D">
            <w:pPr>
              <w:spacing w:after="0" w:line="240" w:lineRule="auto"/>
              <w:rPr>
                <w:rFonts w:ascii="Times New Roman" w:eastAsia="Times New Roman" w:hAnsi="Times New Roman" w:cs="Calibri"/>
                <w:sz w:val="24"/>
                <w:szCs w:val="24"/>
                <w:lang w:eastAsia="ru-RU"/>
              </w:rPr>
            </w:pPr>
          </w:p>
          <w:p w:rsidR="004A1828" w:rsidRPr="005C2A3E" w:rsidRDefault="004A1828" w:rsidP="00DD655D">
            <w:pPr>
              <w:spacing w:after="0" w:line="240" w:lineRule="auto"/>
              <w:rPr>
                <w:rFonts w:ascii="Times New Roman" w:eastAsia="Times New Roman" w:hAnsi="Times New Roman" w:cs="Calibri"/>
                <w:sz w:val="24"/>
                <w:szCs w:val="24"/>
                <w:lang w:eastAsia="ru-RU"/>
              </w:rPr>
            </w:pPr>
          </w:p>
          <w:p w:rsidR="004A1828" w:rsidRPr="005C2A3E" w:rsidRDefault="004A1828" w:rsidP="00DD655D">
            <w:pPr>
              <w:spacing w:after="0" w:line="240" w:lineRule="auto"/>
              <w:rPr>
                <w:rFonts w:ascii="Times New Roman" w:eastAsia="Times New Roman" w:hAnsi="Times New Roman" w:cs="Calibri"/>
                <w:sz w:val="24"/>
                <w:szCs w:val="24"/>
                <w:lang w:eastAsia="ru-RU"/>
              </w:rPr>
            </w:pPr>
          </w:p>
          <w:p w:rsidR="004A1828" w:rsidRPr="005C2A3E" w:rsidRDefault="004A1828"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Склады</w:t>
            </w:r>
          </w:p>
        </w:tc>
        <w:tc>
          <w:tcPr>
            <w:tcW w:w="5040" w:type="dxa"/>
          </w:tcPr>
          <w:p w:rsidR="004A1828" w:rsidRPr="005C2A3E" w:rsidRDefault="004A1828" w:rsidP="00DD655D">
            <w:pPr>
              <w:spacing w:after="0" w:line="240" w:lineRule="auto"/>
              <w:jc w:val="both"/>
              <w:rPr>
                <w:rFonts w:ascii="Times New Roman" w:eastAsia="Times New Roman" w:hAnsi="Times New Roman" w:cs="Calibri"/>
                <w:sz w:val="24"/>
                <w:szCs w:val="24"/>
                <w:lang w:eastAsia="ru-RU"/>
              </w:rPr>
            </w:pPr>
            <w:r w:rsidRPr="002C0982">
              <w:rPr>
                <w:rFonts w:ascii="Times New Roman" w:eastAsia="Times New Roman" w:hAnsi="Times New Roman" w:cs="Calibri"/>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r w:rsidRPr="002C0982">
              <w:rPr>
                <w:rFonts w:ascii="Times New Roman" w:eastAsia="Times New Roman" w:hAnsi="Times New Roman" w:cs="Calibri"/>
                <w:sz w:val="24"/>
                <w:szCs w:val="24"/>
                <w:lang w:eastAsia="ru-RU"/>
              </w:rPr>
              <w:tab/>
            </w:r>
          </w:p>
        </w:tc>
        <w:tc>
          <w:tcPr>
            <w:tcW w:w="2160" w:type="dxa"/>
          </w:tcPr>
          <w:p w:rsidR="004A1828" w:rsidRPr="005C2A3E" w:rsidRDefault="004A1828" w:rsidP="00DD655D">
            <w:pPr>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6.9</w:t>
            </w:r>
          </w:p>
        </w:tc>
      </w:tr>
      <w:tr w:rsidR="004A1828" w:rsidRPr="005C2A3E" w:rsidTr="005C2A3E">
        <w:trPr>
          <w:trHeight w:val="272"/>
        </w:trPr>
        <w:tc>
          <w:tcPr>
            <w:tcW w:w="2628" w:type="dxa"/>
          </w:tcPr>
          <w:p w:rsidR="004A1828" w:rsidRPr="005C2A3E" w:rsidRDefault="004A1828" w:rsidP="00DD655D">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Складские площадки</w:t>
            </w:r>
          </w:p>
        </w:tc>
        <w:tc>
          <w:tcPr>
            <w:tcW w:w="5040" w:type="dxa"/>
          </w:tcPr>
          <w:p w:rsidR="004A1828" w:rsidRPr="005C2A3E" w:rsidRDefault="004A1828" w:rsidP="00DD655D">
            <w:pPr>
              <w:spacing w:after="0" w:line="240" w:lineRule="auto"/>
              <w:jc w:val="both"/>
              <w:rPr>
                <w:rFonts w:ascii="Times New Roman" w:eastAsia="Times New Roman" w:hAnsi="Times New Roman" w:cs="Calibri"/>
                <w:sz w:val="24"/>
                <w:szCs w:val="24"/>
                <w:lang w:eastAsia="ru-RU"/>
              </w:rPr>
            </w:pPr>
            <w:r w:rsidRPr="002C0982">
              <w:rPr>
                <w:rFonts w:ascii="Times New Roman" w:eastAsia="Times New Roman" w:hAnsi="Times New Roman" w:cs="Calibri"/>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2160" w:type="dxa"/>
          </w:tcPr>
          <w:p w:rsidR="004A1828" w:rsidRPr="005C2A3E" w:rsidRDefault="004A1828" w:rsidP="00DD655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6.9.1</w:t>
            </w:r>
          </w:p>
        </w:tc>
      </w:tr>
      <w:tr w:rsidR="004A1828" w:rsidRPr="005C2A3E" w:rsidTr="005C2A3E">
        <w:trPr>
          <w:trHeight w:val="272"/>
        </w:trPr>
        <w:tc>
          <w:tcPr>
            <w:tcW w:w="2628" w:type="dxa"/>
          </w:tcPr>
          <w:p w:rsidR="004A1828" w:rsidRPr="005C2A3E" w:rsidRDefault="004A1828" w:rsidP="00DD655D">
            <w:pPr>
              <w:spacing w:after="0" w:line="240" w:lineRule="auto"/>
              <w:rPr>
                <w:rFonts w:ascii="Times New Roman" w:eastAsia="Times New Roman" w:hAnsi="Times New Roman" w:cs="Calibri"/>
                <w:sz w:val="24"/>
                <w:szCs w:val="24"/>
                <w:lang w:eastAsia="ru-RU"/>
              </w:rPr>
            </w:pPr>
          </w:p>
          <w:p w:rsidR="004A1828" w:rsidRPr="005C2A3E" w:rsidRDefault="004A1828" w:rsidP="00DD655D">
            <w:pPr>
              <w:spacing w:after="0" w:line="240" w:lineRule="auto"/>
              <w:rPr>
                <w:rFonts w:ascii="Times New Roman" w:eastAsia="Times New Roman" w:hAnsi="Times New Roman" w:cs="Calibri"/>
                <w:sz w:val="24"/>
                <w:szCs w:val="24"/>
                <w:lang w:eastAsia="ru-RU"/>
              </w:rPr>
            </w:pPr>
          </w:p>
          <w:p w:rsidR="004A1828" w:rsidRPr="005C2A3E" w:rsidRDefault="004A1828"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Железнодорожный  транспорт</w:t>
            </w:r>
          </w:p>
        </w:tc>
        <w:tc>
          <w:tcPr>
            <w:tcW w:w="5040" w:type="dxa"/>
          </w:tcPr>
          <w:p w:rsidR="004A1828" w:rsidRPr="00F7198A" w:rsidRDefault="004A1828" w:rsidP="00DD655D">
            <w:pPr>
              <w:spacing w:after="0" w:line="240" w:lineRule="auto"/>
              <w:jc w:val="both"/>
              <w:rPr>
                <w:rFonts w:ascii="Times New Roman" w:eastAsia="Times New Roman" w:hAnsi="Times New Roman" w:cs="Times New Roman"/>
                <w:sz w:val="24"/>
                <w:szCs w:val="24"/>
                <w:lang w:eastAsia="ru-RU"/>
              </w:rPr>
            </w:pPr>
            <w:r w:rsidRPr="00F7198A">
              <w:rPr>
                <w:rFonts w:ascii="Times New Roman" w:hAnsi="Times New Roman" w:cs="Times New Roman"/>
                <w:sz w:val="24"/>
                <w:szCs w:val="24"/>
                <w:shd w:val="clear" w:color="auto" w:fill="FFFFFF"/>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155" w:anchor="block_1711" w:history="1">
              <w:r w:rsidRPr="00F7198A">
                <w:rPr>
                  <w:rFonts w:ascii="Times New Roman" w:hAnsi="Times New Roman" w:cs="Times New Roman"/>
                  <w:sz w:val="24"/>
                  <w:szCs w:val="24"/>
                  <w:shd w:val="clear" w:color="auto" w:fill="FFFFFF"/>
                </w:rPr>
                <w:t>кодами 7.1.1 - 7.1.2</w:t>
              </w:r>
            </w:hyperlink>
          </w:p>
        </w:tc>
        <w:tc>
          <w:tcPr>
            <w:tcW w:w="2160" w:type="dxa"/>
          </w:tcPr>
          <w:p w:rsidR="004A1828" w:rsidRPr="005C2A3E" w:rsidRDefault="004A1828" w:rsidP="00DD655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7.1</w:t>
            </w:r>
          </w:p>
        </w:tc>
      </w:tr>
      <w:tr w:rsidR="004A1828" w:rsidRPr="005C2A3E" w:rsidTr="005C2A3E">
        <w:trPr>
          <w:trHeight w:val="272"/>
        </w:trPr>
        <w:tc>
          <w:tcPr>
            <w:tcW w:w="2628" w:type="dxa"/>
          </w:tcPr>
          <w:p w:rsidR="004A1828" w:rsidRPr="00F7198A" w:rsidRDefault="004A1828" w:rsidP="00DD655D">
            <w:pPr>
              <w:spacing w:after="0" w:line="240" w:lineRule="auto"/>
              <w:rPr>
                <w:rFonts w:ascii="Times New Roman" w:eastAsia="Times New Roman" w:hAnsi="Times New Roman" w:cs="Times New Roman"/>
                <w:sz w:val="24"/>
                <w:szCs w:val="24"/>
                <w:lang w:eastAsia="ru-RU"/>
              </w:rPr>
            </w:pPr>
            <w:r w:rsidRPr="00F7198A">
              <w:rPr>
                <w:rFonts w:ascii="Times New Roman" w:hAnsi="Times New Roman" w:cs="Times New Roman"/>
                <w:sz w:val="24"/>
                <w:szCs w:val="24"/>
                <w:shd w:val="clear" w:color="auto" w:fill="FFFFFF"/>
              </w:rPr>
              <w:t>Железнодорожные пути</w:t>
            </w:r>
          </w:p>
        </w:tc>
        <w:tc>
          <w:tcPr>
            <w:tcW w:w="5040" w:type="dxa"/>
          </w:tcPr>
          <w:p w:rsidR="004A1828" w:rsidRPr="00F7198A" w:rsidRDefault="004A1828" w:rsidP="00DD655D">
            <w:pPr>
              <w:spacing w:after="0" w:line="240" w:lineRule="auto"/>
              <w:jc w:val="both"/>
              <w:rPr>
                <w:rFonts w:ascii="Times New Roman" w:hAnsi="Times New Roman" w:cs="Times New Roman"/>
                <w:sz w:val="24"/>
                <w:szCs w:val="24"/>
                <w:shd w:val="clear" w:color="auto" w:fill="FFFFFF"/>
              </w:rPr>
            </w:pPr>
            <w:r w:rsidRPr="00F7198A">
              <w:rPr>
                <w:rFonts w:ascii="Times New Roman" w:hAnsi="Times New Roman" w:cs="Times New Roman"/>
                <w:sz w:val="24"/>
                <w:szCs w:val="24"/>
                <w:shd w:val="clear" w:color="auto" w:fill="FFFFFF"/>
              </w:rPr>
              <w:t>Размещение железнодорожных путей</w:t>
            </w:r>
          </w:p>
        </w:tc>
        <w:tc>
          <w:tcPr>
            <w:tcW w:w="2160" w:type="dxa"/>
          </w:tcPr>
          <w:p w:rsidR="004A1828" w:rsidRPr="005C2A3E" w:rsidRDefault="004A1828" w:rsidP="00DD655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7.1.1</w:t>
            </w:r>
          </w:p>
        </w:tc>
      </w:tr>
      <w:tr w:rsidR="004A1828" w:rsidRPr="005C2A3E" w:rsidTr="005C2A3E">
        <w:trPr>
          <w:trHeight w:val="272"/>
        </w:trPr>
        <w:tc>
          <w:tcPr>
            <w:tcW w:w="2628" w:type="dxa"/>
          </w:tcPr>
          <w:p w:rsidR="004A1828" w:rsidRPr="00F7198A" w:rsidRDefault="004A1828" w:rsidP="00DD655D">
            <w:pPr>
              <w:spacing w:after="0" w:line="240" w:lineRule="auto"/>
              <w:rPr>
                <w:rFonts w:ascii="Times New Roman" w:eastAsia="Times New Roman" w:hAnsi="Times New Roman" w:cs="Times New Roman"/>
                <w:sz w:val="24"/>
                <w:szCs w:val="24"/>
                <w:lang w:eastAsia="ru-RU"/>
              </w:rPr>
            </w:pPr>
            <w:r w:rsidRPr="00F7198A">
              <w:rPr>
                <w:rFonts w:ascii="Times New Roman" w:hAnsi="Times New Roman" w:cs="Times New Roman"/>
                <w:sz w:val="24"/>
                <w:szCs w:val="24"/>
                <w:shd w:val="clear" w:color="auto" w:fill="FFFFFF"/>
              </w:rPr>
              <w:t>Обслуживание железнодорожных перевозок</w:t>
            </w:r>
          </w:p>
        </w:tc>
        <w:tc>
          <w:tcPr>
            <w:tcW w:w="5040" w:type="dxa"/>
          </w:tcPr>
          <w:p w:rsidR="004A1828" w:rsidRPr="00F7198A" w:rsidRDefault="004A1828" w:rsidP="00DD655D">
            <w:pPr>
              <w:spacing w:after="0" w:line="240" w:lineRule="auto"/>
              <w:jc w:val="both"/>
              <w:rPr>
                <w:rFonts w:ascii="Times New Roman" w:hAnsi="Times New Roman" w:cs="Times New Roman"/>
                <w:sz w:val="24"/>
                <w:szCs w:val="24"/>
                <w:shd w:val="clear" w:color="auto" w:fill="FFFFFF"/>
              </w:rPr>
            </w:pPr>
            <w:r w:rsidRPr="00F7198A">
              <w:rPr>
                <w:rFonts w:ascii="Times New Roman" w:hAnsi="Times New Roman" w:cs="Times New Roman"/>
                <w:sz w:val="24"/>
                <w:szCs w:val="24"/>
                <w:shd w:val="clear" w:color="auto" w:fill="FFFFFF"/>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2160" w:type="dxa"/>
          </w:tcPr>
          <w:p w:rsidR="004A1828" w:rsidRPr="005C2A3E" w:rsidRDefault="004A1828" w:rsidP="00DD655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7.1.2</w:t>
            </w:r>
          </w:p>
        </w:tc>
      </w:tr>
      <w:tr w:rsidR="004A1828" w:rsidRPr="005C2A3E" w:rsidTr="005C2A3E">
        <w:trPr>
          <w:trHeight w:val="272"/>
        </w:trPr>
        <w:tc>
          <w:tcPr>
            <w:tcW w:w="2628" w:type="dxa"/>
          </w:tcPr>
          <w:p w:rsidR="004A1828" w:rsidRPr="005C2A3E" w:rsidRDefault="004A1828" w:rsidP="00DD655D">
            <w:pPr>
              <w:spacing w:after="0" w:line="240" w:lineRule="auto"/>
              <w:rPr>
                <w:rFonts w:ascii="Times New Roman" w:eastAsia="Times New Roman" w:hAnsi="Times New Roman" w:cs="Calibri"/>
                <w:sz w:val="24"/>
                <w:szCs w:val="24"/>
                <w:lang w:eastAsia="ru-RU"/>
              </w:rPr>
            </w:pPr>
          </w:p>
          <w:p w:rsidR="004A1828" w:rsidRPr="005C2A3E" w:rsidRDefault="004A1828" w:rsidP="00DD655D">
            <w:pPr>
              <w:spacing w:after="0" w:line="240" w:lineRule="auto"/>
              <w:rPr>
                <w:rFonts w:ascii="Times New Roman" w:eastAsia="Times New Roman" w:hAnsi="Times New Roman" w:cs="Calibri"/>
                <w:sz w:val="24"/>
                <w:szCs w:val="24"/>
                <w:lang w:eastAsia="ru-RU"/>
              </w:rPr>
            </w:pPr>
          </w:p>
          <w:p w:rsidR="004A1828" w:rsidRPr="005C2A3E" w:rsidRDefault="004A1828" w:rsidP="00DD655D">
            <w:pPr>
              <w:spacing w:after="0" w:line="240" w:lineRule="auto"/>
              <w:rPr>
                <w:rFonts w:ascii="Times New Roman" w:eastAsia="Times New Roman" w:hAnsi="Times New Roman" w:cs="Calibri"/>
                <w:sz w:val="24"/>
                <w:szCs w:val="24"/>
                <w:lang w:eastAsia="ru-RU"/>
              </w:rPr>
            </w:pPr>
          </w:p>
          <w:p w:rsidR="004A1828" w:rsidRPr="005C2A3E" w:rsidRDefault="004A1828"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Автомобильный транспорт</w:t>
            </w:r>
          </w:p>
        </w:tc>
        <w:tc>
          <w:tcPr>
            <w:tcW w:w="5040" w:type="dxa"/>
          </w:tcPr>
          <w:p w:rsidR="004A1828" w:rsidRPr="004848F2" w:rsidRDefault="004A1828" w:rsidP="00DD655D">
            <w:pPr>
              <w:shd w:val="clear" w:color="auto" w:fill="FFFFFF"/>
              <w:spacing w:before="75" w:after="75" w:line="240" w:lineRule="auto"/>
              <w:ind w:left="75" w:right="75"/>
              <w:jc w:val="both"/>
              <w:rPr>
                <w:rFonts w:ascii="Times New Roman" w:eastAsia="Times New Roman" w:hAnsi="Times New Roman" w:cs="Times New Roman"/>
                <w:sz w:val="24"/>
                <w:szCs w:val="24"/>
                <w:lang w:eastAsia="ru-RU"/>
              </w:rPr>
            </w:pPr>
            <w:r w:rsidRPr="004848F2">
              <w:rPr>
                <w:rFonts w:ascii="Times New Roman" w:eastAsia="Times New Roman" w:hAnsi="Times New Roman" w:cs="Times New Roman"/>
                <w:sz w:val="24"/>
                <w:szCs w:val="24"/>
                <w:lang w:eastAsia="ru-RU"/>
              </w:rPr>
              <w:t>Размещение зданий и сооружений автомобильного транспорта.</w:t>
            </w:r>
          </w:p>
          <w:p w:rsidR="004A1828" w:rsidRPr="004848F2" w:rsidRDefault="004A1828" w:rsidP="00DD655D">
            <w:pPr>
              <w:shd w:val="clear" w:color="auto" w:fill="FFFFFF"/>
              <w:spacing w:after="0" w:line="240" w:lineRule="auto"/>
              <w:ind w:left="75" w:right="75"/>
              <w:jc w:val="both"/>
              <w:rPr>
                <w:rFonts w:ascii="Times New Roman" w:eastAsia="Times New Roman" w:hAnsi="Times New Roman" w:cs="Times New Roman"/>
                <w:sz w:val="24"/>
                <w:szCs w:val="24"/>
                <w:lang w:eastAsia="ru-RU"/>
              </w:rPr>
            </w:pPr>
            <w:r w:rsidRPr="004848F2">
              <w:rPr>
                <w:rFonts w:ascii="Times New Roman" w:eastAsia="Times New Roman" w:hAnsi="Times New Roman" w:cs="Times New Roman"/>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156" w:anchor="block_1721" w:history="1">
              <w:r w:rsidRPr="004848F2">
                <w:rPr>
                  <w:rFonts w:ascii="Times New Roman" w:eastAsia="Times New Roman" w:hAnsi="Times New Roman" w:cs="Times New Roman"/>
                  <w:sz w:val="24"/>
                  <w:szCs w:val="24"/>
                  <w:lang w:eastAsia="ru-RU"/>
                </w:rPr>
                <w:t>кодами 7.2.1 - 7.2.3</w:t>
              </w:r>
            </w:hyperlink>
          </w:p>
          <w:p w:rsidR="004A1828" w:rsidRPr="005C2A3E" w:rsidRDefault="004A1828" w:rsidP="00DD655D">
            <w:pPr>
              <w:spacing w:after="0" w:line="240" w:lineRule="auto"/>
              <w:jc w:val="both"/>
              <w:rPr>
                <w:rFonts w:ascii="Times New Roman" w:eastAsia="Times New Roman" w:hAnsi="Times New Roman" w:cs="Calibri"/>
                <w:sz w:val="24"/>
                <w:szCs w:val="24"/>
                <w:lang w:eastAsia="ru-RU"/>
              </w:rPr>
            </w:pPr>
          </w:p>
        </w:tc>
        <w:tc>
          <w:tcPr>
            <w:tcW w:w="2160" w:type="dxa"/>
          </w:tcPr>
          <w:p w:rsidR="004A1828" w:rsidRPr="005C2A3E" w:rsidRDefault="004A1828" w:rsidP="00DD655D">
            <w:pPr>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7.2</w:t>
            </w:r>
          </w:p>
        </w:tc>
      </w:tr>
      <w:tr w:rsidR="004A1828" w:rsidRPr="005C2A3E" w:rsidTr="005C2A3E">
        <w:trPr>
          <w:trHeight w:val="272"/>
        </w:trPr>
        <w:tc>
          <w:tcPr>
            <w:tcW w:w="2628" w:type="dxa"/>
          </w:tcPr>
          <w:p w:rsidR="004A1828" w:rsidRPr="004848F2" w:rsidRDefault="004A1828" w:rsidP="00DD655D">
            <w:pPr>
              <w:spacing w:after="0" w:line="240" w:lineRule="auto"/>
              <w:jc w:val="both"/>
              <w:rPr>
                <w:rFonts w:ascii="Times New Roman" w:eastAsia="Times New Roman" w:hAnsi="Times New Roman" w:cs="Times New Roman"/>
                <w:sz w:val="24"/>
                <w:szCs w:val="24"/>
                <w:lang w:eastAsia="ru-RU"/>
              </w:rPr>
            </w:pPr>
            <w:r w:rsidRPr="004848F2">
              <w:rPr>
                <w:rFonts w:ascii="Times New Roman" w:hAnsi="Times New Roman" w:cs="Times New Roman"/>
                <w:sz w:val="24"/>
                <w:szCs w:val="24"/>
                <w:shd w:val="clear" w:color="auto" w:fill="FFFFFF"/>
              </w:rPr>
              <w:t>Размещение автомобильных дорог</w:t>
            </w:r>
          </w:p>
        </w:tc>
        <w:tc>
          <w:tcPr>
            <w:tcW w:w="5040" w:type="dxa"/>
          </w:tcPr>
          <w:p w:rsidR="004A1828" w:rsidRPr="004848F2" w:rsidRDefault="004A1828" w:rsidP="00DD655D">
            <w:pPr>
              <w:shd w:val="clear" w:color="auto" w:fill="FFFFFF"/>
              <w:spacing w:after="0" w:line="240" w:lineRule="auto"/>
              <w:ind w:left="75" w:right="75"/>
              <w:jc w:val="both"/>
              <w:rPr>
                <w:rFonts w:ascii="Times New Roman" w:eastAsia="Times New Roman" w:hAnsi="Times New Roman" w:cs="Times New Roman"/>
                <w:sz w:val="24"/>
                <w:szCs w:val="24"/>
                <w:lang w:eastAsia="ru-RU"/>
              </w:rPr>
            </w:pPr>
            <w:r w:rsidRPr="004848F2">
              <w:rPr>
                <w:rFonts w:ascii="Times New Roman" w:eastAsia="Times New Roman" w:hAnsi="Times New Roman" w:cs="Times New Roman"/>
                <w:sz w:val="24"/>
                <w:szCs w:val="24"/>
                <w:lang w:eastAsia="ru-RU"/>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57" w:anchor="block_10271" w:history="1">
              <w:r w:rsidRPr="004848F2">
                <w:rPr>
                  <w:rFonts w:ascii="Times New Roman" w:eastAsia="Times New Roman" w:hAnsi="Times New Roman" w:cs="Times New Roman"/>
                  <w:sz w:val="24"/>
                  <w:szCs w:val="24"/>
                  <w:lang w:eastAsia="ru-RU"/>
                </w:rPr>
                <w:t>кодами 2.7.1</w:t>
              </w:r>
            </w:hyperlink>
            <w:r w:rsidRPr="004848F2">
              <w:rPr>
                <w:rFonts w:ascii="Times New Roman" w:eastAsia="Times New Roman" w:hAnsi="Times New Roman" w:cs="Times New Roman"/>
                <w:sz w:val="24"/>
                <w:szCs w:val="24"/>
                <w:lang w:eastAsia="ru-RU"/>
              </w:rPr>
              <w:t>, </w:t>
            </w:r>
            <w:hyperlink r:id="rId158" w:anchor="block_1049" w:history="1">
              <w:r w:rsidRPr="004848F2">
                <w:rPr>
                  <w:rFonts w:ascii="Times New Roman" w:eastAsia="Times New Roman" w:hAnsi="Times New Roman" w:cs="Times New Roman"/>
                  <w:sz w:val="24"/>
                  <w:szCs w:val="24"/>
                  <w:lang w:eastAsia="ru-RU"/>
                </w:rPr>
                <w:t>4.9</w:t>
              </w:r>
            </w:hyperlink>
            <w:r w:rsidRPr="004848F2">
              <w:rPr>
                <w:rFonts w:ascii="Times New Roman" w:eastAsia="Times New Roman" w:hAnsi="Times New Roman" w:cs="Times New Roman"/>
                <w:sz w:val="24"/>
                <w:szCs w:val="24"/>
                <w:lang w:eastAsia="ru-RU"/>
              </w:rPr>
              <w:t>, </w:t>
            </w:r>
            <w:hyperlink r:id="rId159" w:anchor="block_1723" w:history="1">
              <w:r w:rsidRPr="004848F2">
                <w:rPr>
                  <w:rFonts w:ascii="Times New Roman" w:eastAsia="Times New Roman" w:hAnsi="Times New Roman" w:cs="Times New Roman"/>
                  <w:sz w:val="24"/>
                  <w:szCs w:val="24"/>
                  <w:lang w:eastAsia="ru-RU"/>
                </w:rPr>
                <w:t>7.2.3</w:t>
              </w:r>
            </w:hyperlink>
            <w:r w:rsidRPr="004848F2">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4A1828" w:rsidRPr="004848F2" w:rsidRDefault="004A1828" w:rsidP="00DD655D">
            <w:pPr>
              <w:shd w:val="clear" w:color="auto" w:fill="FFFFFF"/>
              <w:spacing w:before="75" w:after="75" w:line="240" w:lineRule="auto"/>
              <w:ind w:left="75" w:right="75"/>
              <w:jc w:val="both"/>
              <w:rPr>
                <w:rFonts w:ascii="Times New Roman" w:eastAsia="Times New Roman" w:hAnsi="Times New Roman" w:cs="Times New Roman"/>
                <w:sz w:val="24"/>
                <w:szCs w:val="24"/>
                <w:lang w:eastAsia="ru-RU"/>
              </w:rPr>
            </w:pPr>
            <w:r w:rsidRPr="004848F2">
              <w:rPr>
                <w:rFonts w:ascii="Times New Roman" w:eastAsia="Times New Roman" w:hAnsi="Times New Roman" w:cs="Times New Roman"/>
                <w:sz w:val="24"/>
                <w:szCs w:val="24"/>
                <w:lang w:eastAsia="ru-RU"/>
              </w:rPr>
              <w:t>размещение объектов, предназначенных для размещения постов органов внутренних дел, ответственных за безопасность дорожного движения</w:t>
            </w:r>
          </w:p>
          <w:p w:rsidR="004A1828" w:rsidRPr="004848F2" w:rsidRDefault="004A1828" w:rsidP="00DD655D">
            <w:pPr>
              <w:shd w:val="clear" w:color="auto" w:fill="FFFFFF"/>
              <w:spacing w:before="75" w:after="75" w:line="240" w:lineRule="auto"/>
              <w:ind w:left="75" w:right="75"/>
              <w:jc w:val="both"/>
              <w:rPr>
                <w:rFonts w:ascii="Times New Roman" w:eastAsia="Times New Roman" w:hAnsi="Times New Roman" w:cs="Times New Roman"/>
                <w:sz w:val="24"/>
                <w:szCs w:val="24"/>
                <w:lang w:eastAsia="ru-RU"/>
              </w:rPr>
            </w:pPr>
          </w:p>
        </w:tc>
        <w:tc>
          <w:tcPr>
            <w:tcW w:w="2160" w:type="dxa"/>
          </w:tcPr>
          <w:p w:rsidR="004A1828" w:rsidRPr="005C2A3E" w:rsidRDefault="004A1828" w:rsidP="00DD655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7.2.1</w:t>
            </w:r>
          </w:p>
        </w:tc>
      </w:tr>
      <w:tr w:rsidR="004A1828" w:rsidRPr="005C2A3E" w:rsidTr="005C2A3E">
        <w:trPr>
          <w:trHeight w:val="272"/>
        </w:trPr>
        <w:tc>
          <w:tcPr>
            <w:tcW w:w="2628" w:type="dxa"/>
          </w:tcPr>
          <w:p w:rsidR="004A1828" w:rsidRPr="004848F2" w:rsidRDefault="004A1828" w:rsidP="00DD655D">
            <w:pPr>
              <w:spacing w:after="0" w:line="240" w:lineRule="auto"/>
              <w:jc w:val="both"/>
              <w:rPr>
                <w:rFonts w:ascii="Times New Roman" w:hAnsi="Times New Roman" w:cs="Times New Roman"/>
                <w:sz w:val="24"/>
                <w:szCs w:val="24"/>
                <w:shd w:val="clear" w:color="auto" w:fill="FFFFFF"/>
              </w:rPr>
            </w:pPr>
            <w:r w:rsidRPr="004848F2">
              <w:rPr>
                <w:rFonts w:ascii="Times New Roman" w:hAnsi="Times New Roman" w:cs="Times New Roman"/>
                <w:sz w:val="24"/>
                <w:szCs w:val="24"/>
                <w:shd w:val="clear" w:color="auto" w:fill="FFFFFF"/>
              </w:rPr>
              <w:t>Обслуживание перевозок пассажиров</w:t>
            </w:r>
          </w:p>
        </w:tc>
        <w:tc>
          <w:tcPr>
            <w:tcW w:w="5040" w:type="dxa"/>
          </w:tcPr>
          <w:p w:rsidR="004A1828" w:rsidRPr="004848F2" w:rsidRDefault="004A1828" w:rsidP="00DD655D">
            <w:pPr>
              <w:shd w:val="clear" w:color="auto" w:fill="FFFFFF"/>
              <w:spacing w:after="0" w:line="240" w:lineRule="auto"/>
              <w:ind w:left="75" w:right="75"/>
              <w:jc w:val="both"/>
              <w:rPr>
                <w:rFonts w:ascii="Times New Roman" w:eastAsia="Times New Roman" w:hAnsi="Times New Roman" w:cs="Times New Roman"/>
                <w:sz w:val="24"/>
                <w:szCs w:val="24"/>
                <w:lang w:eastAsia="ru-RU"/>
              </w:rPr>
            </w:pPr>
            <w:r w:rsidRPr="004848F2">
              <w:rPr>
                <w:rFonts w:ascii="Times New Roman" w:hAnsi="Times New Roman" w:cs="Times New Roman"/>
                <w:sz w:val="24"/>
                <w:szCs w:val="24"/>
                <w:shd w:val="clear" w:color="auto" w:fill="FFFFFF"/>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160" w:anchor="block_1076" w:history="1">
              <w:r w:rsidRPr="004848F2">
                <w:rPr>
                  <w:rFonts w:ascii="Times New Roman" w:hAnsi="Times New Roman" w:cs="Times New Roman"/>
                  <w:sz w:val="24"/>
                  <w:szCs w:val="24"/>
                  <w:shd w:val="clear" w:color="auto" w:fill="FFFFFF"/>
                </w:rPr>
                <w:t>кодом 7.6</w:t>
              </w:r>
            </w:hyperlink>
          </w:p>
        </w:tc>
        <w:tc>
          <w:tcPr>
            <w:tcW w:w="2160" w:type="dxa"/>
          </w:tcPr>
          <w:p w:rsidR="004A1828" w:rsidRDefault="004A1828" w:rsidP="00DD655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7.2.2</w:t>
            </w:r>
          </w:p>
        </w:tc>
      </w:tr>
      <w:tr w:rsidR="004A1828" w:rsidRPr="005C2A3E" w:rsidTr="005C2A3E">
        <w:trPr>
          <w:trHeight w:val="272"/>
        </w:trPr>
        <w:tc>
          <w:tcPr>
            <w:tcW w:w="2628" w:type="dxa"/>
          </w:tcPr>
          <w:p w:rsidR="004A1828" w:rsidRPr="004848F2" w:rsidRDefault="004A1828" w:rsidP="00DD655D">
            <w:pPr>
              <w:pStyle w:val="s16"/>
              <w:shd w:val="clear" w:color="auto" w:fill="FFFFFF"/>
              <w:spacing w:before="75" w:beforeAutospacing="0" w:after="75" w:afterAutospacing="0"/>
              <w:ind w:left="74" w:right="74"/>
              <w:contextualSpacing/>
            </w:pPr>
            <w:r w:rsidRPr="004848F2">
              <w:t>Стоянки</w:t>
            </w:r>
          </w:p>
          <w:p w:rsidR="004A1828" w:rsidRPr="004848F2" w:rsidRDefault="004A1828" w:rsidP="00DD655D">
            <w:pPr>
              <w:pStyle w:val="s16"/>
              <w:shd w:val="clear" w:color="auto" w:fill="FFFFFF"/>
              <w:spacing w:before="75" w:beforeAutospacing="0" w:after="75" w:afterAutospacing="0"/>
              <w:ind w:left="74" w:right="74"/>
              <w:contextualSpacing/>
            </w:pPr>
            <w:r w:rsidRPr="004848F2">
              <w:t>транспорта общего пользования</w:t>
            </w:r>
          </w:p>
          <w:p w:rsidR="004A1828" w:rsidRPr="004848F2" w:rsidRDefault="004A1828" w:rsidP="00DD655D">
            <w:pPr>
              <w:spacing w:after="0" w:line="240" w:lineRule="auto"/>
              <w:jc w:val="both"/>
              <w:rPr>
                <w:rFonts w:ascii="Times New Roman" w:hAnsi="Times New Roman" w:cs="Times New Roman"/>
                <w:sz w:val="24"/>
                <w:szCs w:val="24"/>
                <w:shd w:val="clear" w:color="auto" w:fill="FFFFFF"/>
              </w:rPr>
            </w:pPr>
          </w:p>
        </w:tc>
        <w:tc>
          <w:tcPr>
            <w:tcW w:w="5040" w:type="dxa"/>
          </w:tcPr>
          <w:p w:rsidR="004A1828" w:rsidRPr="004848F2" w:rsidRDefault="004A1828" w:rsidP="00DD655D">
            <w:pPr>
              <w:shd w:val="clear" w:color="auto" w:fill="FFFFFF"/>
              <w:spacing w:after="0" w:line="240" w:lineRule="auto"/>
              <w:ind w:left="75" w:right="75"/>
              <w:jc w:val="both"/>
              <w:rPr>
                <w:rFonts w:ascii="Times New Roman" w:eastAsia="Times New Roman" w:hAnsi="Times New Roman" w:cs="Times New Roman"/>
                <w:sz w:val="24"/>
                <w:szCs w:val="24"/>
                <w:lang w:eastAsia="ru-RU"/>
              </w:rPr>
            </w:pPr>
            <w:r w:rsidRPr="004848F2">
              <w:rPr>
                <w:rFonts w:ascii="Times New Roman" w:hAnsi="Times New Roman" w:cs="Times New Roman"/>
                <w:sz w:val="24"/>
                <w:szCs w:val="24"/>
                <w:shd w:val="clear" w:color="auto" w:fill="FFFFFF"/>
              </w:rPr>
              <w:t>Размещение стоянок транспортных средств, осуществляющих перевозки людей по установленному маршруту</w:t>
            </w:r>
          </w:p>
        </w:tc>
        <w:tc>
          <w:tcPr>
            <w:tcW w:w="2160" w:type="dxa"/>
          </w:tcPr>
          <w:p w:rsidR="004A1828" w:rsidRDefault="004A1828" w:rsidP="00DD655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7.2.3</w:t>
            </w:r>
          </w:p>
        </w:tc>
      </w:tr>
      <w:tr w:rsidR="004A1828" w:rsidRPr="005C2A3E" w:rsidTr="005C2A3E">
        <w:trPr>
          <w:trHeight w:val="272"/>
        </w:trPr>
        <w:tc>
          <w:tcPr>
            <w:tcW w:w="2628" w:type="dxa"/>
          </w:tcPr>
          <w:p w:rsidR="004A1828" w:rsidRPr="005C2A3E" w:rsidRDefault="004A1828" w:rsidP="005C2A3E">
            <w:pPr>
              <w:spacing w:after="0" w:line="240" w:lineRule="auto"/>
              <w:jc w:val="both"/>
              <w:rPr>
                <w:rFonts w:ascii="Times New Roman" w:eastAsia="Times New Roman" w:hAnsi="Times New Roman" w:cs="Calibri"/>
                <w:sz w:val="24"/>
                <w:szCs w:val="24"/>
                <w:lang w:eastAsia="ru-RU"/>
              </w:rPr>
            </w:pPr>
          </w:p>
          <w:p w:rsidR="004A1828" w:rsidRPr="005C2A3E" w:rsidRDefault="004A1828" w:rsidP="005C2A3E">
            <w:pPr>
              <w:spacing w:after="0" w:line="240" w:lineRule="auto"/>
              <w:jc w:val="both"/>
              <w:rPr>
                <w:rFonts w:ascii="Times New Roman" w:eastAsia="Times New Roman" w:hAnsi="Times New Roman" w:cs="Calibri"/>
                <w:sz w:val="24"/>
                <w:szCs w:val="24"/>
                <w:lang w:eastAsia="ru-RU"/>
              </w:rPr>
            </w:pPr>
          </w:p>
          <w:p w:rsidR="004A1828" w:rsidRPr="005C2A3E" w:rsidRDefault="004A1828" w:rsidP="005C2A3E">
            <w:pPr>
              <w:spacing w:after="0" w:line="240" w:lineRule="auto"/>
              <w:jc w:val="both"/>
              <w:rPr>
                <w:rFonts w:ascii="Times New Roman" w:eastAsia="Times New Roman" w:hAnsi="Times New Roman" w:cs="Calibri"/>
                <w:sz w:val="24"/>
                <w:szCs w:val="24"/>
                <w:lang w:eastAsia="ru-RU"/>
              </w:rPr>
            </w:pPr>
          </w:p>
          <w:p w:rsidR="004A1828" w:rsidRPr="005C2A3E" w:rsidRDefault="004A1828" w:rsidP="005C2A3E">
            <w:pPr>
              <w:spacing w:after="0" w:line="240" w:lineRule="auto"/>
              <w:jc w:val="both"/>
              <w:rPr>
                <w:rFonts w:ascii="Times New Roman" w:eastAsia="Times New Roman" w:hAnsi="Times New Roman" w:cs="Calibri"/>
                <w:sz w:val="24"/>
                <w:szCs w:val="24"/>
                <w:lang w:eastAsia="ru-RU"/>
              </w:rPr>
            </w:pPr>
          </w:p>
          <w:p w:rsidR="004A1828" w:rsidRPr="005C2A3E" w:rsidRDefault="004A1828" w:rsidP="005C2A3E">
            <w:pPr>
              <w:spacing w:after="0" w:line="240" w:lineRule="auto"/>
              <w:jc w:val="both"/>
              <w:rPr>
                <w:rFonts w:ascii="Times New Roman" w:eastAsia="Times New Roman" w:hAnsi="Times New Roman" w:cs="Calibri"/>
                <w:sz w:val="24"/>
                <w:szCs w:val="24"/>
                <w:lang w:eastAsia="ru-RU"/>
              </w:rPr>
            </w:pPr>
          </w:p>
          <w:p w:rsidR="004A1828" w:rsidRPr="005C2A3E" w:rsidRDefault="004A1828" w:rsidP="005C2A3E">
            <w:pPr>
              <w:spacing w:after="0" w:line="240" w:lineRule="auto"/>
              <w:jc w:val="both"/>
              <w:rPr>
                <w:rFonts w:ascii="Times New Roman" w:eastAsia="Times New Roman" w:hAnsi="Times New Roman" w:cs="Calibri"/>
                <w:sz w:val="24"/>
                <w:szCs w:val="24"/>
                <w:lang w:eastAsia="ru-RU"/>
              </w:rPr>
            </w:pPr>
          </w:p>
          <w:p w:rsidR="004A1828" w:rsidRPr="005C2A3E" w:rsidRDefault="004A1828" w:rsidP="005C2A3E">
            <w:pPr>
              <w:spacing w:after="0" w:line="240" w:lineRule="auto"/>
              <w:jc w:val="both"/>
              <w:rPr>
                <w:rFonts w:ascii="Times New Roman" w:eastAsia="Times New Roman" w:hAnsi="Times New Roman" w:cs="Calibri"/>
                <w:sz w:val="24"/>
                <w:szCs w:val="24"/>
                <w:lang w:eastAsia="ru-RU"/>
              </w:rPr>
            </w:pPr>
          </w:p>
          <w:p w:rsidR="004A1828" w:rsidRPr="005C2A3E" w:rsidRDefault="004A1828"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Воздушный транспорт</w:t>
            </w:r>
          </w:p>
        </w:tc>
        <w:tc>
          <w:tcPr>
            <w:tcW w:w="5040" w:type="dxa"/>
          </w:tcPr>
          <w:p w:rsidR="004A1828" w:rsidRPr="005C2A3E" w:rsidRDefault="004A1828"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rsidR="004A1828" w:rsidRPr="005C2A3E" w:rsidRDefault="004A1828"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предназначенных для технического обслуживания и  ремонта воздушных судов</w:t>
            </w:r>
          </w:p>
        </w:tc>
        <w:tc>
          <w:tcPr>
            <w:tcW w:w="2160" w:type="dxa"/>
          </w:tcPr>
          <w:p w:rsidR="004A1828" w:rsidRPr="005C2A3E" w:rsidRDefault="004A1828" w:rsidP="005C2A3E">
            <w:pPr>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7.4</w:t>
            </w:r>
          </w:p>
        </w:tc>
      </w:tr>
      <w:tr w:rsidR="004A1828" w:rsidRPr="005C2A3E" w:rsidTr="005C2A3E">
        <w:trPr>
          <w:trHeight w:val="272"/>
        </w:trPr>
        <w:tc>
          <w:tcPr>
            <w:tcW w:w="2628" w:type="dxa"/>
          </w:tcPr>
          <w:p w:rsidR="004A1828" w:rsidRPr="005C2A3E" w:rsidRDefault="004A1828"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Трубопроводный транспорт</w:t>
            </w:r>
          </w:p>
        </w:tc>
        <w:tc>
          <w:tcPr>
            <w:tcW w:w="5040" w:type="dxa"/>
          </w:tcPr>
          <w:p w:rsidR="004A1828" w:rsidRPr="005C2A3E" w:rsidRDefault="004A1828"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160" w:type="dxa"/>
          </w:tcPr>
          <w:p w:rsidR="004A1828" w:rsidRPr="005C2A3E" w:rsidRDefault="004A1828"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7.5</w:t>
            </w:r>
          </w:p>
        </w:tc>
      </w:tr>
      <w:tr w:rsidR="004A1828" w:rsidRPr="005C2A3E" w:rsidTr="005C2A3E">
        <w:trPr>
          <w:trHeight w:val="272"/>
        </w:trPr>
        <w:tc>
          <w:tcPr>
            <w:tcW w:w="2628" w:type="dxa"/>
          </w:tcPr>
          <w:p w:rsidR="004A1828" w:rsidRPr="005C2A3E" w:rsidRDefault="004A1828"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Обеспечение внутреннего правопорядка</w:t>
            </w:r>
          </w:p>
        </w:tc>
        <w:tc>
          <w:tcPr>
            <w:tcW w:w="5040" w:type="dxa"/>
          </w:tcPr>
          <w:p w:rsidR="004A1828" w:rsidRPr="005C2A3E" w:rsidRDefault="004A1828" w:rsidP="005C2A3E">
            <w:pPr>
              <w:spacing w:after="0" w:line="240" w:lineRule="auto"/>
              <w:jc w:val="both"/>
              <w:rPr>
                <w:rFonts w:ascii="Times New Roman" w:eastAsia="Times New Roman" w:hAnsi="Times New Roman" w:cs="Calibri"/>
                <w:sz w:val="24"/>
                <w:szCs w:val="24"/>
                <w:lang w:eastAsia="ru-RU"/>
              </w:rPr>
            </w:pPr>
            <w:r w:rsidRPr="004A1828">
              <w:rPr>
                <w:rFonts w:ascii="Times New Roman" w:eastAsia="Times New Roman" w:hAnsi="Times New Roman" w:cs="Calibri"/>
                <w:sz w:val="24"/>
                <w:szCs w:val="24"/>
                <w:lang w:eastAsia="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160" w:type="dxa"/>
          </w:tcPr>
          <w:p w:rsidR="004A1828" w:rsidRPr="005C2A3E" w:rsidRDefault="004A1828"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8.3</w:t>
            </w:r>
          </w:p>
        </w:tc>
      </w:tr>
      <w:tr w:rsidR="004A1828" w:rsidRPr="005C2A3E" w:rsidTr="005C2A3E">
        <w:trPr>
          <w:trHeight w:val="272"/>
        </w:trPr>
        <w:tc>
          <w:tcPr>
            <w:tcW w:w="2628" w:type="dxa"/>
          </w:tcPr>
          <w:p w:rsidR="004A1828" w:rsidRPr="005C2A3E" w:rsidRDefault="004A1828"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Гидротехнические сооружения</w:t>
            </w:r>
          </w:p>
        </w:tc>
        <w:tc>
          <w:tcPr>
            <w:tcW w:w="5040" w:type="dxa"/>
          </w:tcPr>
          <w:p w:rsidR="004A1828" w:rsidRPr="005C2A3E" w:rsidRDefault="004A1828"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рыбозащитныхи рыбопропускных сооружений, берегозащитных сооружений)</w:t>
            </w:r>
          </w:p>
        </w:tc>
        <w:tc>
          <w:tcPr>
            <w:tcW w:w="2160" w:type="dxa"/>
          </w:tcPr>
          <w:p w:rsidR="004A1828" w:rsidRPr="005C2A3E" w:rsidRDefault="004A1828"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11.3</w:t>
            </w:r>
          </w:p>
        </w:tc>
      </w:tr>
      <w:tr w:rsidR="004A1828" w:rsidRPr="005C2A3E" w:rsidTr="005C2A3E">
        <w:trPr>
          <w:trHeight w:val="272"/>
        </w:trPr>
        <w:tc>
          <w:tcPr>
            <w:tcW w:w="2628" w:type="dxa"/>
          </w:tcPr>
          <w:p w:rsidR="004A1828" w:rsidRPr="005C2A3E" w:rsidRDefault="004A1828" w:rsidP="00DD655D">
            <w:pPr>
              <w:spacing w:after="0" w:line="240" w:lineRule="auto"/>
              <w:rPr>
                <w:rFonts w:ascii="Times New Roman" w:eastAsia="Times New Roman" w:hAnsi="Times New Roman" w:cs="Calibri"/>
                <w:sz w:val="24"/>
                <w:szCs w:val="24"/>
                <w:lang w:eastAsia="ru-RU"/>
              </w:rPr>
            </w:pPr>
          </w:p>
          <w:p w:rsidR="004A1828" w:rsidRPr="005C2A3E" w:rsidRDefault="004A1828"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Земельные участки (территории) общего пользования</w:t>
            </w:r>
          </w:p>
        </w:tc>
        <w:tc>
          <w:tcPr>
            <w:tcW w:w="5040" w:type="dxa"/>
          </w:tcPr>
          <w:p w:rsidR="004A1828" w:rsidRPr="00C04BEB" w:rsidRDefault="004A1828" w:rsidP="00DD655D">
            <w:pPr>
              <w:spacing w:after="0" w:line="240" w:lineRule="auto"/>
              <w:jc w:val="both"/>
              <w:rPr>
                <w:rFonts w:ascii="Times New Roman" w:eastAsia="Times New Roman" w:hAnsi="Times New Roman" w:cs="Calibri"/>
                <w:sz w:val="24"/>
                <w:szCs w:val="24"/>
                <w:lang w:eastAsia="ru-RU"/>
              </w:rPr>
            </w:pPr>
            <w:r w:rsidRPr="00C04BEB">
              <w:rPr>
                <w:rFonts w:ascii="Times New Roman" w:hAnsi="Times New Roman" w:cs="Times New Roman"/>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160" w:type="dxa"/>
          </w:tcPr>
          <w:p w:rsidR="004A1828" w:rsidRPr="005C2A3E" w:rsidRDefault="004A1828" w:rsidP="00DD655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12.0</w:t>
            </w:r>
          </w:p>
        </w:tc>
      </w:tr>
      <w:tr w:rsidR="004A1828" w:rsidRPr="005C2A3E" w:rsidTr="00DD655D">
        <w:trPr>
          <w:trHeight w:val="272"/>
        </w:trPr>
        <w:tc>
          <w:tcPr>
            <w:tcW w:w="2628" w:type="dxa"/>
            <w:vAlign w:val="center"/>
          </w:tcPr>
          <w:p w:rsidR="004A1828" w:rsidRPr="00C04BEB" w:rsidRDefault="004A1828" w:rsidP="00DD655D">
            <w:pPr>
              <w:widowControl w:val="0"/>
              <w:spacing w:after="0" w:line="240" w:lineRule="auto"/>
              <w:ind w:left="57" w:right="57"/>
              <w:rPr>
                <w:rFonts w:ascii="Times New Roman" w:eastAsia="Arial Unicode MS" w:hAnsi="Times New Roman" w:cs="Times New Roman"/>
                <w:bCs/>
                <w:color w:val="000000"/>
                <w:sz w:val="24"/>
                <w:szCs w:val="24"/>
                <w:shd w:val="clear" w:color="auto" w:fill="FFFFFF"/>
                <w:lang w:eastAsia="ru-RU" w:bidi="ru-RU"/>
              </w:rPr>
            </w:pPr>
            <w:r w:rsidRPr="00C04BEB">
              <w:rPr>
                <w:rFonts w:ascii="Times New Roman" w:eastAsia="Arial Unicode MS" w:hAnsi="Times New Roman" w:cs="Times New Roman"/>
                <w:bCs/>
                <w:color w:val="000000"/>
                <w:sz w:val="24"/>
                <w:szCs w:val="24"/>
                <w:shd w:val="clear" w:color="auto" w:fill="FFFFFF"/>
                <w:lang w:eastAsia="ru-RU" w:bidi="ru-RU"/>
              </w:rPr>
              <w:t xml:space="preserve">Улично-дорожная </w:t>
            </w:r>
            <w:r>
              <w:rPr>
                <w:rFonts w:ascii="Times New Roman" w:eastAsia="Arial Unicode MS" w:hAnsi="Times New Roman" w:cs="Times New Roman"/>
                <w:bCs/>
                <w:color w:val="000000"/>
                <w:sz w:val="24"/>
                <w:szCs w:val="24"/>
                <w:shd w:val="clear" w:color="auto" w:fill="FFFFFF"/>
                <w:lang w:eastAsia="ru-RU" w:bidi="ru-RU"/>
              </w:rPr>
              <w:t xml:space="preserve">сеть </w:t>
            </w:r>
          </w:p>
        </w:tc>
        <w:tc>
          <w:tcPr>
            <w:tcW w:w="5040" w:type="dxa"/>
            <w:vAlign w:val="bottom"/>
          </w:tcPr>
          <w:p w:rsidR="004A1828" w:rsidRPr="00C04BEB" w:rsidRDefault="004A1828" w:rsidP="00DD655D">
            <w:pPr>
              <w:shd w:val="clear" w:color="auto" w:fill="FFFFFF"/>
              <w:spacing w:after="0" w:line="246" w:lineRule="atLeast"/>
              <w:ind w:right="134"/>
              <w:jc w:val="both"/>
              <w:rPr>
                <w:rFonts w:ascii="Times New Roman" w:eastAsia="Times New Roman" w:hAnsi="Times New Roman" w:cs="Times New Roman"/>
                <w:sz w:val="24"/>
                <w:szCs w:val="24"/>
                <w:lang w:eastAsia="ru-RU"/>
              </w:rPr>
            </w:pPr>
            <w:r w:rsidRPr="00C04BEB">
              <w:rPr>
                <w:rFonts w:ascii="Times New Roman" w:eastAsia="Times New Roman" w:hAnsi="Times New Roman" w:cs="Times New Roman"/>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4A1828" w:rsidRPr="00C04BEB" w:rsidRDefault="004A1828" w:rsidP="00DD655D">
            <w:pPr>
              <w:widowControl w:val="0"/>
              <w:spacing w:after="0" w:line="240" w:lineRule="auto"/>
              <w:ind w:left="57" w:right="57"/>
              <w:jc w:val="both"/>
              <w:rPr>
                <w:rFonts w:ascii="Times New Roman" w:hAnsi="Times New Roman" w:cs="Times New Roman"/>
                <w:sz w:val="24"/>
                <w:szCs w:val="24"/>
                <w:shd w:val="clear" w:color="auto" w:fill="FFFFFF"/>
              </w:rPr>
            </w:pPr>
          </w:p>
        </w:tc>
        <w:tc>
          <w:tcPr>
            <w:tcW w:w="2160" w:type="dxa"/>
          </w:tcPr>
          <w:p w:rsidR="004A1828" w:rsidRPr="005C2A3E" w:rsidRDefault="004A1828" w:rsidP="00DD655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12.0.1</w:t>
            </w:r>
          </w:p>
        </w:tc>
      </w:tr>
      <w:tr w:rsidR="004A1828" w:rsidRPr="005C2A3E" w:rsidTr="00DD655D">
        <w:trPr>
          <w:trHeight w:val="272"/>
        </w:trPr>
        <w:tc>
          <w:tcPr>
            <w:tcW w:w="2628" w:type="dxa"/>
            <w:vAlign w:val="center"/>
          </w:tcPr>
          <w:p w:rsidR="004A1828" w:rsidRPr="00C04BEB" w:rsidRDefault="004A1828" w:rsidP="00DD655D">
            <w:pPr>
              <w:widowControl w:val="0"/>
              <w:spacing w:after="0" w:line="240" w:lineRule="auto"/>
              <w:ind w:left="57" w:right="57"/>
              <w:rPr>
                <w:rFonts w:ascii="Times New Roman" w:eastAsia="Arial Unicode MS" w:hAnsi="Times New Roman" w:cs="Times New Roman"/>
                <w:bCs/>
                <w:color w:val="000000"/>
                <w:sz w:val="24"/>
                <w:szCs w:val="24"/>
                <w:shd w:val="clear" w:color="auto" w:fill="FFFFFF"/>
                <w:lang w:eastAsia="ru-RU" w:bidi="ru-RU"/>
              </w:rPr>
            </w:pPr>
            <w:r w:rsidRPr="00C04BEB">
              <w:rPr>
                <w:rFonts w:ascii="Times New Roman" w:eastAsia="Arial Unicode MS" w:hAnsi="Times New Roman" w:cs="Times New Roman"/>
                <w:bCs/>
                <w:color w:val="000000"/>
                <w:sz w:val="24"/>
                <w:szCs w:val="24"/>
                <w:shd w:val="clear" w:color="auto" w:fill="FFFFFF"/>
                <w:lang w:eastAsia="ru-RU" w:bidi="ru-RU"/>
              </w:rPr>
              <w:t>Бла</w:t>
            </w:r>
            <w:r>
              <w:rPr>
                <w:rFonts w:ascii="Times New Roman" w:eastAsia="Arial Unicode MS" w:hAnsi="Times New Roman" w:cs="Times New Roman"/>
                <w:bCs/>
                <w:color w:val="000000"/>
                <w:sz w:val="24"/>
                <w:szCs w:val="24"/>
                <w:shd w:val="clear" w:color="auto" w:fill="FFFFFF"/>
                <w:lang w:eastAsia="ru-RU" w:bidi="ru-RU"/>
              </w:rPr>
              <w:t xml:space="preserve">гоустройство территории </w:t>
            </w:r>
          </w:p>
        </w:tc>
        <w:tc>
          <w:tcPr>
            <w:tcW w:w="5040" w:type="dxa"/>
            <w:vAlign w:val="bottom"/>
          </w:tcPr>
          <w:p w:rsidR="004A1828" w:rsidRPr="00C04BEB" w:rsidRDefault="004A1828" w:rsidP="00DD655D">
            <w:pPr>
              <w:shd w:val="clear" w:color="auto" w:fill="FFFFFF"/>
              <w:spacing w:after="0" w:line="246" w:lineRule="atLeast"/>
              <w:ind w:right="134"/>
              <w:jc w:val="both"/>
              <w:rPr>
                <w:rFonts w:ascii="Times New Roman" w:eastAsia="Times New Roman" w:hAnsi="Times New Roman" w:cs="Times New Roman"/>
                <w:sz w:val="24"/>
                <w:szCs w:val="24"/>
                <w:lang w:eastAsia="ru-RU"/>
              </w:rPr>
            </w:pPr>
            <w:r w:rsidRPr="00C04BEB">
              <w:rPr>
                <w:rFonts w:ascii="Times New Roman" w:hAnsi="Times New Roman" w:cs="Times New Roman"/>
                <w:sz w:val="24"/>
                <w:szCs w:val="24"/>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60" w:type="dxa"/>
          </w:tcPr>
          <w:p w:rsidR="004A1828" w:rsidRDefault="004A1828" w:rsidP="00DD655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12.0.2</w:t>
            </w:r>
          </w:p>
        </w:tc>
      </w:tr>
    </w:tbl>
    <w:p w:rsidR="005C2A3E" w:rsidRPr="005C2A3E" w:rsidRDefault="005C2A3E" w:rsidP="005C2A3E">
      <w:pPr>
        <w:keepNext/>
        <w:spacing w:after="0" w:line="240" w:lineRule="auto"/>
        <w:rPr>
          <w:rFonts w:ascii="Times New Roman" w:eastAsia="Times New Roman" w:hAnsi="Times New Roman" w:cs="Calibri"/>
          <w:b/>
          <w:u w:val="single"/>
          <w:lang w:eastAsia="ru-RU"/>
        </w:rPr>
      </w:pPr>
    </w:p>
    <w:p w:rsidR="005C2A3E" w:rsidRDefault="005C2A3E" w:rsidP="005C2A3E">
      <w:pPr>
        <w:keepNext/>
        <w:spacing w:after="0" w:line="240" w:lineRule="auto"/>
        <w:rPr>
          <w:rFonts w:ascii="Times New Roman" w:eastAsia="Times New Roman" w:hAnsi="Times New Roman" w:cs="Calibri"/>
          <w:b/>
          <w:u w:val="single"/>
          <w:lang w:eastAsia="ru-RU"/>
        </w:rPr>
      </w:pPr>
    </w:p>
    <w:p w:rsidR="00DD655D" w:rsidRDefault="00DD655D" w:rsidP="005C2A3E">
      <w:pPr>
        <w:keepNext/>
        <w:spacing w:after="0" w:line="240" w:lineRule="auto"/>
        <w:rPr>
          <w:rFonts w:ascii="Times New Roman" w:eastAsia="Times New Roman" w:hAnsi="Times New Roman" w:cs="Calibri"/>
          <w:b/>
          <w:u w:val="single"/>
          <w:lang w:eastAsia="ru-RU"/>
        </w:rPr>
      </w:pPr>
    </w:p>
    <w:p w:rsidR="005C2A3E" w:rsidRPr="005C2A3E" w:rsidRDefault="005C2A3E" w:rsidP="005C2A3E">
      <w:pPr>
        <w:keepNext/>
        <w:spacing w:after="0" w:line="240" w:lineRule="auto"/>
        <w:rPr>
          <w:rFonts w:ascii="Times New Roman" w:eastAsia="Times New Roman" w:hAnsi="Times New Roman" w:cs="Calibri"/>
          <w:lang w:eastAsia="ru-RU"/>
        </w:rPr>
      </w:pPr>
      <w:r w:rsidRPr="005C2A3E">
        <w:rPr>
          <w:rFonts w:ascii="Times New Roman" w:eastAsia="Times New Roman" w:hAnsi="Times New Roman" w:cs="Calibri"/>
          <w:b/>
          <w:u w:val="single"/>
          <w:lang w:eastAsia="ru-RU"/>
        </w:rPr>
        <w:t>ЗОНЫ ИНЖЕНЕРНОЙ И ТРАНСПОРТНОЙ ИНФРАСТРУКТУР</w:t>
      </w:r>
    </w:p>
    <w:p w:rsidR="005C2A3E" w:rsidRPr="005C2A3E" w:rsidRDefault="005C2A3E" w:rsidP="005C2A3E">
      <w:p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Зоны выделяются для размещения крупных объектов инженерной и транспортной инфраструктур; режим использования территории определяется в соответствии с назначением зоны и отдельных объектов согласно требований специальных нормативов и правил, градостроительных регламентов.</w:t>
      </w:r>
    </w:p>
    <w:p w:rsidR="005C2A3E" w:rsidRPr="005C2A3E" w:rsidRDefault="005C2A3E" w:rsidP="005C2A3E">
      <w:pPr>
        <w:spacing w:after="0" w:line="240" w:lineRule="auto"/>
        <w:jc w:val="both"/>
        <w:rPr>
          <w:rFonts w:ascii="Times New Roman" w:eastAsia="Times New Roman" w:hAnsi="Times New Roman" w:cs="Calibri"/>
          <w:lang w:eastAsia="ru-RU"/>
        </w:rPr>
      </w:pPr>
    </w:p>
    <w:p w:rsidR="005C2A3E" w:rsidRPr="005C2A3E" w:rsidRDefault="005C2A3E" w:rsidP="005C2A3E">
      <w:pPr>
        <w:keepNext/>
        <w:spacing w:after="0" w:line="240" w:lineRule="auto"/>
        <w:jc w:val="both"/>
        <w:rPr>
          <w:rFonts w:ascii="Times New Roman" w:eastAsia="Times New Roman" w:hAnsi="Times New Roman" w:cs="Calibri"/>
          <w:u w:val="single"/>
          <w:lang w:eastAsia="ru-RU"/>
        </w:rPr>
      </w:pPr>
      <w:r w:rsidRPr="005C2A3E">
        <w:rPr>
          <w:rFonts w:ascii="Times New Roman" w:eastAsia="Times New Roman" w:hAnsi="Times New Roman" w:cs="Times New Roman"/>
          <w:u w:val="single"/>
          <w:lang w:eastAsia="ru-RU"/>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w:t>
      </w:r>
      <w:r w:rsidRPr="005C2A3E">
        <w:rPr>
          <w:rFonts w:ascii="Times New Roman" w:eastAsia="Times New Roman" w:hAnsi="Times New Roman" w:cs="Calibri"/>
          <w:u w:val="single"/>
          <w:lang w:eastAsia="ru-RU"/>
        </w:rPr>
        <w:t>зонах Т-1, Т-2:</w:t>
      </w:r>
    </w:p>
    <w:p w:rsidR="005C2A3E" w:rsidRPr="005C2A3E" w:rsidRDefault="005C2A3E" w:rsidP="005C2A3E">
      <w:pPr>
        <w:spacing w:after="0" w:line="240" w:lineRule="auto"/>
        <w:ind w:firstLine="709"/>
        <w:jc w:val="both"/>
        <w:rPr>
          <w:rFonts w:ascii="Times New Roman" w:eastAsia="Times New Roman" w:hAnsi="Times New Roman" w:cs="Calibri"/>
          <w:lang w:eastAsia="ru-RU"/>
        </w:rPr>
      </w:pPr>
      <w:r w:rsidRPr="005C2A3E">
        <w:rPr>
          <w:rFonts w:ascii="Times New Roman" w:eastAsia="Times New Roman" w:hAnsi="Times New Roman" w:cs="Calibri"/>
          <w:lang w:eastAsia="ru-RU"/>
        </w:rPr>
        <w:t>1. Территория, занимаемая площадками (земельными участками) объектов транспортной и инженерной инфраструктур, учреждениями и предприятиями обслуживания, должна составлять не менее 60% всей территории зоны.</w:t>
      </w:r>
    </w:p>
    <w:p w:rsidR="005C2A3E" w:rsidRPr="005C2A3E" w:rsidRDefault="005C2A3E" w:rsidP="005C2A3E">
      <w:pPr>
        <w:spacing w:after="0" w:line="240" w:lineRule="auto"/>
        <w:ind w:firstLine="709"/>
        <w:jc w:val="both"/>
        <w:rPr>
          <w:rFonts w:ascii="Times New Roman" w:eastAsia="Times New Roman" w:hAnsi="Times New Roman" w:cs="Calibri"/>
          <w:lang w:eastAsia="ru-RU"/>
        </w:rPr>
      </w:pPr>
      <w:r w:rsidRPr="005C2A3E">
        <w:rPr>
          <w:rFonts w:ascii="Times New Roman" w:eastAsia="Times New Roman" w:hAnsi="Times New Roman" w:cs="Calibri"/>
          <w:lang w:eastAsia="ru-RU"/>
        </w:rPr>
        <w:t>2. Высотные параметры специальных сооружений определяются технологическими требованиями.</w:t>
      </w:r>
    </w:p>
    <w:p w:rsidR="005C2A3E" w:rsidRPr="005C2A3E" w:rsidRDefault="005C2A3E" w:rsidP="005C2A3E">
      <w:pPr>
        <w:spacing w:after="0" w:line="240" w:lineRule="auto"/>
        <w:ind w:firstLine="709"/>
        <w:jc w:val="both"/>
        <w:rPr>
          <w:rFonts w:ascii="Times New Roman" w:eastAsia="Times New Roman" w:hAnsi="Times New Roman" w:cs="Calibri"/>
          <w:lang w:eastAsia="ru-RU"/>
        </w:rPr>
      </w:pPr>
      <w:r w:rsidRPr="005C2A3E">
        <w:rPr>
          <w:rFonts w:ascii="Times New Roman" w:eastAsia="Times New Roman" w:hAnsi="Times New Roman" w:cs="Calibri"/>
          <w:lang w:eastAsia="ru-RU"/>
        </w:rPr>
        <w:t>3. Требования к параметрам сооружений и границам земельных участков являются расчетными и определяются специализированным проектам и нормативам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 п.</w:t>
      </w:r>
    </w:p>
    <w:p w:rsidR="005C2A3E" w:rsidRPr="005C2A3E" w:rsidRDefault="005C2A3E" w:rsidP="005C2A3E">
      <w:pPr>
        <w:spacing w:after="0" w:line="240" w:lineRule="auto"/>
        <w:ind w:firstLine="709"/>
        <w:jc w:val="both"/>
        <w:rPr>
          <w:rFonts w:ascii="Times New Roman" w:eastAsia="Times New Roman" w:hAnsi="Times New Roman" w:cs="Calibri"/>
          <w:lang w:eastAsia="ru-RU"/>
        </w:rPr>
      </w:pPr>
      <w:r w:rsidRPr="005C2A3E">
        <w:rPr>
          <w:rFonts w:ascii="Times New Roman" w:eastAsia="Times New Roman" w:hAnsi="Times New Roman" w:cs="Calibri"/>
          <w:lang w:eastAsia="ru-RU"/>
        </w:rPr>
        <w:t>4. Ограничения и параметры использования земельных участков и объектов капитального строительства установлены следующими нормативными документами:</w:t>
      </w:r>
    </w:p>
    <w:p w:rsidR="005C2A3E" w:rsidRPr="005C2A3E" w:rsidRDefault="005C2A3E" w:rsidP="005C2A3E">
      <w:pPr>
        <w:numPr>
          <w:ilvl w:val="0"/>
          <w:numId w:val="2"/>
        </w:num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Свод правил 42.13330.2011 «СНиП 2.07.01-89*. Градостроительство. Планировка и застройка городских и сельских поселений», п.15, Приложение </w:t>
      </w:r>
      <w:r w:rsidRPr="005C2A3E">
        <w:rPr>
          <w:rFonts w:ascii="Times New Roman" w:eastAsia="Times New Roman" w:hAnsi="Times New Roman" w:cs="Calibri"/>
          <w:lang w:val="en-US" w:eastAsia="ru-RU"/>
        </w:rPr>
        <w:t>E</w:t>
      </w:r>
      <w:r w:rsidRPr="005C2A3E">
        <w:rPr>
          <w:rFonts w:ascii="Times New Roman" w:eastAsia="Times New Roman" w:hAnsi="Times New Roman" w:cs="Calibri"/>
          <w:lang w:eastAsia="ru-RU"/>
        </w:rPr>
        <w:t xml:space="preserve">; </w:t>
      </w:r>
    </w:p>
    <w:p w:rsidR="005C2A3E" w:rsidRPr="005C2A3E" w:rsidRDefault="005C2A3E" w:rsidP="005C2A3E">
      <w:pPr>
        <w:numPr>
          <w:ilvl w:val="0"/>
          <w:numId w:val="2"/>
        </w:numPr>
        <w:autoSpaceDE w:val="0"/>
        <w:autoSpaceDN w:val="0"/>
        <w:adjustRightInd w:val="0"/>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СП 18.13330.2011. “Свод правил. Генеральные планы промышленных предприятий. Актуализированная редакция СНиП II-89-80*</w:t>
      </w:r>
      <w:r w:rsidRPr="005C2A3E">
        <w:rPr>
          <w:rFonts w:ascii="Times New Roman" w:eastAsia="Times New Roman" w:hAnsi="Times New Roman" w:cs="Times New Roman"/>
          <w:bCs/>
          <w:lang w:val="en-US" w:eastAsia="ru-RU"/>
        </w:rPr>
        <w:t>”</w:t>
      </w:r>
      <w:r w:rsidRPr="005C2A3E">
        <w:rPr>
          <w:rFonts w:ascii="Times New Roman" w:eastAsia="Times New Roman" w:hAnsi="Times New Roman" w:cs="Calibri"/>
          <w:lang w:eastAsia="ru-RU"/>
        </w:rPr>
        <w:t>;</w:t>
      </w:r>
    </w:p>
    <w:p w:rsidR="005C2A3E" w:rsidRPr="005C2A3E" w:rsidRDefault="005C2A3E" w:rsidP="005C2A3E">
      <w:pPr>
        <w:numPr>
          <w:ilvl w:val="0"/>
          <w:numId w:val="2"/>
        </w:num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 СанПиН 2.2.1/2.1.1.1200-03 «Санитарно-защитные зоны и санитарная классификация предприятий, сооружений и иных объектов».</w:t>
      </w:r>
    </w:p>
    <w:p w:rsidR="005C2A3E" w:rsidRPr="005C2A3E" w:rsidRDefault="005C2A3E" w:rsidP="005C2A3E">
      <w:pPr>
        <w:spacing w:after="0" w:line="240" w:lineRule="auto"/>
        <w:jc w:val="both"/>
        <w:rPr>
          <w:rFonts w:ascii="Times New Roman" w:eastAsia="Times New Roman" w:hAnsi="Times New Roman" w:cs="Calibri"/>
          <w:lang w:eastAsia="ru-RU"/>
        </w:rPr>
      </w:pPr>
    </w:p>
    <w:p w:rsidR="005C2A3E" w:rsidRPr="005C2A3E" w:rsidRDefault="005C2A3E" w:rsidP="005C2A3E">
      <w:pPr>
        <w:keepNext/>
        <w:spacing w:after="0" w:line="240" w:lineRule="auto"/>
        <w:rPr>
          <w:rFonts w:ascii="Times New Roman" w:eastAsia="Times New Roman" w:hAnsi="Times New Roman" w:cs="Calibri"/>
          <w:b/>
          <w:lang w:eastAsia="ru-RU"/>
        </w:rPr>
      </w:pPr>
    </w:p>
    <w:p w:rsidR="005C2A3E" w:rsidRPr="005C2A3E" w:rsidRDefault="005C2A3E" w:rsidP="005C2A3E">
      <w:pPr>
        <w:keepNext/>
        <w:spacing w:after="0" w:line="240" w:lineRule="auto"/>
        <w:rPr>
          <w:rFonts w:ascii="Times New Roman" w:eastAsia="Times New Roman" w:hAnsi="Times New Roman" w:cs="Calibri"/>
          <w:b/>
          <w:lang w:eastAsia="ru-RU"/>
        </w:rPr>
      </w:pPr>
      <w:r w:rsidRPr="005C2A3E">
        <w:rPr>
          <w:rFonts w:ascii="Times New Roman" w:eastAsia="Times New Roman" w:hAnsi="Times New Roman" w:cs="Calibri"/>
          <w:b/>
          <w:lang w:eastAsia="ru-RU"/>
        </w:rPr>
        <w:t>Т-1 ЗОНЫ ОБЪЕКТОВ ИНЖЕНЕРНОЙ ИНФРАСТРУКТУРЫ</w:t>
      </w:r>
    </w:p>
    <w:p w:rsidR="005C2A3E" w:rsidRPr="005C2A3E" w:rsidRDefault="005C2A3E" w:rsidP="005C2A3E">
      <w:pPr>
        <w:spacing w:after="0" w:line="240" w:lineRule="auto"/>
        <w:jc w:val="both"/>
        <w:rPr>
          <w:rFonts w:ascii="Times New Roman" w:eastAsia="Times New Roman" w:hAnsi="Times New Roman" w:cs="Calibri"/>
          <w:lang w:eastAsia="ru-RU"/>
        </w:rPr>
      </w:pPr>
    </w:p>
    <w:p w:rsidR="005C2A3E" w:rsidRPr="005C2A3E" w:rsidRDefault="005C2A3E" w:rsidP="005C2A3E">
      <w:p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Зона выделяется для размещения крупных объектов инженерной инфраструктуры; режим использования территории определяется в соответствии с назначением объекта согласно требований специальных нормативов и правил.</w:t>
      </w:r>
    </w:p>
    <w:p w:rsidR="005C2A3E" w:rsidRPr="005C2A3E" w:rsidRDefault="005C2A3E" w:rsidP="005C2A3E">
      <w:pPr>
        <w:spacing w:after="0" w:line="240" w:lineRule="auto"/>
        <w:rPr>
          <w:rFonts w:ascii="Times New Roman" w:eastAsia="Times New Roman" w:hAnsi="Times New Roman" w:cs="Calibri"/>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28"/>
        <w:gridCol w:w="5040"/>
        <w:gridCol w:w="2160"/>
      </w:tblGrid>
      <w:tr w:rsidR="005C2A3E" w:rsidRPr="005C2A3E" w:rsidTr="005C2A3E">
        <w:trPr>
          <w:trHeight w:val="1162"/>
        </w:trPr>
        <w:tc>
          <w:tcPr>
            <w:tcW w:w="2628"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Наименование вида разрешенного использования земельного участка</w:t>
            </w:r>
          </w:p>
        </w:tc>
        <w:tc>
          <w:tcPr>
            <w:tcW w:w="5040"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Описание вида разрешенного использования земельного участка</w:t>
            </w:r>
          </w:p>
        </w:tc>
        <w:tc>
          <w:tcPr>
            <w:tcW w:w="2160"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Код (числовое обозначение вида разрешенного использования земельного участка</w:t>
            </w:r>
            <w:r w:rsidR="003B6F52">
              <w:rPr>
                <w:rFonts w:ascii="Times New Roman" w:eastAsia="Times New Roman" w:hAnsi="Times New Roman" w:cs="Calibri"/>
                <w:sz w:val="24"/>
                <w:szCs w:val="24"/>
                <w:lang w:eastAsia="ru-RU"/>
              </w:rPr>
              <w:t>)</w:t>
            </w:r>
          </w:p>
        </w:tc>
      </w:tr>
      <w:tr w:rsidR="005C2A3E" w:rsidRPr="005C2A3E" w:rsidTr="005C2A3E">
        <w:trPr>
          <w:trHeight w:val="457"/>
        </w:trPr>
        <w:tc>
          <w:tcPr>
            <w:tcW w:w="2628"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c>
          <w:tcPr>
            <w:tcW w:w="5040"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c>
          <w:tcPr>
            <w:tcW w:w="2160"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r>
      <w:tr w:rsidR="005C2A3E" w:rsidRPr="005C2A3E" w:rsidTr="005C2A3E">
        <w:trPr>
          <w:trHeight w:val="255"/>
        </w:trPr>
        <w:tc>
          <w:tcPr>
            <w:tcW w:w="2628"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1</w:t>
            </w:r>
          </w:p>
        </w:tc>
        <w:tc>
          <w:tcPr>
            <w:tcW w:w="5040"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2</w:t>
            </w:r>
          </w:p>
        </w:tc>
        <w:tc>
          <w:tcPr>
            <w:tcW w:w="2160"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3</w:t>
            </w:r>
          </w:p>
        </w:tc>
      </w:tr>
      <w:tr w:rsidR="005C2A3E" w:rsidRPr="005C2A3E" w:rsidTr="005C2A3E">
        <w:trPr>
          <w:trHeight w:val="272"/>
        </w:trPr>
        <w:tc>
          <w:tcPr>
            <w:tcW w:w="9828" w:type="dxa"/>
            <w:gridSpan w:val="3"/>
          </w:tcPr>
          <w:p w:rsidR="005C2A3E" w:rsidRPr="005C2A3E" w:rsidRDefault="005C2A3E" w:rsidP="005C2A3E">
            <w:pPr>
              <w:tabs>
                <w:tab w:val="left" w:pos="3717"/>
                <w:tab w:val="center" w:pos="7229"/>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ЗОНА ОБЪЕКТОВ ИНЖЕНЕРНОЙ ИНФРАСТРУКТУРЫ (Т-1)</w:t>
            </w:r>
          </w:p>
        </w:tc>
      </w:tr>
      <w:tr w:rsidR="005C2A3E" w:rsidRPr="005C2A3E" w:rsidTr="005C2A3E">
        <w:trPr>
          <w:trHeight w:val="272"/>
        </w:trPr>
        <w:tc>
          <w:tcPr>
            <w:tcW w:w="9828" w:type="dxa"/>
            <w:gridSpan w:val="3"/>
          </w:tcPr>
          <w:p w:rsidR="005C2A3E" w:rsidRPr="005C2A3E" w:rsidRDefault="005C2A3E" w:rsidP="005C2A3E">
            <w:pPr>
              <w:spacing w:after="0" w:line="240" w:lineRule="auto"/>
              <w:jc w:val="center"/>
              <w:rPr>
                <w:rFonts w:ascii="Calibri" w:eastAsia="Times New Roman" w:hAnsi="Calibri" w:cs="Calibri"/>
                <w:b/>
                <w:sz w:val="24"/>
                <w:szCs w:val="24"/>
                <w:lang w:eastAsia="ru-RU"/>
              </w:rPr>
            </w:pPr>
            <w:r w:rsidRPr="005C2A3E">
              <w:rPr>
                <w:rFonts w:ascii="Times New Roman" w:eastAsia="Times New Roman" w:hAnsi="Times New Roman" w:cs="Calibri"/>
                <w:b/>
                <w:sz w:val="24"/>
                <w:szCs w:val="24"/>
                <w:lang w:eastAsia="ru-RU"/>
              </w:rPr>
              <w:t>Основные виды разрешенного использования зоны Т-1</w:t>
            </w:r>
          </w:p>
        </w:tc>
      </w:tr>
      <w:tr w:rsidR="004A1828" w:rsidRPr="005C2A3E" w:rsidTr="005C2A3E">
        <w:trPr>
          <w:trHeight w:val="272"/>
        </w:trPr>
        <w:tc>
          <w:tcPr>
            <w:tcW w:w="2628" w:type="dxa"/>
          </w:tcPr>
          <w:p w:rsidR="004A1828" w:rsidRPr="005C2A3E" w:rsidRDefault="004A1828" w:rsidP="00DD655D">
            <w:pPr>
              <w:spacing w:after="0" w:line="240" w:lineRule="auto"/>
              <w:rPr>
                <w:rFonts w:ascii="Times New Roman" w:eastAsia="Times New Roman" w:hAnsi="Times New Roman" w:cs="Calibri"/>
                <w:sz w:val="24"/>
                <w:szCs w:val="24"/>
                <w:lang w:eastAsia="ru-RU"/>
              </w:rPr>
            </w:pPr>
          </w:p>
          <w:p w:rsidR="004A1828" w:rsidRPr="005C2A3E" w:rsidRDefault="004A1828" w:rsidP="00DD655D">
            <w:pPr>
              <w:spacing w:after="0" w:line="240" w:lineRule="auto"/>
              <w:rPr>
                <w:rFonts w:ascii="Times New Roman" w:eastAsia="Times New Roman" w:hAnsi="Times New Roman" w:cs="Calibri"/>
                <w:sz w:val="24"/>
                <w:szCs w:val="24"/>
                <w:lang w:eastAsia="ru-RU"/>
              </w:rPr>
            </w:pPr>
          </w:p>
          <w:p w:rsidR="004A1828" w:rsidRPr="005C2A3E" w:rsidRDefault="004A1828" w:rsidP="00DD655D">
            <w:pPr>
              <w:spacing w:after="0" w:line="240" w:lineRule="auto"/>
              <w:rPr>
                <w:rFonts w:ascii="Times New Roman" w:eastAsia="Times New Roman" w:hAnsi="Times New Roman" w:cs="Calibri"/>
                <w:sz w:val="24"/>
                <w:szCs w:val="24"/>
                <w:lang w:eastAsia="ru-RU"/>
              </w:rPr>
            </w:pPr>
          </w:p>
          <w:p w:rsidR="004A1828" w:rsidRPr="005C2A3E" w:rsidRDefault="004A1828"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Питомники</w:t>
            </w:r>
          </w:p>
        </w:tc>
        <w:tc>
          <w:tcPr>
            <w:tcW w:w="5040" w:type="dxa"/>
          </w:tcPr>
          <w:p w:rsidR="004A1828" w:rsidRPr="005C2A3E" w:rsidRDefault="004A1828" w:rsidP="00DD655D">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4A1828" w:rsidRPr="005C2A3E" w:rsidRDefault="004A1828" w:rsidP="00DD655D">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 xml:space="preserve">размещение сооружений, необходимых для указанных видов сельскохозяйственного производства </w:t>
            </w:r>
          </w:p>
        </w:tc>
        <w:tc>
          <w:tcPr>
            <w:tcW w:w="2160" w:type="dxa"/>
          </w:tcPr>
          <w:p w:rsidR="004A1828" w:rsidRPr="005C2A3E" w:rsidRDefault="004A1828" w:rsidP="00DD655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1.17</w:t>
            </w:r>
          </w:p>
        </w:tc>
      </w:tr>
      <w:tr w:rsidR="004A1828" w:rsidRPr="005C2A3E" w:rsidTr="005C2A3E">
        <w:trPr>
          <w:trHeight w:val="272"/>
        </w:trPr>
        <w:tc>
          <w:tcPr>
            <w:tcW w:w="2628" w:type="dxa"/>
          </w:tcPr>
          <w:p w:rsidR="004A1828" w:rsidRPr="005C2A3E" w:rsidRDefault="004A1828" w:rsidP="00DD655D">
            <w:pPr>
              <w:spacing w:after="0" w:line="240" w:lineRule="auto"/>
              <w:rPr>
                <w:rFonts w:ascii="Times New Roman" w:eastAsia="Times New Roman" w:hAnsi="Times New Roman" w:cs="Calibri"/>
                <w:sz w:val="24"/>
                <w:szCs w:val="24"/>
                <w:lang w:eastAsia="ru-RU"/>
              </w:rPr>
            </w:pPr>
          </w:p>
          <w:p w:rsidR="004A1828" w:rsidRPr="005C2A3E" w:rsidRDefault="004A1828" w:rsidP="00DD655D">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Хранение автотранспорта</w:t>
            </w:r>
          </w:p>
        </w:tc>
        <w:tc>
          <w:tcPr>
            <w:tcW w:w="5040" w:type="dxa"/>
          </w:tcPr>
          <w:p w:rsidR="004A1828" w:rsidRPr="009B4E1D" w:rsidRDefault="004A1828" w:rsidP="00DD655D">
            <w:pPr>
              <w:spacing w:after="0" w:line="240" w:lineRule="auto"/>
              <w:jc w:val="both"/>
              <w:rPr>
                <w:rFonts w:ascii="Times New Roman" w:eastAsia="Times New Roman" w:hAnsi="Times New Roman" w:cs="Times New Roman"/>
                <w:sz w:val="24"/>
                <w:szCs w:val="24"/>
                <w:lang w:eastAsia="ru-RU"/>
              </w:rPr>
            </w:pPr>
            <w:r w:rsidRPr="009B4E1D">
              <w:rPr>
                <w:rFonts w:ascii="Times New Roman" w:hAnsi="Times New Roman" w:cs="Times New Roman"/>
                <w:sz w:val="24"/>
                <w:szCs w:val="24"/>
                <w:shd w:val="clear" w:color="auto" w:fill="FFFFFF"/>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161" w:anchor="block_1049" w:history="1">
              <w:r w:rsidRPr="009B4E1D">
                <w:rPr>
                  <w:rFonts w:ascii="Times New Roman" w:hAnsi="Times New Roman" w:cs="Times New Roman"/>
                  <w:sz w:val="24"/>
                  <w:szCs w:val="24"/>
                  <w:shd w:val="clear" w:color="auto" w:fill="FFFFFF"/>
                </w:rPr>
                <w:t>кодом 4.9</w:t>
              </w:r>
            </w:hyperlink>
          </w:p>
        </w:tc>
        <w:tc>
          <w:tcPr>
            <w:tcW w:w="2160" w:type="dxa"/>
          </w:tcPr>
          <w:p w:rsidR="004A1828" w:rsidRPr="005C2A3E" w:rsidRDefault="004A1828" w:rsidP="00DD655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2.7.1</w:t>
            </w:r>
          </w:p>
        </w:tc>
      </w:tr>
      <w:tr w:rsidR="004A1828" w:rsidRPr="005C2A3E" w:rsidTr="005C2A3E">
        <w:trPr>
          <w:trHeight w:val="272"/>
        </w:trPr>
        <w:tc>
          <w:tcPr>
            <w:tcW w:w="2628" w:type="dxa"/>
          </w:tcPr>
          <w:p w:rsidR="004A1828" w:rsidRDefault="004A1828" w:rsidP="00DD655D">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 xml:space="preserve">Коммунальное обслуживание </w:t>
            </w:r>
          </w:p>
        </w:tc>
        <w:tc>
          <w:tcPr>
            <w:tcW w:w="5040" w:type="dxa"/>
          </w:tcPr>
          <w:p w:rsidR="004A1828" w:rsidRPr="00494C29" w:rsidRDefault="004A1828" w:rsidP="00DD655D">
            <w:pPr>
              <w:widowControl w:val="0"/>
              <w:spacing w:after="0" w:line="240" w:lineRule="auto"/>
              <w:ind w:left="-76" w:right="57"/>
              <w:jc w:val="both"/>
              <w:rPr>
                <w:rFonts w:ascii="Times New Roman" w:eastAsia="Times New Roman" w:hAnsi="Times New Roman" w:cs="Times New Roman"/>
                <w:sz w:val="24"/>
                <w:szCs w:val="24"/>
              </w:rPr>
            </w:pPr>
            <w:r w:rsidRPr="00494C29">
              <w:rPr>
                <w:rFonts w:ascii="Times New Roman" w:hAnsi="Times New Roman" w:cs="Times New Roman"/>
                <w:sz w:val="24"/>
                <w:szCs w:val="24"/>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2160" w:type="dxa"/>
          </w:tcPr>
          <w:p w:rsidR="004A1828" w:rsidRDefault="004A1828" w:rsidP="00DD655D">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w:t>
            </w:r>
          </w:p>
        </w:tc>
      </w:tr>
      <w:tr w:rsidR="004A1828" w:rsidRPr="005C2A3E" w:rsidTr="005C2A3E">
        <w:trPr>
          <w:trHeight w:val="272"/>
        </w:trPr>
        <w:tc>
          <w:tcPr>
            <w:tcW w:w="2628" w:type="dxa"/>
          </w:tcPr>
          <w:p w:rsidR="004A1828" w:rsidRPr="00494C29" w:rsidRDefault="004A1828" w:rsidP="00DD655D">
            <w:pPr>
              <w:spacing w:after="0" w:line="240" w:lineRule="auto"/>
              <w:rPr>
                <w:rFonts w:ascii="Times New Roman" w:eastAsia="Times New Roman" w:hAnsi="Times New Roman" w:cs="Calibri"/>
                <w:sz w:val="24"/>
                <w:szCs w:val="24"/>
                <w:lang w:eastAsia="ru-RU"/>
              </w:rPr>
            </w:pPr>
            <w:r w:rsidRPr="00494C29">
              <w:rPr>
                <w:rFonts w:ascii="Times New Roman" w:eastAsia="Arial Unicode MS" w:hAnsi="Times New Roman" w:cs="Times New Roman"/>
                <w:bCs/>
                <w:color w:val="000000"/>
                <w:sz w:val="24"/>
                <w:szCs w:val="24"/>
                <w:shd w:val="clear" w:color="auto" w:fill="FFFFFF"/>
                <w:lang w:eastAsia="ru-RU" w:bidi="ru-RU"/>
              </w:rPr>
              <w:t>Предостав</w:t>
            </w:r>
            <w:r>
              <w:rPr>
                <w:rFonts w:ascii="Times New Roman" w:eastAsia="Arial Unicode MS" w:hAnsi="Times New Roman" w:cs="Times New Roman"/>
                <w:bCs/>
                <w:color w:val="000000"/>
                <w:sz w:val="24"/>
                <w:szCs w:val="24"/>
                <w:shd w:val="clear" w:color="auto" w:fill="FFFFFF"/>
                <w:lang w:eastAsia="ru-RU" w:bidi="ru-RU"/>
              </w:rPr>
              <w:t xml:space="preserve">ление коммунальных услуг </w:t>
            </w:r>
          </w:p>
        </w:tc>
        <w:tc>
          <w:tcPr>
            <w:tcW w:w="5040" w:type="dxa"/>
          </w:tcPr>
          <w:p w:rsidR="004A1828" w:rsidRPr="00494C29" w:rsidRDefault="004A1828" w:rsidP="00DD655D">
            <w:pPr>
              <w:widowControl w:val="0"/>
              <w:spacing w:after="0" w:line="240" w:lineRule="auto"/>
              <w:ind w:left="-76" w:right="57"/>
              <w:jc w:val="both"/>
              <w:rPr>
                <w:rFonts w:ascii="Times New Roman" w:hAnsi="Times New Roman" w:cs="Times New Roman"/>
                <w:sz w:val="24"/>
                <w:szCs w:val="24"/>
                <w:shd w:val="clear" w:color="auto" w:fill="FFFFFF"/>
              </w:rPr>
            </w:pPr>
            <w:r w:rsidRPr="00494C29">
              <w:rPr>
                <w:rFonts w:ascii="Times New Roman" w:hAnsi="Times New Roman" w:cs="Times New Roman"/>
                <w:sz w:val="24"/>
                <w:szCs w:val="24"/>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60" w:type="dxa"/>
          </w:tcPr>
          <w:p w:rsidR="004A1828" w:rsidRDefault="004A1828" w:rsidP="00DD655D">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3.1.1</w:t>
            </w:r>
          </w:p>
        </w:tc>
      </w:tr>
      <w:tr w:rsidR="004A1828" w:rsidRPr="005C2A3E" w:rsidTr="005C2A3E">
        <w:trPr>
          <w:trHeight w:val="272"/>
        </w:trPr>
        <w:tc>
          <w:tcPr>
            <w:tcW w:w="2628" w:type="dxa"/>
          </w:tcPr>
          <w:p w:rsidR="004A1828" w:rsidRPr="00494C29" w:rsidRDefault="004A1828" w:rsidP="00DD655D">
            <w:pPr>
              <w:spacing w:after="0" w:line="240" w:lineRule="auto"/>
              <w:jc w:val="both"/>
              <w:rPr>
                <w:rFonts w:ascii="Times New Roman" w:eastAsia="Arial Unicode MS" w:hAnsi="Times New Roman" w:cs="Times New Roman"/>
                <w:bCs/>
                <w:color w:val="000000"/>
                <w:sz w:val="24"/>
                <w:szCs w:val="24"/>
                <w:shd w:val="clear" w:color="auto" w:fill="FFFFFF"/>
                <w:lang w:eastAsia="ru-RU" w:bidi="ru-RU"/>
              </w:rPr>
            </w:pPr>
            <w:r w:rsidRPr="00494C29">
              <w:rPr>
                <w:rFonts w:ascii="Times New Roman" w:hAnsi="Times New Roman" w:cs="Times New Roman"/>
                <w:sz w:val="24"/>
                <w:szCs w:val="24"/>
                <w:shd w:val="clear" w:color="auto" w:fill="FFFFFF"/>
              </w:rPr>
              <w:t xml:space="preserve">Административные здания организаций, обеспечивающих предоставление коммунальных услуг </w:t>
            </w:r>
          </w:p>
        </w:tc>
        <w:tc>
          <w:tcPr>
            <w:tcW w:w="5040" w:type="dxa"/>
          </w:tcPr>
          <w:p w:rsidR="004A1828" w:rsidRPr="00494C29" w:rsidRDefault="004A1828" w:rsidP="00DD655D">
            <w:pPr>
              <w:widowControl w:val="0"/>
              <w:spacing w:after="0" w:line="240" w:lineRule="auto"/>
              <w:ind w:left="-76" w:right="57"/>
              <w:jc w:val="both"/>
              <w:rPr>
                <w:rFonts w:ascii="Times New Roman" w:hAnsi="Times New Roman" w:cs="Times New Roman"/>
                <w:sz w:val="24"/>
                <w:szCs w:val="24"/>
                <w:shd w:val="clear" w:color="auto" w:fill="FFFFFF"/>
              </w:rPr>
            </w:pPr>
            <w:r w:rsidRPr="00494C29">
              <w:rPr>
                <w:rFonts w:ascii="Times New Roman" w:hAnsi="Times New Roman" w:cs="Times New Roman"/>
                <w:sz w:val="24"/>
                <w:szCs w:val="24"/>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2160" w:type="dxa"/>
          </w:tcPr>
          <w:p w:rsidR="004A1828" w:rsidRDefault="004A1828" w:rsidP="00DD655D">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3.1.2</w:t>
            </w:r>
          </w:p>
        </w:tc>
      </w:tr>
      <w:tr w:rsidR="004A1828" w:rsidRPr="005C2A3E" w:rsidTr="005C2A3E">
        <w:trPr>
          <w:trHeight w:val="272"/>
        </w:trPr>
        <w:tc>
          <w:tcPr>
            <w:tcW w:w="2628" w:type="dxa"/>
          </w:tcPr>
          <w:p w:rsidR="004A1828" w:rsidRPr="005C2A3E" w:rsidRDefault="004A1828" w:rsidP="00DD655D">
            <w:pPr>
              <w:spacing w:after="0" w:line="240" w:lineRule="auto"/>
              <w:rPr>
                <w:rFonts w:ascii="Times New Roman" w:eastAsia="Times New Roman" w:hAnsi="Times New Roman" w:cs="Calibri"/>
                <w:sz w:val="24"/>
                <w:szCs w:val="24"/>
                <w:lang w:eastAsia="ru-RU"/>
              </w:rPr>
            </w:pPr>
          </w:p>
          <w:p w:rsidR="004A1828" w:rsidRPr="005C2A3E" w:rsidRDefault="004A1828" w:rsidP="00DD655D">
            <w:pPr>
              <w:spacing w:after="0" w:line="240" w:lineRule="auto"/>
              <w:rPr>
                <w:rFonts w:ascii="Times New Roman" w:eastAsia="Times New Roman" w:hAnsi="Times New Roman" w:cs="Calibri"/>
                <w:sz w:val="24"/>
                <w:szCs w:val="24"/>
                <w:lang w:eastAsia="ru-RU"/>
              </w:rPr>
            </w:pPr>
          </w:p>
          <w:p w:rsidR="004A1828" w:rsidRPr="005C2A3E" w:rsidRDefault="004A1828"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Здравоохранение</w:t>
            </w:r>
          </w:p>
        </w:tc>
        <w:tc>
          <w:tcPr>
            <w:tcW w:w="5040" w:type="dxa"/>
          </w:tcPr>
          <w:p w:rsidR="004A1828" w:rsidRPr="005C2A3E" w:rsidRDefault="004A1828" w:rsidP="00DD655D">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2160" w:type="dxa"/>
          </w:tcPr>
          <w:p w:rsidR="004A1828" w:rsidRPr="005C2A3E" w:rsidRDefault="004A1828" w:rsidP="00DD655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3.4</w:t>
            </w:r>
          </w:p>
        </w:tc>
      </w:tr>
      <w:tr w:rsidR="004A1828" w:rsidRPr="005C2A3E" w:rsidTr="005C2A3E">
        <w:trPr>
          <w:trHeight w:val="272"/>
        </w:trPr>
        <w:tc>
          <w:tcPr>
            <w:tcW w:w="2628" w:type="dxa"/>
          </w:tcPr>
          <w:p w:rsidR="004A1828" w:rsidRPr="005C2A3E" w:rsidRDefault="004A1828" w:rsidP="00DD655D">
            <w:pPr>
              <w:spacing w:after="0" w:line="240" w:lineRule="auto"/>
              <w:rPr>
                <w:rFonts w:ascii="Times New Roman" w:eastAsia="Times New Roman" w:hAnsi="Times New Roman" w:cs="Calibri"/>
                <w:sz w:val="24"/>
                <w:szCs w:val="24"/>
                <w:lang w:eastAsia="ru-RU"/>
              </w:rPr>
            </w:pPr>
          </w:p>
          <w:p w:rsidR="004A1828" w:rsidRPr="005C2A3E" w:rsidRDefault="004A1828" w:rsidP="00DD655D">
            <w:pPr>
              <w:spacing w:after="0" w:line="240" w:lineRule="auto"/>
              <w:rPr>
                <w:rFonts w:ascii="Times New Roman" w:eastAsia="Times New Roman" w:hAnsi="Times New Roman" w:cs="Calibri"/>
                <w:sz w:val="24"/>
                <w:szCs w:val="24"/>
                <w:lang w:eastAsia="ru-RU"/>
              </w:rPr>
            </w:pPr>
          </w:p>
          <w:p w:rsidR="004A1828" w:rsidRPr="005C2A3E" w:rsidRDefault="004A1828"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Амбулаторно-поликлиническое обслуживание</w:t>
            </w:r>
          </w:p>
        </w:tc>
        <w:tc>
          <w:tcPr>
            <w:tcW w:w="5040" w:type="dxa"/>
          </w:tcPr>
          <w:p w:rsidR="004A1828" w:rsidRPr="005C2A3E" w:rsidRDefault="004A1828" w:rsidP="00DD655D">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160" w:type="dxa"/>
          </w:tcPr>
          <w:p w:rsidR="004A1828" w:rsidRPr="005C2A3E" w:rsidRDefault="004A1828" w:rsidP="00DD655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3.4.1</w:t>
            </w:r>
          </w:p>
        </w:tc>
      </w:tr>
      <w:tr w:rsidR="00BC6F72" w:rsidRPr="005C2A3E" w:rsidTr="005C2A3E">
        <w:trPr>
          <w:trHeight w:val="272"/>
        </w:trPr>
        <w:tc>
          <w:tcPr>
            <w:tcW w:w="2628" w:type="dxa"/>
          </w:tcPr>
          <w:p w:rsidR="00BC6F72" w:rsidRPr="005C2A3E" w:rsidRDefault="00BC6F72"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Обеспечение научной деятельности</w:t>
            </w:r>
          </w:p>
        </w:tc>
        <w:tc>
          <w:tcPr>
            <w:tcW w:w="5040" w:type="dxa"/>
          </w:tcPr>
          <w:p w:rsidR="00BC6F72" w:rsidRPr="002C0982" w:rsidRDefault="00BC6F72" w:rsidP="00DD655D">
            <w:pPr>
              <w:spacing w:after="0" w:line="240" w:lineRule="auto"/>
              <w:jc w:val="both"/>
              <w:rPr>
                <w:rFonts w:ascii="Times New Roman" w:eastAsia="Times New Roman" w:hAnsi="Times New Roman" w:cs="Times New Roman"/>
                <w:sz w:val="24"/>
                <w:szCs w:val="24"/>
                <w:lang w:eastAsia="ru-RU"/>
              </w:rPr>
            </w:pPr>
            <w:r w:rsidRPr="002C0982">
              <w:rPr>
                <w:rFonts w:ascii="Times New Roman" w:hAnsi="Times New Roman" w:cs="Times New Roman"/>
                <w:sz w:val="24"/>
                <w:szCs w:val="24"/>
                <w:shd w:val="clear" w:color="auto" w:fill="FFFFFF"/>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162" w:anchor="block_10391" w:history="1">
              <w:r w:rsidRPr="002C0982">
                <w:rPr>
                  <w:rFonts w:ascii="Times New Roman" w:hAnsi="Times New Roman" w:cs="Times New Roman"/>
                  <w:sz w:val="24"/>
                  <w:szCs w:val="24"/>
                  <w:shd w:val="clear" w:color="auto" w:fill="FFFFFF"/>
                </w:rPr>
                <w:t>кодами 3.9.1 - 3.9.3</w:t>
              </w:r>
            </w:hyperlink>
          </w:p>
        </w:tc>
        <w:tc>
          <w:tcPr>
            <w:tcW w:w="2160" w:type="dxa"/>
          </w:tcPr>
          <w:p w:rsidR="00BC6F72" w:rsidRPr="005C2A3E" w:rsidRDefault="00BC6F72" w:rsidP="00DD655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3.9</w:t>
            </w:r>
          </w:p>
        </w:tc>
      </w:tr>
      <w:tr w:rsidR="00BC6F72" w:rsidRPr="005C2A3E" w:rsidTr="005C2A3E">
        <w:trPr>
          <w:trHeight w:val="272"/>
        </w:trPr>
        <w:tc>
          <w:tcPr>
            <w:tcW w:w="2628" w:type="dxa"/>
          </w:tcPr>
          <w:p w:rsidR="00BC6F72" w:rsidRPr="002C0982" w:rsidRDefault="00BC6F72" w:rsidP="00DD655D">
            <w:pPr>
              <w:spacing w:after="0" w:line="240" w:lineRule="auto"/>
              <w:rPr>
                <w:rFonts w:ascii="Times New Roman" w:eastAsia="Times New Roman" w:hAnsi="Times New Roman" w:cs="Times New Roman"/>
                <w:sz w:val="24"/>
                <w:szCs w:val="24"/>
                <w:lang w:eastAsia="ru-RU"/>
              </w:rPr>
            </w:pPr>
            <w:r w:rsidRPr="002C0982">
              <w:rPr>
                <w:rFonts w:ascii="Times New Roman" w:hAnsi="Times New Roman" w:cs="Times New Roman"/>
                <w:sz w:val="24"/>
                <w:szCs w:val="24"/>
                <w:shd w:val="clear" w:color="auto" w:fill="FFFFFF"/>
              </w:rPr>
              <w:t>Обеспечение деятельности в области гидрометеорологии и смежных с ней областях</w:t>
            </w:r>
          </w:p>
        </w:tc>
        <w:tc>
          <w:tcPr>
            <w:tcW w:w="5040" w:type="dxa"/>
          </w:tcPr>
          <w:p w:rsidR="00BC6F72" w:rsidRPr="002C0982" w:rsidRDefault="00BC6F72" w:rsidP="00DD655D">
            <w:pPr>
              <w:spacing w:after="0" w:line="240" w:lineRule="auto"/>
              <w:jc w:val="both"/>
              <w:rPr>
                <w:rFonts w:ascii="Times New Roman" w:eastAsia="Times New Roman" w:hAnsi="Times New Roman" w:cs="Times New Roman"/>
                <w:sz w:val="24"/>
                <w:szCs w:val="24"/>
                <w:lang w:eastAsia="ru-RU"/>
              </w:rPr>
            </w:pPr>
            <w:r w:rsidRPr="002C0982">
              <w:rPr>
                <w:rFonts w:ascii="Times New Roman" w:hAnsi="Times New Roman" w:cs="Times New Roman"/>
                <w:sz w:val="24"/>
                <w:szCs w:val="24"/>
                <w:shd w:val="clear" w:color="auto" w:fill="FFFFFF"/>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160" w:type="dxa"/>
          </w:tcPr>
          <w:p w:rsidR="00BC6F72" w:rsidRPr="002C0982" w:rsidRDefault="00BC6F72" w:rsidP="00DD655D">
            <w:pPr>
              <w:spacing w:after="0" w:line="240" w:lineRule="auto"/>
              <w:jc w:val="center"/>
              <w:rPr>
                <w:rFonts w:ascii="Times New Roman" w:eastAsia="Times New Roman" w:hAnsi="Times New Roman" w:cs="Times New Roman"/>
                <w:sz w:val="24"/>
                <w:szCs w:val="24"/>
                <w:lang w:eastAsia="ru-RU"/>
              </w:rPr>
            </w:pPr>
            <w:r w:rsidRPr="002C0982">
              <w:rPr>
                <w:rFonts w:ascii="Times New Roman" w:eastAsia="Times New Roman" w:hAnsi="Times New Roman" w:cs="Times New Roman"/>
                <w:sz w:val="24"/>
                <w:szCs w:val="24"/>
                <w:lang w:eastAsia="ru-RU"/>
              </w:rPr>
              <w:t>3.9.1</w:t>
            </w:r>
          </w:p>
        </w:tc>
      </w:tr>
      <w:tr w:rsidR="00BC6F72" w:rsidRPr="005C2A3E" w:rsidTr="005C2A3E">
        <w:trPr>
          <w:trHeight w:val="272"/>
        </w:trPr>
        <w:tc>
          <w:tcPr>
            <w:tcW w:w="2628" w:type="dxa"/>
          </w:tcPr>
          <w:p w:rsidR="00BC6F72" w:rsidRPr="002C0982" w:rsidRDefault="00BC6F72" w:rsidP="00DD655D">
            <w:pPr>
              <w:spacing w:after="0" w:line="240" w:lineRule="auto"/>
              <w:rPr>
                <w:rFonts w:ascii="Times New Roman" w:eastAsia="Times New Roman" w:hAnsi="Times New Roman" w:cs="Times New Roman"/>
                <w:sz w:val="24"/>
                <w:szCs w:val="24"/>
                <w:lang w:eastAsia="ru-RU"/>
              </w:rPr>
            </w:pPr>
            <w:r w:rsidRPr="002C0982">
              <w:rPr>
                <w:rFonts w:ascii="Times New Roman" w:hAnsi="Times New Roman" w:cs="Times New Roman"/>
                <w:sz w:val="24"/>
                <w:szCs w:val="24"/>
                <w:shd w:val="clear" w:color="auto" w:fill="FFFFFF"/>
              </w:rPr>
              <w:t>Проведение научных исследований</w:t>
            </w:r>
          </w:p>
        </w:tc>
        <w:tc>
          <w:tcPr>
            <w:tcW w:w="5040" w:type="dxa"/>
          </w:tcPr>
          <w:p w:rsidR="00BC6F72" w:rsidRPr="002C0982" w:rsidRDefault="00BC6F72" w:rsidP="00DD655D">
            <w:pPr>
              <w:spacing w:after="0" w:line="240" w:lineRule="auto"/>
              <w:jc w:val="both"/>
              <w:rPr>
                <w:rFonts w:ascii="Times New Roman" w:eastAsia="Times New Roman" w:hAnsi="Times New Roman" w:cs="Times New Roman"/>
                <w:sz w:val="24"/>
                <w:szCs w:val="24"/>
                <w:lang w:eastAsia="ru-RU"/>
              </w:rPr>
            </w:pPr>
            <w:r w:rsidRPr="002C0982">
              <w:rPr>
                <w:rFonts w:ascii="Times New Roman" w:eastAsia="Times New Roman" w:hAnsi="Times New Roman" w:cs="Times New Roman"/>
                <w:sz w:val="24"/>
                <w:szCs w:val="24"/>
                <w:lang w:eastAsia="ru-RU"/>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2160" w:type="dxa"/>
          </w:tcPr>
          <w:p w:rsidR="00BC6F72" w:rsidRPr="002C0982" w:rsidRDefault="00BC6F72" w:rsidP="00DD655D">
            <w:pPr>
              <w:spacing w:after="0" w:line="240" w:lineRule="auto"/>
              <w:jc w:val="center"/>
              <w:rPr>
                <w:rFonts w:ascii="Times New Roman" w:eastAsia="Times New Roman" w:hAnsi="Times New Roman" w:cs="Times New Roman"/>
                <w:sz w:val="24"/>
                <w:szCs w:val="24"/>
                <w:lang w:eastAsia="ru-RU"/>
              </w:rPr>
            </w:pPr>
            <w:r w:rsidRPr="002C0982">
              <w:rPr>
                <w:rFonts w:ascii="Times New Roman" w:eastAsia="Times New Roman" w:hAnsi="Times New Roman" w:cs="Times New Roman"/>
                <w:sz w:val="24"/>
                <w:szCs w:val="24"/>
                <w:lang w:eastAsia="ru-RU"/>
              </w:rPr>
              <w:t>3.9.2</w:t>
            </w:r>
          </w:p>
        </w:tc>
      </w:tr>
      <w:tr w:rsidR="00BC6F72" w:rsidRPr="005C2A3E" w:rsidTr="005C2A3E">
        <w:trPr>
          <w:trHeight w:val="272"/>
        </w:trPr>
        <w:tc>
          <w:tcPr>
            <w:tcW w:w="2628" w:type="dxa"/>
          </w:tcPr>
          <w:p w:rsidR="00BC6F72" w:rsidRPr="002C0982" w:rsidRDefault="00BC6F72" w:rsidP="00DD655D">
            <w:pPr>
              <w:spacing w:after="0" w:line="240" w:lineRule="auto"/>
              <w:rPr>
                <w:rFonts w:ascii="Times New Roman" w:eastAsia="Times New Roman" w:hAnsi="Times New Roman" w:cs="Times New Roman"/>
                <w:sz w:val="24"/>
                <w:szCs w:val="24"/>
                <w:lang w:eastAsia="ru-RU"/>
              </w:rPr>
            </w:pPr>
            <w:r w:rsidRPr="002C0982">
              <w:rPr>
                <w:rFonts w:ascii="Times New Roman" w:hAnsi="Times New Roman" w:cs="Times New Roman"/>
                <w:sz w:val="24"/>
                <w:szCs w:val="24"/>
                <w:shd w:val="clear" w:color="auto" w:fill="FFFFFF"/>
              </w:rPr>
              <w:t>Проведение научных испытаний</w:t>
            </w:r>
          </w:p>
        </w:tc>
        <w:tc>
          <w:tcPr>
            <w:tcW w:w="5040" w:type="dxa"/>
          </w:tcPr>
          <w:p w:rsidR="00BC6F72" w:rsidRPr="002C0982" w:rsidRDefault="00BC6F72" w:rsidP="00DD655D">
            <w:pPr>
              <w:spacing w:after="0" w:line="240" w:lineRule="auto"/>
              <w:jc w:val="both"/>
              <w:rPr>
                <w:rFonts w:ascii="Times New Roman" w:eastAsia="Times New Roman" w:hAnsi="Times New Roman" w:cs="Times New Roman"/>
                <w:sz w:val="24"/>
                <w:szCs w:val="24"/>
                <w:lang w:eastAsia="ru-RU"/>
              </w:rPr>
            </w:pPr>
            <w:r w:rsidRPr="002C0982">
              <w:rPr>
                <w:rFonts w:ascii="Times New Roman" w:eastAsia="Times New Roman" w:hAnsi="Times New Roman" w:cs="Times New Roman"/>
                <w:sz w:val="24"/>
                <w:szCs w:val="24"/>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2160" w:type="dxa"/>
          </w:tcPr>
          <w:p w:rsidR="00BC6F72" w:rsidRPr="002C0982" w:rsidRDefault="00BC6F72" w:rsidP="00DD655D">
            <w:pPr>
              <w:spacing w:after="0" w:line="240" w:lineRule="auto"/>
              <w:jc w:val="center"/>
              <w:rPr>
                <w:rFonts w:ascii="Times New Roman" w:eastAsia="Times New Roman" w:hAnsi="Times New Roman" w:cs="Times New Roman"/>
                <w:sz w:val="24"/>
                <w:szCs w:val="24"/>
                <w:lang w:eastAsia="ru-RU"/>
              </w:rPr>
            </w:pPr>
            <w:r w:rsidRPr="002C0982">
              <w:rPr>
                <w:rFonts w:ascii="Times New Roman" w:eastAsia="Times New Roman" w:hAnsi="Times New Roman" w:cs="Times New Roman"/>
                <w:sz w:val="24"/>
                <w:szCs w:val="24"/>
                <w:lang w:eastAsia="ru-RU"/>
              </w:rPr>
              <w:t>3.9.3</w:t>
            </w:r>
          </w:p>
        </w:tc>
      </w:tr>
      <w:tr w:rsidR="002705FA" w:rsidRPr="005C2A3E" w:rsidTr="005C2A3E">
        <w:trPr>
          <w:trHeight w:val="272"/>
        </w:trPr>
        <w:tc>
          <w:tcPr>
            <w:tcW w:w="2628" w:type="dxa"/>
          </w:tcPr>
          <w:p w:rsidR="002705FA" w:rsidRPr="005C2A3E" w:rsidRDefault="002705FA" w:rsidP="00DD655D">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Служебные гаражи</w:t>
            </w:r>
          </w:p>
        </w:tc>
        <w:tc>
          <w:tcPr>
            <w:tcW w:w="5040" w:type="dxa"/>
          </w:tcPr>
          <w:p w:rsidR="002705FA" w:rsidRPr="009B4E1D" w:rsidRDefault="002705FA" w:rsidP="00DD655D">
            <w:pPr>
              <w:spacing w:after="0" w:line="240" w:lineRule="auto"/>
              <w:jc w:val="both"/>
              <w:rPr>
                <w:rFonts w:ascii="Times New Roman" w:eastAsia="Times New Roman" w:hAnsi="Times New Roman" w:cs="Calibri"/>
                <w:sz w:val="24"/>
                <w:szCs w:val="24"/>
                <w:lang w:eastAsia="ru-RU"/>
              </w:rPr>
            </w:pPr>
            <w:r w:rsidRPr="009B4E1D">
              <w:rPr>
                <w:rFonts w:ascii="Times New Roman" w:eastAsia="Times New Roman" w:hAnsi="Times New Roman" w:cs="Calibri"/>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63" w:anchor="block_1030" w:history="1">
              <w:r w:rsidRPr="009B4E1D">
                <w:rPr>
                  <w:rStyle w:val="a3"/>
                  <w:rFonts w:ascii="Times New Roman" w:eastAsia="Times New Roman" w:hAnsi="Times New Roman" w:cs="Calibri"/>
                  <w:color w:val="auto"/>
                  <w:sz w:val="24"/>
                  <w:szCs w:val="24"/>
                  <w:u w:val="none"/>
                  <w:lang w:eastAsia="ru-RU"/>
                </w:rPr>
                <w:t>кодами 3.0</w:t>
              </w:r>
            </w:hyperlink>
            <w:r w:rsidRPr="009B4E1D">
              <w:rPr>
                <w:rFonts w:ascii="Times New Roman" w:eastAsia="Times New Roman" w:hAnsi="Times New Roman" w:cs="Calibri"/>
                <w:sz w:val="24"/>
                <w:szCs w:val="24"/>
                <w:lang w:eastAsia="ru-RU"/>
              </w:rPr>
              <w:t>, </w:t>
            </w:r>
            <w:hyperlink r:id="rId164" w:anchor="block_1040" w:history="1">
              <w:r w:rsidRPr="009B4E1D">
                <w:rPr>
                  <w:rStyle w:val="a3"/>
                  <w:rFonts w:ascii="Times New Roman" w:eastAsia="Times New Roman" w:hAnsi="Times New Roman" w:cs="Calibri"/>
                  <w:color w:val="auto"/>
                  <w:sz w:val="24"/>
                  <w:szCs w:val="24"/>
                  <w:u w:val="none"/>
                  <w:lang w:eastAsia="ru-RU"/>
                </w:rPr>
                <w:t>4.0</w:t>
              </w:r>
            </w:hyperlink>
            <w:r w:rsidRPr="009B4E1D">
              <w:rPr>
                <w:rFonts w:ascii="Times New Roman" w:eastAsia="Times New Roman" w:hAnsi="Times New Roman" w:cs="Calibri"/>
                <w:sz w:val="24"/>
                <w:szCs w:val="24"/>
                <w:lang w:eastAsia="ru-RU"/>
              </w:rPr>
              <w:t>, а также для стоянки и хранения транспортных средств общего пользования, в том числе в депо</w:t>
            </w:r>
          </w:p>
        </w:tc>
        <w:tc>
          <w:tcPr>
            <w:tcW w:w="2160" w:type="dxa"/>
          </w:tcPr>
          <w:p w:rsidR="002705FA" w:rsidRPr="005C2A3E" w:rsidRDefault="002705FA" w:rsidP="00DD655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4.9</w:t>
            </w:r>
          </w:p>
        </w:tc>
      </w:tr>
      <w:tr w:rsidR="002705FA" w:rsidRPr="005C2A3E" w:rsidTr="005C2A3E">
        <w:trPr>
          <w:trHeight w:val="272"/>
        </w:trPr>
        <w:tc>
          <w:tcPr>
            <w:tcW w:w="2628" w:type="dxa"/>
          </w:tcPr>
          <w:p w:rsidR="002705FA" w:rsidRPr="005C2A3E" w:rsidRDefault="002705FA"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Объекты придорожного сервиса</w:t>
            </w:r>
          </w:p>
        </w:tc>
        <w:tc>
          <w:tcPr>
            <w:tcW w:w="5040" w:type="dxa"/>
          </w:tcPr>
          <w:p w:rsidR="002705FA" w:rsidRPr="00C92F10" w:rsidRDefault="002705FA" w:rsidP="00DD655D">
            <w:pPr>
              <w:spacing w:after="0" w:line="240" w:lineRule="auto"/>
              <w:jc w:val="both"/>
              <w:rPr>
                <w:rFonts w:ascii="Times New Roman" w:eastAsia="Times New Roman" w:hAnsi="Times New Roman" w:cs="Times New Roman"/>
                <w:sz w:val="24"/>
                <w:szCs w:val="24"/>
                <w:lang w:eastAsia="ru-RU"/>
              </w:rPr>
            </w:pPr>
            <w:r w:rsidRPr="00C92F10">
              <w:rPr>
                <w:rFonts w:ascii="Times New Roman" w:hAnsi="Times New Roman" w:cs="Times New Roman"/>
                <w:sz w:val="24"/>
                <w:szCs w:val="24"/>
                <w:shd w:val="clear" w:color="auto" w:fill="FFFFFF"/>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165" w:anchor="block_14911" w:history="1">
              <w:r w:rsidRPr="00C92F10">
                <w:rPr>
                  <w:rFonts w:ascii="Times New Roman" w:hAnsi="Times New Roman" w:cs="Times New Roman"/>
                  <w:sz w:val="24"/>
                  <w:szCs w:val="24"/>
                  <w:shd w:val="clear" w:color="auto" w:fill="FFFFFF"/>
                </w:rPr>
                <w:t>кодами 4.9.1.1 - 4.9.1.4</w:t>
              </w:r>
            </w:hyperlink>
          </w:p>
        </w:tc>
        <w:tc>
          <w:tcPr>
            <w:tcW w:w="2160" w:type="dxa"/>
          </w:tcPr>
          <w:p w:rsidR="002705FA" w:rsidRPr="005C2A3E" w:rsidRDefault="002705FA" w:rsidP="00DD655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4.9.1</w:t>
            </w:r>
          </w:p>
        </w:tc>
      </w:tr>
      <w:tr w:rsidR="002705FA" w:rsidRPr="005C2A3E" w:rsidTr="005C2A3E">
        <w:trPr>
          <w:trHeight w:val="272"/>
        </w:trPr>
        <w:tc>
          <w:tcPr>
            <w:tcW w:w="2628" w:type="dxa"/>
          </w:tcPr>
          <w:p w:rsidR="002705FA" w:rsidRPr="005C2A3E" w:rsidRDefault="002705FA" w:rsidP="00DD655D">
            <w:pPr>
              <w:spacing w:after="0" w:line="240" w:lineRule="auto"/>
              <w:rPr>
                <w:rFonts w:ascii="Times New Roman" w:eastAsia="Times New Roman" w:hAnsi="Times New Roman" w:cs="Calibri"/>
                <w:sz w:val="24"/>
                <w:szCs w:val="24"/>
                <w:lang w:eastAsia="ru-RU"/>
              </w:rPr>
            </w:pPr>
            <w:r w:rsidRPr="00C92F10">
              <w:rPr>
                <w:rFonts w:ascii="Times New Roman" w:eastAsia="Times New Roman" w:hAnsi="Times New Roman" w:cs="Calibri"/>
                <w:sz w:val="24"/>
                <w:szCs w:val="24"/>
                <w:lang w:eastAsia="ru-RU"/>
              </w:rPr>
              <w:t>Заправка транспортных средств</w:t>
            </w:r>
          </w:p>
        </w:tc>
        <w:tc>
          <w:tcPr>
            <w:tcW w:w="5040" w:type="dxa"/>
          </w:tcPr>
          <w:p w:rsidR="002705FA" w:rsidRPr="00C92F10" w:rsidRDefault="002705FA" w:rsidP="00DD655D">
            <w:pPr>
              <w:spacing w:after="0" w:line="240" w:lineRule="auto"/>
              <w:jc w:val="both"/>
              <w:rPr>
                <w:rFonts w:ascii="Times New Roman" w:hAnsi="Times New Roman" w:cs="Times New Roman"/>
                <w:sz w:val="24"/>
                <w:szCs w:val="24"/>
                <w:shd w:val="clear" w:color="auto" w:fill="FFFFFF"/>
              </w:rPr>
            </w:pPr>
            <w:r w:rsidRPr="00C92F10">
              <w:rPr>
                <w:rFonts w:ascii="Times New Roman" w:hAnsi="Times New Roman" w:cs="Times New Roman"/>
                <w:sz w:val="24"/>
                <w:szCs w:val="24"/>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160" w:type="dxa"/>
          </w:tcPr>
          <w:p w:rsidR="002705FA" w:rsidRPr="005C2A3E" w:rsidRDefault="002705FA" w:rsidP="00DD655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4.9.1.1</w:t>
            </w:r>
          </w:p>
        </w:tc>
      </w:tr>
      <w:tr w:rsidR="002705FA" w:rsidRPr="005C2A3E" w:rsidTr="005C2A3E">
        <w:trPr>
          <w:trHeight w:val="272"/>
        </w:trPr>
        <w:tc>
          <w:tcPr>
            <w:tcW w:w="2628" w:type="dxa"/>
          </w:tcPr>
          <w:p w:rsidR="002705FA" w:rsidRPr="00C92F10" w:rsidRDefault="002705FA" w:rsidP="00DD655D">
            <w:pPr>
              <w:spacing w:after="0" w:line="240" w:lineRule="auto"/>
              <w:rPr>
                <w:rFonts w:ascii="Times New Roman" w:eastAsia="Times New Roman" w:hAnsi="Times New Roman" w:cs="Times New Roman"/>
                <w:sz w:val="24"/>
                <w:szCs w:val="24"/>
                <w:lang w:eastAsia="ru-RU"/>
              </w:rPr>
            </w:pPr>
            <w:r w:rsidRPr="00C92F10">
              <w:rPr>
                <w:rFonts w:ascii="Times New Roman" w:hAnsi="Times New Roman" w:cs="Times New Roman"/>
                <w:sz w:val="24"/>
                <w:szCs w:val="24"/>
                <w:shd w:val="clear" w:color="auto" w:fill="FFFFFF"/>
              </w:rPr>
              <w:t>Обеспечение дорожного отдыха</w:t>
            </w:r>
          </w:p>
        </w:tc>
        <w:tc>
          <w:tcPr>
            <w:tcW w:w="5040" w:type="dxa"/>
          </w:tcPr>
          <w:p w:rsidR="002705FA" w:rsidRPr="00C92F10" w:rsidRDefault="002705FA" w:rsidP="00DD655D">
            <w:pPr>
              <w:spacing w:after="0" w:line="240" w:lineRule="auto"/>
              <w:jc w:val="both"/>
              <w:rPr>
                <w:rFonts w:ascii="Times New Roman" w:hAnsi="Times New Roman" w:cs="Times New Roman"/>
                <w:sz w:val="24"/>
                <w:szCs w:val="24"/>
                <w:shd w:val="clear" w:color="auto" w:fill="FFFFFF"/>
              </w:rPr>
            </w:pPr>
            <w:r w:rsidRPr="00C92F10">
              <w:rPr>
                <w:rFonts w:ascii="Times New Roman" w:hAnsi="Times New Roman" w:cs="Times New Roman"/>
                <w:sz w:val="24"/>
                <w:szCs w:val="24"/>
                <w:shd w:val="clear" w:color="auto" w:fill="FFFFFF"/>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160" w:type="dxa"/>
          </w:tcPr>
          <w:p w:rsidR="002705FA" w:rsidRPr="005C2A3E" w:rsidRDefault="002705FA" w:rsidP="00DD655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4.9.1.2</w:t>
            </w:r>
          </w:p>
        </w:tc>
      </w:tr>
      <w:tr w:rsidR="002705FA" w:rsidRPr="005C2A3E" w:rsidTr="005C2A3E">
        <w:trPr>
          <w:trHeight w:val="272"/>
        </w:trPr>
        <w:tc>
          <w:tcPr>
            <w:tcW w:w="2628" w:type="dxa"/>
          </w:tcPr>
          <w:p w:rsidR="002705FA" w:rsidRPr="00C92F10" w:rsidRDefault="002705FA" w:rsidP="00DD655D">
            <w:pPr>
              <w:spacing w:after="0" w:line="240" w:lineRule="auto"/>
              <w:rPr>
                <w:rFonts w:ascii="Times New Roman" w:eastAsia="Times New Roman" w:hAnsi="Times New Roman" w:cs="Times New Roman"/>
                <w:sz w:val="24"/>
                <w:szCs w:val="24"/>
                <w:lang w:eastAsia="ru-RU"/>
              </w:rPr>
            </w:pPr>
            <w:r w:rsidRPr="00C92F10">
              <w:rPr>
                <w:rFonts w:ascii="Times New Roman" w:hAnsi="Times New Roman" w:cs="Times New Roman"/>
                <w:sz w:val="24"/>
                <w:szCs w:val="24"/>
                <w:shd w:val="clear" w:color="auto" w:fill="FFFFFF"/>
              </w:rPr>
              <w:t>Автомобильные мойки</w:t>
            </w:r>
          </w:p>
        </w:tc>
        <w:tc>
          <w:tcPr>
            <w:tcW w:w="5040" w:type="dxa"/>
          </w:tcPr>
          <w:p w:rsidR="002705FA" w:rsidRPr="00C92F10" w:rsidRDefault="002705FA" w:rsidP="00DD655D">
            <w:pPr>
              <w:spacing w:after="0" w:line="240" w:lineRule="auto"/>
              <w:jc w:val="both"/>
              <w:rPr>
                <w:rFonts w:ascii="Times New Roman" w:hAnsi="Times New Roman" w:cs="Times New Roman"/>
                <w:sz w:val="24"/>
                <w:szCs w:val="24"/>
                <w:shd w:val="clear" w:color="auto" w:fill="FFFFFF"/>
              </w:rPr>
            </w:pPr>
            <w:r w:rsidRPr="00C92F10">
              <w:rPr>
                <w:rFonts w:ascii="Times New Roman" w:hAnsi="Times New Roman" w:cs="Times New Roman"/>
                <w:sz w:val="24"/>
                <w:szCs w:val="24"/>
                <w:shd w:val="clear" w:color="auto" w:fill="FFFFFF"/>
              </w:rPr>
              <w:t>Размещение автомобильных моек, а также размещение магазинов сопутствующей торговли</w:t>
            </w:r>
          </w:p>
        </w:tc>
        <w:tc>
          <w:tcPr>
            <w:tcW w:w="2160" w:type="dxa"/>
          </w:tcPr>
          <w:p w:rsidR="002705FA" w:rsidRPr="005C2A3E" w:rsidRDefault="002705FA" w:rsidP="00DD655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4.9.1.3</w:t>
            </w:r>
          </w:p>
        </w:tc>
      </w:tr>
      <w:tr w:rsidR="002705FA" w:rsidRPr="005C2A3E" w:rsidTr="005C2A3E">
        <w:trPr>
          <w:trHeight w:val="272"/>
        </w:trPr>
        <w:tc>
          <w:tcPr>
            <w:tcW w:w="2628" w:type="dxa"/>
          </w:tcPr>
          <w:p w:rsidR="002705FA" w:rsidRPr="00C92F10" w:rsidRDefault="002705FA" w:rsidP="00DD655D">
            <w:pPr>
              <w:spacing w:after="0" w:line="240" w:lineRule="auto"/>
              <w:rPr>
                <w:rFonts w:ascii="Times New Roman" w:eastAsia="Times New Roman" w:hAnsi="Times New Roman" w:cs="Times New Roman"/>
                <w:sz w:val="24"/>
                <w:szCs w:val="24"/>
                <w:lang w:eastAsia="ru-RU"/>
              </w:rPr>
            </w:pPr>
            <w:r w:rsidRPr="00C92F10">
              <w:rPr>
                <w:rFonts w:ascii="Times New Roman" w:hAnsi="Times New Roman" w:cs="Times New Roman"/>
                <w:sz w:val="24"/>
                <w:szCs w:val="24"/>
                <w:shd w:val="clear" w:color="auto" w:fill="FFFFFF"/>
              </w:rPr>
              <w:t>Ремонт автомобилей</w:t>
            </w:r>
          </w:p>
        </w:tc>
        <w:tc>
          <w:tcPr>
            <w:tcW w:w="5040" w:type="dxa"/>
          </w:tcPr>
          <w:p w:rsidR="002705FA" w:rsidRPr="00C92F10" w:rsidRDefault="002705FA" w:rsidP="00DD655D">
            <w:pPr>
              <w:spacing w:after="0" w:line="240" w:lineRule="auto"/>
              <w:jc w:val="both"/>
              <w:rPr>
                <w:rFonts w:ascii="Times New Roman" w:hAnsi="Times New Roman" w:cs="Times New Roman"/>
                <w:sz w:val="24"/>
                <w:szCs w:val="24"/>
                <w:shd w:val="clear" w:color="auto" w:fill="FFFFFF"/>
              </w:rPr>
            </w:pPr>
            <w:r w:rsidRPr="00C92F10">
              <w:rPr>
                <w:rFonts w:ascii="Times New Roman" w:hAnsi="Times New Roman" w:cs="Times New Roman"/>
                <w:sz w:val="24"/>
                <w:szCs w:val="24"/>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160" w:type="dxa"/>
          </w:tcPr>
          <w:p w:rsidR="002705FA" w:rsidRPr="005C2A3E" w:rsidRDefault="002705FA" w:rsidP="00DD655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4.9.1.4</w:t>
            </w:r>
          </w:p>
        </w:tc>
      </w:tr>
      <w:tr w:rsidR="002705FA" w:rsidRPr="005C2A3E" w:rsidTr="005C2A3E">
        <w:trPr>
          <w:trHeight w:val="272"/>
        </w:trPr>
        <w:tc>
          <w:tcPr>
            <w:tcW w:w="2628" w:type="dxa"/>
          </w:tcPr>
          <w:p w:rsidR="002705FA" w:rsidRPr="005C2A3E" w:rsidRDefault="002705FA" w:rsidP="00DD655D">
            <w:pPr>
              <w:spacing w:after="0" w:line="240" w:lineRule="auto"/>
              <w:rPr>
                <w:rFonts w:ascii="Times New Roman" w:eastAsia="Times New Roman" w:hAnsi="Times New Roman" w:cs="Calibri"/>
                <w:sz w:val="24"/>
                <w:szCs w:val="24"/>
                <w:lang w:eastAsia="ru-RU"/>
              </w:rPr>
            </w:pPr>
          </w:p>
          <w:p w:rsidR="002705FA" w:rsidRPr="005C2A3E" w:rsidRDefault="002705FA" w:rsidP="00DD655D">
            <w:pPr>
              <w:spacing w:after="0" w:line="240" w:lineRule="auto"/>
              <w:rPr>
                <w:rFonts w:ascii="Times New Roman" w:eastAsia="Times New Roman" w:hAnsi="Times New Roman" w:cs="Calibri"/>
                <w:sz w:val="24"/>
                <w:szCs w:val="24"/>
                <w:lang w:eastAsia="ru-RU"/>
              </w:rPr>
            </w:pPr>
          </w:p>
          <w:p w:rsidR="002705FA" w:rsidRPr="005C2A3E" w:rsidRDefault="002705FA"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Связь</w:t>
            </w:r>
          </w:p>
        </w:tc>
        <w:tc>
          <w:tcPr>
            <w:tcW w:w="5040" w:type="dxa"/>
          </w:tcPr>
          <w:p w:rsidR="002705FA" w:rsidRPr="00D35254" w:rsidRDefault="002705FA" w:rsidP="00DD655D">
            <w:pPr>
              <w:jc w:val="both"/>
              <w:rPr>
                <w:rFonts w:ascii="Times New Roman" w:eastAsia="Times New Roman" w:hAnsi="Times New Roman" w:cs="Calibri"/>
                <w:sz w:val="24"/>
                <w:szCs w:val="24"/>
                <w:lang w:eastAsia="ru-RU"/>
              </w:rPr>
            </w:pPr>
            <w:r w:rsidRPr="00D35254">
              <w:rPr>
                <w:rFonts w:ascii="Times New Roman" w:eastAsia="Times New Roman" w:hAnsi="Times New Roman" w:cs="Calibri"/>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p w:rsidR="002705FA" w:rsidRPr="005C2A3E" w:rsidRDefault="002705FA" w:rsidP="00DD655D">
            <w:pPr>
              <w:spacing w:after="0" w:line="240" w:lineRule="auto"/>
              <w:jc w:val="both"/>
              <w:rPr>
                <w:rFonts w:ascii="Times New Roman" w:eastAsia="Times New Roman" w:hAnsi="Times New Roman" w:cs="Calibri"/>
                <w:sz w:val="24"/>
                <w:szCs w:val="24"/>
                <w:lang w:eastAsia="ru-RU"/>
              </w:rPr>
            </w:pPr>
          </w:p>
        </w:tc>
        <w:tc>
          <w:tcPr>
            <w:tcW w:w="2160" w:type="dxa"/>
          </w:tcPr>
          <w:p w:rsidR="002705FA" w:rsidRPr="005C2A3E" w:rsidRDefault="002705FA" w:rsidP="00DD655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6.8</w:t>
            </w:r>
          </w:p>
        </w:tc>
      </w:tr>
      <w:tr w:rsidR="002705FA" w:rsidRPr="005C2A3E" w:rsidTr="005C2A3E">
        <w:trPr>
          <w:trHeight w:val="272"/>
        </w:trPr>
        <w:tc>
          <w:tcPr>
            <w:tcW w:w="2628" w:type="dxa"/>
          </w:tcPr>
          <w:p w:rsidR="002705FA" w:rsidRPr="005C2A3E" w:rsidRDefault="002705FA"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Склады</w:t>
            </w:r>
          </w:p>
        </w:tc>
        <w:tc>
          <w:tcPr>
            <w:tcW w:w="5040" w:type="dxa"/>
          </w:tcPr>
          <w:p w:rsidR="002705FA" w:rsidRPr="005C2A3E" w:rsidRDefault="002705FA" w:rsidP="00DD655D">
            <w:pPr>
              <w:spacing w:after="0" w:line="240" w:lineRule="auto"/>
              <w:jc w:val="both"/>
              <w:rPr>
                <w:rFonts w:ascii="Times New Roman" w:eastAsia="Times New Roman" w:hAnsi="Times New Roman" w:cs="Calibri"/>
                <w:sz w:val="24"/>
                <w:szCs w:val="24"/>
                <w:lang w:eastAsia="ru-RU"/>
              </w:rPr>
            </w:pPr>
            <w:r w:rsidRPr="002C0982">
              <w:rPr>
                <w:rFonts w:ascii="Times New Roman" w:eastAsia="Times New Roman" w:hAnsi="Times New Roman" w:cs="Calibri"/>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r w:rsidRPr="002C0982">
              <w:rPr>
                <w:rFonts w:ascii="Times New Roman" w:eastAsia="Times New Roman" w:hAnsi="Times New Roman" w:cs="Calibri"/>
                <w:sz w:val="24"/>
                <w:szCs w:val="24"/>
                <w:lang w:eastAsia="ru-RU"/>
              </w:rPr>
              <w:tab/>
            </w:r>
          </w:p>
        </w:tc>
        <w:tc>
          <w:tcPr>
            <w:tcW w:w="2160" w:type="dxa"/>
          </w:tcPr>
          <w:p w:rsidR="002705FA" w:rsidRPr="005C2A3E" w:rsidRDefault="002705FA" w:rsidP="00DD655D">
            <w:pPr>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6.9</w:t>
            </w:r>
          </w:p>
        </w:tc>
      </w:tr>
      <w:tr w:rsidR="002705FA" w:rsidRPr="005C2A3E" w:rsidTr="005C2A3E">
        <w:trPr>
          <w:trHeight w:val="272"/>
        </w:trPr>
        <w:tc>
          <w:tcPr>
            <w:tcW w:w="2628" w:type="dxa"/>
          </w:tcPr>
          <w:p w:rsidR="002705FA" w:rsidRPr="005C2A3E" w:rsidRDefault="002705FA" w:rsidP="00DD655D">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Складские площадки</w:t>
            </w:r>
          </w:p>
        </w:tc>
        <w:tc>
          <w:tcPr>
            <w:tcW w:w="5040" w:type="dxa"/>
          </w:tcPr>
          <w:p w:rsidR="002705FA" w:rsidRPr="005C2A3E" w:rsidRDefault="002705FA" w:rsidP="00DD655D">
            <w:pPr>
              <w:spacing w:after="0" w:line="240" w:lineRule="auto"/>
              <w:jc w:val="both"/>
              <w:rPr>
                <w:rFonts w:ascii="Times New Roman" w:eastAsia="Times New Roman" w:hAnsi="Times New Roman" w:cs="Calibri"/>
                <w:sz w:val="24"/>
                <w:szCs w:val="24"/>
                <w:lang w:eastAsia="ru-RU"/>
              </w:rPr>
            </w:pPr>
            <w:r w:rsidRPr="002C0982">
              <w:rPr>
                <w:rFonts w:ascii="Times New Roman" w:eastAsia="Times New Roman" w:hAnsi="Times New Roman" w:cs="Calibri"/>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2160" w:type="dxa"/>
          </w:tcPr>
          <w:p w:rsidR="002705FA" w:rsidRPr="005C2A3E" w:rsidRDefault="002705FA" w:rsidP="00DD655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6.9.1</w:t>
            </w:r>
          </w:p>
        </w:tc>
      </w:tr>
      <w:tr w:rsidR="002705FA" w:rsidRPr="005C2A3E" w:rsidTr="005C2A3E">
        <w:trPr>
          <w:trHeight w:val="272"/>
        </w:trPr>
        <w:tc>
          <w:tcPr>
            <w:tcW w:w="2628" w:type="dxa"/>
          </w:tcPr>
          <w:p w:rsidR="002705FA" w:rsidRPr="005C2A3E" w:rsidRDefault="002705FA" w:rsidP="005C2A3E">
            <w:pPr>
              <w:spacing w:after="0" w:line="240" w:lineRule="auto"/>
              <w:jc w:val="both"/>
              <w:rPr>
                <w:rFonts w:ascii="Times New Roman" w:eastAsia="Times New Roman" w:hAnsi="Times New Roman" w:cs="Calibri"/>
                <w:sz w:val="24"/>
                <w:szCs w:val="24"/>
                <w:lang w:eastAsia="ru-RU"/>
              </w:rPr>
            </w:pPr>
          </w:p>
          <w:p w:rsidR="002705FA" w:rsidRPr="005C2A3E" w:rsidRDefault="002705FA"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Трубопроводный транспорт</w:t>
            </w:r>
          </w:p>
        </w:tc>
        <w:tc>
          <w:tcPr>
            <w:tcW w:w="5040" w:type="dxa"/>
          </w:tcPr>
          <w:p w:rsidR="002705FA" w:rsidRPr="005C2A3E" w:rsidRDefault="002705FA"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160" w:type="dxa"/>
          </w:tcPr>
          <w:p w:rsidR="002705FA" w:rsidRPr="005C2A3E" w:rsidRDefault="002705FA"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7.5</w:t>
            </w:r>
          </w:p>
        </w:tc>
      </w:tr>
      <w:tr w:rsidR="002705FA" w:rsidRPr="005C2A3E" w:rsidTr="005C2A3E">
        <w:trPr>
          <w:trHeight w:val="272"/>
        </w:trPr>
        <w:tc>
          <w:tcPr>
            <w:tcW w:w="2628" w:type="dxa"/>
          </w:tcPr>
          <w:p w:rsidR="002705FA" w:rsidRPr="005C2A3E" w:rsidRDefault="002705FA" w:rsidP="005C2A3E">
            <w:pPr>
              <w:spacing w:after="0" w:line="240" w:lineRule="auto"/>
              <w:rPr>
                <w:rFonts w:ascii="Times New Roman" w:eastAsia="Times New Roman" w:hAnsi="Times New Roman" w:cs="Calibri"/>
                <w:sz w:val="24"/>
                <w:szCs w:val="24"/>
                <w:lang w:eastAsia="ru-RU"/>
              </w:rPr>
            </w:pPr>
          </w:p>
          <w:p w:rsidR="002705FA" w:rsidRPr="005C2A3E" w:rsidRDefault="002705FA" w:rsidP="005C2A3E">
            <w:pPr>
              <w:spacing w:after="0" w:line="240" w:lineRule="auto"/>
              <w:rPr>
                <w:rFonts w:ascii="Times New Roman" w:eastAsia="Times New Roman" w:hAnsi="Times New Roman" w:cs="Calibri"/>
                <w:sz w:val="24"/>
                <w:szCs w:val="24"/>
                <w:lang w:eastAsia="ru-RU"/>
              </w:rPr>
            </w:pPr>
          </w:p>
          <w:p w:rsidR="002705FA" w:rsidRPr="005C2A3E" w:rsidRDefault="002705FA"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Обеспечение внутреннего правопорядка</w:t>
            </w:r>
          </w:p>
        </w:tc>
        <w:tc>
          <w:tcPr>
            <w:tcW w:w="5040" w:type="dxa"/>
          </w:tcPr>
          <w:p w:rsidR="002705FA" w:rsidRPr="002705FA" w:rsidRDefault="002705FA" w:rsidP="005C2A3E">
            <w:pPr>
              <w:spacing w:after="0" w:line="240" w:lineRule="auto"/>
              <w:jc w:val="both"/>
              <w:rPr>
                <w:rFonts w:ascii="Times New Roman" w:eastAsia="Times New Roman" w:hAnsi="Times New Roman" w:cs="Times New Roman"/>
                <w:sz w:val="24"/>
                <w:szCs w:val="24"/>
                <w:lang w:eastAsia="ru-RU"/>
              </w:rPr>
            </w:pPr>
            <w:r w:rsidRPr="002705FA">
              <w:rPr>
                <w:rFonts w:ascii="Times New Roman" w:hAnsi="Times New Roman" w:cs="Times New Roman"/>
                <w:sz w:val="24"/>
                <w:szCs w:val="24"/>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160" w:type="dxa"/>
          </w:tcPr>
          <w:p w:rsidR="002705FA" w:rsidRPr="005C2A3E" w:rsidRDefault="002705FA"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8.3</w:t>
            </w:r>
          </w:p>
        </w:tc>
      </w:tr>
      <w:tr w:rsidR="002705FA" w:rsidRPr="005C2A3E" w:rsidTr="005C2A3E">
        <w:trPr>
          <w:trHeight w:val="272"/>
        </w:trPr>
        <w:tc>
          <w:tcPr>
            <w:tcW w:w="2628" w:type="dxa"/>
          </w:tcPr>
          <w:p w:rsidR="002705FA" w:rsidRPr="005C2A3E" w:rsidRDefault="002705FA" w:rsidP="00DD655D">
            <w:pPr>
              <w:spacing w:after="0" w:line="240" w:lineRule="auto"/>
              <w:rPr>
                <w:rFonts w:ascii="Times New Roman" w:eastAsia="Times New Roman" w:hAnsi="Times New Roman" w:cs="Calibri"/>
                <w:sz w:val="24"/>
                <w:szCs w:val="24"/>
                <w:lang w:eastAsia="ru-RU"/>
              </w:rPr>
            </w:pPr>
          </w:p>
          <w:p w:rsidR="002705FA" w:rsidRPr="005C2A3E" w:rsidRDefault="002705FA"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Земельные участки (территории) общего пользования</w:t>
            </w:r>
          </w:p>
        </w:tc>
        <w:tc>
          <w:tcPr>
            <w:tcW w:w="5040" w:type="dxa"/>
          </w:tcPr>
          <w:p w:rsidR="002705FA" w:rsidRPr="00C04BEB" w:rsidRDefault="002705FA" w:rsidP="00DD655D">
            <w:pPr>
              <w:spacing w:after="0" w:line="240" w:lineRule="auto"/>
              <w:jc w:val="both"/>
              <w:rPr>
                <w:rFonts w:ascii="Times New Roman" w:eastAsia="Times New Roman" w:hAnsi="Times New Roman" w:cs="Calibri"/>
                <w:sz w:val="24"/>
                <w:szCs w:val="24"/>
                <w:lang w:eastAsia="ru-RU"/>
              </w:rPr>
            </w:pPr>
            <w:r w:rsidRPr="00C04BEB">
              <w:rPr>
                <w:rFonts w:ascii="Times New Roman" w:hAnsi="Times New Roman" w:cs="Times New Roman"/>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160" w:type="dxa"/>
          </w:tcPr>
          <w:p w:rsidR="002705FA" w:rsidRPr="005C2A3E" w:rsidRDefault="002705FA" w:rsidP="00DD655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12.0</w:t>
            </w:r>
          </w:p>
        </w:tc>
      </w:tr>
      <w:tr w:rsidR="002705FA" w:rsidRPr="005C2A3E" w:rsidTr="00DD655D">
        <w:trPr>
          <w:trHeight w:val="272"/>
        </w:trPr>
        <w:tc>
          <w:tcPr>
            <w:tcW w:w="2628" w:type="dxa"/>
            <w:vAlign w:val="center"/>
          </w:tcPr>
          <w:p w:rsidR="002705FA" w:rsidRPr="00C04BEB" w:rsidRDefault="002705FA" w:rsidP="00DD655D">
            <w:pPr>
              <w:widowControl w:val="0"/>
              <w:spacing w:after="0" w:line="240" w:lineRule="auto"/>
              <w:ind w:left="57" w:right="57"/>
              <w:rPr>
                <w:rFonts w:ascii="Times New Roman" w:eastAsia="Arial Unicode MS" w:hAnsi="Times New Roman" w:cs="Times New Roman"/>
                <w:bCs/>
                <w:color w:val="000000"/>
                <w:sz w:val="24"/>
                <w:szCs w:val="24"/>
                <w:shd w:val="clear" w:color="auto" w:fill="FFFFFF"/>
                <w:lang w:eastAsia="ru-RU" w:bidi="ru-RU"/>
              </w:rPr>
            </w:pPr>
            <w:r w:rsidRPr="00C04BEB">
              <w:rPr>
                <w:rFonts w:ascii="Times New Roman" w:eastAsia="Arial Unicode MS" w:hAnsi="Times New Roman" w:cs="Times New Roman"/>
                <w:bCs/>
                <w:color w:val="000000"/>
                <w:sz w:val="24"/>
                <w:szCs w:val="24"/>
                <w:shd w:val="clear" w:color="auto" w:fill="FFFFFF"/>
                <w:lang w:eastAsia="ru-RU" w:bidi="ru-RU"/>
              </w:rPr>
              <w:t xml:space="preserve">Улично-дорожная </w:t>
            </w:r>
            <w:r>
              <w:rPr>
                <w:rFonts w:ascii="Times New Roman" w:eastAsia="Arial Unicode MS" w:hAnsi="Times New Roman" w:cs="Times New Roman"/>
                <w:bCs/>
                <w:color w:val="000000"/>
                <w:sz w:val="24"/>
                <w:szCs w:val="24"/>
                <w:shd w:val="clear" w:color="auto" w:fill="FFFFFF"/>
                <w:lang w:eastAsia="ru-RU" w:bidi="ru-RU"/>
              </w:rPr>
              <w:t xml:space="preserve">сеть </w:t>
            </w:r>
          </w:p>
        </w:tc>
        <w:tc>
          <w:tcPr>
            <w:tcW w:w="5040" w:type="dxa"/>
            <w:vAlign w:val="bottom"/>
          </w:tcPr>
          <w:p w:rsidR="002705FA" w:rsidRPr="00C04BEB" w:rsidRDefault="002705FA" w:rsidP="00DD655D">
            <w:pPr>
              <w:shd w:val="clear" w:color="auto" w:fill="FFFFFF"/>
              <w:spacing w:after="0" w:line="246" w:lineRule="atLeast"/>
              <w:ind w:right="134"/>
              <w:jc w:val="both"/>
              <w:rPr>
                <w:rFonts w:ascii="Times New Roman" w:eastAsia="Times New Roman" w:hAnsi="Times New Roman" w:cs="Times New Roman"/>
                <w:sz w:val="24"/>
                <w:szCs w:val="24"/>
                <w:lang w:eastAsia="ru-RU"/>
              </w:rPr>
            </w:pPr>
            <w:r w:rsidRPr="00C04BEB">
              <w:rPr>
                <w:rFonts w:ascii="Times New Roman" w:eastAsia="Times New Roman" w:hAnsi="Times New Roman" w:cs="Times New Roman"/>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2705FA" w:rsidRPr="00C04BEB" w:rsidRDefault="002705FA" w:rsidP="00DD655D">
            <w:pPr>
              <w:widowControl w:val="0"/>
              <w:spacing w:after="0" w:line="240" w:lineRule="auto"/>
              <w:ind w:left="57" w:right="57"/>
              <w:jc w:val="both"/>
              <w:rPr>
                <w:rFonts w:ascii="Times New Roman" w:hAnsi="Times New Roman" w:cs="Times New Roman"/>
                <w:sz w:val="24"/>
                <w:szCs w:val="24"/>
                <w:shd w:val="clear" w:color="auto" w:fill="FFFFFF"/>
              </w:rPr>
            </w:pPr>
          </w:p>
        </w:tc>
        <w:tc>
          <w:tcPr>
            <w:tcW w:w="2160" w:type="dxa"/>
          </w:tcPr>
          <w:p w:rsidR="002705FA" w:rsidRPr="005C2A3E" w:rsidRDefault="002705FA" w:rsidP="00DD655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12.0.1</w:t>
            </w:r>
          </w:p>
        </w:tc>
      </w:tr>
      <w:tr w:rsidR="002705FA" w:rsidRPr="005C2A3E" w:rsidTr="00DD655D">
        <w:trPr>
          <w:trHeight w:val="272"/>
        </w:trPr>
        <w:tc>
          <w:tcPr>
            <w:tcW w:w="2628" w:type="dxa"/>
            <w:vAlign w:val="center"/>
          </w:tcPr>
          <w:p w:rsidR="002705FA" w:rsidRPr="00C04BEB" w:rsidRDefault="002705FA" w:rsidP="00DD655D">
            <w:pPr>
              <w:widowControl w:val="0"/>
              <w:spacing w:after="0" w:line="240" w:lineRule="auto"/>
              <w:ind w:left="57" w:right="57"/>
              <w:rPr>
                <w:rFonts w:ascii="Times New Roman" w:eastAsia="Arial Unicode MS" w:hAnsi="Times New Roman" w:cs="Times New Roman"/>
                <w:bCs/>
                <w:color w:val="000000"/>
                <w:sz w:val="24"/>
                <w:szCs w:val="24"/>
                <w:shd w:val="clear" w:color="auto" w:fill="FFFFFF"/>
                <w:lang w:eastAsia="ru-RU" w:bidi="ru-RU"/>
              </w:rPr>
            </w:pPr>
            <w:r w:rsidRPr="00C04BEB">
              <w:rPr>
                <w:rFonts w:ascii="Times New Roman" w:eastAsia="Arial Unicode MS" w:hAnsi="Times New Roman" w:cs="Times New Roman"/>
                <w:bCs/>
                <w:color w:val="000000"/>
                <w:sz w:val="24"/>
                <w:szCs w:val="24"/>
                <w:shd w:val="clear" w:color="auto" w:fill="FFFFFF"/>
                <w:lang w:eastAsia="ru-RU" w:bidi="ru-RU"/>
              </w:rPr>
              <w:t>Бла</w:t>
            </w:r>
            <w:r>
              <w:rPr>
                <w:rFonts w:ascii="Times New Roman" w:eastAsia="Arial Unicode MS" w:hAnsi="Times New Roman" w:cs="Times New Roman"/>
                <w:bCs/>
                <w:color w:val="000000"/>
                <w:sz w:val="24"/>
                <w:szCs w:val="24"/>
                <w:shd w:val="clear" w:color="auto" w:fill="FFFFFF"/>
                <w:lang w:eastAsia="ru-RU" w:bidi="ru-RU"/>
              </w:rPr>
              <w:t xml:space="preserve">гоустройство территории </w:t>
            </w:r>
          </w:p>
        </w:tc>
        <w:tc>
          <w:tcPr>
            <w:tcW w:w="5040" w:type="dxa"/>
            <w:vAlign w:val="bottom"/>
          </w:tcPr>
          <w:p w:rsidR="002705FA" w:rsidRPr="00C04BEB" w:rsidRDefault="002705FA" w:rsidP="00DD655D">
            <w:pPr>
              <w:shd w:val="clear" w:color="auto" w:fill="FFFFFF"/>
              <w:spacing w:after="0" w:line="246" w:lineRule="atLeast"/>
              <w:ind w:right="134"/>
              <w:jc w:val="both"/>
              <w:rPr>
                <w:rFonts w:ascii="Times New Roman" w:eastAsia="Times New Roman" w:hAnsi="Times New Roman" w:cs="Times New Roman"/>
                <w:sz w:val="24"/>
                <w:szCs w:val="24"/>
                <w:lang w:eastAsia="ru-RU"/>
              </w:rPr>
            </w:pPr>
            <w:r w:rsidRPr="00C04BEB">
              <w:rPr>
                <w:rFonts w:ascii="Times New Roman" w:hAnsi="Times New Roman" w:cs="Times New Roman"/>
                <w:sz w:val="24"/>
                <w:szCs w:val="24"/>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60" w:type="dxa"/>
          </w:tcPr>
          <w:p w:rsidR="002705FA" w:rsidRDefault="002705FA" w:rsidP="00DD655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12.0.2</w:t>
            </w:r>
          </w:p>
        </w:tc>
      </w:tr>
    </w:tbl>
    <w:p w:rsidR="005C2A3E" w:rsidRPr="005C2A3E" w:rsidRDefault="005C2A3E" w:rsidP="005C2A3E">
      <w:pPr>
        <w:spacing w:after="0" w:line="240" w:lineRule="auto"/>
        <w:rPr>
          <w:rFonts w:ascii="Times New Roman" w:eastAsia="Times New Roman" w:hAnsi="Times New Roman" w:cs="Calibri"/>
          <w:lang w:eastAsia="ru-RU"/>
        </w:rPr>
      </w:pPr>
    </w:p>
    <w:p w:rsidR="005C2A3E" w:rsidRPr="005C2A3E" w:rsidRDefault="005C2A3E" w:rsidP="005C2A3E">
      <w:pPr>
        <w:spacing w:after="0" w:line="240" w:lineRule="auto"/>
        <w:rPr>
          <w:rFonts w:ascii="Times New Roman" w:eastAsia="Times New Roman" w:hAnsi="Times New Roman" w:cs="Calibri"/>
          <w:b/>
          <w:lang w:eastAsia="ru-RU"/>
        </w:rPr>
      </w:pPr>
    </w:p>
    <w:p w:rsidR="005C2A3E" w:rsidRPr="005C2A3E" w:rsidRDefault="005C2A3E" w:rsidP="005C2A3E">
      <w:pPr>
        <w:spacing w:after="0" w:line="240" w:lineRule="auto"/>
        <w:rPr>
          <w:rFonts w:ascii="Times New Roman" w:eastAsia="Times New Roman" w:hAnsi="Times New Roman" w:cs="Calibri"/>
          <w:b/>
          <w:lang w:eastAsia="ru-RU"/>
        </w:rPr>
      </w:pPr>
      <w:bookmarkStart w:id="153" w:name="_Toc300562918"/>
      <w:r w:rsidRPr="005C2A3E">
        <w:rPr>
          <w:rFonts w:ascii="Times New Roman" w:eastAsia="Times New Roman" w:hAnsi="Times New Roman" w:cs="Calibri"/>
          <w:b/>
          <w:lang w:eastAsia="ru-RU"/>
        </w:rPr>
        <w:t>Т-2 ЗОНА ОБЪЕКТОВ ТРАНСПОРТНОЙ ИНФРАСТРУКТУРЫ</w:t>
      </w:r>
    </w:p>
    <w:p w:rsidR="005C2A3E" w:rsidRPr="005C2A3E" w:rsidRDefault="005C2A3E" w:rsidP="005C2A3E">
      <w:pPr>
        <w:spacing w:after="0" w:line="240" w:lineRule="auto"/>
        <w:rPr>
          <w:rFonts w:ascii="Times New Roman" w:eastAsia="Times New Roman" w:hAnsi="Times New Roman" w:cs="Calibri"/>
          <w:lang w:eastAsia="ru-RU"/>
        </w:rPr>
      </w:pPr>
    </w:p>
    <w:p w:rsidR="005C2A3E" w:rsidRPr="005C2A3E" w:rsidRDefault="005C2A3E" w:rsidP="005C2A3E">
      <w:p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Зона выделяется для размещения  крупных объектов транспортной инфраструктуры; режим использования территории определяется в соответствии с назначением объекта согласно требованиям специальных нормативов и правил.</w:t>
      </w:r>
    </w:p>
    <w:p w:rsidR="005C2A3E" w:rsidRPr="005C2A3E" w:rsidRDefault="005C2A3E" w:rsidP="005C2A3E">
      <w:pPr>
        <w:spacing w:after="0" w:line="240" w:lineRule="auto"/>
        <w:jc w:val="both"/>
        <w:rPr>
          <w:rFonts w:ascii="Times New Roman" w:eastAsia="Times New Roman" w:hAnsi="Times New Roman" w:cs="Calibri"/>
          <w:b/>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28"/>
        <w:gridCol w:w="5040"/>
        <w:gridCol w:w="2160"/>
      </w:tblGrid>
      <w:tr w:rsidR="005C2A3E" w:rsidRPr="005C2A3E" w:rsidTr="005C2A3E">
        <w:trPr>
          <w:trHeight w:val="1162"/>
        </w:trPr>
        <w:tc>
          <w:tcPr>
            <w:tcW w:w="2628"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Наименование вида разрешенного использования земельного участка</w:t>
            </w:r>
          </w:p>
        </w:tc>
        <w:tc>
          <w:tcPr>
            <w:tcW w:w="5040"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Описание вида разрешенного использования земельного участка</w:t>
            </w:r>
          </w:p>
        </w:tc>
        <w:tc>
          <w:tcPr>
            <w:tcW w:w="2160"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Код (числовое обозначение вида разрешенного использования земельного участка</w:t>
            </w:r>
            <w:r w:rsidR="0056788C">
              <w:rPr>
                <w:rFonts w:ascii="Times New Roman" w:eastAsia="Times New Roman" w:hAnsi="Times New Roman" w:cs="Calibri"/>
                <w:sz w:val="24"/>
                <w:szCs w:val="24"/>
                <w:lang w:eastAsia="ru-RU"/>
              </w:rPr>
              <w:t>)</w:t>
            </w:r>
          </w:p>
        </w:tc>
      </w:tr>
      <w:tr w:rsidR="005C2A3E" w:rsidRPr="005C2A3E" w:rsidTr="005C2A3E">
        <w:trPr>
          <w:trHeight w:val="419"/>
        </w:trPr>
        <w:tc>
          <w:tcPr>
            <w:tcW w:w="2628"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c>
          <w:tcPr>
            <w:tcW w:w="5040"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c>
          <w:tcPr>
            <w:tcW w:w="2160"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r>
      <w:tr w:rsidR="005C2A3E" w:rsidRPr="005C2A3E" w:rsidTr="005C2A3E">
        <w:trPr>
          <w:trHeight w:val="255"/>
        </w:trPr>
        <w:tc>
          <w:tcPr>
            <w:tcW w:w="2628"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1</w:t>
            </w:r>
          </w:p>
        </w:tc>
        <w:tc>
          <w:tcPr>
            <w:tcW w:w="5040"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2</w:t>
            </w:r>
          </w:p>
        </w:tc>
        <w:tc>
          <w:tcPr>
            <w:tcW w:w="2160"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3</w:t>
            </w:r>
          </w:p>
        </w:tc>
      </w:tr>
      <w:tr w:rsidR="005C2A3E" w:rsidRPr="005C2A3E" w:rsidTr="005C2A3E">
        <w:trPr>
          <w:trHeight w:val="272"/>
        </w:trPr>
        <w:tc>
          <w:tcPr>
            <w:tcW w:w="9828" w:type="dxa"/>
            <w:gridSpan w:val="3"/>
          </w:tcPr>
          <w:p w:rsidR="005C2A3E" w:rsidRPr="005C2A3E" w:rsidRDefault="005C2A3E" w:rsidP="005C2A3E">
            <w:pPr>
              <w:tabs>
                <w:tab w:val="left" w:pos="3717"/>
                <w:tab w:val="center" w:pos="7229"/>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ЗОНА ОБЪЕКТОВ ТРАНСПОРТНОЙ ИНФРАСТРУКТУРЫ (Т-2)</w:t>
            </w:r>
          </w:p>
        </w:tc>
      </w:tr>
      <w:tr w:rsidR="005C2A3E" w:rsidRPr="005C2A3E" w:rsidTr="005C2A3E">
        <w:trPr>
          <w:trHeight w:val="272"/>
        </w:trPr>
        <w:tc>
          <w:tcPr>
            <w:tcW w:w="9828" w:type="dxa"/>
            <w:gridSpan w:val="3"/>
          </w:tcPr>
          <w:p w:rsidR="005C2A3E" w:rsidRPr="005C2A3E" w:rsidRDefault="005C2A3E" w:rsidP="005C2A3E">
            <w:pPr>
              <w:spacing w:after="0" w:line="240" w:lineRule="auto"/>
              <w:jc w:val="center"/>
              <w:rPr>
                <w:rFonts w:ascii="Calibri" w:eastAsia="Times New Roman" w:hAnsi="Calibri" w:cs="Calibri"/>
                <w:b/>
                <w:sz w:val="24"/>
                <w:szCs w:val="24"/>
                <w:lang w:eastAsia="ru-RU"/>
              </w:rPr>
            </w:pPr>
            <w:r w:rsidRPr="005C2A3E">
              <w:rPr>
                <w:rFonts w:ascii="Times New Roman" w:eastAsia="Times New Roman" w:hAnsi="Times New Roman" w:cs="Calibri"/>
                <w:b/>
                <w:sz w:val="24"/>
                <w:szCs w:val="24"/>
                <w:lang w:eastAsia="ru-RU"/>
              </w:rPr>
              <w:t>Основные виды разрешенного использования зоны Т-2</w:t>
            </w:r>
          </w:p>
        </w:tc>
      </w:tr>
      <w:tr w:rsidR="0064087C" w:rsidRPr="005C2A3E" w:rsidTr="005C2A3E">
        <w:trPr>
          <w:trHeight w:val="272"/>
        </w:trPr>
        <w:tc>
          <w:tcPr>
            <w:tcW w:w="2628" w:type="dxa"/>
          </w:tcPr>
          <w:p w:rsidR="0064087C" w:rsidRPr="005C2A3E" w:rsidRDefault="0064087C" w:rsidP="00DD655D">
            <w:pPr>
              <w:spacing w:after="0" w:line="240" w:lineRule="auto"/>
              <w:rPr>
                <w:rFonts w:ascii="Times New Roman" w:eastAsia="Times New Roman" w:hAnsi="Times New Roman" w:cs="Calibri"/>
                <w:sz w:val="24"/>
                <w:szCs w:val="24"/>
                <w:lang w:eastAsia="ru-RU"/>
              </w:rPr>
            </w:pPr>
          </w:p>
          <w:p w:rsidR="0064087C" w:rsidRPr="005C2A3E" w:rsidRDefault="0064087C" w:rsidP="00DD655D">
            <w:pPr>
              <w:spacing w:after="0" w:line="240" w:lineRule="auto"/>
              <w:rPr>
                <w:rFonts w:ascii="Times New Roman" w:eastAsia="Times New Roman" w:hAnsi="Times New Roman" w:cs="Calibri"/>
                <w:sz w:val="24"/>
                <w:szCs w:val="24"/>
                <w:lang w:eastAsia="ru-RU"/>
              </w:rPr>
            </w:pPr>
          </w:p>
          <w:p w:rsidR="0064087C" w:rsidRPr="005C2A3E" w:rsidRDefault="0064087C" w:rsidP="00DD655D">
            <w:pPr>
              <w:spacing w:after="0" w:line="240" w:lineRule="auto"/>
              <w:rPr>
                <w:rFonts w:ascii="Times New Roman" w:eastAsia="Times New Roman" w:hAnsi="Times New Roman" w:cs="Calibri"/>
                <w:sz w:val="24"/>
                <w:szCs w:val="24"/>
                <w:lang w:eastAsia="ru-RU"/>
              </w:rPr>
            </w:pPr>
          </w:p>
          <w:p w:rsidR="0064087C" w:rsidRPr="005C2A3E" w:rsidRDefault="0064087C"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Питомники</w:t>
            </w:r>
          </w:p>
        </w:tc>
        <w:tc>
          <w:tcPr>
            <w:tcW w:w="5040" w:type="dxa"/>
          </w:tcPr>
          <w:p w:rsidR="0064087C" w:rsidRPr="005C2A3E" w:rsidRDefault="0064087C" w:rsidP="00DD655D">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64087C" w:rsidRPr="005C2A3E" w:rsidRDefault="0064087C" w:rsidP="00DD655D">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 xml:space="preserve">размещение сооружений, необходимых для указанных видов сельскохозяйственного производства </w:t>
            </w:r>
          </w:p>
        </w:tc>
        <w:tc>
          <w:tcPr>
            <w:tcW w:w="2160" w:type="dxa"/>
          </w:tcPr>
          <w:p w:rsidR="0064087C" w:rsidRPr="005C2A3E" w:rsidRDefault="0064087C" w:rsidP="00DD655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1.17</w:t>
            </w:r>
          </w:p>
        </w:tc>
      </w:tr>
      <w:tr w:rsidR="0064087C" w:rsidRPr="005C2A3E" w:rsidTr="005C2A3E">
        <w:trPr>
          <w:trHeight w:val="272"/>
        </w:trPr>
        <w:tc>
          <w:tcPr>
            <w:tcW w:w="2628" w:type="dxa"/>
          </w:tcPr>
          <w:p w:rsidR="0064087C" w:rsidRPr="005C2A3E" w:rsidRDefault="0064087C" w:rsidP="00DD655D">
            <w:pPr>
              <w:spacing w:after="0" w:line="240" w:lineRule="auto"/>
              <w:rPr>
                <w:rFonts w:ascii="Times New Roman" w:eastAsia="Times New Roman" w:hAnsi="Times New Roman" w:cs="Calibri"/>
                <w:sz w:val="24"/>
                <w:szCs w:val="24"/>
                <w:lang w:eastAsia="ru-RU"/>
              </w:rPr>
            </w:pPr>
          </w:p>
          <w:p w:rsidR="0064087C" w:rsidRPr="005C2A3E" w:rsidRDefault="0064087C" w:rsidP="00DD655D">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Хранение автотранспорта</w:t>
            </w:r>
          </w:p>
        </w:tc>
        <w:tc>
          <w:tcPr>
            <w:tcW w:w="5040" w:type="dxa"/>
          </w:tcPr>
          <w:p w:rsidR="0064087C" w:rsidRPr="009B4E1D" w:rsidRDefault="0064087C" w:rsidP="00DD655D">
            <w:pPr>
              <w:spacing w:after="0" w:line="240" w:lineRule="auto"/>
              <w:jc w:val="both"/>
              <w:rPr>
                <w:rFonts w:ascii="Times New Roman" w:eastAsia="Times New Roman" w:hAnsi="Times New Roman" w:cs="Times New Roman"/>
                <w:sz w:val="24"/>
                <w:szCs w:val="24"/>
                <w:lang w:eastAsia="ru-RU"/>
              </w:rPr>
            </w:pPr>
            <w:r w:rsidRPr="009B4E1D">
              <w:rPr>
                <w:rFonts w:ascii="Times New Roman" w:hAnsi="Times New Roman" w:cs="Times New Roman"/>
                <w:sz w:val="24"/>
                <w:szCs w:val="24"/>
                <w:shd w:val="clear" w:color="auto" w:fill="FFFFFF"/>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166" w:anchor="block_1049" w:history="1">
              <w:r w:rsidRPr="009B4E1D">
                <w:rPr>
                  <w:rFonts w:ascii="Times New Roman" w:hAnsi="Times New Roman" w:cs="Times New Roman"/>
                  <w:sz w:val="24"/>
                  <w:szCs w:val="24"/>
                  <w:shd w:val="clear" w:color="auto" w:fill="FFFFFF"/>
                </w:rPr>
                <w:t>кодом 4.9</w:t>
              </w:r>
            </w:hyperlink>
          </w:p>
        </w:tc>
        <w:tc>
          <w:tcPr>
            <w:tcW w:w="2160" w:type="dxa"/>
          </w:tcPr>
          <w:p w:rsidR="0064087C" w:rsidRPr="005C2A3E" w:rsidRDefault="0064087C" w:rsidP="00DD655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2.7.1</w:t>
            </w:r>
          </w:p>
        </w:tc>
      </w:tr>
      <w:tr w:rsidR="0064087C" w:rsidRPr="005C2A3E" w:rsidTr="005C2A3E">
        <w:trPr>
          <w:trHeight w:val="272"/>
        </w:trPr>
        <w:tc>
          <w:tcPr>
            <w:tcW w:w="2628" w:type="dxa"/>
          </w:tcPr>
          <w:p w:rsidR="0064087C" w:rsidRPr="005C2A3E" w:rsidRDefault="0064087C" w:rsidP="00DD655D">
            <w:pPr>
              <w:spacing w:after="0" w:line="240" w:lineRule="auto"/>
              <w:rPr>
                <w:rFonts w:ascii="Times New Roman" w:eastAsia="Times New Roman" w:hAnsi="Times New Roman" w:cs="Calibri"/>
                <w:sz w:val="24"/>
                <w:szCs w:val="24"/>
                <w:lang w:eastAsia="ru-RU"/>
              </w:rPr>
            </w:pPr>
          </w:p>
          <w:p w:rsidR="0064087C" w:rsidRPr="005C2A3E" w:rsidRDefault="0064087C"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Общественное использование объектов капитального строительства</w:t>
            </w:r>
          </w:p>
        </w:tc>
        <w:tc>
          <w:tcPr>
            <w:tcW w:w="5040" w:type="dxa"/>
          </w:tcPr>
          <w:p w:rsidR="0064087C" w:rsidRPr="005C2A3E" w:rsidRDefault="0064087C" w:rsidP="00DD655D">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64087C" w:rsidRPr="005C2A3E" w:rsidRDefault="0064087C" w:rsidP="00DD655D">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Содержание данного вида разрешенного использования включает в себя содержание видов разрешенного использования с кодами 3.1-3.10.2</w:t>
            </w:r>
          </w:p>
        </w:tc>
        <w:tc>
          <w:tcPr>
            <w:tcW w:w="2160" w:type="dxa"/>
          </w:tcPr>
          <w:p w:rsidR="0064087C" w:rsidRPr="005C2A3E" w:rsidRDefault="0064087C" w:rsidP="00DD655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3.0</w:t>
            </w:r>
          </w:p>
        </w:tc>
      </w:tr>
      <w:tr w:rsidR="0064087C" w:rsidRPr="005C2A3E" w:rsidTr="005C2A3E">
        <w:trPr>
          <w:trHeight w:val="272"/>
        </w:trPr>
        <w:tc>
          <w:tcPr>
            <w:tcW w:w="2628" w:type="dxa"/>
          </w:tcPr>
          <w:p w:rsidR="0064087C" w:rsidRDefault="0064087C" w:rsidP="00DD655D">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 xml:space="preserve">Коммунальное обслуживание </w:t>
            </w:r>
          </w:p>
        </w:tc>
        <w:tc>
          <w:tcPr>
            <w:tcW w:w="5040" w:type="dxa"/>
          </w:tcPr>
          <w:p w:rsidR="0064087C" w:rsidRPr="00494C29" w:rsidRDefault="0064087C" w:rsidP="00DD655D">
            <w:pPr>
              <w:widowControl w:val="0"/>
              <w:spacing w:after="0" w:line="240" w:lineRule="auto"/>
              <w:ind w:left="-76" w:right="57"/>
              <w:jc w:val="both"/>
              <w:rPr>
                <w:rFonts w:ascii="Times New Roman" w:eastAsia="Times New Roman" w:hAnsi="Times New Roman" w:cs="Times New Roman"/>
                <w:sz w:val="24"/>
                <w:szCs w:val="24"/>
              </w:rPr>
            </w:pPr>
            <w:r w:rsidRPr="00494C29">
              <w:rPr>
                <w:rFonts w:ascii="Times New Roman" w:hAnsi="Times New Roman" w:cs="Times New Roman"/>
                <w:sz w:val="24"/>
                <w:szCs w:val="24"/>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2160" w:type="dxa"/>
          </w:tcPr>
          <w:p w:rsidR="0064087C" w:rsidRDefault="0064087C" w:rsidP="00DD655D">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w:t>
            </w:r>
          </w:p>
        </w:tc>
      </w:tr>
      <w:tr w:rsidR="0064087C" w:rsidRPr="005C2A3E" w:rsidTr="005C2A3E">
        <w:trPr>
          <w:trHeight w:val="272"/>
        </w:trPr>
        <w:tc>
          <w:tcPr>
            <w:tcW w:w="2628" w:type="dxa"/>
          </w:tcPr>
          <w:p w:rsidR="0064087C" w:rsidRPr="00494C29" w:rsidRDefault="0064087C" w:rsidP="00DD655D">
            <w:pPr>
              <w:spacing w:after="0" w:line="240" w:lineRule="auto"/>
              <w:rPr>
                <w:rFonts w:ascii="Times New Roman" w:eastAsia="Times New Roman" w:hAnsi="Times New Roman" w:cs="Calibri"/>
                <w:sz w:val="24"/>
                <w:szCs w:val="24"/>
                <w:lang w:eastAsia="ru-RU"/>
              </w:rPr>
            </w:pPr>
            <w:r w:rsidRPr="00494C29">
              <w:rPr>
                <w:rFonts w:ascii="Times New Roman" w:eastAsia="Arial Unicode MS" w:hAnsi="Times New Roman" w:cs="Times New Roman"/>
                <w:bCs/>
                <w:color w:val="000000"/>
                <w:sz w:val="24"/>
                <w:szCs w:val="24"/>
                <w:shd w:val="clear" w:color="auto" w:fill="FFFFFF"/>
                <w:lang w:eastAsia="ru-RU" w:bidi="ru-RU"/>
              </w:rPr>
              <w:t>Предостав</w:t>
            </w:r>
            <w:r>
              <w:rPr>
                <w:rFonts w:ascii="Times New Roman" w:eastAsia="Arial Unicode MS" w:hAnsi="Times New Roman" w:cs="Times New Roman"/>
                <w:bCs/>
                <w:color w:val="000000"/>
                <w:sz w:val="24"/>
                <w:szCs w:val="24"/>
                <w:shd w:val="clear" w:color="auto" w:fill="FFFFFF"/>
                <w:lang w:eastAsia="ru-RU" w:bidi="ru-RU"/>
              </w:rPr>
              <w:t xml:space="preserve">ление коммунальных услуг </w:t>
            </w:r>
          </w:p>
        </w:tc>
        <w:tc>
          <w:tcPr>
            <w:tcW w:w="5040" w:type="dxa"/>
          </w:tcPr>
          <w:p w:rsidR="0064087C" w:rsidRPr="00494C29" w:rsidRDefault="0064087C" w:rsidP="00DD655D">
            <w:pPr>
              <w:widowControl w:val="0"/>
              <w:spacing w:after="0" w:line="240" w:lineRule="auto"/>
              <w:ind w:left="-76" w:right="57"/>
              <w:jc w:val="both"/>
              <w:rPr>
                <w:rFonts w:ascii="Times New Roman" w:hAnsi="Times New Roman" w:cs="Times New Roman"/>
                <w:sz w:val="24"/>
                <w:szCs w:val="24"/>
                <w:shd w:val="clear" w:color="auto" w:fill="FFFFFF"/>
              </w:rPr>
            </w:pPr>
            <w:r w:rsidRPr="00494C29">
              <w:rPr>
                <w:rFonts w:ascii="Times New Roman" w:hAnsi="Times New Roman" w:cs="Times New Roman"/>
                <w:sz w:val="24"/>
                <w:szCs w:val="24"/>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60" w:type="dxa"/>
          </w:tcPr>
          <w:p w:rsidR="0064087C" w:rsidRDefault="0064087C" w:rsidP="00DD655D">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3.1.1</w:t>
            </w:r>
          </w:p>
        </w:tc>
      </w:tr>
      <w:tr w:rsidR="0064087C" w:rsidRPr="005C2A3E" w:rsidTr="005C2A3E">
        <w:trPr>
          <w:trHeight w:val="272"/>
        </w:trPr>
        <w:tc>
          <w:tcPr>
            <w:tcW w:w="2628" w:type="dxa"/>
          </w:tcPr>
          <w:p w:rsidR="0064087C" w:rsidRPr="00494C29" w:rsidRDefault="0064087C" w:rsidP="00DD655D">
            <w:pPr>
              <w:spacing w:after="0" w:line="240" w:lineRule="auto"/>
              <w:jc w:val="both"/>
              <w:rPr>
                <w:rFonts w:ascii="Times New Roman" w:eastAsia="Arial Unicode MS" w:hAnsi="Times New Roman" w:cs="Times New Roman"/>
                <w:bCs/>
                <w:color w:val="000000"/>
                <w:sz w:val="24"/>
                <w:szCs w:val="24"/>
                <w:shd w:val="clear" w:color="auto" w:fill="FFFFFF"/>
                <w:lang w:eastAsia="ru-RU" w:bidi="ru-RU"/>
              </w:rPr>
            </w:pPr>
            <w:r w:rsidRPr="00494C29">
              <w:rPr>
                <w:rFonts w:ascii="Times New Roman" w:hAnsi="Times New Roman" w:cs="Times New Roman"/>
                <w:sz w:val="24"/>
                <w:szCs w:val="24"/>
                <w:shd w:val="clear" w:color="auto" w:fill="FFFFFF"/>
              </w:rPr>
              <w:t xml:space="preserve">Административные здания организаций, обеспечивающих предоставление коммунальных услуг </w:t>
            </w:r>
          </w:p>
        </w:tc>
        <w:tc>
          <w:tcPr>
            <w:tcW w:w="5040" w:type="dxa"/>
          </w:tcPr>
          <w:p w:rsidR="0064087C" w:rsidRPr="00494C29" w:rsidRDefault="0064087C" w:rsidP="00DD655D">
            <w:pPr>
              <w:widowControl w:val="0"/>
              <w:spacing w:after="0" w:line="240" w:lineRule="auto"/>
              <w:ind w:left="-76" w:right="57"/>
              <w:jc w:val="both"/>
              <w:rPr>
                <w:rFonts w:ascii="Times New Roman" w:hAnsi="Times New Roman" w:cs="Times New Roman"/>
                <w:sz w:val="24"/>
                <w:szCs w:val="24"/>
                <w:shd w:val="clear" w:color="auto" w:fill="FFFFFF"/>
              </w:rPr>
            </w:pPr>
            <w:r w:rsidRPr="00494C29">
              <w:rPr>
                <w:rFonts w:ascii="Times New Roman" w:hAnsi="Times New Roman" w:cs="Times New Roman"/>
                <w:sz w:val="24"/>
                <w:szCs w:val="24"/>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2160" w:type="dxa"/>
          </w:tcPr>
          <w:p w:rsidR="0064087C" w:rsidRDefault="0064087C" w:rsidP="00DD655D">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3.1.2</w:t>
            </w:r>
          </w:p>
        </w:tc>
      </w:tr>
      <w:tr w:rsidR="0064087C" w:rsidRPr="005C2A3E" w:rsidTr="005C2A3E">
        <w:trPr>
          <w:trHeight w:val="272"/>
        </w:trPr>
        <w:tc>
          <w:tcPr>
            <w:tcW w:w="2628" w:type="dxa"/>
          </w:tcPr>
          <w:p w:rsidR="0064087C" w:rsidRPr="005C2A3E" w:rsidRDefault="0064087C" w:rsidP="00DD655D">
            <w:pPr>
              <w:spacing w:after="0" w:line="240" w:lineRule="auto"/>
              <w:rPr>
                <w:rFonts w:ascii="Times New Roman" w:eastAsia="Times New Roman" w:hAnsi="Times New Roman" w:cs="Calibri"/>
                <w:sz w:val="24"/>
                <w:szCs w:val="24"/>
                <w:lang w:eastAsia="ru-RU"/>
              </w:rPr>
            </w:pPr>
          </w:p>
          <w:p w:rsidR="0064087C" w:rsidRPr="005C2A3E" w:rsidRDefault="0064087C" w:rsidP="00DD655D">
            <w:pPr>
              <w:spacing w:after="0" w:line="240" w:lineRule="auto"/>
              <w:rPr>
                <w:rFonts w:ascii="Times New Roman" w:eastAsia="Times New Roman" w:hAnsi="Times New Roman" w:cs="Calibri"/>
                <w:sz w:val="24"/>
                <w:szCs w:val="24"/>
                <w:lang w:eastAsia="ru-RU"/>
              </w:rPr>
            </w:pPr>
          </w:p>
          <w:p w:rsidR="0064087C" w:rsidRPr="005C2A3E" w:rsidRDefault="0064087C"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Здравоохранение</w:t>
            </w:r>
          </w:p>
        </w:tc>
        <w:tc>
          <w:tcPr>
            <w:tcW w:w="5040" w:type="dxa"/>
          </w:tcPr>
          <w:p w:rsidR="0064087C" w:rsidRPr="005C2A3E" w:rsidRDefault="0064087C" w:rsidP="00DD655D">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2160" w:type="dxa"/>
          </w:tcPr>
          <w:p w:rsidR="0064087C" w:rsidRPr="005C2A3E" w:rsidRDefault="0064087C" w:rsidP="00DD655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3.4</w:t>
            </w:r>
          </w:p>
        </w:tc>
      </w:tr>
      <w:tr w:rsidR="0064087C" w:rsidRPr="005C2A3E" w:rsidTr="005C2A3E">
        <w:trPr>
          <w:trHeight w:val="272"/>
        </w:trPr>
        <w:tc>
          <w:tcPr>
            <w:tcW w:w="2628" w:type="dxa"/>
          </w:tcPr>
          <w:p w:rsidR="0064087C" w:rsidRPr="005C2A3E" w:rsidRDefault="0064087C" w:rsidP="00DD655D">
            <w:pPr>
              <w:spacing w:after="0" w:line="240" w:lineRule="auto"/>
              <w:rPr>
                <w:rFonts w:ascii="Times New Roman" w:eastAsia="Times New Roman" w:hAnsi="Times New Roman" w:cs="Calibri"/>
                <w:sz w:val="24"/>
                <w:szCs w:val="24"/>
                <w:lang w:eastAsia="ru-RU"/>
              </w:rPr>
            </w:pPr>
          </w:p>
          <w:p w:rsidR="0064087C" w:rsidRPr="005C2A3E" w:rsidRDefault="0064087C" w:rsidP="00DD655D">
            <w:pPr>
              <w:spacing w:after="0" w:line="240" w:lineRule="auto"/>
              <w:rPr>
                <w:rFonts w:ascii="Times New Roman" w:eastAsia="Times New Roman" w:hAnsi="Times New Roman" w:cs="Calibri"/>
                <w:sz w:val="24"/>
                <w:szCs w:val="24"/>
                <w:lang w:eastAsia="ru-RU"/>
              </w:rPr>
            </w:pPr>
          </w:p>
          <w:p w:rsidR="0064087C" w:rsidRPr="005C2A3E" w:rsidRDefault="0064087C"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Амбулаторно-поликлиническое обслуживание</w:t>
            </w:r>
          </w:p>
        </w:tc>
        <w:tc>
          <w:tcPr>
            <w:tcW w:w="5040" w:type="dxa"/>
          </w:tcPr>
          <w:p w:rsidR="0064087C" w:rsidRPr="005C2A3E" w:rsidRDefault="0064087C" w:rsidP="00DD655D">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160" w:type="dxa"/>
          </w:tcPr>
          <w:p w:rsidR="0064087C" w:rsidRPr="005C2A3E" w:rsidRDefault="0064087C" w:rsidP="00DD655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3.4.1</w:t>
            </w:r>
          </w:p>
        </w:tc>
      </w:tr>
      <w:tr w:rsidR="0064087C" w:rsidRPr="005C2A3E" w:rsidTr="005C2A3E">
        <w:trPr>
          <w:trHeight w:val="272"/>
        </w:trPr>
        <w:tc>
          <w:tcPr>
            <w:tcW w:w="2628" w:type="dxa"/>
          </w:tcPr>
          <w:p w:rsidR="0064087C" w:rsidRPr="00FB16D4" w:rsidRDefault="0064087C" w:rsidP="00DD655D">
            <w:pPr>
              <w:spacing w:after="0" w:line="240" w:lineRule="auto"/>
              <w:rPr>
                <w:rFonts w:ascii="Times New Roman" w:hAnsi="Times New Roman"/>
                <w:sz w:val="24"/>
                <w:szCs w:val="24"/>
              </w:rPr>
            </w:pPr>
            <w:r w:rsidRPr="00FB16D4">
              <w:rPr>
                <w:rFonts w:ascii="Times New Roman" w:hAnsi="Times New Roman"/>
                <w:sz w:val="24"/>
                <w:szCs w:val="24"/>
              </w:rPr>
              <w:t>Бытовое обслуживание</w:t>
            </w:r>
          </w:p>
        </w:tc>
        <w:tc>
          <w:tcPr>
            <w:tcW w:w="5040" w:type="dxa"/>
          </w:tcPr>
          <w:p w:rsidR="0064087C" w:rsidRPr="00FB16D4" w:rsidRDefault="0064087C" w:rsidP="00DD655D">
            <w:pPr>
              <w:spacing w:after="0" w:line="240" w:lineRule="auto"/>
              <w:jc w:val="both"/>
              <w:rPr>
                <w:rFonts w:ascii="Times New Roman" w:hAnsi="Times New Roman"/>
                <w:sz w:val="24"/>
                <w:szCs w:val="24"/>
              </w:rPr>
            </w:pPr>
            <w:r w:rsidRPr="00FB16D4">
              <w:rPr>
                <w:rFonts w:ascii="Times New Roman" w:hAnsi="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похоронное бюро)</w:t>
            </w:r>
          </w:p>
        </w:tc>
        <w:tc>
          <w:tcPr>
            <w:tcW w:w="2160" w:type="dxa"/>
          </w:tcPr>
          <w:p w:rsidR="0064087C" w:rsidRPr="00FB16D4" w:rsidRDefault="0064087C" w:rsidP="00DD655D">
            <w:pPr>
              <w:spacing w:after="0" w:line="240" w:lineRule="auto"/>
              <w:jc w:val="center"/>
              <w:rPr>
                <w:rFonts w:ascii="Times New Roman" w:hAnsi="Times New Roman"/>
                <w:sz w:val="24"/>
                <w:szCs w:val="24"/>
              </w:rPr>
            </w:pPr>
            <w:r>
              <w:rPr>
                <w:rFonts w:ascii="Times New Roman" w:hAnsi="Times New Roman"/>
                <w:sz w:val="24"/>
                <w:szCs w:val="24"/>
              </w:rPr>
              <w:t>3</w:t>
            </w:r>
            <w:r w:rsidRPr="00FB16D4">
              <w:rPr>
                <w:rFonts w:ascii="Times New Roman" w:hAnsi="Times New Roman"/>
                <w:sz w:val="24"/>
                <w:szCs w:val="24"/>
              </w:rPr>
              <w:t>.3</w:t>
            </w:r>
          </w:p>
        </w:tc>
      </w:tr>
      <w:tr w:rsidR="0064087C" w:rsidRPr="005C2A3E" w:rsidTr="005C2A3E">
        <w:trPr>
          <w:trHeight w:val="272"/>
        </w:trPr>
        <w:tc>
          <w:tcPr>
            <w:tcW w:w="2628" w:type="dxa"/>
          </w:tcPr>
          <w:p w:rsidR="0064087C" w:rsidRPr="005C2A3E" w:rsidRDefault="0064087C" w:rsidP="00DD655D">
            <w:pPr>
              <w:spacing w:after="0" w:line="240" w:lineRule="auto"/>
              <w:rPr>
                <w:rFonts w:ascii="Times New Roman" w:eastAsia="Times New Roman" w:hAnsi="Times New Roman" w:cs="Calibri"/>
                <w:sz w:val="24"/>
                <w:szCs w:val="24"/>
                <w:lang w:eastAsia="ru-RU"/>
              </w:rPr>
            </w:pPr>
          </w:p>
          <w:p w:rsidR="0064087C" w:rsidRPr="005C2A3E" w:rsidRDefault="0064087C"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Магазины</w:t>
            </w:r>
          </w:p>
        </w:tc>
        <w:tc>
          <w:tcPr>
            <w:tcW w:w="5040" w:type="dxa"/>
          </w:tcPr>
          <w:p w:rsidR="0064087C" w:rsidRPr="005C2A3E" w:rsidRDefault="0064087C" w:rsidP="00DD655D">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2160" w:type="dxa"/>
          </w:tcPr>
          <w:p w:rsidR="0064087C" w:rsidRPr="005C2A3E" w:rsidRDefault="0064087C" w:rsidP="00DD655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4.4</w:t>
            </w:r>
          </w:p>
        </w:tc>
      </w:tr>
      <w:tr w:rsidR="0064087C" w:rsidRPr="005C2A3E" w:rsidTr="005C2A3E">
        <w:trPr>
          <w:trHeight w:val="272"/>
        </w:trPr>
        <w:tc>
          <w:tcPr>
            <w:tcW w:w="2628" w:type="dxa"/>
          </w:tcPr>
          <w:p w:rsidR="0064087C" w:rsidRPr="005C2A3E" w:rsidRDefault="0064087C" w:rsidP="00DD655D">
            <w:pPr>
              <w:spacing w:after="0" w:line="240" w:lineRule="auto"/>
              <w:rPr>
                <w:rFonts w:ascii="Times New Roman" w:eastAsia="Times New Roman" w:hAnsi="Times New Roman" w:cs="Calibri"/>
                <w:sz w:val="24"/>
                <w:szCs w:val="24"/>
                <w:lang w:eastAsia="ru-RU"/>
              </w:rPr>
            </w:pPr>
          </w:p>
          <w:p w:rsidR="0064087C" w:rsidRPr="005C2A3E" w:rsidRDefault="0064087C"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Общественное питание</w:t>
            </w:r>
          </w:p>
        </w:tc>
        <w:tc>
          <w:tcPr>
            <w:tcW w:w="5040" w:type="dxa"/>
          </w:tcPr>
          <w:p w:rsidR="0064087C" w:rsidRPr="005C2A3E" w:rsidRDefault="0064087C" w:rsidP="00DD655D">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60" w:type="dxa"/>
          </w:tcPr>
          <w:p w:rsidR="0064087C" w:rsidRPr="005C2A3E" w:rsidRDefault="0064087C" w:rsidP="00DD655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4.6</w:t>
            </w:r>
          </w:p>
        </w:tc>
      </w:tr>
      <w:tr w:rsidR="0064087C" w:rsidRPr="005C2A3E" w:rsidTr="005C2A3E">
        <w:trPr>
          <w:trHeight w:val="272"/>
        </w:trPr>
        <w:tc>
          <w:tcPr>
            <w:tcW w:w="2628" w:type="dxa"/>
          </w:tcPr>
          <w:p w:rsidR="0064087C" w:rsidRPr="005C2A3E" w:rsidRDefault="0064087C" w:rsidP="00DD655D">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Служебные гаражи</w:t>
            </w:r>
          </w:p>
        </w:tc>
        <w:tc>
          <w:tcPr>
            <w:tcW w:w="5040" w:type="dxa"/>
          </w:tcPr>
          <w:p w:rsidR="0064087C" w:rsidRPr="009B4E1D" w:rsidRDefault="0064087C" w:rsidP="00DD655D">
            <w:pPr>
              <w:spacing w:after="0" w:line="240" w:lineRule="auto"/>
              <w:jc w:val="both"/>
              <w:rPr>
                <w:rFonts w:ascii="Times New Roman" w:eastAsia="Times New Roman" w:hAnsi="Times New Roman" w:cs="Calibri"/>
                <w:sz w:val="24"/>
                <w:szCs w:val="24"/>
                <w:lang w:eastAsia="ru-RU"/>
              </w:rPr>
            </w:pPr>
            <w:r w:rsidRPr="009B4E1D">
              <w:rPr>
                <w:rFonts w:ascii="Times New Roman" w:eastAsia="Times New Roman" w:hAnsi="Times New Roman" w:cs="Calibri"/>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67" w:anchor="block_1030" w:history="1">
              <w:r w:rsidRPr="009B4E1D">
                <w:rPr>
                  <w:rStyle w:val="a3"/>
                  <w:rFonts w:ascii="Times New Roman" w:eastAsia="Times New Roman" w:hAnsi="Times New Roman" w:cs="Calibri"/>
                  <w:color w:val="auto"/>
                  <w:sz w:val="24"/>
                  <w:szCs w:val="24"/>
                  <w:u w:val="none"/>
                  <w:lang w:eastAsia="ru-RU"/>
                </w:rPr>
                <w:t>кодами 3.0</w:t>
              </w:r>
            </w:hyperlink>
            <w:r w:rsidRPr="009B4E1D">
              <w:rPr>
                <w:rFonts w:ascii="Times New Roman" w:eastAsia="Times New Roman" w:hAnsi="Times New Roman" w:cs="Calibri"/>
                <w:sz w:val="24"/>
                <w:szCs w:val="24"/>
                <w:lang w:eastAsia="ru-RU"/>
              </w:rPr>
              <w:t>, </w:t>
            </w:r>
            <w:hyperlink r:id="rId168" w:anchor="block_1040" w:history="1">
              <w:r w:rsidRPr="009B4E1D">
                <w:rPr>
                  <w:rStyle w:val="a3"/>
                  <w:rFonts w:ascii="Times New Roman" w:eastAsia="Times New Roman" w:hAnsi="Times New Roman" w:cs="Calibri"/>
                  <w:color w:val="auto"/>
                  <w:sz w:val="24"/>
                  <w:szCs w:val="24"/>
                  <w:u w:val="none"/>
                  <w:lang w:eastAsia="ru-RU"/>
                </w:rPr>
                <w:t>4.0</w:t>
              </w:r>
            </w:hyperlink>
            <w:r w:rsidRPr="009B4E1D">
              <w:rPr>
                <w:rFonts w:ascii="Times New Roman" w:eastAsia="Times New Roman" w:hAnsi="Times New Roman" w:cs="Calibri"/>
                <w:sz w:val="24"/>
                <w:szCs w:val="24"/>
                <w:lang w:eastAsia="ru-RU"/>
              </w:rPr>
              <w:t>, а также для стоянки и хранения транспортных средств общего пользования, в том числе в депо</w:t>
            </w:r>
          </w:p>
        </w:tc>
        <w:tc>
          <w:tcPr>
            <w:tcW w:w="2160" w:type="dxa"/>
          </w:tcPr>
          <w:p w:rsidR="0064087C" w:rsidRPr="005C2A3E" w:rsidRDefault="0064087C" w:rsidP="00DD655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4.9</w:t>
            </w:r>
          </w:p>
        </w:tc>
      </w:tr>
      <w:tr w:rsidR="0064087C" w:rsidRPr="005C2A3E" w:rsidTr="005C2A3E">
        <w:trPr>
          <w:trHeight w:val="272"/>
        </w:trPr>
        <w:tc>
          <w:tcPr>
            <w:tcW w:w="2628" w:type="dxa"/>
          </w:tcPr>
          <w:p w:rsidR="0064087C" w:rsidRPr="005C2A3E" w:rsidRDefault="0064087C"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Объекты придорожного сервиса</w:t>
            </w:r>
          </w:p>
        </w:tc>
        <w:tc>
          <w:tcPr>
            <w:tcW w:w="5040" w:type="dxa"/>
          </w:tcPr>
          <w:p w:rsidR="0064087C" w:rsidRPr="00C92F10" w:rsidRDefault="0064087C" w:rsidP="00DD655D">
            <w:pPr>
              <w:spacing w:after="0" w:line="240" w:lineRule="auto"/>
              <w:jc w:val="both"/>
              <w:rPr>
                <w:rFonts w:ascii="Times New Roman" w:eastAsia="Times New Roman" w:hAnsi="Times New Roman" w:cs="Times New Roman"/>
                <w:sz w:val="24"/>
                <w:szCs w:val="24"/>
                <w:lang w:eastAsia="ru-RU"/>
              </w:rPr>
            </w:pPr>
            <w:r w:rsidRPr="00C92F10">
              <w:rPr>
                <w:rFonts w:ascii="Times New Roman" w:hAnsi="Times New Roman" w:cs="Times New Roman"/>
                <w:sz w:val="24"/>
                <w:szCs w:val="24"/>
                <w:shd w:val="clear" w:color="auto" w:fill="FFFFFF"/>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169" w:anchor="block_14911" w:history="1">
              <w:r w:rsidRPr="00C92F10">
                <w:rPr>
                  <w:rFonts w:ascii="Times New Roman" w:hAnsi="Times New Roman" w:cs="Times New Roman"/>
                  <w:sz w:val="24"/>
                  <w:szCs w:val="24"/>
                  <w:shd w:val="clear" w:color="auto" w:fill="FFFFFF"/>
                </w:rPr>
                <w:t>кодами 4.9.1.1 - 4.9.1.4</w:t>
              </w:r>
            </w:hyperlink>
          </w:p>
        </w:tc>
        <w:tc>
          <w:tcPr>
            <w:tcW w:w="2160" w:type="dxa"/>
          </w:tcPr>
          <w:p w:rsidR="0064087C" w:rsidRPr="005C2A3E" w:rsidRDefault="0064087C" w:rsidP="00DD655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4.9.1</w:t>
            </w:r>
          </w:p>
        </w:tc>
      </w:tr>
      <w:tr w:rsidR="0064087C" w:rsidRPr="005C2A3E" w:rsidTr="005C2A3E">
        <w:trPr>
          <w:trHeight w:val="272"/>
        </w:trPr>
        <w:tc>
          <w:tcPr>
            <w:tcW w:w="2628" w:type="dxa"/>
          </w:tcPr>
          <w:p w:rsidR="0064087C" w:rsidRPr="005C2A3E" w:rsidRDefault="0064087C" w:rsidP="00DD655D">
            <w:pPr>
              <w:spacing w:after="0" w:line="240" w:lineRule="auto"/>
              <w:rPr>
                <w:rFonts w:ascii="Times New Roman" w:eastAsia="Times New Roman" w:hAnsi="Times New Roman" w:cs="Calibri"/>
                <w:sz w:val="24"/>
                <w:szCs w:val="24"/>
                <w:lang w:eastAsia="ru-RU"/>
              </w:rPr>
            </w:pPr>
            <w:r w:rsidRPr="00C92F10">
              <w:rPr>
                <w:rFonts w:ascii="Times New Roman" w:eastAsia="Times New Roman" w:hAnsi="Times New Roman" w:cs="Calibri"/>
                <w:sz w:val="24"/>
                <w:szCs w:val="24"/>
                <w:lang w:eastAsia="ru-RU"/>
              </w:rPr>
              <w:t>Заправка транспортных средств</w:t>
            </w:r>
          </w:p>
        </w:tc>
        <w:tc>
          <w:tcPr>
            <w:tcW w:w="5040" w:type="dxa"/>
          </w:tcPr>
          <w:p w:rsidR="0064087C" w:rsidRPr="00C92F10" w:rsidRDefault="0064087C" w:rsidP="00DD655D">
            <w:pPr>
              <w:spacing w:after="0" w:line="240" w:lineRule="auto"/>
              <w:jc w:val="both"/>
              <w:rPr>
                <w:rFonts w:ascii="Times New Roman" w:hAnsi="Times New Roman" w:cs="Times New Roman"/>
                <w:sz w:val="24"/>
                <w:szCs w:val="24"/>
                <w:shd w:val="clear" w:color="auto" w:fill="FFFFFF"/>
              </w:rPr>
            </w:pPr>
            <w:r w:rsidRPr="00C92F10">
              <w:rPr>
                <w:rFonts w:ascii="Times New Roman" w:hAnsi="Times New Roman" w:cs="Times New Roman"/>
                <w:sz w:val="24"/>
                <w:szCs w:val="24"/>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160" w:type="dxa"/>
          </w:tcPr>
          <w:p w:rsidR="0064087C" w:rsidRPr="005C2A3E" w:rsidRDefault="0064087C" w:rsidP="00DD655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4.9.1.1</w:t>
            </w:r>
          </w:p>
        </w:tc>
      </w:tr>
      <w:tr w:rsidR="0064087C" w:rsidRPr="005C2A3E" w:rsidTr="005C2A3E">
        <w:trPr>
          <w:trHeight w:val="272"/>
        </w:trPr>
        <w:tc>
          <w:tcPr>
            <w:tcW w:w="2628" w:type="dxa"/>
          </w:tcPr>
          <w:p w:rsidR="0064087C" w:rsidRPr="00C92F10" w:rsidRDefault="0064087C" w:rsidP="00DD655D">
            <w:pPr>
              <w:spacing w:after="0" w:line="240" w:lineRule="auto"/>
              <w:rPr>
                <w:rFonts w:ascii="Times New Roman" w:eastAsia="Times New Roman" w:hAnsi="Times New Roman" w:cs="Times New Roman"/>
                <w:sz w:val="24"/>
                <w:szCs w:val="24"/>
                <w:lang w:eastAsia="ru-RU"/>
              </w:rPr>
            </w:pPr>
            <w:r w:rsidRPr="00C92F10">
              <w:rPr>
                <w:rFonts w:ascii="Times New Roman" w:hAnsi="Times New Roman" w:cs="Times New Roman"/>
                <w:sz w:val="24"/>
                <w:szCs w:val="24"/>
                <w:shd w:val="clear" w:color="auto" w:fill="FFFFFF"/>
              </w:rPr>
              <w:t>Обеспечение дорожного отдыха</w:t>
            </w:r>
          </w:p>
        </w:tc>
        <w:tc>
          <w:tcPr>
            <w:tcW w:w="5040" w:type="dxa"/>
          </w:tcPr>
          <w:p w:rsidR="0064087C" w:rsidRPr="00C92F10" w:rsidRDefault="0064087C" w:rsidP="00DD655D">
            <w:pPr>
              <w:spacing w:after="0" w:line="240" w:lineRule="auto"/>
              <w:jc w:val="both"/>
              <w:rPr>
                <w:rFonts w:ascii="Times New Roman" w:hAnsi="Times New Roman" w:cs="Times New Roman"/>
                <w:sz w:val="24"/>
                <w:szCs w:val="24"/>
                <w:shd w:val="clear" w:color="auto" w:fill="FFFFFF"/>
              </w:rPr>
            </w:pPr>
            <w:r w:rsidRPr="00C92F10">
              <w:rPr>
                <w:rFonts w:ascii="Times New Roman" w:hAnsi="Times New Roman" w:cs="Times New Roman"/>
                <w:sz w:val="24"/>
                <w:szCs w:val="24"/>
                <w:shd w:val="clear" w:color="auto" w:fill="FFFFFF"/>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160" w:type="dxa"/>
          </w:tcPr>
          <w:p w:rsidR="0064087C" w:rsidRPr="005C2A3E" w:rsidRDefault="0064087C" w:rsidP="00DD655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4.9.1.2</w:t>
            </w:r>
          </w:p>
        </w:tc>
      </w:tr>
      <w:tr w:rsidR="0064087C" w:rsidRPr="005C2A3E" w:rsidTr="005C2A3E">
        <w:trPr>
          <w:trHeight w:val="272"/>
        </w:trPr>
        <w:tc>
          <w:tcPr>
            <w:tcW w:w="2628" w:type="dxa"/>
          </w:tcPr>
          <w:p w:rsidR="0064087C" w:rsidRPr="00C92F10" w:rsidRDefault="0064087C" w:rsidP="00DD655D">
            <w:pPr>
              <w:spacing w:after="0" w:line="240" w:lineRule="auto"/>
              <w:rPr>
                <w:rFonts w:ascii="Times New Roman" w:eastAsia="Times New Roman" w:hAnsi="Times New Roman" w:cs="Times New Roman"/>
                <w:sz w:val="24"/>
                <w:szCs w:val="24"/>
                <w:lang w:eastAsia="ru-RU"/>
              </w:rPr>
            </w:pPr>
            <w:r w:rsidRPr="00C92F10">
              <w:rPr>
                <w:rFonts w:ascii="Times New Roman" w:hAnsi="Times New Roman" w:cs="Times New Roman"/>
                <w:sz w:val="24"/>
                <w:szCs w:val="24"/>
                <w:shd w:val="clear" w:color="auto" w:fill="FFFFFF"/>
              </w:rPr>
              <w:t>Автомобильные мойки</w:t>
            </w:r>
          </w:p>
        </w:tc>
        <w:tc>
          <w:tcPr>
            <w:tcW w:w="5040" w:type="dxa"/>
          </w:tcPr>
          <w:p w:rsidR="0064087C" w:rsidRPr="00C92F10" w:rsidRDefault="0064087C" w:rsidP="00DD655D">
            <w:pPr>
              <w:spacing w:after="0" w:line="240" w:lineRule="auto"/>
              <w:jc w:val="both"/>
              <w:rPr>
                <w:rFonts w:ascii="Times New Roman" w:hAnsi="Times New Roman" w:cs="Times New Roman"/>
                <w:sz w:val="24"/>
                <w:szCs w:val="24"/>
                <w:shd w:val="clear" w:color="auto" w:fill="FFFFFF"/>
              </w:rPr>
            </w:pPr>
            <w:r w:rsidRPr="00C92F10">
              <w:rPr>
                <w:rFonts w:ascii="Times New Roman" w:hAnsi="Times New Roman" w:cs="Times New Roman"/>
                <w:sz w:val="24"/>
                <w:szCs w:val="24"/>
                <w:shd w:val="clear" w:color="auto" w:fill="FFFFFF"/>
              </w:rPr>
              <w:t>Размещение автомобильных моек, а также размещение магазинов сопутствующей торговли</w:t>
            </w:r>
          </w:p>
        </w:tc>
        <w:tc>
          <w:tcPr>
            <w:tcW w:w="2160" w:type="dxa"/>
          </w:tcPr>
          <w:p w:rsidR="0064087C" w:rsidRPr="005C2A3E" w:rsidRDefault="0064087C" w:rsidP="00DD655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4.9.1.3</w:t>
            </w:r>
          </w:p>
        </w:tc>
      </w:tr>
      <w:tr w:rsidR="0064087C" w:rsidRPr="005C2A3E" w:rsidTr="005C2A3E">
        <w:trPr>
          <w:trHeight w:val="272"/>
        </w:trPr>
        <w:tc>
          <w:tcPr>
            <w:tcW w:w="2628" w:type="dxa"/>
          </w:tcPr>
          <w:p w:rsidR="0064087C" w:rsidRPr="00C92F10" w:rsidRDefault="0064087C" w:rsidP="00DD655D">
            <w:pPr>
              <w:spacing w:after="0" w:line="240" w:lineRule="auto"/>
              <w:rPr>
                <w:rFonts w:ascii="Times New Roman" w:eastAsia="Times New Roman" w:hAnsi="Times New Roman" w:cs="Times New Roman"/>
                <w:sz w:val="24"/>
                <w:szCs w:val="24"/>
                <w:lang w:eastAsia="ru-RU"/>
              </w:rPr>
            </w:pPr>
            <w:r w:rsidRPr="00C92F10">
              <w:rPr>
                <w:rFonts w:ascii="Times New Roman" w:hAnsi="Times New Roman" w:cs="Times New Roman"/>
                <w:sz w:val="24"/>
                <w:szCs w:val="24"/>
                <w:shd w:val="clear" w:color="auto" w:fill="FFFFFF"/>
              </w:rPr>
              <w:t>Ремонт автомобилей</w:t>
            </w:r>
          </w:p>
        </w:tc>
        <w:tc>
          <w:tcPr>
            <w:tcW w:w="5040" w:type="dxa"/>
          </w:tcPr>
          <w:p w:rsidR="0064087C" w:rsidRPr="00C92F10" w:rsidRDefault="0064087C" w:rsidP="00DD655D">
            <w:pPr>
              <w:spacing w:after="0" w:line="240" w:lineRule="auto"/>
              <w:jc w:val="both"/>
              <w:rPr>
                <w:rFonts w:ascii="Times New Roman" w:hAnsi="Times New Roman" w:cs="Times New Roman"/>
                <w:sz w:val="24"/>
                <w:szCs w:val="24"/>
                <w:shd w:val="clear" w:color="auto" w:fill="FFFFFF"/>
              </w:rPr>
            </w:pPr>
            <w:r w:rsidRPr="00C92F10">
              <w:rPr>
                <w:rFonts w:ascii="Times New Roman" w:hAnsi="Times New Roman" w:cs="Times New Roman"/>
                <w:sz w:val="24"/>
                <w:szCs w:val="24"/>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160" w:type="dxa"/>
          </w:tcPr>
          <w:p w:rsidR="0064087C" w:rsidRPr="005C2A3E" w:rsidRDefault="0064087C" w:rsidP="00DD655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4.9.1.4</w:t>
            </w:r>
          </w:p>
        </w:tc>
      </w:tr>
      <w:tr w:rsidR="0064087C" w:rsidRPr="005C2A3E" w:rsidTr="005C2A3E">
        <w:trPr>
          <w:trHeight w:val="272"/>
        </w:trPr>
        <w:tc>
          <w:tcPr>
            <w:tcW w:w="2628" w:type="dxa"/>
          </w:tcPr>
          <w:p w:rsidR="0064087C" w:rsidRPr="005C2A3E" w:rsidRDefault="0064087C" w:rsidP="00DD655D">
            <w:pPr>
              <w:spacing w:after="0" w:line="240" w:lineRule="auto"/>
              <w:rPr>
                <w:rFonts w:ascii="Times New Roman" w:eastAsia="Times New Roman" w:hAnsi="Times New Roman" w:cs="Calibri"/>
                <w:sz w:val="24"/>
                <w:szCs w:val="24"/>
                <w:lang w:eastAsia="ru-RU"/>
              </w:rPr>
            </w:pPr>
          </w:p>
          <w:p w:rsidR="0064087C" w:rsidRPr="005C2A3E" w:rsidRDefault="0064087C" w:rsidP="00DD655D">
            <w:pPr>
              <w:spacing w:after="0" w:line="240" w:lineRule="auto"/>
              <w:rPr>
                <w:rFonts w:ascii="Times New Roman" w:eastAsia="Times New Roman" w:hAnsi="Times New Roman" w:cs="Calibri"/>
                <w:sz w:val="24"/>
                <w:szCs w:val="24"/>
                <w:lang w:eastAsia="ru-RU"/>
              </w:rPr>
            </w:pPr>
          </w:p>
          <w:p w:rsidR="0064087C" w:rsidRPr="005C2A3E" w:rsidRDefault="0064087C"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Связь</w:t>
            </w:r>
          </w:p>
        </w:tc>
        <w:tc>
          <w:tcPr>
            <w:tcW w:w="5040" w:type="dxa"/>
          </w:tcPr>
          <w:p w:rsidR="0064087C" w:rsidRPr="00D35254" w:rsidRDefault="0064087C" w:rsidP="00DD655D">
            <w:pPr>
              <w:jc w:val="both"/>
              <w:rPr>
                <w:rFonts w:ascii="Times New Roman" w:eastAsia="Times New Roman" w:hAnsi="Times New Roman" w:cs="Calibri"/>
                <w:sz w:val="24"/>
                <w:szCs w:val="24"/>
                <w:lang w:eastAsia="ru-RU"/>
              </w:rPr>
            </w:pPr>
            <w:r w:rsidRPr="00D35254">
              <w:rPr>
                <w:rFonts w:ascii="Times New Roman" w:eastAsia="Times New Roman" w:hAnsi="Times New Roman" w:cs="Calibri"/>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p w:rsidR="0064087C" w:rsidRPr="005C2A3E" w:rsidRDefault="0064087C" w:rsidP="00DD655D">
            <w:pPr>
              <w:spacing w:after="0" w:line="240" w:lineRule="auto"/>
              <w:jc w:val="both"/>
              <w:rPr>
                <w:rFonts w:ascii="Times New Roman" w:eastAsia="Times New Roman" w:hAnsi="Times New Roman" w:cs="Calibri"/>
                <w:sz w:val="24"/>
                <w:szCs w:val="24"/>
                <w:lang w:eastAsia="ru-RU"/>
              </w:rPr>
            </w:pPr>
          </w:p>
        </w:tc>
        <w:tc>
          <w:tcPr>
            <w:tcW w:w="2160" w:type="dxa"/>
          </w:tcPr>
          <w:p w:rsidR="0064087C" w:rsidRPr="005C2A3E" w:rsidRDefault="0064087C" w:rsidP="00DD655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6.8</w:t>
            </w:r>
          </w:p>
        </w:tc>
      </w:tr>
      <w:tr w:rsidR="0064087C" w:rsidRPr="005C2A3E" w:rsidTr="005C2A3E">
        <w:trPr>
          <w:trHeight w:val="272"/>
        </w:trPr>
        <w:tc>
          <w:tcPr>
            <w:tcW w:w="2628" w:type="dxa"/>
          </w:tcPr>
          <w:p w:rsidR="0064087C" w:rsidRPr="005C2A3E" w:rsidRDefault="0064087C"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Склады</w:t>
            </w:r>
          </w:p>
        </w:tc>
        <w:tc>
          <w:tcPr>
            <w:tcW w:w="5040" w:type="dxa"/>
          </w:tcPr>
          <w:p w:rsidR="0064087C" w:rsidRPr="005C2A3E" w:rsidRDefault="0064087C" w:rsidP="00DD655D">
            <w:pPr>
              <w:spacing w:after="0" w:line="240" w:lineRule="auto"/>
              <w:jc w:val="both"/>
              <w:rPr>
                <w:rFonts w:ascii="Times New Roman" w:eastAsia="Times New Roman" w:hAnsi="Times New Roman" w:cs="Calibri"/>
                <w:sz w:val="24"/>
                <w:szCs w:val="24"/>
                <w:lang w:eastAsia="ru-RU"/>
              </w:rPr>
            </w:pPr>
            <w:r w:rsidRPr="002C0982">
              <w:rPr>
                <w:rFonts w:ascii="Times New Roman" w:eastAsia="Times New Roman" w:hAnsi="Times New Roman" w:cs="Calibri"/>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r w:rsidRPr="002C0982">
              <w:rPr>
                <w:rFonts w:ascii="Times New Roman" w:eastAsia="Times New Roman" w:hAnsi="Times New Roman" w:cs="Calibri"/>
                <w:sz w:val="24"/>
                <w:szCs w:val="24"/>
                <w:lang w:eastAsia="ru-RU"/>
              </w:rPr>
              <w:tab/>
            </w:r>
          </w:p>
        </w:tc>
        <w:tc>
          <w:tcPr>
            <w:tcW w:w="2160" w:type="dxa"/>
          </w:tcPr>
          <w:p w:rsidR="0064087C" w:rsidRPr="005C2A3E" w:rsidRDefault="0064087C" w:rsidP="00DD655D">
            <w:pPr>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6.9</w:t>
            </w:r>
          </w:p>
        </w:tc>
      </w:tr>
      <w:tr w:rsidR="0064087C" w:rsidRPr="005C2A3E" w:rsidTr="005C2A3E">
        <w:trPr>
          <w:trHeight w:val="272"/>
        </w:trPr>
        <w:tc>
          <w:tcPr>
            <w:tcW w:w="2628" w:type="dxa"/>
          </w:tcPr>
          <w:p w:rsidR="0064087C" w:rsidRPr="005C2A3E" w:rsidRDefault="0064087C" w:rsidP="00DD655D">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Складские площадки</w:t>
            </w:r>
          </w:p>
        </w:tc>
        <w:tc>
          <w:tcPr>
            <w:tcW w:w="5040" w:type="dxa"/>
          </w:tcPr>
          <w:p w:rsidR="0064087C" w:rsidRPr="005C2A3E" w:rsidRDefault="0064087C" w:rsidP="00DD655D">
            <w:pPr>
              <w:spacing w:after="0" w:line="240" w:lineRule="auto"/>
              <w:jc w:val="both"/>
              <w:rPr>
                <w:rFonts w:ascii="Times New Roman" w:eastAsia="Times New Roman" w:hAnsi="Times New Roman" w:cs="Calibri"/>
                <w:sz w:val="24"/>
                <w:szCs w:val="24"/>
                <w:lang w:eastAsia="ru-RU"/>
              </w:rPr>
            </w:pPr>
            <w:r w:rsidRPr="002C0982">
              <w:rPr>
                <w:rFonts w:ascii="Times New Roman" w:eastAsia="Times New Roman" w:hAnsi="Times New Roman" w:cs="Calibri"/>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2160" w:type="dxa"/>
          </w:tcPr>
          <w:p w:rsidR="0064087C" w:rsidRPr="005C2A3E" w:rsidRDefault="0064087C" w:rsidP="00DD655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6.9.1</w:t>
            </w:r>
          </w:p>
        </w:tc>
      </w:tr>
      <w:tr w:rsidR="0064087C" w:rsidRPr="005C2A3E" w:rsidTr="005C2A3E">
        <w:trPr>
          <w:trHeight w:val="272"/>
        </w:trPr>
        <w:tc>
          <w:tcPr>
            <w:tcW w:w="2628" w:type="dxa"/>
          </w:tcPr>
          <w:p w:rsidR="0064087C" w:rsidRPr="005C2A3E" w:rsidRDefault="0064087C"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Транспорт</w:t>
            </w:r>
          </w:p>
        </w:tc>
        <w:tc>
          <w:tcPr>
            <w:tcW w:w="5040" w:type="dxa"/>
          </w:tcPr>
          <w:p w:rsidR="0064087C" w:rsidRPr="0064087C" w:rsidRDefault="0064087C" w:rsidP="0064087C">
            <w:pPr>
              <w:shd w:val="clear" w:color="auto" w:fill="FFFFFF"/>
              <w:spacing w:before="75" w:after="75" w:line="240" w:lineRule="auto"/>
              <w:ind w:left="75" w:right="75"/>
              <w:jc w:val="both"/>
              <w:rPr>
                <w:rFonts w:ascii="Times New Roman" w:eastAsia="Times New Roman" w:hAnsi="Times New Roman" w:cs="Times New Roman"/>
                <w:sz w:val="24"/>
                <w:szCs w:val="24"/>
                <w:lang w:eastAsia="ru-RU"/>
              </w:rPr>
            </w:pPr>
            <w:r w:rsidRPr="0064087C">
              <w:rPr>
                <w:rFonts w:ascii="Times New Roman" w:eastAsia="Times New Roman" w:hAnsi="Times New Roman" w:cs="Times New Roman"/>
                <w:sz w:val="24"/>
                <w:szCs w:val="24"/>
                <w:lang w:eastAsia="ru-RU"/>
              </w:rPr>
              <w:t>Размещение различного рода путей сообщения и сооружений, используемых для перевозки людей или грузов, либо передачи веществ.</w:t>
            </w:r>
          </w:p>
          <w:p w:rsidR="0064087C" w:rsidRPr="0064087C" w:rsidRDefault="0064087C" w:rsidP="0064087C">
            <w:pPr>
              <w:shd w:val="clear" w:color="auto" w:fill="FFFFFF"/>
              <w:spacing w:after="0" w:line="240" w:lineRule="auto"/>
              <w:ind w:left="75" w:right="75"/>
              <w:jc w:val="both"/>
              <w:rPr>
                <w:rFonts w:ascii="Times New Roman" w:eastAsia="Times New Roman" w:hAnsi="Times New Roman" w:cs="Times New Roman"/>
                <w:sz w:val="24"/>
                <w:szCs w:val="24"/>
                <w:lang w:eastAsia="ru-RU"/>
              </w:rPr>
            </w:pPr>
            <w:r w:rsidRPr="0064087C">
              <w:rPr>
                <w:rFonts w:ascii="Times New Roman" w:eastAsia="Times New Roman" w:hAnsi="Times New Roman" w:cs="Times New Roman"/>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170" w:anchor="block_1071" w:history="1">
              <w:r w:rsidRPr="0064087C">
                <w:rPr>
                  <w:rFonts w:ascii="Times New Roman" w:eastAsia="Times New Roman" w:hAnsi="Times New Roman" w:cs="Times New Roman"/>
                  <w:sz w:val="24"/>
                  <w:szCs w:val="24"/>
                  <w:lang w:eastAsia="ru-RU"/>
                </w:rPr>
                <w:t>кодами 7.1 -7.5</w:t>
              </w:r>
            </w:hyperlink>
          </w:p>
          <w:p w:rsidR="0064087C" w:rsidRPr="005C2A3E" w:rsidRDefault="0064087C" w:rsidP="005C2A3E">
            <w:pPr>
              <w:spacing w:after="0" w:line="240" w:lineRule="auto"/>
              <w:jc w:val="both"/>
              <w:rPr>
                <w:rFonts w:ascii="Times New Roman" w:eastAsia="Times New Roman" w:hAnsi="Times New Roman" w:cs="Calibri"/>
                <w:sz w:val="24"/>
                <w:szCs w:val="24"/>
                <w:lang w:eastAsia="ru-RU"/>
              </w:rPr>
            </w:pPr>
          </w:p>
        </w:tc>
        <w:tc>
          <w:tcPr>
            <w:tcW w:w="2160" w:type="dxa"/>
          </w:tcPr>
          <w:p w:rsidR="0064087C" w:rsidRPr="005C2A3E" w:rsidRDefault="0064087C" w:rsidP="005C2A3E">
            <w:pPr>
              <w:spacing w:after="0" w:line="240" w:lineRule="auto"/>
              <w:jc w:val="center"/>
              <w:rPr>
                <w:rFonts w:ascii="Times New Roman" w:eastAsia="Times New Roman" w:hAnsi="Times New Roman" w:cs="Calibri"/>
                <w:sz w:val="24"/>
                <w:szCs w:val="24"/>
                <w:lang w:eastAsia="ru-RU"/>
              </w:rPr>
            </w:pPr>
            <w:bookmarkStart w:id="154" w:name="_GoBack"/>
            <w:bookmarkEnd w:id="154"/>
            <w:r w:rsidRPr="005C2A3E">
              <w:rPr>
                <w:rFonts w:ascii="Times New Roman" w:eastAsia="Times New Roman" w:hAnsi="Times New Roman" w:cs="Calibri"/>
                <w:sz w:val="24"/>
                <w:szCs w:val="24"/>
                <w:lang w:eastAsia="ru-RU"/>
              </w:rPr>
              <w:t>7.0</w:t>
            </w:r>
          </w:p>
        </w:tc>
      </w:tr>
      <w:tr w:rsidR="0064087C" w:rsidRPr="005C2A3E" w:rsidTr="005C2A3E">
        <w:trPr>
          <w:trHeight w:val="272"/>
        </w:trPr>
        <w:tc>
          <w:tcPr>
            <w:tcW w:w="2628" w:type="dxa"/>
          </w:tcPr>
          <w:p w:rsidR="0064087C" w:rsidRPr="005C2A3E" w:rsidRDefault="0064087C"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Железнодорожный  транспорт</w:t>
            </w:r>
          </w:p>
        </w:tc>
        <w:tc>
          <w:tcPr>
            <w:tcW w:w="5040" w:type="dxa"/>
          </w:tcPr>
          <w:p w:rsidR="0064087C" w:rsidRPr="00F7198A" w:rsidRDefault="0064087C" w:rsidP="00DD655D">
            <w:pPr>
              <w:spacing w:after="0" w:line="240" w:lineRule="auto"/>
              <w:jc w:val="both"/>
              <w:rPr>
                <w:rFonts w:ascii="Times New Roman" w:eastAsia="Times New Roman" w:hAnsi="Times New Roman" w:cs="Times New Roman"/>
                <w:sz w:val="24"/>
                <w:szCs w:val="24"/>
                <w:lang w:eastAsia="ru-RU"/>
              </w:rPr>
            </w:pPr>
            <w:r w:rsidRPr="00F7198A">
              <w:rPr>
                <w:rFonts w:ascii="Times New Roman" w:hAnsi="Times New Roman" w:cs="Times New Roman"/>
                <w:sz w:val="24"/>
                <w:szCs w:val="24"/>
                <w:shd w:val="clear" w:color="auto" w:fill="FFFFFF"/>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171" w:anchor="block_1711" w:history="1">
              <w:r w:rsidRPr="00F7198A">
                <w:rPr>
                  <w:rFonts w:ascii="Times New Roman" w:hAnsi="Times New Roman" w:cs="Times New Roman"/>
                  <w:sz w:val="24"/>
                  <w:szCs w:val="24"/>
                  <w:shd w:val="clear" w:color="auto" w:fill="FFFFFF"/>
                </w:rPr>
                <w:t>кодами 7.1.1 - 7.1.2</w:t>
              </w:r>
            </w:hyperlink>
          </w:p>
        </w:tc>
        <w:tc>
          <w:tcPr>
            <w:tcW w:w="2160" w:type="dxa"/>
          </w:tcPr>
          <w:p w:rsidR="0064087C" w:rsidRPr="005C2A3E" w:rsidRDefault="0064087C" w:rsidP="00DD655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7.1</w:t>
            </w:r>
          </w:p>
        </w:tc>
      </w:tr>
      <w:tr w:rsidR="0064087C" w:rsidRPr="005C2A3E" w:rsidTr="005C2A3E">
        <w:trPr>
          <w:trHeight w:val="272"/>
        </w:trPr>
        <w:tc>
          <w:tcPr>
            <w:tcW w:w="2628" w:type="dxa"/>
          </w:tcPr>
          <w:p w:rsidR="0064087C" w:rsidRPr="00F7198A" w:rsidRDefault="0064087C" w:rsidP="00DD655D">
            <w:pPr>
              <w:spacing w:after="0" w:line="240" w:lineRule="auto"/>
              <w:rPr>
                <w:rFonts w:ascii="Times New Roman" w:eastAsia="Times New Roman" w:hAnsi="Times New Roman" w:cs="Times New Roman"/>
                <w:sz w:val="24"/>
                <w:szCs w:val="24"/>
                <w:lang w:eastAsia="ru-RU"/>
              </w:rPr>
            </w:pPr>
            <w:r w:rsidRPr="00F7198A">
              <w:rPr>
                <w:rFonts w:ascii="Times New Roman" w:hAnsi="Times New Roman" w:cs="Times New Roman"/>
                <w:sz w:val="24"/>
                <w:szCs w:val="24"/>
                <w:shd w:val="clear" w:color="auto" w:fill="FFFFFF"/>
              </w:rPr>
              <w:t>Железнодорожные пути</w:t>
            </w:r>
          </w:p>
        </w:tc>
        <w:tc>
          <w:tcPr>
            <w:tcW w:w="5040" w:type="dxa"/>
          </w:tcPr>
          <w:p w:rsidR="0064087C" w:rsidRPr="00F7198A" w:rsidRDefault="0064087C" w:rsidP="00DD655D">
            <w:pPr>
              <w:spacing w:after="0" w:line="240" w:lineRule="auto"/>
              <w:jc w:val="both"/>
              <w:rPr>
                <w:rFonts w:ascii="Times New Roman" w:hAnsi="Times New Roman" w:cs="Times New Roman"/>
                <w:sz w:val="24"/>
                <w:szCs w:val="24"/>
                <w:shd w:val="clear" w:color="auto" w:fill="FFFFFF"/>
              </w:rPr>
            </w:pPr>
            <w:r w:rsidRPr="00F7198A">
              <w:rPr>
                <w:rFonts w:ascii="Times New Roman" w:hAnsi="Times New Roman" w:cs="Times New Roman"/>
                <w:sz w:val="24"/>
                <w:szCs w:val="24"/>
                <w:shd w:val="clear" w:color="auto" w:fill="FFFFFF"/>
              </w:rPr>
              <w:t>Размещение железнодорожных путей</w:t>
            </w:r>
          </w:p>
        </w:tc>
        <w:tc>
          <w:tcPr>
            <w:tcW w:w="2160" w:type="dxa"/>
          </w:tcPr>
          <w:p w:rsidR="0064087C" w:rsidRPr="005C2A3E" w:rsidRDefault="0064087C" w:rsidP="00DD655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7.1.1</w:t>
            </w:r>
          </w:p>
        </w:tc>
      </w:tr>
      <w:tr w:rsidR="0064087C" w:rsidRPr="005C2A3E" w:rsidTr="005C2A3E">
        <w:trPr>
          <w:trHeight w:val="272"/>
        </w:trPr>
        <w:tc>
          <w:tcPr>
            <w:tcW w:w="2628" w:type="dxa"/>
          </w:tcPr>
          <w:p w:rsidR="0064087C" w:rsidRPr="00F7198A" w:rsidRDefault="0064087C" w:rsidP="00DD655D">
            <w:pPr>
              <w:spacing w:after="0" w:line="240" w:lineRule="auto"/>
              <w:rPr>
                <w:rFonts w:ascii="Times New Roman" w:eastAsia="Times New Roman" w:hAnsi="Times New Roman" w:cs="Times New Roman"/>
                <w:sz w:val="24"/>
                <w:szCs w:val="24"/>
                <w:lang w:eastAsia="ru-RU"/>
              </w:rPr>
            </w:pPr>
            <w:r w:rsidRPr="00F7198A">
              <w:rPr>
                <w:rFonts w:ascii="Times New Roman" w:hAnsi="Times New Roman" w:cs="Times New Roman"/>
                <w:sz w:val="24"/>
                <w:szCs w:val="24"/>
                <w:shd w:val="clear" w:color="auto" w:fill="FFFFFF"/>
              </w:rPr>
              <w:t>Обслуживание железнодорожных перевозок</w:t>
            </w:r>
          </w:p>
        </w:tc>
        <w:tc>
          <w:tcPr>
            <w:tcW w:w="5040" w:type="dxa"/>
          </w:tcPr>
          <w:p w:rsidR="0064087C" w:rsidRPr="00F7198A" w:rsidRDefault="0064087C" w:rsidP="00DD655D">
            <w:pPr>
              <w:spacing w:after="0" w:line="240" w:lineRule="auto"/>
              <w:jc w:val="both"/>
              <w:rPr>
                <w:rFonts w:ascii="Times New Roman" w:hAnsi="Times New Roman" w:cs="Times New Roman"/>
                <w:sz w:val="24"/>
                <w:szCs w:val="24"/>
                <w:shd w:val="clear" w:color="auto" w:fill="FFFFFF"/>
              </w:rPr>
            </w:pPr>
            <w:r w:rsidRPr="00F7198A">
              <w:rPr>
                <w:rFonts w:ascii="Times New Roman" w:hAnsi="Times New Roman" w:cs="Times New Roman"/>
                <w:sz w:val="24"/>
                <w:szCs w:val="24"/>
                <w:shd w:val="clear" w:color="auto" w:fill="FFFFFF"/>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2160" w:type="dxa"/>
          </w:tcPr>
          <w:p w:rsidR="0064087C" w:rsidRPr="005C2A3E" w:rsidRDefault="0064087C" w:rsidP="00DD655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7.1.2</w:t>
            </w:r>
          </w:p>
        </w:tc>
      </w:tr>
      <w:tr w:rsidR="0064087C" w:rsidRPr="005C2A3E" w:rsidTr="005C2A3E">
        <w:trPr>
          <w:trHeight w:val="272"/>
        </w:trPr>
        <w:tc>
          <w:tcPr>
            <w:tcW w:w="2628" w:type="dxa"/>
          </w:tcPr>
          <w:p w:rsidR="0064087C" w:rsidRPr="005C2A3E" w:rsidRDefault="0064087C" w:rsidP="00DD655D">
            <w:pPr>
              <w:spacing w:after="0" w:line="240" w:lineRule="auto"/>
              <w:rPr>
                <w:rFonts w:ascii="Times New Roman" w:eastAsia="Times New Roman" w:hAnsi="Times New Roman" w:cs="Calibri"/>
                <w:sz w:val="24"/>
                <w:szCs w:val="24"/>
                <w:lang w:eastAsia="ru-RU"/>
              </w:rPr>
            </w:pPr>
          </w:p>
          <w:p w:rsidR="0064087C" w:rsidRPr="005C2A3E" w:rsidRDefault="0064087C" w:rsidP="00DD655D">
            <w:pPr>
              <w:spacing w:after="0" w:line="240" w:lineRule="auto"/>
              <w:rPr>
                <w:rFonts w:ascii="Times New Roman" w:eastAsia="Times New Roman" w:hAnsi="Times New Roman" w:cs="Calibri"/>
                <w:sz w:val="24"/>
                <w:szCs w:val="24"/>
                <w:lang w:eastAsia="ru-RU"/>
              </w:rPr>
            </w:pPr>
          </w:p>
          <w:p w:rsidR="0064087C" w:rsidRPr="005C2A3E" w:rsidRDefault="0064087C" w:rsidP="00DD655D">
            <w:pPr>
              <w:spacing w:after="0" w:line="240" w:lineRule="auto"/>
              <w:rPr>
                <w:rFonts w:ascii="Times New Roman" w:eastAsia="Times New Roman" w:hAnsi="Times New Roman" w:cs="Calibri"/>
                <w:sz w:val="24"/>
                <w:szCs w:val="24"/>
                <w:lang w:eastAsia="ru-RU"/>
              </w:rPr>
            </w:pPr>
          </w:p>
          <w:p w:rsidR="0064087C" w:rsidRPr="005C2A3E" w:rsidRDefault="0064087C"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Автомобильный транспорт</w:t>
            </w:r>
          </w:p>
        </w:tc>
        <w:tc>
          <w:tcPr>
            <w:tcW w:w="5040" w:type="dxa"/>
          </w:tcPr>
          <w:p w:rsidR="0064087C" w:rsidRPr="004848F2" w:rsidRDefault="0064087C" w:rsidP="00DD655D">
            <w:pPr>
              <w:shd w:val="clear" w:color="auto" w:fill="FFFFFF"/>
              <w:spacing w:before="75" w:after="75" w:line="240" w:lineRule="auto"/>
              <w:ind w:left="75" w:right="75"/>
              <w:jc w:val="both"/>
              <w:rPr>
                <w:rFonts w:ascii="Times New Roman" w:eastAsia="Times New Roman" w:hAnsi="Times New Roman" w:cs="Times New Roman"/>
                <w:sz w:val="24"/>
                <w:szCs w:val="24"/>
                <w:lang w:eastAsia="ru-RU"/>
              </w:rPr>
            </w:pPr>
            <w:r w:rsidRPr="004848F2">
              <w:rPr>
                <w:rFonts w:ascii="Times New Roman" w:eastAsia="Times New Roman" w:hAnsi="Times New Roman" w:cs="Times New Roman"/>
                <w:sz w:val="24"/>
                <w:szCs w:val="24"/>
                <w:lang w:eastAsia="ru-RU"/>
              </w:rPr>
              <w:t>Размещение зданий и сооружений автомобильного транспорта.</w:t>
            </w:r>
          </w:p>
          <w:p w:rsidR="0064087C" w:rsidRPr="004848F2" w:rsidRDefault="0064087C" w:rsidP="00DD655D">
            <w:pPr>
              <w:shd w:val="clear" w:color="auto" w:fill="FFFFFF"/>
              <w:spacing w:after="0" w:line="240" w:lineRule="auto"/>
              <w:ind w:left="75" w:right="75"/>
              <w:jc w:val="both"/>
              <w:rPr>
                <w:rFonts w:ascii="Times New Roman" w:eastAsia="Times New Roman" w:hAnsi="Times New Roman" w:cs="Times New Roman"/>
                <w:sz w:val="24"/>
                <w:szCs w:val="24"/>
                <w:lang w:eastAsia="ru-RU"/>
              </w:rPr>
            </w:pPr>
            <w:r w:rsidRPr="004848F2">
              <w:rPr>
                <w:rFonts w:ascii="Times New Roman" w:eastAsia="Times New Roman" w:hAnsi="Times New Roman" w:cs="Times New Roman"/>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172" w:anchor="block_1721" w:history="1">
              <w:r w:rsidRPr="004848F2">
                <w:rPr>
                  <w:rFonts w:ascii="Times New Roman" w:eastAsia="Times New Roman" w:hAnsi="Times New Roman" w:cs="Times New Roman"/>
                  <w:sz w:val="24"/>
                  <w:szCs w:val="24"/>
                  <w:lang w:eastAsia="ru-RU"/>
                </w:rPr>
                <w:t>кодами 7.2.1 - 7.2.3</w:t>
              </w:r>
            </w:hyperlink>
          </w:p>
          <w:p w:rsidR="0064087C" w:rsidRPr="005C2A3E" w:rsidRDefault="0064087C" w:rsidP="00DD655D">
            <w:pPr>
              <w:spacing w:after="0" w:line="240" w:lineRule="auto"/>
              <w:jc w:val="both"/>
              <w:rPr>
                <w:rFonts w:ascii="Times New Roman" w:eastAsia="Times New Roman" w:hAnsi="Times New Roman" w:cs="Calibri"/>
                <w:sz w:val="24"/>
                <w:szCs w:val="24"/>
                <w:lang w:eastAsia="ru-RU"/>
              </w:rPr>
            </w:pPr>
          </w:p>
        </w:tc>
        <w:tc>
          <w:tcPr>
            <w:tcW w:w="2160" w:type="dxa"/>
          </w:tcPr>
          <w:p w:rsidR="0064087C" w:rsidRPr="005C2A3E" w:rsidRDefault="0064087C" w:rsidP="00DD655D">
            <w:pPr>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7.2</w:t>
            </w:r>
          </w:p>
        </w:tc>
      </w:tr>
      <w:tr w:rsidR="0064087C" w:rsidRPr="005C2A3E" w:rsidTr="005C2A3E">
        <w:trPr>
          <w:trHeight w:val="272"/>
        </w:trPr>
        <w:tc>
          <w:tcPr>
            <w:tcW w:w="2628" w:type="dxa"/>
          </w:tcPr>
          <w:p w:rsidR="0064087C" w:rsidRPr="004848F2" w:rsidRDefault="0064087C" w:rsidP="00DD655D">
            <w:pPr>
              <w:spacing w:after="0" w:line="240" w:lineRule="auto"/>
              <w:jc w:val="both"/>
              <w:rPr>
                <w:rFonts w:ascii="Times New Roman" w:eastAsia="Times New Roman" w:hAnsi="Times New Roman" w:cs="Times New Roman"/>
                <w:sz w:val="24"/>
                <w:szCs w:val="24"/>
                <w:lang w:eastAsia="ru-RU"/>
              </w:rPr>
            </w:pPr>
            <w:r w:rsidRPr="004848F2">
              <w:rPr>
                <w:rFonts w:ascii="Times New Roman" w:hAnsi="Times New Roman" w:cs="Times New Roman"/>
                <w:sz w:val="24"/>
                <w:szCs w:val="24"/>
                <w:shd w:val="clear" w:color="auto" w:fill="FFFFFF"/>
              </w:rPr>
              <w:t>Размещение автомобильных дорог</w:t>
            </w:r>
          </w:p>
        </w:tc>
        <w:tc>
          <w:tcPr>
            <w:tcW w:w="5040" w:type="dxa"/>
          </w:tcPr>
          <w:p w:rsidR="0064087C" w:rsidRPr="004848F2" w:rsidRDefault="0064087C" w:rsidP="00DD655D">
            <w:pPr>
              <w:shd w:val="clear" w:color="auto" w:fill="FFFFFF"/>
              <w:spacing w:after="0" w:line="240" w:lineRule="auto"/>
              <w:ind w:left="75" w:right="75"/>
              <w:jc w:val="both"/>
              <w:rPr>
                <w:rFonts w:ascii="Times New Roman" w:eastAsia="Times New Roman" w:hAnsi="Times New Roman" w:cs="Times New Roman"/>
                <w:sz w:val="24"/>
                <w:szCs w:val="24"/>
                <w:lang w:eastAsia="ru-RU"/>
              </w:rPr>
            </w:pPr>
            <w:r w:rsidRPr="004848F2">
              <w:rPr>
                <w:rFonts w:ascii="Times New Roman" w:eastAsia="Times New Roman" w:hAnsi="Times New Roman" w:cs="Times New Roman"/>
                <w:sz w:val="24"/>
                <w:szCs w:val="24"/>
                <w:lang w:eastAsia="ru-RU"/>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73" w:anchor="block_10271" w:history="1">
              <w:r w:rsidRPr="004848F2">
                <w:rPr>
                  <w:rFonts w:ascii="Times New Roman" w:eastAsia="Times New Roman" w:hAnsi="Times New Roman" w:cs="Times New Roman"/>
                  <w:sz w:val="24"/>
                  <w:szCs w:val="24"/>
                  <w:lang w:eastAsia="ru-RU"/>
                </w:rPr>
                <w:t>кодами 2.7.1</w:t>
              </w:r>
            </w:hyperlink>
            <w:r w:rsidRPr="004848F2">
              <w:rPr>
                <w:rFonts w:ascii="Times New Roman" w:eastAsia="Times New Roman" w:hAnsi="Times New Roman" w:cs="Times New Roman"/>
                <w:sz w:val="24"/>
                <w:szCs w:val="24"/>
                <w:lang w:eastAsia="ru-RU"/>
              </w:rPr>
              <w:t>, </w:t>
            </w:r>
            <w:hyperlink r:id="rId174" w:anchor="block_1049" w:history="1">
              <w:r w:rsidRPr="004848F2">
                <w:rPr>
                  <w:rFonts w:ascii="Times New Roman" w:eastAsia="Times New Roman" w:hAnsi="Times New Roman" w:cs="Times New Roman"/>
                  <w:sz w:val="24"/>
                  <w:szCs w:val="24"/>
                  <w:lang w:eastAsia="ru-RU"/>
                </w:rPr>
                <w:t>4.9</w:t>
              </w:r>
            </w:hyperlink>
            <w:r w:rsidRPr="004848F2">
              <w:rPr>
                <w:rFonts w:ascii="Times New Roman" w:eastAsia="Times New Roman" w:hAnsi="Times New Roman" w:cs="Times New Roman"/>
                <w:sz w:val="24"/>
                <w:szCs w:val="24"/>
                <w:lang w:eastAsia="ru-RU"/>
              </w:rPr>
              <w:t>, </w:t>
            </w:r>
            <w:hyperlink r:id="rId175" w:anchor="block_1723" w:history="1">
              <w:r w:rsidRPr="004848F2">
                <w:rPr>
                  <w:rFonts w:ascii="Times New Roman" w:eastAsia="Times New Roman" w:hAnsi="Times New Roman" w:cs="Times New Roman"/>
                  <w:sz w:val="24"/>
                  <w:szCs w:val="24"/>
                  <w:lang w:eastAsia="ru-RU"/>
                </w:rPr>
                <w:t>7.2.3</w:t>
              </w:r>
            </w:hyperlink>
            <w:r w:rsidRPr="004848F2">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64087C" w:rsidRPr="004848F2" w:rsidRDefault="0064087C" w:rsidP="00DD655D">
            <w:pPr>
              <w:shd w:val="clear" w:color="auto" w:fill="FFFFFF"/>
              <w:spacing w:before="75" w:after="75" w:line="240" w:lineRule="auto"/>
              <w:ind w:left="75" w:right="75"/>
              <w:jc w:val="both"/>
              <w:rPr>
                <w:rFonts w:ascii="Times New Roman" w:eastAsia="Times New Roman" w:hAnsi="Times New Roman" w:cs="Times New Roman"/>
                <w:sz w:val="24"/>
                <w:szCs w:val="24"/>
                <w:lang w:eastAsia="ru-RU"/>
              </w:rPr>
            </w:pPr>
            <w:r w:rsidRPr="004848F2">
              <w:rPr>
                <w:rFonts w:ascii="Times New Roman" w:eastAsia="Times New Roman" w:hAnsi="Times New Roman" w:cs="Times New Roman"/>
                <w:sz w:val="24"/>
                <w:szCs w:val="24"/>
                <w:lang w:eastAsia="ru-RU"/>
              </w:rPr>
              <w:t>размещение объектов, предназначенных для размещения постов органов внутренних дел, ответственных за безопасность дорожного движения</w:t>
            </w:r>
          </w:p>
          <w:p w:rsidR="0064087C" w:rsidRPr="004848F2" w:rsidRDefault="0064087C" w:rsidP="00DD655D">
            <w:pPr>
              <w:shd w:val="clear" w:color="auto" w:fill="FFFFFF"/>
              <w:spacing w:before="75" w:after="75" w:line="240" w:lineRule="auto"/>
              <w:ind w:left="75" w:right="75"/>
              <w:jc w:val="both"/>
              <w:rPr>
                <w:rFonts w:ascii="Times New Roman" w:eastAsia="Times New Roman" w:hAnsi="Times New Roman" w:cs="Times New Roman"/>
                <w:sz w:val="24"/>
                <w:szCs w:val="24"/>
                <w:lang w:eastAsia="ru-RU"/>
              </w:rPr>
            </w:pPr>
          </w:p>
        </w:tc>
        <w:tc>
          <w:tcPr>
            <w:tcW w:w="2160" w:type="dxa"/>
          </w:tcPr>
          <w:p w:rsidR="0064087C" w:rsidRPr="005C2A3E" w:rsidRDefault="0064087C" w:rsidP="00DD655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7.2.1</w:t>
            </w:r>
          </w:p>
        </w:tc>
      </w:tr>
      <w:tr w:rsidR="0064087C" w:rsidRPr="005C2A3E" w:rsidTr="005C2A3E">
        <w:trPr>
          <w:trHeight w:val="272"/>
        </w:trPr>
        <w:tc>
          <w:tcPr>
            <w:tcW w:w="2628" w:type="dxa"/>
          </w:tcPr>
          <w:p w:rsidR="0064087C" w:rsidRPr="004848F2" w:rsidRDefault="0064087C" w:rsidP="00DD655D">
            <w:pPr>
              <w:spacing w:after="0" w:line="240" w:lineRule="auto"/>
              <w:jc w:val="both"/>
              <w:rPr>
                <w:rFonts w:ascii="Times New Roman" w:hAnsi="Times New Roman" w:cs="Times New Roman"/>
                <w:sz w:val="24"/>
                <w:szCs w:val="24"/>
                <w:shd w:val="clear" w:color="auto" w:fill="FFFFFF"/>
              </w:rPr>
            </w:pPr>
            <w:r w:rsidRPr="004848F2">
              <w:rPr>
                <w:rFonts w:ascii="Times New Roman" w:hAnsi="Times New Roman" w:cs="Times New Roman"/>
                <w:sz w:val="24"/>
                <w:szCs w:val="24"/>
                <w:shd w:val="clear" w:color="auto" w:fill="FFFFFF"/>
              </w:rPr>
              <w:t>Обслуживание перевозок пассажиров</w:t>
            </w:r>
          </w:p>
        </w:tc>
        <w:tc>
          <w:tcPr>
            <w:tcW w:w="5040" w:type="dxa"/>
          </w:tcPr>
          <w:p w:rsidR="0064087C" w:rsidRPr="004848F2" w:rsidRDefault="0064087C" w:rsidP="00DD655D">
            <w:pPr>
              <w:shd w:val="clear" w:color="auto" w:fill="FFFFFF"/>
              <w:spacing w:after="0" w:line="240" w:lineRule="auto"/>
              <w:ind w:left="75" w:right="75"/>
              <w:jc w:val="both"/>
              <w:rPr>
                <w:rFonts w:ascii="Times New Roman" w:eastAsia="Times New Roman" w:hAnsi="Times New Roman" w:cs="Times New Roman"/>
                <w:sz w:val="24"/>
                <w:szCs w:val="24"/>
                <w:lang w:eastAsia="ru-RU"/>
              </w:rPr>
            </w:pPr>
            <w:r w:rsidRPr="004848F2">
              <w:rPr>
                <w:rFonts w:ascii="Times New Roman" w:hAnsi="Times New Roman" w:cs="Times New Roman"/>
                <w:sz w:val="24"/>
                <w:szCs w:val="24"/>
                <w:shd w:val="clear" w:color="auto" w:fill="FFFFFF"/>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176" w:anchor="block_1076" w:history="1">
              <w:r w:rsidRPr="004848F2">
                <w:rPr>
                  <w:rFonts w:ascii="Times New Roman" w:hAnsi="Times New Roman" w:cs="Times New Roman"/>
                  <w:sz w:val="24"/>
                  <w:szCs w:val="24"/>
                  <w:shd w:val="clear" w:color="auto" w:fill="FFFFFF"/>
                </w:rPr>
                <w:t>кодом 7.6</w:t>
              </w:r>
            </w:hyperlink>
          </w:p>
        </w:tc>
        <w:tc>
          <w:tcPr>
            <w:tcW w:w="2160" w:type="dxa"/>
          </w:tcPr>
          <w:p w:rsidR="0064087C" w:rsidRDefault="0064087C" w:rsidP="00DD655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7.2.2</w:t>
            </w:r>
          </w:p>
        </w:tc>
      </w:tr>
      <w:tr w:rsidR="0064087C" w:rsidRPr="005C2A3E" w:rsidTr="005C2A3E">
        <w:trPr>
          <w:trHeight w:val="272"/>
        </w:trPr>
        <w:tc>
          <w:tcPr>
            <w:tcW w:w="2628" w:type="dxa"/>
          </w:tcPr>
          <w:p w:rsidR="0064087C" w:rsidRPr="004848F2" w:rsidRDefault="0064087C" w:rsidP="00DD655D">
            <w:pPr>
              <w:pStyle w:val="s16"/>
              <w:shd w:val="clear" w:color="auto" w:fill="FFFFFF"/>
              <w:spacing w:before="75" w:beforeAutospacing="0" w:after="75" w:afterAutospacing="0"/>
              <w:ind w:left="74" w:right="74"/>
              <w:contextualSpacing/>
            </w:pPr>
            <w:r w:rsidRPr="004848F2">
              <w:t>Стоянки</w:t>
            </w:r>
          </w:p>
          <w:p w:rsidR="0064087C" w:rsidRPr="004848F2" w:rsidRDefault="0064087C" w:rsidP="00DD655D">
            <w:pPr>
              <w:pStyle w:val="s16"/>
              <w:shd w:val="clear" w:color="auto" w:fill="FFFFFF"/>
              <w:spacing w:before="75" w:beforeAutospacing="0" w:after="75" w:afterAutospacing="0"/>
              <w:ind w:left="74" w:right="74"/>
              <w:contextualSpacing/>
            </w:pPr>
            <w:r w:rsidRPr="004848F2">
              <w:t>транспорта общего пользования</w:t>
            </w:r>
          </w:p>
          <w:p w:rsidR="0064087C" w:rsidRPr="004848F2" w:rsidRDefault="0064087C" w:rsidP="00DD655D">
            <w:pPr>
              <w:spacing w:after="0" w:line="240" w:lineRule="auto"/>
              <w:jc w:val="both"/>
              <w:rPr>
                <w:rFonts w:ascii="Times New Roman" w:hAnsi="Times New Roman" w:cs="Times New Roman"/>
                <w:sz w:val="24"/>
                <w:szCs w:val="24"/>
                <w:shd w:val="clear" w:color="auto" w:fill="FFFFFF"/>
              </w:rPr>
            </w:pPr>
          </w:p>
        </w:tc>
        <w:tc>
          <w:tcPr>
            <w:tcW w:w="5040" w:type="dxa"/>
          </w:tcPr>
          <w:p w:rsidR="0064087C" w:rsidRPr="004848F2" w:rsidRDefault="0064087C" w:rsidP="00DD655D">
            <w:pPr>
              <w:shd w:val="clear" w:color="auto" w:fill="FFFFFF"/>
              <w:spacing w:after="0" w:line="240" w:lineRule="auto"/>
              <w:ind w:left="75" w:right="75"/>
              <w:jc w:val="both"/>
              <w:rPr>
                <w:rFonts w:ascii="Times New Roman" w:eastAsia="Times New Roman" w:hAnsi="Times New Roman" w:cs="Times New Roman"/>
                <w:sz w:val="24"/>
                <w:szCs w:val="24"/>
                <w:lang w:eastAsia="ru-RU"/>
              </w:rPr>
            </w:pPr>
            <w:r w:rsidRPr="004848F2">
              <w:rPr>
                <w:rFonts w:ascii="Times New Roman" w:hAnsi="Times New Roman" w:cs="Times New Roman"/>
                <w:sz w:val="24"/>
                <w:szCs w:val="24"/>
                <w:shd w:val="clear" w:color="auto" w:fill="FFFFFF"/>
              </w:rPr>
              <w:t>Размещение стоянок транспортных средств, осуществляющих перевозки людей по установленному маршруту</w:t>
            </w:r>
          </w:p>
        </w:tc>
        <w:tc>
          <w:tcPr>
            <w:tcW w:w="2160" w:type="dxa"/>
          </w:tcPr>
          <w:p w:rsidR="0064087C" w:rsidRDefault="0064087C" w:rsidP="00DD655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7.2.3</w:t>
            </w:r>
          </w:p>
        </w:tc>
      </w:tr>
      <w:tr w:rsidR="0064087C" w:rsidRPr="005C2A3E" w:rsidTr="005C2A3E">
        <w:trPr>
          <w:trHeight w:val="272"/>
        </w:trPr>
        <w:tc>
          <w:tcPr>
            <w:tcW w:w="2628" w:type="dxa"/>
          </w:tcPr>
          <w:p w:rsidR="0064087C" w:rsidRPr="005C2A3E" w:rsidRDefault="0064087C" w:rsidP="005C2A3E">
            <w:pPr>
              <w:spacing w:after="0" w:line="240" w:lineRule="auto"/>
              <w:jc w:val="both"/>
              <w:rPr>
                <w:rFonts w:ascii="Times New Roman" w:eastAsia="Times New Roman" w:hAnsi="Times New Roman" w:cs="Calibri"/>
                <w:sz w:val="24"/>
                <w:szCs w:val="24"/>
                <w:lang w:eastAsia="ru-RU"/>
              </w:rPr>
            </w:pPr>
          </w:p>
          <w:p w:rsidR="0064087C" w:rsidRPr="005C2A3E" w:rsidRDefault="0064087C" w:rsidP="005C2A3E">
            <w:pPr>
              <w:spacing w:after="0" w:line="240" w:lineRule="auto"/>
              <w:jc w:val="both"/>
              <w:rPr>
                <w:rFonts w:ascii="Times New Roman" w:eastAsia="Times New Roman" w:hAnsi="Times New Roman" w:cs="Calibri"/>
                <w:sz w:val="24"/>
                <w:szCs w:val="24"/>
                <w:lang w:eastAsia="ru-RU"/>
              </w:rPr>
            </w:pPr>
          </w:p>
          <w:p w:rsidR="0064087C" w:rsidRPr="005C2A3E" w:rsidRDefault="0064087C" w:rsidP="005C2A3E">
            <w:pPr>
              <w:spacing w:after="0" w:line="240" w:lineRule="auto"/>
              <w:jc w:val="both"/>
              <w:rPr>
                <w:rFonts w:ascii="Times New Roman" w:eastAsia="Times New Roman" w:hAnsi="Times New Roman" w:cs="Calibri"/>
                <w:sz w:val="24"/>
                <w:szCs w:val="24"/>
                <w:lang w:eastAsia="ru-RU"/>
              </w:rPr>
            </w:pPr>
          </w:p>
          <w:p w:rsidR="0064087C" w:rsidRPr="005C2A3E" w:rsidRDefault="0064087C" w:rsidP="005C2A3E">
            <w:pPr>
              <w:spacing w:after="0" w:line="240" w:lineRule="auto"/>
              <w:jc w:val="both"/>
              <w:rPr>
                <w:rFonts w:ascii="Times New Roman" w:eastAsia="Times New Roman" w:hAnsi="Times New Roman" w:cs="Calibri"/>
                <w:sz w:val="24"/>
                <w:szCs w:val="24"/>
                <w:lang w:eastAsia="ru-RU"/>
              </w:rPr>
            </w:pPr>
          </w:p>
          <w:p w:rsidR="0064087C" w:rsidRPr="005C2A3E" w:rsidRDefault="0064087C" w:rsidP="005C2A3E">
            <w:pPr>
              <w:spacing w:after="0" w:line="240" w:lineRule="auto"/>
              <w:jc w:val="both"/>
              <w:rPr>
                <w:rFonts w:ascii="Times New Roman" w:eastAsia="Times New Roman" w:hAnsi="Times New Roman" w:cs="Calibri"/>
                <w:sz w:val="24"/>
                <w:szCs w:val="24"/>
                <w:lang w:eastAsia="ru-RU"/>
              </w:rPr>
            </w:pPr>
          </w:p>
          <w:p w:rsidR="0064087C" w:rsidRPr="005C2A3E" w:rsidRDefault="0064087C" w:rsidP="005C2A3E">
            <w:pPr>
              <w:spacing w:after="0" w:line="240" w:lineRule="auto"/>
              <w:jc w:val="both"/>
              <w:rPr>
                <w:rFonts w:ascii="Times New Roman" w:eastAsia="Times New Roman" w:hAnsi="Times New Roman" w:cs="Calibri"/>
                <w:sz w:val="24"/>
                <w:szCs w:val="24"/>
                <w:lang w:eastAsia="ru-RU"/>
              </w:rPr>
            </w:pPr>
          </w:p>
          <w:p w:rsidR="0064087C" w:rsidRPr="005C2A3E" w:rsidRDefault="0064087C" w:rsidP="005C2A3E">
            <w:pPr>
              <w:spacing w:after="0" w:line="240" w:lineRule="auto"/>
              <w:jc w:val="both"/>
              <w:rPr>
                <w:rFonts w:ascii="Times New Roman" w:eastAsia="Times New Roman" w:hAnsi="Times New Roman" w:cs="Calibri"/>
                <w:sz w:val="24"/>
                <w:szCs w:val="24"/>
                <w:lang w:eastAsia="ru-RU"/>
              </w:rPr>
            </w:pPr>
          </w:p>
          <w:p w:rsidR="0064087C" w:rsidRPr="005C2A3E" w:rsidRDefault="0064087C"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Воздушный транспорт</w:t>
            </w:r>
          </w:p>
        </w:tc>
        <w:tc>
          <w:tcPr>
            <w:tcW w:w="5040" w:type="dxa"/>
          </w:tcPr>
          <w:p w:rsidR="0064087C" w:rsidRPr="005C2A3E" w:rsidRDefault="0064087C"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rsidR="0064087C" w:rsidRPr="005C2A3E" w:rsidRDefault="0064087C"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предназначенных для технического обслуживания и  ремонта воздушных судов</w:t>
            </w:r>
          </w:p>
        </w:tc>
        <w:tc>
          <w:tcPr>
            <w:tcW w:w="2160" w:type="dxa"/>
          </w:tcPr>
          <w:p w:rsidR="0064087C" w:rsidRPr="005C2A3E" w:rsidRDefault="0064087C" w:rsidP="005C2A3E">
            <w:pPr>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7.4</w:t>
            </w:r>
          </w:p>
        </w:tc>
      </w:tr>
      <w:tr w:rsidR="0064087C" w:rsidRPr="005C2A3E" w:rsidTr="005C2A3E">
        <w:trPr>
          <w:trHeight w:val="272"/>
        </w:trPr>
        <w:tc>
          <w:tcPr>
            <w:tcW w:w="2628" w:type="dxa"/>
          </w:tcPr>
          <w:p w:rsidR="0064087C" w:rsidRPr="005C2A3E" w:rsidRDefault="0064087C" w:rsidP="005C2A3E">
            <w:pPr>
              <w:spacing w:after="0" w:line="240" w:lineRule="auto"/>
              <w:rPr>
                <w:rFonts w:ascii="Times New Roman" w:eastAsia="Times New Roman" w:hAnsi="Times New Roman" w:cs="Calibri"/>
                <w:sz w:val="24"/>
                <w:szCs w:val="24"/>
                <w:lang w:eastAsia="ru-RU"/>
              </w:rPr>
            </w:pPr>
          </w:p>
          <w:p w:rsidR="0064087C" w:rsidRPr="005C2A3E" w:rsidRDefault="0064087C" w:rsidP="005C2A3E">
            <w:pPr>
              <w:spacing w:after="0" w:line="240" w:lineRule="auto"/>
              <w:rPr>
                <w:rFonts w:ascii="Times New Roman" w:eastAsia="Times New Roman" w:hAnsi="Times New Roman" w:cs="Calibri"/>
                <w:sz w:val="24"/>
                <w:szCs w:val="24"/>
                <w:lang w:eastAsia="ru-RU"/>
              </w:rPr>
            </w:pPr>
          </w:p>
          <w:p w:rsidR="0064087C" w:rsidRPr="005C2A3E" w:rsidRDefault="0064087C"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Обеспечение внутреннего правопорядка</w:t>
            </w:r>
          </w:p>
        </w:tc>
        <w:tc>
          <w:tcPr>
            <w:tcW w:w="5040" w:type="dxa"/>
          </w:tcPr>
          <w:p w:rsidR="0064087C" w:rsidRPr="005C2A3E" w:rsidRDefault="0064087C" w:rsidP="005C2A3E">
            <w:pPr>
              <w:spacing w:after="0" w:line="240" w:lineRule="auto"/>
              <w:jc w:val="both"/>
              <w:rPr>
                <w:rFonts w:ascii="Times New Roman" w:eastAsia="Times New Roman" w:hAnsi="Times New Roman" w:cs="Calibri"/>
                <w:sz w:val="24"/>
                <w:szCs w:val="24"/>
                <w:lang w:eastAsia="ru-RU"/>
              </w:rPr>
            </w:pPr>
            <w:r w:rsidRPr="0064087C">
              <w:rPr>
                <w:rFonts w:ascii="Times New Roman" w:eastAsia="Times New Roman" w:hAnsi="Times New Roman" w:cs="Calibri"/>
                <w:sz w:val="24"/>
                <w:szCs w:val="24"/>
                <w:lang w:eastAsia="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160" w:type="dxa"/>
          </w:tcPr>
          <w:p w:rsidR="0064087C" w:rsidRPr="005C2A3E" w:rsidRDefault="0064087C"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8.3</w:t>
            </w:r>
          </w:p>
        </w:tc>
      </w:tr>
      <w:tr w:rsidR="0064087C" w:rsidRPr="005C2A3E" w:rsidTr="005C2A3E">
        <w:trPr>
          <w:trHeight w:val="272"/>
        </w:trPr>
        <w:tc>
          <w:tcPr>
            <w:tcW w:w="2628" w:type="dxa"/>
          </w:tcPr>
          <w:p w:rsidR="0064087C" w:rsidRPr="005C2A3E" w:rsidRDefault="0064087C" w:rsidP="00DD655D">
            <w:pPr>
              <w:spacing w:after="0" w:line="240" w:lineRule="auto"/>
              <w:rPr>
                <w:rFonts w:ascii="Times New Roman" w:eastAsia="Times New Roman" w:hAnsi="Times New Roman" w:cs="Calibri"/>
                <w:sz w:val="24"/>
                <w:szCs w:val="24"/>
                <w:lang w:eastAsia="ru-RU"/>
              </w:rPr>
            </w:pPr>
          </w:p>
          <w:p w:rsidR="0064087C" w:rsidRPr="005C2A3E" w:rsidRDefault="0064087C"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Земельные участки (территории) общего пользования</w:t>
            </w:r>
          </w:p>
        </w:tc>
        <w:tc>
          <w:tcPr>
            <w:tcW w:w="5040" w:type="dxa"/>
          </w:tcPr>
          <w:p w:rsidR="0064087C" w:rsidRPr="00C04BEB" w:rsidRDefault="0064087C" w:rsidP="00DD655D">
            <w:pPr>
              <w:spacing w:after="0" w:line="240" w:lineRule="auto"/>
              <w:jc w:val="both"/>
              <w:rPr>
                <w:rFonts w:ascii="Times New Roman" w:eastAsia="Times New Roman" w:hAnsi="Times New Roman" w:cs="Calibri"/>
                <w:sz w:val="24"/>
                <w:szCs w:val="24"/>
                <w:lang w:eastAsia="ru-RU"/>
              </w:rPr>
            </w:pPr>
            <w:r w:rsidRPr="00C04BEB">
              <w:rPr>
                <w:rFonts w:ascii="Times New Roman" w:hAnsi="Times New Roman" w:cs="Times New Roman"/>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160" w:type="dxa"/>
          </w:tcPr>
          <w:p w:rsidR="0064087C" w:rsidRPr="005C2A3E" w:rsidRDefault="0064087C" w:rsidP="00DD655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12.0</w:t>
            </w:r>
          </w:p>
        </w:tc>
      </w:tr>
      <w:tr w:rsidR="0064087C" w:rsidRPr="005C2A3E" w:rsidTr="00DD655D">
        <w:trPr>
          <w:trHeight w:val="272"/>
        </w:trPr>
        <w:tc>
          <w:tcPr>
            <w:tcW w:w="2628" w:type="dxa"/>
            <w:vAlign w:val="center"/>
          </w:tcPr>
          <w:p w:rsidR="0064087C" w:rsidRPr="00C04BEB" w:rsidRDefault="0064087C" w:rsidP="00DD655D">
            <w:pPr>
              <w:widowControl w:val="0"/>
              <w:spacing w:after="0" w:line="240" w:lineRule="auto"/>
              <w:ind w:left="57" w:right="57"/>
              <w:rPr>
                <w:rFonts w:ascii="Times New Roman" w:eastAsia="Arial Unicode MS" w:hAnsi="Times New Roman" w:cs="Times New Roman"/>
                <w:bCs/>
                <w:color w:val="000000"/>
                <w:sz w:val="24"/>
                <w:szCs w:val="24"/>
                <w:shd w:val="clear" w:color="auto" w:fill="FFFFFF"/>
                <w:lang w:eastAsia="ru-RU" w:bidi="ru-RU"/>
              </w:rPr>
            </w:pPr>
            <w:r w:rsidRPr="00C04BEB">
              <w:rPr>
                <w:rFonts w:ascii="Times New Roman" w:eastAsia="Arial Unicode MS" w:hAnsi="Times New Roman" w:cs="Times New Roman"/>
                <w:bCs/>
                <w:color w:val="000000"/>
                <w:sz w:val="24"/>
                <w:szCs w:val="24"/>
                <w:shd w:val="clear" w:color="auto" w:fill="FFFFFF"/>
                <w:lang w:eastAsia="ru-RU" w:bidi="ru-RU"/>
              </w:rPr>
              <w:t xml:space="preserve">Улично-дорожная </w:t>
            </w:r>
            <w:r>
              <w:rPr>
                <w:rFonts w:ascii="Times New Roman" w:eastAsia="Arial Unicode MS" w:hAnsi="Times New Roman" w:cs="Times New Roman"/>
                <w:bCs/>
                <w:color w:val="000000"/>
                <w:sz w:val="24"/>
                <w:szCs w:val="24"/>
                <w:shd w:val="clear" w:color="auto" w:fill="FFFFFF"/>
                <w:lang w:eastAsia="ru-RU" w:bidi="ru-RU"/>
              </w:rPr>
              <w:t xml:space="preserve">сеть </w:t>
            </w:r>
          </w:p>
        </w:tc>
        <w:tc>
          <w:tcPr>
            <w:tcW w:w="5040" w:type="dxa"/>
            <w:vAlign w:val="bottom"/>
          </w:tcPr>
          <w:p w:rsidR="0064087C" w:rsidRPr="00C04BEB" w:rsidRDefault="0064087C" w:rsidP="00DD655D">
            <w:pPr>
              <w:shd w:val="clear" w:color="auto" w:fill="FFFFFF"/>
              <w:spacing w:after="0" w:line="246" w:lineRule="atLeast"/>
              <w:ind w:right="134"/>
              <w:jc w:val="both"/>
              <w:rPr>
                <w:rFonts w:ascii="Times New Roman" w:eastAsia="Times New Roman" w:hAnsi="Times New Roman" w:cs="Times New Roman"/>
                <w:sz w:val="24"/>
                <w:szCs w:val="24"/>
                <w:lang w:eastAsia="ru-RU"/>
              </w:rPr>
            </w:pPr>
            <w:r w:rsidRPr="00C04BEB">
              <w:rPr>
                <w:rFonts w:ascii="Times New Roman" w:eastAsia="Times New Roman" w:hAnsi="Times New Roman" w:cs="Times New Roman"/>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64087C" w:rsidRPr="00C04BEB" w:rsidRDefault="0064087C" w:rsidP="00DD655D">
            <w:pPr>
              <w:widowControl w:val="0"/>
              <w:spacing w:after="0" w:line="240" w:lineRule="auto"/>
              <w:ind w:left="57" w:right="57"/>
              <w:jc w:val="both"/>
              <w:rPr>
                <w:rFonts w:ascii="Times New Roman" w:hAnsi="Times New Roman" w:cs="Times New Roman"/>
                <w:sz w:val="24"/>
                <w:szCs w:val="24"/>
                <w:shd w:val="clear" w:color="auto" w:fill="FFFFFF"/>
              </w:rPr>
            </w:pPr>
          </w:p>
        </w:tc>
        <w:tc>
          <w:tcPr>
            <w:tcW w:w="2160" w:type="dxa"/>
          </w:tcPr>
          <w:p w:rsidR="0064087C" w:rsidRPr="005C2A3E" w:rsidRDefault="0064087C" w:rsidP="00DD655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12.0.1</w:t>
            </w:r>
          </w:p>
        </w:tc>
      </w:tr>
      <w:tr w:rsidR="0064087C" w:rsidRPr="005C2A3E" w:rsidTr="00DD655D">
        <w:trPr>
          <w:trHeight w:val="272"/>
        </w:trPr>
        <w:tc>
          <w:tcPr>
            <w:tcW w:w="2628" w:type="dxa"/>
            <w:vAlign w:val="center"/>
          </w:tcPr>
          <w:p w:rsidR="0064087C" w:rsidRPr="00C04BEB" w:rsidRDefault="0064087C" w:rsidP="00DD655D">
            <w:pPr>
              <w:widowControl w:val="0"/>
              <w:spacing w:after="0" w:line="240" w:lineRule="auto"/>
              <w:ind w:left="57" w:right="57"/>
              <w:rPr>
                <w:rFonts w:ascii="Times New Roman" w:eastAsia="Arial Unicode MS" w:hAnsi="Times New Roman" w:cs="Times New Roman"/>
                <w:bCs/>
                <w:color w:val="000000"/>
                <w:sz w:val="24"/>
                <w:szCs w:val="24"/>
                <w:shd w:val="clear" w:color="auto" w:fill="FFFFFF"/>
                <w:lang w:eastAsia="ru-RU" w:bidi="ru-RU"/>
              </w:rPr>
            </w:pPr>
            <w:r w:rsidRPr="00C04BEB">
              <w:rPr>
                <w:rFonts w:ascii="Times New Roman" w:eastAsia="Arial Unicode MS" w:hAnsi="Times New Roman" w:cs="Times New Roman"/>
                <w:bCs/>
                <w:color w:val="000000"/>
                <w:sz w:val="24"/>
                <w:szCs w:val="24"/>
                <w:shd w:val="clear" w:color="auto" w:fill="FFFFFF"/>
                <w:lang w:eastAsia="ru-RU" w:bidi="ru-RU"/>
              </w:rPr>
              <w:t>Бла</w:t>
            </w:r>
            <w:r>
              <w:rPr>
                <w:rFonts w:ascii="Times New Roman" w:eastAsia="Arial Unicode MS" w:hAnsi="Times New Roman" w:cs="Times New Roman"/>
                <w:bCs/>
                <w:color w:val="000000"/>
                <w:sz w:val="24"/>
                <w:szCs w:val="24"/>
                <w:shd w:val="clear" w:color="auto" w:fill="FFFFFF"/>
                <w:lang w:eastAsia="ru-RU" w:bidi="ru-RU"/>
              </w:rPr>
              <w:t xml:space="preserve">гоустройство территории </w:t>
            </w:r>
          </w:p>
        </w:tc>
        <w:tc>
          <w:tcPr>
            <w:tcW w:w="5040" w:type="dxa"/>
            <w:vAlign w:val="bottom"/>
          </w:tcPr>
          <w:p w:rsidR="0064087C" w:rsidRPr="00C04BEB" w:rsidRDefault="0064087C" w:rsidP="00DD655D">
            <w:pPr>
              <w:shd w:val="clear" w:color="auto" w:fill="FFFFFF"/>
              <w:spacing w:after="0" w:line="246" w:lineRule="atLeast"/>
              <w:ind w:right="134"/>
              <w:jc w:val="both"/>
              <w:rPr>
                <w:rFonts w:ascii="Times New Roman" w:eastAsia="Times New Roman" w:hAnsi="Times New Roman" w:cs="Times New Roman"/>
                <w:sz w:val="24"/>
                <w:szCs w:val="24"/>
                <w:lang w:eastAsia="ru-RU"/>
              </w:rPr>
            </w:pPr>
            <w:r w:rsidRPr="00C04BEB">
              <w:rPr>
                <w:rFonts w:ascii="Times New Roman" w:hAnsi="Times New Roman" w:cs="Times New Roman"/>
                <w:sz w:val="24"/>
                <w:szCs w:val="24"/>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60" w:type="dxa"/>
          </w:tcPr>
          <w:p w:rsidR="0064087C" w:rsidRDefault="0064087C" w:rsidP="00DD655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12.0.2</w:t>
            </w:r>
          </w:p>
        </w:tc>
      </w:tr>
    </w:tbl>
    <w:p w:rsidR="005C2A3E" w:rsidRPr="005C2A3E" w:rsidRDefault="005C2A3E" w:rsidP="005C2A3E">
      <w:pPr>
        <w:spacing w:after="0"/>
        <w:rPr>
          <w:rFonts w:ascii="Times New Roman" w:eastAsia="Times New Roman" w:hAnsi="Times New Roman" w:cs="Times New Roman"/>
          <w:b/>
          <w:u w:val="single"/>
          <w:lang w:eastAsia="ru-RU"/>
        </w:rPr>
      </w:pPr>
    </w:p>
    <w:p w:rsidR="0064087C" w:rsidRDefault="0064087C" w:rsidP="005C2A3E">
      <w:pPr>
        <w:spacing w:after="0"/>
        <w:rPr>
          <w:rFonts w:ascii="Times New Roman" w:eastAsia="Times New Roman" w:hAnsi="Times New Roman" w:cs="Times New Roman"/>
          <w:b/>
          <w:u w:val="single"/>
          <w:lang w:eastAsia="ru-RU"/>
        </w:rPr>
      </w:pPr>
    </w:p>
    <w:p w:rsidR="005C2A3E" w:rsidRPr="005C2A3E" w:rsidRDefault="005C2A3E" w:rsidP="005C2A3E">
      <w:pPr>
        <w:spacing w:after="0"/>
        <w:rPr>
          <w:rFonts w:ascii="Times New Roman" w:eastAsia="Times New Roman" w:hAnsi="Times New Roman" w:cs="Times New Roman"/>
          <w:b/>
          <w:u w:val="single"/>
          <w:lang w:eastAsia="ru-RU"/>
        </w:rPr>
      </w:pPr>
      <w:r w:rsidRPr="005C2A3E">
        <w:rPr>
          <w:rFonts w:ascii="Times New Roman" w:eastAsia="Times New Roman" w:hAnsi="Times New Roman" w:cs="Times New Roman"/>
          <w:b/>
          <w:u w:val="single"/>
          <w:lang w:eastAsia="ru-RU"/>
        </w:rPr>
        <w:t>РЕКРЕАЦИОННЫЕ ЗОНЫ</w:t>
      </w:r>
    </w:p>
    <w:p w:rsidR="005C2A3E" w:rsidRPr="005C2A3E" w:rsidRDefault="005C2A3E" w:rsidP="005C2A3E">
      <w:pPr>
        <w:spacing w:after="0"/>
        <w:rPr>
          <w:rFonts w:ascii="Times New Roman" w:eastAsia="Times New Roman" w:hAnsi="Times New Roman" w:cs="Times New Roman"/>
          <w:b/>
          <w:u w:val="single"/>
          <w:lang w:eastAsia="ru-RU"/>
        </w:rPr>
      </w:pPr>
    </w:p>
    <w:p w:rsidR="005C2A3E" w:rsidRPr="005C2A3E" w:rsidRDefault="005C2A3E" w:rsidP="005C2A3E">
      <w:pPr>
        <w:spacing w:after="0" w:line="240" w:lineRule="auto"/>
        <w:rPr>
          <w:rFonts w:ascii="Times New Roman" w:eastAsia="Times New Roman" w:hAnsi="Times New Roman" w:cs="Calibri"/>
          <w:b/>
          <w:lang w:eastAsia="ru-RU"/>
        </w:rPr>
      </w:pPr>
      <w:bookmarkStart w:id="155" w:name="_Toc300562897"/>
      <w:r w:rsidRPr="005C2A3E">
        <w:rPr>
          <w:rFonts w:ascii="Times New Roman" w:eastAsia="Times New Roman" w:hAnsi="Times New Roman" w:cs="Calibri"/>
          <w:b/>
          <w:lang w:eastAsia="ru-RU"/>
        </w:rPr>
        <w:t>Р-1 ЗОНА СКВЕРОВ, ПАРКОВ, ГОРОДСКИХ САДОВ</w:t>
      </w:r>
    </w:p>
    <w:p w:rsidR="005C2A3E" w:rsidRPr="005C2A3E" w:rsidRDefault="005C2A3E" w:rsidP="005C2A3E">
      <w:pPr>
        <w:spacing w:after="0" w:line="240" w:lineRule="auto"/>
        <w:jc w:val="both"/>
        <w:rPr>
          <w:rFonts w:ascii="Times New Roman" w:eastAsia="Times New Roman" w:hAnsi="Times New Roman" w:cs="Calibri"/>
          <w:lang w:eastAsia="ru-RU"/>
        </w:rPr>
      </w:pPr>
    </w:p>
    <w:p w:rsidR="005C2A3E" w:rsidRPr="005C2A3E" w:rsidRDefault="005C2A3E" w:rsidP="005C2A3E">
      <w:p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Зона предназначена для организации парков, скверов, садов, используемых в целях кратковременного отдыха, проведения досуга населения. </w:t>
      </w:r>
    </w:p>
    <w:p w:rsidR="005C2A3E" w:rsidRPr="005C2A3E" w:rsidRDefault="005C2A3E" w:rsidP="005C2A3E">
      <w:pPr>
        <w:widowControl w:val="0"/>
        <w:spacing w:after="0" w:line="240" w:lineRule="auto"/>
        <w:ind w:firstLine="748"/>
        <w:jc w:val="both"/>
        <w:rPr>
          <w:rFonts w:ascii="Times New Roman" w:eastAsia="Times New Roman" w:hAnsi="Times New Roman" w:cs="Times New Roman"/>
          <w:iCs/>
          <w:lang w:eastAsia="ru-RU"/>
        </w:rPr>
      </w:pPr>
      <w:r w:rsidRPr="005C2A3E">
        <w:rPr>
          <w:rFonts w:ascii="Times New Roman" w:eastAsia="Times New Roman" w:hAnsi="Times New Roman" w:cs="Times New Roman"/>
          <w:iCs/>
          <w:lang w:eastAsia="ru-RU"/>
        </w:rPr>
        <w:t>Зона парков, скверов, садов должна быть благоустроена и оборудована малыми архитектурными формами: фонтанами и бассейнами, лестницами, пандусами, подпорными стенками, беседками, светильниками и др.</w:t>
      </w:r>
    </w:p>
    <w:p w:rsidR="005C2A3E" w:rsidRPr="005C2A3E" w:rsidRDefault="005C2A3E" w:rsidP="005C2A3E">
      <w:pPr>
        <w:widowControl w:val="0"/>
        <w:spacing w:after="0" w:line="240" w:lineRule="auto"/>
        <w:ind w:firstLine="748"/>
        <w:jc w:val="both"/>
        <w:rPr>
          <w:rFonts w:ascii="Times New Roman" w:eastAsia="Times New Roman" w:hAnsi="Times New Roman" w:cs="Times New Roman"/>
          <w:iCs/>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28"/>
        <w:gridCol w:w="5040"/>
        <w:gridCol w:w="2160"/>
      </w:tblGrid>
      <w:tr w:rsidR="005C2A3E" w:rsidRPr="005C2A3E" w:rsidTr="005C2A3E">
        <w:trPr>
          <w:trHeight w:val="1162"/>
        </w:trPr>
        <w:tc>
          <w:tcPr>
            <w:tcW w:w="2628"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Наименование вида разрешенного использования земельного участка</w:t>
            </w:r>
          </w:p>
        </w:tc>
        <w:tc>
          <w:tcPr>
            <w:tcW w:w="5040"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Описание вида разрешенного использования земельного участка</w:t>
            </w:r>
          </w:p>
        </w:tc>
        <w:tc>
          <w:tcPr>
            <w:tcW w:w="2160" w:type="dxa"/>
            <w:vMerge w:val="restart"/>
          </w:tcPr>
          <w:p w:rsidR="005C2A3E" w:rsidRPr="005C2A3E" w:rsidRDefault="005C2A3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Код (числовое обозначение вида разрешенного использования земельного участка</w:t>
            </w:r>
            <w:r w:rsidR="0056788C">
              <w:rPr>
                <w:rFonts w:ascii="Times New Roman" w:eastAsia="Times New Roman" w:hAnsi="Times New Roman" w:cs="Calibri"/>
                <w:sz w:val="24"/>
                <w:szCs w:val="24"/>
                <w:lang w:eastAsia="ru-RU"/>
              </w:rPr>
              <w:t>)</w:t>
            </w:r>
          </w:p>
        </w:tc>
      </w:tr>
      <w:tr w:rsidR="005C2A3E" w:rsidRPr="005C2A3E" w:rsidTr="005C2A3E">
        <w:trPr>
          <w:trHeight w:val="397"/>
        </w:trPr>
        <w:tc>
          <w:tcPr>
            <w:tcW w:w="2628"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c>
          <w:tcPr>
            <w:tcW w:w="5040"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c>
          <w:tcPr>
            <w:tcW w:w="2160"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r>
      <w:tr w:rsidR="005C2A3E" w:rsidRPr="005C2A3E" w:rsidTr="005C2A3E">
        <w:trPr>
          <w:trHeight w:val="255"/>
        </w:trPr>
        <w:tc>
          <w:tcPr>
            <w:tcW w:w="2628"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1</w:t>
            </w:r>
          </w:p>
        </w:tc>
        <w:tc>
          <w:tcPr>
            <w:tcW w:w="5040"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2</w:t>
            </w:r>
          </w:p>
        </w:tc>
        <w:tc>
          <w:tcPr>
            <w:tcW w:w="2160"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3</w:t>
            </w:r>
          </w:p>
        </w:tc>
      </w:tr>
      <w:tr w:rsidR="005C2A3E" w:rsidRPr="005C2A3E" w:rsidTr="005C2A3E">
        <w:trPr>
          <w:trHeight w:val="272"/>
        </w:trPr>
        <w:tc>
          <w:tcPr>
            <w:tcW w:w="9828" w:type="dxa"/>
            <w:gridSpan w:val="3"/>
          </w:tcPr>
          <w:p w:rsidR="005C2A3E" w:rsidRPr="005C2A3E" w:rsidRDefault="005C2A3E" w:rsidP="005C2A3E">
            <w:pPr>
              <w:tabs>
                <w:tab w:val="left" w:pos="3717"/>
                <w:tab w:val="center" w:pos="7229"/>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ЗОНА СКВЕРОВ, ПАРКОВ, ГОРОДСКИХ САДОВ (Р-1)</w:t>
            </w:r>
          </w:p>
        </w:tc>
      </w:tr>
      <w:tr w:rsidR="005C2A3E" w:rsidRPr="005C2A3E" w:rsidTr="005C2A3E">
        <w:trPr>
          <w:trHeight w:val="272"/>
        </w:trPr>
        <w:tc>
          <w:tcPr>
            <w:tcW w:w="9828" w:type="dxa"/>
            <w:gridSpan w:val="3"/>
          </w:tcPr>
          <w:p w:rsidR="005C2A3E" w:rsidRPr="005C2A3E" w:rsidRDefault="005C2A3E" w:rsidP="005C2A3E">
            <w:pPr>
              <w:spacing w:after="0" w:line="240" w:lineRule="auto"/>
              <w:jc w:val="center"/>
              <w:rPr>
                <w:rFonts w:ascii="Calibri" w:eastAsia="Times New Roman" w:hAnsi="Calibri" w:cs="Calibri"/>
                <w:b/>
                <w:sz w:val="24"/>
                <w:szCs w:val="24"/>
                <w:lang w:eastAsia="ru-RU"/>
              </w:rPr>
            </w:pPr>
            <w:r w:rsidRPr="005C2A3E">
              <w:rPr>
                <w:rFonts w:ascii="Times New Roman" w:eastAsia="Times New Roman" w:hAnsi="Times New Roman" w:cs="Calibri"/>
                <w:b/>
                <w:sz w:val="24"/>
                <w:szCs w:val="24"/>
                <w:lang w:eastAsia="ru-RU"/>
              </w:rPr>
              <w:t>Основные виды разрешенного использования зоны Р-1</w:t>
            </w:r>
          </w:p>
        </w:tc>
      </w:tr>
      <w:tr w:rsidR="00500D41" w:rsidRPr="005C2A3E" w:rsidTr="005C2A3E">
        <w:trPr>
          <w:trHeight w:val="272"/>
        </w:trPr>
        <w:tc>
          <w:tcPr>
            <w:tcW w:w="2628" w:type="dxa"/>
          </w:tcPr>
          <w:p w:rsidR="00500D41" w:rsidRPr="005C2A3E" w:rsidRDefault="00500D41"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Общественное использование объектов капитального строительства</w:t>
            </w:r>
          </w:p>
        </w:tc>
        <w:tc>
          <w:tcPr>
            <w:tcW w:w="5040" w:type="dxa"/>
          </w:tcPr>
          <w:p w:rsidR="00500D41" w:rsidRPr="005C2A3E" w:rsidRDefault="00500D41" w:rsidP="00DD655D">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500D41" w:rsidRPr="005C2A3E" w:rsidRDefault="00500D41" w:rsidP="00DD655D">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Содержание данного вида разрешенного использования включает в себя содержание видов разрешенного использования с кодами 3.1-3.10.2</w:t>
            </w:r>
          </w:p>
        </w:tc>
        <w:tc>
          <w:tcPr>
            <w:tcW w:w="2160" w:type="dxa"/>
          </w:tcPr>
          <w:p w:rsidR="00500D41" w:rsidRPr="005C2A3E" w:rsidRDefault="00500D41" w:rsidP="00DD655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3.0</w:t>
            </w:r>
          </w:p>
        </w:tc>
      </w:tr>
      <w:tr w:rsidR="003E1A77" w:rsidRPr="005C2A3E" w:rsidTr="005C2A3E">
        <w:trPr>
          <w:trHeight w:val="272"/>
        </w:trPr>
        <w:tc>
          <w:tcPr>
            <w:tcW w:w="2628" w:type="dxa"/>
          </w:tcPr>
          <w:p w:rsidR="003E1A77" w:rsidRDefault="003E1A77" w:rsidP="00DD655D">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 xml:space="preserve">Коммунальное обслуживание </w:t>
            </w:r>
          </w:p>
        </w:tc>
        <w:tc>
          <w:tcPr>
            <w:tcW w:w="5040" w:type="dxa"/>
          </w:tcPr>
          <w:p w:rsidR="003E1A77" w:rsidRPr="00494C29" w:rsidRDefault="003E1A77" w:rsidP="00DD655D">
            <w:pPr>
              <w:widowControl w:val="0"/>
              <w:spacing w:after="0" w:line="240" w:lineRule="auto"/>
              <w:ind w:left="-76" w:right="57"/>
              <w:jc w:val="both"/>
              <w:rPr>
                <w:rFonts w:ascii="Times New Roman" w:eastAsia="Times New Roman" w:hAnsi="Times New Roman" w:cs="Times New Roman"/>
                <w:sz w:val="24"/>
                <w:szCs w:val="24"/>
              </w:rPr>
            </w:pPr>
            <w:r w:rsidRPr="00494C29">
              <w:rPr>
                <w:rFonts w:ascii="Times New Roman" w:hAnsi="Times New Roman" w:cs="Times New Roman"/>
                <w:sz w:val="24"/>
                <w:szCs w:val="24"/>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2160" w:type="dxa"/>
          </w:tcPr>
          <w:p w:rsidR="003E1A77" w:rsidRDefault="003E1A77" w:rsidP="00DD655D">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w:t>
            </w:r>
          </w:p>
        </w:tc>
      </w:tr>
      <w:tr w:rsidR="003E1A77" w:rsidRPr="005C2A3E" w:rsidTr="005C2A3E">
        <w:trPr>
          <w:trHeight w:val="272"/>
        </w:trPr>
        <w:tc>
          <w:tcPr>
            <w:tcW w:w="2628" w:type="dxa"/>
          </w:tcPr>
          <w:p w:rsidR="003E1A77" w:rsidRPr="00494C29" w:rsidRDefault="003E1A77" w:rsidP="00DD655D">
            <w:pPr>
              <w:spacing w:after="0" w:line="240" w:lineRule="auto"/>
              <w:rPr>
                <w:rFonts w:ascii="Times New Roman" w:eastAsia="Times New Roman" w:hAnsi="Times New Roman" w:cs="Calibri"/>
                <w:sz w:val="24"/>
                <w:szCs w:val="24"/>
                <w:lang w:eastAsia="ru-RU"/>
              </w:rPr>
            </w:pPr>
            <w:r w:rsidRPr="00494C29">
              <w:rPr>
                <w:rFonts w:ascii="Times New Roman" w:eastAsia="Arial Unicode MS" w:hAnsi="Times New Roman" w:cs="Times New Roman"/>
                <w:bCs/>
                <w:color w:val="000000"/>
                <w:sz w:val="24"/>
                <w:szCs w:val="24"/>
                <w:shd w:val="clear" w:color="auto" w:fill="FFFFFF"/>
                <w:lang w:eastAsia="ru-RU" w:bidi="ru-RU"/>
              </w:rPr>
              <w:t>Предостав</w:t>
            </w:r>
            <w:r>
              <w:rPr>
                <w:rFonts w:ascii="Times New Roman" w:eastAsia="Arial Unicode MS" w:hAnsi="Times New Roman" w:cs="Times New Roman"/>
                <w:bCs/>
                <w:color w:val="000000"/>
                <w:sz w:val="24"/>
                <w:szCs w:val="24"/>
                <w:shd w:val="clear" w:color="auto" w:fill="FFFFFF"/>
                <w:lang w:eastAsia="ru-RU" w:bidi="ru-RU"/>
              </w:rPr>
              <w:t xml:space="preserve">ление коммунальных услуг </w:t>
            </w:r>
          </w:p>
        </w:tc>
        <w:tc>
          <w:tcPr>
            <w:tcW w:w="5040" w:type="dxa"/>
          </w:tcPr>
          <w:p w:rsidR="003E1A77" w:rsidRPr="00494C29" w:rsidRDefault="003E1A77" w:rsidP="00DD655D">
            <w:pPr>
              <w:widowControl w:val="0"/>
              <w:spacing w:after="0" w:line="240" w:lineRule="auto"/>
              <w:ind w:left="-76" w:right="57"/>
              <w:jc w:val="both"/>
              <w:rPr>
                <w:rFonts w:ascii="Times New Roman" w:hAnsi="Times New Roman" w:cs="Times New Roman"/>
                <w:sz w:val="24"/>
                <w:szCs w:val="24"/>
                <w:shd w:val="clear" w:color="auto" w:fill="FFFFFF"/>
              </w:rPr>
            </w:pPr>
            <w:r w:rsidRPr="00494C29">
              <w:rPr>
                <w:rFonts w:ascii="Times New Roman" w:hAnsi="Times New Roman" w:cs="Times New Roman"/>
                <w:sz w:val="24"/>
                <w:szCs w:val="24"/>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60" w:type="dxa"/>
          </w:tcPr>
          <w:p w:rsidR="003E1A77" w:rsidRDefault="003E1A77" w:rsidP="00DD655D">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3.1.1</w:t>
            </w:r>
          </w:p>
        </w:tc>
      </w:tr>
      <w:tr w:rsidR="003E1A77" w:rsidRPr="005C2A3E" w:rsidTr="005C2A3E">
        <w:trPr>
          <w:trHeight w:val="272"/>
        </w:trPr>
        <w:tc>
          <w:tcPr>
            <w:tcW w:w="2628" w:type="dxa"/>
          </w:tcPr>
          <w:p w:rsidR="003E1A77" w:rsidRPr="00494C29" w:rsidRDefault="003E1A77" w:rsidP="00DD655D">
            <w:pPr>
              <w:spacing w:after="0" w:line="240" w:lineRule="auto"/>
              <w:jc w:val="both"/>
              <w:rPr>
                <w:rFonts w:ascii="Times New Roman" w:eastAsia="Arial Unicode MS" w:hAnsi="Times New Roman" w:cs="Times New Roman"/>
                <w:bCs/>
                <w:color w:val="000000"/>
                <w:sz w:val="24"/>
                <w:szCs w:val="24"/>
                <w:shd w:val="clear" w:color="auto" w:fill="FFFFFF"/>
                <w:lang w:eastAsia="ru-RU" w:bidi="ru-RU"/>
              </w:rPr>
            </w:pPr>
            <w:r w:rsidRPr="00494C29">
              <w:rPr>
                <w:rFonts w:ascii="Times New Roman" w:hAnsi="Times New Roman" w:cs="Times New Roman"/>
                <w:sz w:val="24"/>
                <w:szCs w:val="24"/>
                <w:shd w:val="clear" w:color="auto" w:fill="FFFFFF"/>
              </w:rPr>
              <w:t xml:space="preserve">Административные здания организаций, обеспечивающих предоставление коммунальных услуг </w:t>
            </w:r>
          </w:p>
        </w:tc>
        <w:tc>
          <w:tcPr>
            <w:tcW w:w="5040" w:type="dxa"/>
          </w:tcPr>
          <w:p w:rsidR="003E1A77" w:rsidRPr="00494C29" w:rsidRDefault="003E1A77" w:rsidP="00DD655D">
            <w:pPr>
              <w:widowControl w:val="0"/>
              <w:spacing w:after="0" w:line="240" w:lineRule="auto"/>
              <w:ind w:left="-76" w:right="57"/>
              <w:jc w:val="both"/>
              <w:rPr>
                <w:rFonts w:ascii="Times New Roman" w:hAnsi="Times New Roman" w:cs="Times New Roman"/>
                <w:sz w:val="24"/>
                <w:szCs w:val="24"/>
                <w:shd w:val="clear" w:color="auto" w:fill="FFFFFF"/>
              </w:rPr>
            </w:pPr>
            <w:r w:rsidRPr="00494C29">
              <w:rPr>
                <w:rFonts w:ascii="Times New Roman" w:hAnsi="Times New Roman" w:cs="Times New Roman"/>
                <w:sz w:val="24"/>
                <w:szCs w:val="24"/>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2160" w:type="dxa"/>
          </w:tcPr>
          <w:p w:rsidR="003E1A77" w:rsidRDefault="003E1A77" w:rsidP="00DD655D">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3.1.2</w:t>
            </w:r>
          </w:p>
        </w:tc>
      </w:tr>
      <w:tr w:rsidR="003E1A77" w:rsidRPr="005C2A3E" w:rsidTr="005C2A3E">
        <w:trPr>
          <w:trHeight w:val="272"/>
        </w:trPr>
        <w:tc>
          <w:tcPr>
            <w:tcW w:w="2628" w:type="dxa"/>
          </w:tcPr>
          <w:p w:rsidR="003E1A77" w:rsidRPr="005C2A3E" w:rsidRDefault="003E1A77" w:rsidP="00DD655D">
            <w:pPr>
              <w:spacing w:after="0" w:line="240" w:lineRule="auto"/>
              <w:rPr>
                <w:rFonts w:ascii="Times New Roman" w:eastAsia="Times New Roman" w:hAnsi="Times New Roman" w:cs="Calibri"/>
                <w:sz w:val="24"/>
                <w:szCs w:val="24"/>
                <w:lang w:eastAsia="ru-RU"/>
              </w:rPr>
            </w:pPr>
          </w:p>
          <w:p w:rsidR="003E1A77" w:rsidRPr="005C2A3E" w:rsidRDefault="003E1A77" w:rsidP="00DD655D">
            <w:pPr>
              <w:spacing w:after="0" w:line="240" w:lineRule="auto"/>
              <w:rPr>
                <w:rFonts w:ascii="Times New Roman" w:eastAsia="Times New Roman" w:hAnsi="Times New Roman" w:cs="Calibri"/>
                <w:sz w:val="24"/>
                <w:szCs w:val="24"/>
                <w:lang w:eastAsia="ru-RU"/>
              </w:rPr>
            </w:pPr>
          </w:p>
          <w:p w:rsidR="003E1A77" w:rsidRPr="005C2A3E" w:rsidRDefault="003E1A77"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Здравоохранение</w:t>
            </w:r>
          </w:p>
        </w:tc>
        <w:tc>
          <w:tcPr>
            <w:tcW w:w="5040" w:type="dxa"/>
          </w:tcPr>
          <w:p w:rsidR="003E1A77" w:rsidRPr="005C2A3E" w:rsidRDefault="003E1A77" w:rsidP="00DD655D">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2160" w:type="dxa"/>
          </w:tcPr>
          <w:p w:rsidR="003E1A77" w:rsidRPr="005C2A3E" w:rsidRDefault="003E1A77" w:rsidP="00DD655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3.4</w:t>
            </w:r>
          </w:p>
        </w:tc>
      </w:tr>
      <w:tr w:rsidR="003E1A77" w:rsidRPr="005C2A3E" w:rsidTr="005C2A3E">
        <w:trPr>
          <w:trHeight w:val="272"/>
        </w:trPr>
        <w:tc>
          <w:tcPr>
            <w:tcW w:w="2628" w:type="dxa"/>
          </w:tcPr>
          <w:p w:rsidR="003E1A77" w:rsidRPr="005C2A3E" w:rsidRDefault="003E1A77" w:rsidP="00DD655D">
            <w:pPr>
              <w:spacing w:after="0" w:line="240" w:lineRule="auto"/>
              <w:rPr>
                <w:rFonts w:ascii="Times New Roman" w:eastAsia="Times New Roman" w:hAnsi="Times New Roman" w:cs="Calibri"/>
                <w:sz w:val="24"/>
                <w:szCs w:val="24"/>
                <w:lang w:eastAsia="ru-RU"/>
              </w:rPr>
            </w:pPr>
          </w:p>
          <w:p w:rsidR="003E1A77" w:rsidRPr="005C2A3E" w:rsidRDefault="003E1A77"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Магазины</w:t>
            </w:r>
          </w:p>
        </w:tc>
        <w:tc>
          <w:tcPr>
            <w:tcW w:w="5040" w:type="dxa"/>
          </w:tcPr>
          <w:p w:rsidR="003E1A77" w:rsidRPr="005C2A3E" w:rsidRDefault="003E1A77" w:rsidP="00DD655D">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2160" w:type="dxa"/>
          </w:tcPr>
          <w:p w:rsidR="003E1A77" w:rsidRPr="005C2A3E" w:rsidRDefault="003E1A77" w:rsidP="00DD655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4.4</w:t>
            </w:r>
          </w:p>
        </w:tc>
      </w:tr>
      <w:tr w:rsidR="003E1A77" w:rsidRPr="005C2A3E" w:rsidTr="005C2A3E">
        <w:trPr>
          <w:trHeight w:val="272"/>
        </w:trPr>
        <w:tc>
          <w:tcPr>
            <w:tcW w:w="2628" w:type="dxa"/>
          </w:tcPr>
          <w:p w:rsidR="003E1A77" w:rsidRPr="005C2A3E" w:rsidRDefault="003E1A77" w:rsidP="00DD655D">
            <w:pPr>
              <w:spacing w:after="0" w:line="240" w:lineRule="auto"/>
              <w:rPr>
                <w:rFonts w:ascii="Times New Roman" w:eastAsia="Times New Roman" w:hAnsi="Times New Roman" w:cs="Calibri"/>
                <w:sz w:val="24"/>
                <w:szCs w:val="24"/>
                <w:lang w:eastAsia="ru-RU"/>
              </w:rPr>
            </w:pPr>
          </w:p>
          <w:p w:rsidR="003E1A77" w:rsidRPr="005C2A3E" w:rsidRDefault="003E1A77"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Общественное питание</w:t>
            </w:r>
          </w:p>
        </w:tc>
        <w:tc>
          <w:tcPr>
            <w:tcW w:w="5040" w:type="dxa"/>
          </w:tcPr>
          <w:p w:rsidR="003E1A77" w:rsidRPr="005C2A3E" w:rsidRDefault="003E1A77" w:rsidP="00DD655D">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60" w:type="dxa"/>
          </w:tcPr>
          <w:p w:rsidR="003E1A77" w:rsidRPr="005C2A3E" w:rsidRDefault="003E1A77" w:rsidP="00DD655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4.6</w:t>
            </w:r>
          </w:p>
        </w:tc>
      </w:tr>
      <w:tr w:rsidR="003E1A77" w:rsidRPr="005C2A3E" w:rsidTr="005C2A3E">
        <w:trPr>
          <w:trHeight w:val="272"/>
        </w:trPr>
        <w:tc>
          <w:tcPr>
            <w:tcW w:w="2628" w:type="dxa"/>
          </w:tcPr>
          <w:p w:rsidR="003E1A77" w:rsidRPr="005C2A3E" w:rsidRDefault="003E1A77" w:rsidP="00DD655D">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Служебные гаражи</w:t>
            </w:r>
          </w:p>
        </w:tc>
        <w:tc>
          <w:tcPr>
            <w:tcW w:w="5040" w:type="dxa"/>
          </w:tcPr>
          <w:p w:rsidR="003E1A77" w:rsidRPr="009B4E1D" w:rsidRDefault="003E1A77" w:rsidP="00DD655D">
            <w:pPr>
              <w:spacing w:after="0" w:line="240" w:lineRule="auto"/>
              <w:jc w:val="both"/>
              <w:rPr>
                <w:rFonts w:ascii="Times New Roman" w:eastAsia="Times New Roman" w:hAnsi="Times New Roman" w:cs="Calibri"/>
                <w:sz w:val="24"/>
                <w:szCs w:val="24"/>
                <w:lang w:eastAsia="ru-RU"/>
              </w:rPr>
            </w:pPr>
            <w:r w:rsidRPr="009B4E1D">
              <w:rPr>
                <w:rFonts w:ascii="Times New Roman" w:eastAsia="Times New Roman" w:hAnsi="Times New Roman" w:cs="Calibri"/>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77" w:anchor="block_1030" w:history="1">
              <w:r w:rsidRPr="009B4E1D">
                <w:rPr>
                  <w:rStyle w:val="a3"/>
                  <w:rFonts w:ascii="Times New Roman" w:eastAsia="Times New Roman" w:hAnsi="Times New Roman" w:cs="Calibri"/>
                  <w:color w:val="auto"/>
                  <w:sz w:val="24"/>
                  <w:szCs w:val="24"/>
                  <w:u w:val="none"/>
                  <w:lang w:eastAsia="ru-RU"/>
                </w:rPr>
                <w:t>кодами 3.0</w:t>
              </w:r>
            </w:hyperlink>
            <w:r w:rsidRPr="009B4E1D">
              <w:rPr>
                <w:rFonts w:ascii="Times New Roman" w:eastAsia="Times New Roman" w:hAnsi="Times New Roman" w:cs="Calibri"/>
                <w:sz w:val="24"/>
                <w:szCs w:val="24"/>
                <w:lang w:eastAsia="ru-RU"/>
              </w:rPr>
              <w:t>, </w:t>
            </w:r>
            <w:hyperlink r:id="rId178" w:anchor="block_1040" w:history="1">
              <w:r w:rsidRPr="009B4E1D">
                <w:rPr>
                  <w:rStyle w:val="a3"/>
                  <w:rFonts w:ascii="Times New Roman" w:eastAsia="Times New Roman" w:hAnsi="Times New Roman" w:cs="Calibri"/>
                  <w:color w:val="auto"/>
                  <w:sz w:val="24"/>
                  <w:szCs w:val="24"/>
                  <w:u w:val="none"/>
                  <w:lang w:eastAsia="ru-RU"/>
                </w:rPr>
                <w:t>4.0</w:t>
              </w:r>
            </w:hyperlink>
            <w:r w:rsidRPr="009B4E1D">
              <w:rPr>
                <w:rFonts w:ascii="Times New Roman" w:eastAsia="Times New Roman" w:hAnsi="Times New Roman" w:cs="Calibri"/>
                <w:sz w:val="24"/>
                <w:szCs w:val="24"/>
                <w:lang w:eastAsia="ru-RU"/>
              </w:rPr>
              <w:t>, а также для стоянки и хранения транспортных средств общего пользования, в том числе в депо</w:t>
            </w:r>
          </w:p>
        </w:tc>
        <w:tc>
          <w:tcPr>
            <w:tcW w:w="2160" w:type="dxa"/>
          </w:tcPr>
          <w:p w:rsidR="003E1A77" w:rsidRPr="005C2A3E" w:rsidRDefault="003E1A77" w:rsidP="00DD655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4.9</w:t>
            </w:r>
          </w:p>
        </w:tc>
      </w:tr>
      <w:tr w:rsidR="003E1A77" w:rsidRPr="005C2A3E" w:rsidTr="005C2A3E">
        <w:trPr>
          <w:trHeight w:val="272"/>
        </w:trPr>
        <w:tc>
          <w:tcPr>
            <w:tcW w:w="2628" w:type="dxa"/>
          </w:tcPr>
          <w:p w:rsidR="003E1A77" w:rsidRPr="005C2A3E" w:rsidRDefault="003E1A77"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Выставочно-ярмарочная деятельность</w:t>
            </w:r>
          </w:p>
        </w:tc>
        <w:tc>
          <w:tcPr>
            <w:tcW w:w="5040" w:type="dxa"/>
          </w:tcPr>
          <w:p w:rsidR="003E1A77" w:rsidRPr="005C2A3E" w:rsidRDefault="003E1A77" w:rsidP="00DD655D">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2160" w:type="dxa"/>
          </w:tcPr>
          <w:p w:rsidR="003E1A77" w:rsidRPr="005C2A3E" w:rsidRDefault="003E1A77" w:rsidP="00DD655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4.10</w:t>
            </w:r>
          </w:p>
        </w:tc>
      </w:tr>
      <w:tr w:rsidR="003E1A77" w:rsidRPr="005C2A3E" w:rsidTr="005C2A3E">
        <w:trPr>
          <w:trHeight w:val="272"/>
        </w:trPr>
        <w:tc>
          <w:tcPr>
            <w:tcW w:w="2628" w:type="dxa"/>
          </w:tcPr>
          <w:p w:rsidR="003E1A77" w:rsidRPr="005C2A3E" w:rsidRDefault="003E1A77" w:rsidP="00DD655D">
            <w:pPr>
              <w:spacing w:after="0" w:line="240" w:lineRule="auto"/>
              <w:rPr>
                <w:rFonts w:ascii="Times New Roman" w:eastAsia="Times New Roman" w:hAnsi="Times New Roman" w:cs="Calibri"/>
                <w:sz w:val="24"/>
                <w:szCs w:val="24"/>
                <w:lang w:eastAsia="ru-RU"/>
              </w:rPr>
            </w:pPr>
            <w:r w:rsidRPr="003E1A77">
              <w:rPr>
                <w:rFonts w:ascii="Times New Roman" w:eastAsia="Times New Roman" w:hAnsi="Times New Roman" w:cs="Calibri"/>
                <w:sz w:val="24"/>
                <w:szCs w:val="24"/>
                <w:lang w:eastAsia="ru-RU"/>
              </w:rPr>
              <w:t>Отдых (рекреация)</w:t>
            </w:r>
          </w:p>
        </w:tc>
        <w:tc>
          <w:tcPr>
            <w:tcW w:w="5040" w:type="dxa"/>
          </w:tcPr>
          <w:p w:rsidR="003E1A77" w:rsidRPr="003E1A77" w:rsidRDefault="003E1A77" w:rsidP="003E1A77">
            <w:pPr>
              <w:spacing w:after="0" w:line="240" w:lineRule="auto"/>
              <w:jc w:val="both"/>
              <w:rPr>
                <w:rFonts w:ascii="Times New Roman" w:eastAsia="Times New Roman" w:hAnsi="Times New Roman" w:cs="Calibri"/>
                <w:sz w:val="24"/>
                <w:szCs w:val="24"/>
                <w:lang w:eastAsia="ru-RU"/>
              </w:rPr>
            </w:pPr>
            <w:r w:rsidRPr="003E1A77">
              <w:rPr>
                <w:rFonts w:ascii="Times New Roman" w:eastAsia="Times New Roman" w:hAnsi="Times New Roman" w:cs="Calibri"/>
                <w:sz w:val="24"/>
                <w:szCs w:val="24"/>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3E1A77" w:rsidRPr="003E1A77" w:rsidRDefault="003E1A77" w:rsidP="003E1A77">
            <w:pPr>
              <w:spacing w:after="0" w:line="240" w:lineRule="auto"/>
              <w:jc w:val="both"/>
              <w:rPr>
                <w:rFonts w:ascii="Times New Roman" w:eastAsia="Times New Roman" w:hAnsi="Times New Roman" w:cs="Calibri"/>
                <w:sz w:val="24"/>
                <w:szCs w:val="24"/>
                <w:lang w:eastAsia="ru-RU"/>
              </w:rPr>
            </w:pPr>
            <w:r w:rsidRPr="003E1A77">
              <w:rPr>
                <w:rFonts w:ascii="Times New Roman" w:eastAsia="Times New Roman" w:hAnsi="Times New Roman" w:cs="Calibri"/>
                <w:sz w:val="24"/>
                <w:szCs w:val="24"/>
                <w:lang w:eastAsia="ru-RU"/>
              </w:rPr>
              <w:t>создание и уход за городскими лесами, скверами, прудами, озерами, водохранилищами, пляжами, а также обустройство мест отдыха в них.</w:t>
            </w:r>
          </w:p>
          <w:p w:rsidR="003E1A77" w:rsidRPr="003E1A77" w:rsidRDefault="003E1A77" w:rsidP="003E1A77">
            <w:pPr>
              <w:spacing w:after="0" w:line="240" w:lineRule="auto"/>
              <w:jc w:val="both"/>
              <w:rPr>
                <w:rFonts w:ascii="Times New Roman" w:eastAsia="Times New Roman" w:hAnsi="Times New Roman" w:cs="Calibri"/>
                <w:sz w:val="24"/>
                <w:szCs w:val="24"/>
                <w:lang w:eastAsia="ru-RU"/>
              </w:rPr>
            </w:pPr>
            <w:r w:rsidRPr="003E1A77">
              <w:rPr>
                <w:rFonts w:ascii="Times New Roman" w:eastAsia="Times New Roman" w:hAnsi="Times New Roman" w:cs="Calibri"/>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179" w:anchor="block_1051" w:history="1">
              <w:r w:rsidRPr="003E1A77">
                <w:rPr>
                  <w:rStyle w:val="a3"/>
                  <w:rFonts w:ascii="Times New Roman" w:eastAsia="Times New Roman" w:hAnsi="Times New Roman" w:cs="Calibri"/>
                  <w:color w:val="auto"/>
                  <w:sz w:val="24"/>
                  <w:szCs w:val="24"/>
                  <w:u w:val="none"/>
                  <w:lang w:eastAsia="ru-RU"/>
                </w:rPr>
                <w:t>кодами 5.1 - 5.5</w:t>
              </w:r>
            </w:hyperlink>
          </w:p>
          <w:p w:rsidR="003E1A77" w:rsidRPr="005C2A3E" w:rsidRDefault="003E1A77" w:rsidP="00DD655D">
            <w:pPr>
              <w:spacing w:after="0" w:line="240" w:lineRule="auto"/>
              <w:jc w:val="both"/>
              <w:rPr>
                <w:rFonts w:ascii="Times New Roman" w:eastAsia="Times New Roman" w:hAnsi="Times New Roman" w:cs="Calibri"/>
                <w:sz w:val="24"/>
                <w:szCs w:val="24"/>
                <w:lang w:eastAsia="ru-RU"/>
              </w:rPr>
            </w:pPr>
          </w:p>
        </w:tc>
        <w:tc>
          <w:tcPr>
            <w:tcW w:w="2160" w:type="dxa"/>
          </w:tcPr>
          <w:p w:rsidR="003E1A77" w:rsidRPr="005C2A3E" w:rsidRDefault="003E1A77" w:rsidP="00DD655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5.0</w:t>
            </w:r>
          </w:p>
        </w:tc>
      </w:tr>
      <w:tr w:rsidR="00862BEA" w:rsidRPr="005C2A3E" w:rsidTr="005C2A3E">
        <w:trPr>
          <w:trHeight w:val="272"/>
        </w:trPr>
        <w:tc>
          <w:tcPr>
            <w:tcW w:w="2628" w:type="dxa"/>
          </w:tcPr>
          <w:p w:rsidR="00862BEA" w:rsidRPr="005C2A3E" w:rsidRDefault="00862BEA" w:rsidP="00DD655D">
            <w:pPr>
              <w:spacing w:after="0" w:line="240" w:lineRule="auto"/>
              <w:rPr>
                <w:rFonts w:ascii="Times New Roman" w:eastAsia="Times New Roman" w:hAnsi="Times New Roman" w:cs="Calibri"/>
                <w:sz w:val="24"/>
                <w:szCs w:val="24"/>
                <w:lang w:eastAsia="ru-RU"/>
              </w:rPr>
            </w:pPr>
          </w:p>
          <w:p w:rsidR="00862BEA" w:rsidRPr="005C2A3E" w:rsidRDefault="00862BEA" w:rsidP="00DD655D">
            <w:pPr>
              <w:spacing w:after="0" w:line="240" w:lineRule="auto"/>
              <w:rPr>
                <w:rFonts w:ascii="Times New Roman" w:eastAsia="Times New Roman" w:hAnsi="Times New Roman" w:cs="Calibri"/>
                <w:sz w:val="24"/>
                <w:szCs w:val="24"/>
                <w:lang w:eastAsia="ru-RU"/>
              </w:rPr>
            </w:pPr>
          </w:p>
          <w:p w:rsidR="00862BEA" w:rsidRPr="005C2A3E" w:rsidRDefault="00862BEA"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Поля для гольфа или конных прогулок</w:t>
            </w:r>
          </w:p>
        </w:tc>
        <w:tc>
          <w:tcPr>
            <w:tcW w:w="5040" w:type="dxa"/>
          </w:tcPr>
          <w:p w:rsidR="00862BEA" w:rsidRPr="005C2A3E" w:rsidRDefault="00862BEA" w:rsidP="00DD655D">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Обустройство мест для игры в гольф или осуществление конных прогулок, в том числе осуществление необходимых земляных работ и вспомогательных сооружений;</w:t>
            </w:r>
          </w:p>
          <w:p w:rsidR="00862BEA" w:rsidRPr="005C2A3E" w:rsidRDefault="00862BEA" w:rsidP="00DD655D">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конноспортивных манежей, не предусматривающих устройство трибун</w:t>
            </w:r>
          </w:p>
        </w:tc>
        <w:tc>
          <w:tcPr>
            <w:tcW w:w="2160" w:type="dxa"/>
          </w:tcPr>
          <w:p w:rsidR="00862BEA" w:rsidRPr="005C2A3E" w:rsidRDefault="00862BEA" w:rsidP="00DD655D">
            <w:pPr>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5.5</w:t>
            </w:r>
          </w:p>
        </w:tc>
      </w:tr>
      <w:tr w:rsidR="00862BEA" w:rsidRPr="005C2A3E" w:rsidTr="005C2A3E">
        <w:trPr>
          <w:trHeight w:val="272"/>
        </w:trPr>
        <w:tc>
          <w:tcPr>
            <w:tcW w:w="2628" w:type="dxa"/>
          </w:tcPr>
          <w:p w:rsidR="00862BEA" w:rsidRPr="005C2A3E" w:rsidRDefault="00862BEA" w:rsidP="005C2A3E">
            <w:pPr>
              <w:spacing w:after="0" w:line="240" w:lineRule="auto"/>
              <w:rPr>
                <w:rFonts w:ascii="Times New Roman" w:eastAsia="Times New Roman" w:hAnsi="Times New Roman" w:cs="Calibri"/>
                <w:sz w:val="24"/>
                <w:szCs w:val="24"/>
                <w:lang w:eastAsia="ru-RU"/>
              </w:rPr>
            </w:pPr>
          </w:p>
          <w:p w:rsidR="00862BEA" w:rsidRPr="005C2A3E" w:rsidRDefault="00862BEA" w:rsidP="005C2A3E">
            <w:pPr>
              <w:spacing w:after="0" w:line="240" w:lineRule="auto"/>
              <w:rPr>
                <w:rFonts w:ascii="Times New Roman" w:eastAsia="Times New Roman" w:hAnsi="Times New Roman" w:cs="Calibri"/>
                <w:sz w:val="24"/>
                <w:szCs w:val="24"/>
                <w:lang w:eastAsia="ru-RU"/>
              </w:rPr>
            </w:pPr>
          </w:p>
          <w:p w:rsidR="00862BEA" w:rsidRPr="005C2A3E" w:rsidRDefault="00862BEA"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Обеспечение внутреннего правопорядка</w:t>
            </w:r>
          </w:p>
        </w:tc>
        <w:tc>
          <w:tcPr>
            <w:tcW w:w="5040" w:type="dxa"/>
          </w:tcPr>
          <w:p w:rsidR="00862BEA" w:rsidRPr="00862BEA" w:rsidRDefault="00862BEA" w:rsidP="005C2A3E">
            <w:pPr>
              <w:spacing w:after="0" w:line="240" w:lineRule="auto"/>
              <w:jc w:val="both"/>
              <w:rPr>
                <w:rFonts w:ascii="Times New Roman" w:eastAsia="Times New Roman" w:hAnsi="Times New Roman" w:cs="Times New Roman"/>
                <w:sz w:val="24"/>
                <w:szCs w:val="24"/>
                <w:lang w:eastAsia="ru-RU"/>
              </w:rPr>
            </w:pPr>
            <w:r w:rsidRPr="00862BEA">
              <w:rPr>
                <w:rFonts w:ascii="Times New Roman" w:hAnsi="Times New Roman" w:cs="Times New Roman"/>
                <w:sz w:val="24"/>
                <w:szCs w:val="24"/>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160" w:type="dxa"/>
          </w:tcPr>
          <w:p w:rsidR="00862BEA" w:rsidRPr="005C2A3E" w:rsidRDefault="00862BEA"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8.3</w:t>
            </w:r>
          </w:p>
        </w:tc>
      </w:tr>
      <w:tr w:rsidR="00862BEA" w:rsidRPr="005C2A3E" w:rsidTr="005C2A3E">
        <w:trPr>
          <w:trHeight w:val="272"/>
        </w:trPr>
        <w:tc>
          <w:tcPr>
            <w:tcW w:w="2628" w:type="dxa"/>
          </w:tcPr>
          <w:p w:rsidR="00862BEA" w:rsidRPr="005C2A3E" w:rsidRDefault="00862BEA" w:rsidP="00DD655D">
            <w:pPr>
              <w:spacing w:after="0" w:line="240" w:lineRule="auto"/>
              <w:rPr>
                <w:rFonts w:ascii="Times New Roman" w:eastAsia="Times New Roman" w:hAnsi="Times New Roman" w:cs="Calibri"/>
                <w:sz w:val="24"/>
                <w:szCs w:val="24"/>
                <w:lang w:eastAsia="ru-RU"/>
              </w:rPr>
            </w:pPr>
          </w:p>
          <w:p w:rsidR="00862BEA" w:rsidRPr="005C2A3E" w:rsidRDefault="00862BEA" w:rsidP="00DD655D">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Земельные участки (территории) общего пользования</w:t>
            </w:r>
          </w:p>
        </w:tc>
        <w:tc>
          <w:tcPr>
            <w:tcW w:w="5040" w:type="dxa"/>
          </w:tcPr>
          <w:p w:rsidR="00862BEA" w:rsidRPr="00C04BEB" w:rsidRDefault="00862BEA" w:rsidP="00DD655D">
            <w:pPr>
              <w:spacing w:after="0" w:line="240" w:lineRule="auto"/>
              <w:jc w:val="both"/>
              <w:rPr>
                <w:rFonts w:ascii="Times New Roman" w:eastAsia="Times New Roman" w:hAnsi="Times New Roman" w:cs="Calibri"/>
                <w:sz w:val="24"/>
                <w:szCs w:val="24"/>
                <w:lang w:eastAsia="ru-RU"/>
              </w:rPr>
            </w:pPr>
            <w:r w:rsidRPr="00C04BEB">
              <w:rPr>
                <w:rFonts w:ascii="Times New Roman" w:hAnsi="Times New Roman" w:cs="Times New Roman"/>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160" w:type="dxa"/>
          </w:tcPr>
          <w:p w:rsidR="00862BEA" w:rsidRPr="005C2A3E" w:rsidRDefault="00862BEA" w:rsidP="00DD655D">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12.0</w:t>
            </w:r>
          </w:p>
        </w:tc>
      </w:tr>
      <w:tr w:rsidR="00862BEA" w:rsidRPr="005C2A3E" w:rsidTr="00DD655D">
        <w:trPr>
          <w:trHeight w:val="272"/>
        </w:trPr>
        <w:tc>
          <w:tcPr>
            <w:tcW w:w="2628" w:type="dxa"/>
            <w:vAlign w:val="center"/>
          </w:tcPr>
          <w:p w:rsidR="00862BEA" w:rsidRPr="00C04BEB" w:rsidRDefault="00862BEA" w:rsidP="00DD655D">
            <w:pPr>
              <w:widowControl w:val="0"/>
              <w:spacing w:after="0" w:line="240" w:lineRule="auto"/>
              <w:ind w:left="57" w:right="57"/>
              <w:rPr>
                <w:rFonts w:ascii="Times New Roman" w:eastAsia="Arial Unicode MS" w:hAnsi="Times New Roman" w:cs="Times New Roman"/>
                <w:bCs/>
                <w:color w:val="000000"/>
                <w:sz w:val="24"/>
                <w:szCs w:val="24"/>
                <w:shd w:val="clear" w:color="auto" w:fill="FFFFFF"/>
                <w:lang w:eastAsia="ru-RU" w:bidi="ru-RU"/>
              </w:rPr>
            </w:pPr>
            <w:r w:rsidRPr="00C04BEB">
              <w:rPr>
                <w:rFonts w:ascii="Times New Roman" w:eastAsia="Arial Unicode MS" w:hAnsi="Times New Roman" w:cs="Times New Roman"/>
                <w:bCs/>
                <w:color w:val="000000"/>
                <w:sz w:val="24"/>
                <w:szCs w:val="24"/>
                <w:shd w:val="clear" w:color="auto" w:fill="FFFFFF"/>
                <w:lang w:eastAsia="ru-RU" w:bidi="ru-RU"/>
              </w:rPr>
              <w:t xml:space="preserve">Улично-дорожная </w:t>
            </w:r>
            <w:r>
              <w:rPr>
                <w:rFonts w:ascii="Times New Roman" w:eastAsia="Arial Unicode MS" w:hAnsi="Times New Roman" w:cs="Times New Roman"/>
                <w:bCs/>
                <w:color w:val="000000"/>
                <w:sz w:val="24"/>
                <w:szCs w:val="24"/>
                <w:shd w:val="clear" w:color="auto" w:fill="FFFFFF"/>
                <w:lang w:eastAsia="ru-RU" w:bidi="ru-RU"/>
              </w:rPr>
              <w:t xml:space="preserve">сеть </w:t>
            </w:r>
          </w:p>
        </w:tc>
        <w:tc>
          <w:tcPr>
            <w:tcW w:w="5040" w:type="dxa"/>
            <w:vAlign w:val="bottom"/>
          </w:tcPr>
          <w:p w:rsidR="00862BEA" w:rsidRPr="00C04BEB" w:rsidRDefault="00862BEA" w:rsidP="00DD655D">
            <w:pPr>
              <w:shd w:val="clear" w:color="auto" w:fill="FFFFFF"/>
              <w:spacing w:after="0" w:line="246" w:lineRule="atLeast"/>
              <w:ind w:right="134"/>
              <w:jc w:val="both"/>
              <w:rPr>
                <w:rFonts w:ascii="Times New Roman" w:eastAsia="Times New Roman" w:hAnsi="Times New Roman" w:cs="Times New Roman"/>
                <w:sz w:val="24"/>
                <w:szCs w:val="24"/>
                <w:lang w:eastAsia="ru-RU"/>
              </w:rPr>
            </w:pPr>
            <w:r w:rsidRPr="00C04BEB">
              <w:rPr>
                <w:rFonts w:ascii="Times New Roman" w:eastAsia="Times New Roman" w:hAnsi="Times New Roman" w:cs="Times New Roman"/>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862BEA" w:rsidRPr="00C04BEB" w:rsidRDefault="00862BEA" w:rsidP="00DD655D">
            <w:pPr>
              <w:widowControl w:val="0"/>
              <w:spacing w:after="0" w:line="240" w:lineRule="auto"/>
              <w:ind w:left="57" w:right="57"/>
              <w:jc w:val="both"/>
              <w:rPr>
                <w:rFonts w:ascii="Times New Roman" w:hAnsi="Times New Roman" w:cs="Times New Roman"/>
                <w:sz w:val="24"/>
                <w:szCs w:val="24"/>
                <w:shd w:val="clear" w:color="auto" w:fill="FFFFFF"/>
              </w:rPr>
            </w:pPr>
          </w:p>
        </w:tc>
        <w:tc>
          <w:tcPr>
            <w:tcW w:w="2160" w:type="dxa"/>
          </w:tcPr>
          <w:p w:rsidR="00862BEA" w:rsidRPr="005C2A3E" w:rsidRDefault="00862BEA" w:rsidP="00DD655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12.0.1</w:t>
            </w:r>
          </w:p>
        </w:tc>
      </w:tr>
      <w:tr w:rsidR="00862BEA" w:rsidRPr="005C2A3E" w:rsidTr="00DD655D">
        <w:trPr>
          <w:trHeight w:val="272"/>
        </w:trPr>
        <w:tc>
          <w:tcPr>
            <w:tcW w:w="2628" w:type="dxa"/>
            <w:vAlign w:val="center"/>
          </w:tcPr>
          <w:p w:rsidR="00862BEA" w:rsidRPr="00C04BEB" w:rsidRDefault="00862BEA" w:rsidP="00DD655D">
            <w:pPr>
              <w:widowControl w:val="0"/>
              <w:spacing w:after="0" w:line="240" w:lineRule="auto"/>
              <w:ind w:left="57" w:right="57"/>
              <w:rPr>
                <w:rFonts w:ascii="Times New Roman" w:eastAsia="Arial Unicode MS" w:hAnsi="Times New Roman" w:cs="Times New Roman"/>
                <w:bCs/>
                <w:color w:val="000000"/>
                <w:sz w:val="24"/>
                <w:szCs w:val="24"/>
                <w:shd w:val="clear" w:color="auto" w:fill="FFFFFF"/>
                <w:lang w:eastAsia="ru-RU" w:bidi="ru-RU"/>
              </w:rPr>
            </w:pPr>
            <w:r w:rsidRPr="00C04BEB">
              <w:rPr>
                <w:rFonts w:ascii="Times New Roman" w:eastAsia="Arial Unicode MS" w:hAnsi="Times New Roman" w:cs="Times New Roman"/>
                <w:bCs/>
                <w:color w:val="000000"/>
                <w:sz w:val="24"/>
                <w:szCs w:val="24"/>
                <w:shd w:val="clear" w:color="auto" w:fill="FFFFFF"/>
                <w:lang w:eastAsia="ru-RU" w:bidi="ru-RU"/>
              </w:rPr>
              <w:t>Бла</w:t>
            </w:r>
            <w:r>
              <w:rPr>
                <w:rFonts w:ascii="Times New Roman" w:eastAsia="Arial Unicode MS" w:hAnsi="Times New Roman" w:cs="Times New Roman"/>
                <w:bCs/>
                <w:color w:val="000000"/>
                <w:sz w:val="24"/>
                <w:szCs w:val="24"/>
                <w:shd w:val="clear" w:color="auto" w:fill="FFFFFF"/>
                <w:lang w:eastAsia="ru-RU" w:bidi="ru-RU"/>
              </w:rPr>
              <w:t xml:space="preserve">гоустройство территории </w:t>
            </w:r>
          </w:p>
        </w:tc>
        <w:tc>
          <w:tcPr>
            <w:tcW w:w="5040" w:type="dxa"/>
            <w:vAlign w:val="bottom"/>
          </w:tcPr>
          <w:p w:rsidR="00862BEA" w:rsidRPr="00C04BEB" w:rsidRDefault="00862BEA" w:rsidP="00DD655D">
            <w:pPr>
              <w:shd w:val="clear" w:color="auto" w:fill="FFFFFF"/>
              <w:spacing w:after="0" w:line="246" w:lineRule="atLeast"/>
              <w:ind w:right="134"/>
              <w:jc w:val="both"/>
              <w:rPr>
                <w:rFonts w:ascii="Times New Roman" w:eastAsia="Times New Roman" w:hAnsi="Times New Roman" w:cs="Times New Roman"/>
                <w:sz w:val="24"/>
                <w:szCs w:val="24"/>
                <w:lang w:eastAsia="ru-RU"/>
              </w:rPr>
            </w:pPr>
            <w:r w:rsidRPr="00C04BEB">
              <w:rPr>
                <w:rFonts w:ascii="Times New Roman" w:hAnsi="Times New Roman" w:cs="Times New Roman"/>
                <w:sz w:val="24"/>
                <w:szCs w:val="24"/>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60" w:type="dxa"/>
          </w:tcPr>
          <w:p w:rsidR="00862BEA" w:rsidRDefault="00862BEA" w:rsidP="00DD655D">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12.0.2</w:t>
            </w:r>
          </w:p>
        </w:tc>
      </w:tr>
    </w:tbl>
    <w:p w:rsidR="005C2A3E" w:rsidRPr="005C2A3E" w:rsidRDefault="005C2A3E" w:rsidP="005C2A3E">
      <w:pPr>
        <w:spacing w:after="0" w:line="240" w:lineRule="auto"/>
        <w:rPr>
          <w:rFonts w:ascii="Times New Roman" w:eastAsia="Times New Roman" w:hAnsi="Times New Roman" w:cs="Calibri"/>
          <w:u w:val="single"/>
          <w:lang w:eastAsia="ru-RU"/>
        </w:rPr>
      </w:pPr>
    </w:p>
    <w:p w:rsidR="005C2A3E" w:rsidRPr="005C2A3E" w:rsidRDefault="005C2A3E" w:rsidP="005C2A3E">
      <w:pPr>
        <w:keepNext/>
        <w:spacing w:after="0" w:line="240" w:lineRule="auto"/>
        <w:jc w:val="both"/>
        <w:rPr>
          <w:rFonts w:ascii="Times New Roman" w:eastAsia="Times New Roman" w:hAnsi="Times New Roman" w:cs="Times New Roman"/>
          <w:u w:val="single"/>
          <w:lang w:eastAsia="ru-RU"/>
        </w:rPr>
      </w:pPr>
      <w:r w:rsidRPr="005C2A3E">
        <w:rPr>
          <w:rFonts w:ascii="Times New Roman" w:eastAsia="Times New Roman" w:hAnsi="Times New Roman" w:cs="Times New Roman"/>
          <w:u w:val="single"/>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Р-1</w:t>
      </w:r>
    </w:p>
    <w:p w:rsidR="005C2A3E" w:rsidRPr="005C2A3E" w:rsidRDefault="005C2A3E" w:rsidP="005C2A3E">
      <w:pPr>
        <w:widowControl w:val="0"/>
        <w:spacing w:after="0" w:line="240" w:lineRule="auto"/>
        <w:ind w:firstLine="540"/>
        <w:jc w:val="both"/>
        <w:rPr>
          <w:rFonts w:ascii="Times New Roman" w:eastAsia="Times New Roman" w:hAnsi="Times New Roman" w:cs="Times New Roman"/>
          <w:iCs/>
          <w:lang w:eastAsia="ru-RU"/>
        </w:rPr>
      </w:pPr>
      <w:r w:rsidRPr="005C2A3E">
        <w:rPr>
          <w:rFonts w:ascii="Times New Roman" w:eastAsia="Times New Roman" w:hAnsi="Times New Roman" w:cs="Times New Roman"/>
          <w:iCs/>
          <w:lang w:eastAsia="ru-RU"/>
        </w:rPr>
        <w:t>Суммарная площадь застройки всех вспомогательных объектов не должна превышать 15% территории.</w:t>
      </w:r>
    </w:p>
    <w:p w:rsidR="005C2A3E" w:rsidRPr="005C2A3E" w:rsidRDefault="005C2A3E" w:rsidP="005C2A3E">
      <w:pPr>
        <w:widowControl w:val="0"/>
        <w:spacing w:after="0" w:line="240" w:lineRule="auto"/>
        <w:ind w:firstLine="540"/>
        <w:jc w:val="both"/>
        <w:rPr>
          <w:rFonts w:ascii="Times New Roman" w:eastAsia="Times New Roman" w:hAnsi="Times New Roman" w:cs="Times New Roman"/>
          <w:iCs/>
          <w:lang w:eastAsia="ru-RU"/>
        </w:rPr>
      </w:pPr>
      <w:r w:rsidRPr="005C2A3E">
        <w:rPr>
          <w:rFonts w:ascii="Times New Roman" w:eastAsia="Times New Roman" w:hAnsi="Times New Roman" w:cs="Times New Roman"/>
          <w:iCs/>
          <w:lang w:eastAsia="ru-RU"/>
        </w:rPr>
        <w:t>В общем балансе территории скверов, садов,  бульваров площадь озелененных территорий – не менее 70 %.</w:t>
      </w:r>
    </w:p>
    <w:p w:rsidR="005C2A3E" w:rsidRDefault="005C2A3E" w:rsidP="005C2A3E">
      <w:pPr>
        <w:numPr>
          <w:ilvl w:val="0"/>
          <w:numId w:val="1"/>
        </w:num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Свод правил 42.13330.2011 «СНиП 2.07.01-89*. Градостроительство. Планировка и застройка город</w:t>
      </w:r>
      <w:r w:rsidR="00B34286">
        <w:rPr>
          <w:rFonts w:ascii="Times New Roman" w:eastAsia="Times New Roman" w:hAnsi="Times New Roman" w:cs="Calibri"/>
          <w:lang w:eastAsia="ru-RU"/>
        </w:rPr>
        <w:t>ских и сельских поселений» п.9.</w:t>
      </w:r>
    </w:p>
    <w:p w:rsidR="00B34286" w:rsidRDefault="00B34286" w:rsidP="00B34286">
      <w:pPr>
        <w:spacing w:after="0" w:line="240" w:lineRule="auto"/>
        <w:rPr>
          <w:rFonts w:ascii="Times New Roman" w:eastAsia="Times New Roman" w:hAnsi="Times New Roman" w:cs="Calibri"/>
          <w:lang w:eastAsia="ru-RU"/>
        </w:rPr>
      </w:pPr>
    </w:p>
    <w:p w:rsidR="00B34286" w:rsidRDefault="00B34286" w:rsidP="00B34286">
      <w:pPr>
        <w:spacing w:after="0" w:line="240" w:lineRule="auto"/>
        <w:rPr>
          <w:rFonts w:ascii="Times New Roman" w:eastAsia="Times New Roman" w:hAnsi="Times New Roman" w:cs="Calibri"/>
          <w:lang w:eastAsia="ru-RU"/>
        </w:rPr>
      </w:pPr>
    </w:p>
    <w:p w:rsidR="00B34286" w:rsidRDefault="00B34286" w:rsidP="00B34286">
      <w:pPr>
        <w:spacing w:after="0" w:line="240" w:lineRule="auto"/>
        <w:rPr>
          <w:rFonts w:ascii="Times New Roman" w:eastAsia="Times New Roman" w:hAnsi="Times New Roman" w:cs="Calibri"/>
          <w:lang w:eastAsia="ru-RU"/>
        </w:rPr>
      </w:pPr>
    </w:p>
    <w:p w:rsidR="00B34286" w:rsidRDefault="00B34286" w:rsidP="00B34286">
      <w:pPr>
        <w:spacing w:after="0" w:line="240" w:lineRule="auto"/>
        <w:rPr>
          <w:rFonts w:ascii="Times New Roman" w:eastAsia="Times New Roman" w:hAnsi="Times New Roman" w:cs="Calibri"/>
          <w:lang w:eastAsia="ru-RU"/>
        </w:rPr>
      </w:pPr>
    </w:p>
    <w:p w:rsidR="00B34286" w:rsidRDefault="00B34286" w:rsidP="00B34286">
      <w:pPr>
        <w:spacing w:after="0" w:line="240" w:lineRule="auto"/>
        <w:rPr>
          <w:rFonts w:ascii="Times New Roman" w:eastAsia="Times New Roman" w:hAnsi="Times New Roman" w:cs="Calibri"/>
          <w:lang w:eastAsia="ru-RU"/>
        </w:rPr>
      </w:pPr>
    </w:p>
    <w:p w:rsidR="00256DBC" w:rsidRDefault="00256DBC" w:rsidP="00B34286">
      <w:pPr>
        <w:spacing w:after="0" w:line="240" w:lineRule="auto"/>
        <w:rPr>
          <w:rFonts w:ascii="Times New Roman" w:eastAsia="Times New Roman" w:hAnsi="Times New Roman" w:cs="Calibri"/>
          <w:lang w:eastAsia="ru-RU"/>
        </w:rPr>
      </w:pPr>
    </w:p>
    <w:p w:rsidR="00256DBC" w:rsidRDefault="00256DBC" w:rsidP="00B34286">
      <w:pPr>
        <w:spacing w:after="0" w:line="240" w:lineRule="auto"/>
        <w:rPr>
          <w:rFonts w:ascii="Times New Roman" w:eastAsia="Times New Roman" w:hAnsi="Times New Roman" w:cs="Calibri"/>
          <w:lang w:eastAsia="ru-RU"/>
        </w:rPr>
      </w:pPr>
    </w:p>
    <w:p w:rsidR="00256DBC" w:rsidRDefault="00256DBC" w:rsidP="00B34286">
      <w:pPr>
        <w:spacing w:after="0" w:line="240" w:lineRule="auto"/>
        <w:rPr>
          <w:rFonts w:ascii="Times New Roman" w:eastAsia="Times New Roman" w:hAnsi="Times New Roman" w:cs="Calibri"/>
          <w:lang w:eastAsia="ru-RU"/>
        </w:rPr>
      </w:pPr>
    </w:p>
    <w:p w:rsidR="00256DBC" w:rsidRDefault="00256DBC" w:rsidP="00B34286">
      <w:pPr>
        <w:spacing w:after="0" w:line="240" w:lineRule="auto"/>
        <w:rPr>
          <w:rFonts w:ascii="Times New Roman" w:eastAsia="Times New Roman" w:hAnsi="Times New Roman" w:cs="Calibri"/>
          <w:lang w:eastAsia="ru-RU"/>
        </w:rPr>
      </w:pPr>
    </w:p>
    <w:p w:rsidR="00256DBC" w:rsidRDefault="00256DBC" w:rsidP="00B34286">
      <w:pPr>
        <w:spacing w:after="0" w:line="240" w:lineRule="auto"/>
        <w:rPr>
          <w:rFonts w:ascii="Times New Roman" w:eastAsia="Times New Roman" w:hAnsi="Times New Roman" w:cs="Calibri"/>
          <w:lang w:eastAsia="ru-RU"/>
        </w:rPr>
      </w:pPr>
    </w:p>
    <w:p w:rsidR="00256DBC" w:rsidRDefault="00256DBC" w:rsidP="00B34286">
      <w:pPr>
        <w:spacing w:after="0" w:line="240" w:lineRule="auto"/>
        <w:rPr>
          <w:rFonts w:ascii="Times New Roman" w:eastAsia="Times New Roman" w:hAnsi="Times New Roman" w:cs="Calibri"/>
          <w:lang w:eastAsia="ru-RU"/>
        </w:rPr>
      </w:pPr>
    </w:p>
    <w:p w:rsidR="00256DBC" w:rsidRDefault="00256DBC" w:rsidP="00B34286">
      <w:pPr>
        <w:spacing w:after="0" w:line="240" w:lineRule="auto"/>
        <w:rPr>
          <w:rFonts w:ascii="Times New Roman" w:eastAsia="Times New Roman" w:hAnsi="Times New Roman" w:cs="Calibri"/>
          <w:lang w:eastAsia="ru-RU"/>
        </w:rPr>
      </w:pPr>
    </w:p>
    <w:p w:rsidR="00256DBC" w:rsidRDefault="00256DBC" w:rsidP="00B34286">
      <w:pPr>
        <w:spacing w:after="0" w:line="240" w:lineRule="auto"/>
        <w:rPr>
          <w:rFonts w:ascii="Times New Roman" w:eastAsia="Times New Roman" w:hAnsi="Times New Roman" w:cs="Calibri"/>
          <w:lang w:eastAsia="ru-RU"/>
        </w:rPr>
      </w:pPr>
    </w:p>
    <w:p w:rsidR="00B34286" w:rsidRPr="005C2A3E" w:rsidRDefault="00B34286" w:rsidP="00B34286">
      <w:pPr>
        <w:spacing w:after="0" w:line="240" w:lineRule="auto"/>
        <w:rPr>
          <w:rFonts w:ascii="Times New Roman" w:eastAsia="Times New Roman" w:hAnsi="Times New Roman" w:cs="Calibri"/>
          <w:lang w:eastAsia="ru-RU"/>
        </w:rPr>
      </w:pPr>
    </w:p>
    <w:bookmarkEnd w:id="155"/>
    <w:p w:rsidR="005C2A3E" w:rsidRPr="005C2A3E" w:rsidRDefault="005C2A3E" w:rsidP="005C2A3E">
      <w:pPr>
        <w:keepNext/>
        <w:spacing w:after="0" w:line="240" w:lineRule="auto"/>
        <w:rPr>
          <w:rFonts w:ascii="Times New Roman" w:eastAsia="Times New Roman" w:hAnsi="Times New Roman" w:cs="Times New Roman"/>
          <w:b/>
          <w:u w:val="single"/>
          <w:lang w:eastAsia="ru-RU"/>
        </w:rPr>
      </w:pPr>
    </w:p>
    <w:p w:rsidR="005C2A3E" w:rsidRPr="005C2A3E" w:rsidRDefault="005C2A3E" w:rsidP="005C2A3E">
      <w:pPr>
        <w:keepNext/>
        <w:spacing w:after="0" w:line="240" w:lineRule="auto"/>
        <w:rPr>
          <w:rFonts w:ascii="Times New Roman" w:eastAsia="Times New Roman" w:hAnsi="Times New Roman" w:cs="Times New Roman"/>
          <w:b/>
          <w:lang w:eastAsia="ru-RU"/>
        </w:rPr>
      </w:pPr>
      <w:r w:rsidRPr="005C2A3E">
        <w:rPr>
          <w:rFonts w:ascii="Times New Roman" w:eastAsia="Times New Roman" w:hAnsi="Times New Roman" w:cs="Times New Roman"/>
          <w:b/>
          <w:lang w:eastAsia="ru-RU"/>
        </w:rPr>
        <w:t>Р-2 ЗОНА ОБЪЕКТОВ САНАТОРНО-КУРОРТНОГО ЛЕЧЕНИЯ, ОТДЫХА И ТУРИЗМА</w:t>
      </w:r>
    </w:p>
    <w:p w:rsidR="005C2A3E" w:rsidRPr="005C2A3E" w:rsidRDefault="005C2A3E" w:rsidP="005C2A3E">
      <w:pPr>
        <w:spacing w:after="0" w:line="240" w:lineRule="auto"/>
        <w:rPr>
          <w:rFonts w:ascii="Times New Roman" w:eastAsia="Times New Roman" w:hAnsi="Times New Roman" w:cs="Calibri"/>
          <w:color w:val="000000"/>
          <w:lang w:eastAsia="ru-RU"/>
        </w:rPr>
      </w:pPr>
    </w:p>
    <w:p w:rsidR="005C2A3E" w:rsidRPr="005C2A3E" w:rsidRDefault="005C2A3E" w:rsidP="005C2A3E">
      <w:pPr>
        <w:spacing w:after="0" w:line="240" w:lineRule="auto"/>
        <w:rPr>
          <w:rFonts w:ascii="Times New Roman" w:eastAsia="Times New Roman" w:hAnsi="Times New Roman" w:cs="Calibri"/>
          <w:color w:val="000000"/>
          <w:lang w:eastAsia="ru-RU"/>
        </w:rPr>
      </w:pPr>
      <w:r w:rsidRPr="005C2A3E">
        <w:rPr>
          <w:rFonts w:ascii="Times New Roman" w:eastAsia="Times New Roman" w:hAnsi="Times New Roman" w:cs="Calibri"/>
          <w:color w:val="000000"/>
          <w:lang w:eastAsia="ru-RU"/>
        </w:rPr>
        <w:t xml:space="preserve">Зона предназначена  для размещения объектов санаторно-курортного лечения, отдыха и туризма, а также обслуживающих объектов, вспомогательных по отношению к  основному назначению зоны. </w:t>
      </w:r>
    </w:p>
    <w:p w:rsidR="005C2A3E" w:rsidRPr="005C2A3E" w:rsidRDefault="005C2A3E" w:rsidP="005C2A3E">
      <w:pPr>
        <w:spacing w:after="0" w:line="240" w:lineRule="auto"/>
        <w:rPr>
          <w:rFonts w:ascii="Times New Roman" w:eastAsia="Times New Roman" w:hAnsi="Times New Roman" w:cs="Calibri"/>
          <w:color w:val="000000"/>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28"/>
        <w:gridCol w:w="5040"/>
        <w:gridCol w:w="2160"/>
      </w:tblGrid>
      <w:tr w:rsidR="005C2A3E" w:rsidRPr="005C2A3E" w:rsidTr="005C2A3E">
        <w:trPr>
          <w:trHeight w:val="1162"/>
        </w:trPr>
        <w:tc>
          <w:tcPr>
            <w:tcW w:w="2628"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Наименование вида разрешенного использования земельного участка</w:t>
            </w:r>
          </w:p>
        </w:tc>
        <w:tc>
          <w:tcPr>
            <w:tcW w:w="5040"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Описание вида разрешенного использования земельного участка</w:t>
            </w:r>
          </w:p>
        </w:tc>
        <w:tc>
          <w:tcPr>
            <w:tcW w:w="2160"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Код (числовое обозначение вида разрешенного использования земельного участка</w:t>
            </w:r>
            <w:r w:rsidR="0056788C">
              <w:rPr>
                <w:rFonts w:ascii="Times New Roman" w:eastAsia="Times New Roman" w:hAnsi="Times New Roman" w:cs="Calibri"/>
                <w:sz w:val="24"/>
                <w:szCs w:val="24"/>
                <w:lang w:eastAsia="ru-RU"/>
              </w:rPr>
              <w:t>)</w:t>
            </w:r>
          </w:p>
        </w:tc>
      </w:tr>
      <w:tr w:rsidR="005C2A3E" w:rsidRPr="005C2A3E" w:rsidTr="005C2A3E">
        <w:trPr>
          <w:trHeight w:val="415"/>
        </w:trPr>
        <w:tc>
          <w:tcPr>
            <w:tcW w:w="2628"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c>
          <w:tcPr>
            <w:tcW w:w="5040"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c>
          <w:tcPr>
            <w:tcW w:w="2160"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r>
      <w:tr w:rsidR="005C2A3E" w:rsidRPr="005C2A3E" w:rsidTr="005C2A3E">
        <w:trPr>
          <w:trHeight w:val="255"/>
        </w:trPr>
        <w:tc>
          <w:tcPr>
            <w:tcW w:w="2628"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1</w:t>
            </w:r>
          </w:p>
        </w:tc>
        <w:tc>
          <w:tcPr>
            <w:tcW w:w="5040"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2</w:t>
            </w:r>
          </w:p>
        </w:tc>
        <w:tc>
          <w:tcPr>
            <w:tcW w:w="2160"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3</w:t>
            </w:r>
          </w:p>
        </w:tc>
      </w:tr>
      <w:tr w:rsidR="005C2A3E" w:rsidRPr="005C2A3E" w:rsidTr="005C2A3E">
        <w:trPr>
          <w:trHeight w:val="272"/>
        </w:trPr>
        <w:tc>
          <w:tcPr>
            <w:tcW w:w="9828" w:type="dxa"/>
            <w:gridSpan w:val="3"/>
          </w:tcPr>
          <w:p w:rsidR="005C2A3E" w:rsidRPr="005C2A3E" w:rsidRDefault="005C2A3E" w:rsidP="005C2A3E">
            <w:pPr>
              <w:tabs>
                <w:tab w:val="left" w:pos="3717"/>
                <w:tab w:val="center" w:pos="7229"/>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ЗОНА ОБЪЕКТОВ САНАТОРНО-КУРОРТНОГО ЛЕЧЕНИЯ, ОТДЫХА И ТУРИЗМА (Р-2)</w:t>
            </w:r>
          </w:p>
        </w:tc>
      </w:tr>
      <w:tr w:rsidR="005C2A3E" w:rsidRPr="005C2A3E" w:rsidTr="005C2A3E">
        <w:trPr>
          <w:trHeight w:val="272"/>
        </w:trPr>
        <w:tc>
          <w:tcPr>
            <w:tcW w:w="9828" w:type="dxa"/>
            <w:gridSpan w:val="3"/>
          </w:tcPr>
          <w:p w:rsidR="005C2A3E" w:rsidRPr="005C2A3E" w:rsidRDefault="005C2A3E" w:rsidP="005C2A3E">
            <w:pPr>
              <w:spacing w:after="0" w:line="240" w:lineRule="auto"/>
              <w:jc w:val="center"/>
              <w:rPr>
                <w:rFonts w:ascii="Calibri" w:eastAsia="Times New Roman" w:hAnsi="Calibri" w:cs="Calibri"/>
                <w:b/>
                <w:sz w:val="24"/>
                <w:szCs w:val="24"/>
                <w:lang w:eastAsia="ru-RU"/>
              </w:rPr>
            </w:pPr>
            <w:r w:rsidRPr="005C2A3E">
              <w:rPr>
                <w:rFonts w:ascii="Times New Roman" w:eastAsia="Times New Roman" w:hAnsi="Times New Roman" w:cs="Calibri"/>
                <w:b/>
                <w:sz w:val="24"/>
                <w:szCs w:val="24"/>
                <w:lang w:eastAsia="ru-RU"/>
              </w:rPr>
              <w:t>Основные виды разрешенного использования зоны Р-2</w:t>
            </w:r>
          </w:p>
        </w:tc>
      </w:tr>
      <w:tr w:rsidR="005C2A3E" w:rsidRPr="005C2A3E" w:rsidTr="005C2A3E">
        <w:trPr>
          <w:trHeight w:val="272"/>
        </w:trPr>
        <w:tc>
          <w:tcPr>
            <w:tcW w:w="2628" w:type="dxa"/>
          </w:tcPr>
          <w:p w:rsidR="005C2A3E" w:rsidRPr="005C2A3E" w:rsidRDefault="005C2A3E" w:rsidP="005C2A3E">
            <w:pPr>
              <w:spacing w:after="0" w:line="240" w:lineRule="auto"/>
              <w:rPr>
                <w:rFonts w:ascii="Times New Roman" w:eastAsia="Times New Roman" w:hAnsi="Times New Roman" w:cs="Calibri"/>
                <w:sz w:val="24"/>
                <w:szCs w:val="24"/>
                <w:lang w:eastAsia="ru-RU"/>
              </w:rPr>
            </w:pPr>
          </w:p>
          <w:p w:rsidR="005C2A3E" w:rsidRPr="005C2A3E" w:rsidRDefault="005C2A3E" w:rsidP="005C2A3E">
            <w:pPr>
              <w:spacing w:after="0" w:line="240" w:lineRule="auto"/>
              <w:rPr>
                <w:rFonts w:ascii="Times New Roman" w:eastAsia="Times New Roman" w:hAnsi="Times New Roman" w:cs="Calibri"/>
                <w:sz w:val="24"/>
                <w:szCs w:val="24"/>
                <w:lang w:eastAsia="ru-RU"/>
              </w:rPr>
            </w:pPr>
          </w:p>
          <w:p w:rsidR="005C2A3E" w:rsidRPr="005C2A3E" w:rsidRDefault="005C2A3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Питомники</w:t>
            </w:r>
          </w:p>
        </w:tc>
        <w:tc>
          <w:tcPr>
            <w:tcW w:w="5040" w:type="dxa"/>
          </w:tcPr>
          <w:p w:rsidR="005C2A3E" w:rsidRPr="005C2A3E" w:rsidRDefault="005C2A3E"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5C2A3E" w:rsidRPr="005C2A3E" w:rsidRDefault="005C2A3E"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сооружений, необходимых для указанных видов сельскохозяйственного производства</w:t>
            </w:r>
          </w:p>
        </w:tc>
        <w:tc>
          <w:tcPr>
            <w:tcW w:w="2160" w:type="dxa"/>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1.17</w:t>
            </w:r>
          </w:p>
        </w:tc>
      </w:tr>
      <w:tr w:rsidR="005C2A3E" w:rsidRPr="005C2A3E" w:rsidTr="005C2A3E">
        <w:trPr>
          <w:trHeight w:val="272"/>
        </w:trPr>
        <w:tc>
          <w:tcPr>
            <w:tcW w:w="2628" w:type="dxa"/>
          </w:tcPr>
          <w:p w:rsidR="005C2A3E" w:rsidRPr="005C2A3E" w:rsidRDefault="005C2A3E" w:rsidP="005C2A3E">
            <w:pPr>
              <w:spacing w:after="0" w:line="240" w:lineRule="auto"/>
              <w:rPr>
                <w:rFonts w:ascii="Times New Roman" w:eastAsia="Times New Roman" w:hAnsi="Times New Roman" w:cs="Calibri"/>
                <w:sz w:val="24"/>
                <w:szCs w:val="24"/>
                <w:lang w:eastAsia="ru-RU"/>
              </w:rPr>
            </w:pPr>
          </w:p>
          <w:p w:rsidR="005C2A3E" w:rsidRPr="005C2A3E" w:rsidRDefault="005C2A3E" w:rsidP="005C2A3E">
            <w:pPr>
              <w:spacing w:after="0" w:line="240" w:lineRule="auto"/>
              <w:rPr>
                <w:rFonts w:ascii="Times New Roman" w:eastAsia="Times New Roman" w:hAnsi="Times New Roman" w:cs="Calibri"/>
                <w:sz w:val="24"/>
                <w:szCs w:val="24"/>
                <w:lang w:eastAsia="ru-RU"/>
              </w:rPr>
            </w:pPr>
          </w:p>
          <w:p w:rsidR="005C2A3E" w:rsidRPr="005C2A3E" w:rsidRDefault="005C2A3E" w:rsidP="005C2A3E">
            <w:pPr>
              <w:spacing w:after="0" w:line="240" w:lineRule="auto"/>
              <w:rPr>
                <w:rFonts w:ascii="Times New Roman" w:eastAsia="Times New Roman" w:hAnsi="Times New Roman" w:cs="Calibri"/>
                <w:sz w:val="24"/>
                <w:szCs w:val="24"/>
                <w:lang w:eastAsia="ru-RU"/>
              </w:rPr>
            </w:pPr>
          </w:p>
          <w:p w:rsidR="005C2A3E" w:rsidRPr="005C2A3E" w:rsidRDefault="005C2A3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Передвижное жилье</w:t>
            </w:r>
          </w:p>
        </w:tc>
        <w:tc>
          <w:tcPr>
            <w:tcW w:w="5040" w:type="dxa"/>
          </w:tcPr>
          <w:p w:rsidR="005C2A3E" w:rsidRPr="005C2A3E" w:rsidRDefault="005C2A3E"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предназначенные для общего пользования</w:t>
            </w:r>
          </w:p>
        </w:tc>
        <w:tc>
          <w:tcPr>
            <w:tcW w:w="2160" w:type="dxa"/>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2.4</w:t>
            </w:r>
          </w:p>
        </w:tc>
      </w:tr>
      <w:tr w:rsidR="005C2A3E" w:rsidRPr="005C2A3E" w:rsidTr="005C2A3E">
        <w:trPr>
          <w:trHeight w:val="272"/>
        </w:trPr>
        <w:tc>
          <w:tcPr>
            <w:tcW w:w="2628" w:type="dxa"/>
          </w:tcPr>
          <w:p w:rsidR="005C2A3E" w:rsidRPr="005C2A3E" w:rsidRDefault="005C2A3E" w:rsidP="005C2A3E">
            <w:pPr>
              <w:spacing w:after="0" w:line="240" w:lineRule="auto"/>
              <w:rPr>
                <w:rFonts w:ascii="Times New Roman" w:eastAsia="Times New Roman" w:hAnsi="Times New Roman" w:cs="Calibri"/>
                <w:sz w:val="24"/>
                <w:szCs w:val="24"/>
                <w:lang w:eastAsia="ru-RU"/>
              </w:rPr>
            </w:pPr>
          </w:p>
          <w:p w:rsidR="005C2A3E" w:rsidRPr="005C2A3E" w:rsidRDefault="005C2A3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Общественное использование объектов капитального строительства</w:t>
            </w:r>
          </w:p>
        </w:tc>
        <w:tc>
          <w:tcPr>
            <w:tcW w:w="5040" w:type="dxa"/>
          </w:tcPr>
          <w:p w:rsidR="005C2A3E" w:rsidRPr="005C2A3E" w:rsidRDefault="005C2A3E"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5C2A3E" w:rsidRPr="005C2A3E" w:rsidRDefault="005C2A3E"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Содержание данного вида разрешенного использования включает в себя содержание видов разрешенного использования с кодами 3.1-3.10.2</w:t>
            </w:r>
          </w:p>
        </w:tc>
        <w:tc>
          <w:tcPr>
            <w:tcW w:w="2160" w:type="dxa"/>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3.0</w:t>
            </w:r>
          </w:p>
        </w:tc>
      </w:tr>
      <w:tr w:rsidR="00AD31EE" w:rsidRPr="005C2A3E" w:rsidTr="005C2A3E">
        <w:trPr>
          <w:trHeight w:val="272"/>
        </w:trPr>
        <w:tc>
          <w:tcPr>
            <w:tcW w:w="2628" w:type="dxa"/>
          </w:tcPr>
          <w:p w:rsidR="00AD31EE" w:rsidRDefault="00AD31EE" w:rsidP="00916C8A">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 xml:space="preserve">Коммунальное обслуживание </w:t>
            </w:r>
          </w:p>
        </w:tc>
        <w:tc>
          <w:tcPr>
            <w:tcW w:w="5040" w:type="dxa"/>
          </w:tcPr>
          <w:p w:rsidR="00AD31EE" w:rsidRPr="00494C29" w:rsidRDefault="00AD31EE" w:rsidP="00916C8A">
            <w:pPr>
              <w:widowControl w:val="0"/>
              <w:spacing w:after="0" w:line="240" w:lineRule="auto"/>
              <w:ind w:left="-76" w:right="57"/>
              <w:jc w:val="both"/>
              <w:rPr>
                <w:rFonts w:ascii="Times New Roman" w:eastAsia="Times New Roman" w:hAnsi="Times New Roman" w:cs="Times New Roman"/>
                <w:sz w:val="24"/>
                <w:szCs w:val="24"/>
              </w:rPr>
            </w:pPr>
            <w:r w:rsidRPr="00494C29">
              <w:rPr>
                <w:rFonts w:ascii="Times New Roman" w:hAnsi="Times New Roman" w:cs="Times New Roman"/>
                <w:sz w:val="24"/>
                <w:szCs w:val="24"/>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2160" w:type="dxa"/>
          </w:tcPr>
          <w:p w:rsidR="00AD31EE" w:rsidRDefault="00AD31EE" w:rsidP="00916C8A">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w:t>
            </w:r>
          </w:p>
        </w:tc>
      </w:tr>
      <w:tr w:rsidR="00AD31EE" w:rsidRPr="005C2A3E" w:rsidTr="005C2A3E">
        <w:trPr>
          <w:trHeight w:val="272"/>
        </w:trPr>
        <w:tc>
          <w:tcPr>
            <w:tcW w:w="2628" w:type="dxa"/>
          </w:tcPr>
          <w:p w:rsidR="00AD31EE" w:rsidRPr="00494C29" w:rsidRDefault="00AD31EE" w:rsidP="00916C8A">
            <w:pPr>
              <w:spacing w:after="0" w:line="240" w:lineRule="auto"/>
              <w:rPr>
                <w:rFonts w:ascii="Times New Roman" w:eastAsia="Times New Roman" w:hAnsi="Times New Roman" w:cs="Calibri"/>
                <w:sz w:val="24"/>
                <w:szCs w:val="24"/>
                <w:lang w:eastAsia="ru-RU"/>
              </w:rPr>
            </w:pPr>
            <w:r w:rsidRPr="00494C29">
              <w:rPr>
                <w:rFonts w:ascii="Times New Roman" w:eastAsia="Arial Unicode MS" w:hAnsi="Times New Roman" w:cs="Times New Roman"/>
                <w:bCs/>
                <w:color w:val="000000"/>
                <w:sz w:val="24"/>
                <w:szCs w:val="24"/>
                <w:shd w:val="clear" w:color="auto" w:fill="FFFFFF"/>
                <w:lang w:eastAsia="ru-RU" w:bidi="ru-RU"/>
              </w:rPr>
              <w:t>Предостав</w:t>
            </w:r>
            <w:r>
              <w:rPr>
                <w:rFonts w:ascii="Times New Roman" w:eastAsia="Arial Unicode MS" w:hAnsi="Times New Roman" w:cs="Times New Roman"/>
                <w:bCs/>
                <w:color w:val="000000"/>
                <w:sz w:val="24"/>
                <w:szCs w:val="24"/>
                <w:shd w:val="clear" w:color="auto" w:fill="FFFFFF"/>
                <w:lang w:eastAsia="ru-RU" w:bidi="ru-RU"/>
              </w:rPr>
              <w:t xml:space="preserve">ление коммунальных услуг </w:t>
            </w:r>
          </w:p>
        </w:tc>
        <w:tc>
          <w:tcPr>
            <w:tcW w:w="5040" w:type="dxa"/>
          </w:tcPr>
          <w:p w:rsidR="00AD31EE" w:rsidRPr="00494C29" w:rsidRDefault="00AD31EE" w:rsidP="00916C8A">
            <w:pPr>
              <w:widowControl w:val="0"/>
              <w:spacing w:after="0" w:line="240" w:lineRule="auto"/>
              <w:ind w:left="-76" w:right="57"/>
              <w:jc w:val="both"/>
              <w:rPr>
                <w:rFonts w:ascii="Times New Roman" w:hAnsi="Times New Roman" w:cs="Times New Roman"/>
                <w:sz w:val="24"/>
                <w:szCs w:val="24"/>
                <w:shd w:val="clear" w:color="auto" w:fill="FFFFFF"/>
              </w:rPr>
            </w:pPr>
            <w:r w:rsidRPr="00494C29">
              <w:rPr>
                <w:rFonts w:ascii="Times New Roman" w:hAnsi="Times New Roman" w:cs="Times New Roman"/>
                <w:sz w:val="24"/>
                <w:szCs w:val="24"/>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60" w:type="dxa"/>
          </w:tcPr>
          <w:p w:rsidR="00AD31EE" w:rsidRDefault="00AD31EE" w:rsidP="00916C8A">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3.1.1</w:t>
            </w:r>
          </w:p>
        </w:tc>
      </w:tr>
      <w:tr w:rsidR="00AD31EE" w:rsidRPr="005C2A3E" w:rsidTr="005C2A3E">
        <w:trPr>
          <w:trHeight w:val="272"/>
        </w:trPr>
        <w:tc>
          <w:tcPr>
            <w:tcW w:w="2628" w:type="dxa"/>
          </w:tcPr>
          <w:p w:rsidR="00AD31EE" w:rsidRPr="00494C29" w:rsidRDefault="00AD31EE" w:rsidP="00916C8A">
            <w:pPr>
              <w:spacing w:after="0" w:line="240" w:lineRule="auto"/>
              <w:jc w:val="both"/>
              <w:rPr>
                <w:rFonts w:ascii="Times New Roman" w:eastAsia="Arial Unicode MS" w:hAnsi="Times New Roman" w:cs="Times New Roman"/>
                <w:bCs/>
                <w:color w:val="000000"/>
                <w:sz w:val="24"/>
                <w:szCs w:val="24"/>
                <w:shd w:val="clear" w:color="auto" w:fill="FFFFFF"/>
                <w:lang w:eastAsia="ru-RU" w:bidi="ru-RU"/>
              </w:rPr>
            </w:pPr>
            <w:r w:rsidRPr="00494C29">
              <w:rPr>
                <w:rFonts w:ascii="Times New Roman" w:hAnsi="Times New Roman" w:cs="Times New Roman"/>
                <w:sz w:val="24"/>
                <w:szCs w:val="24"/>
                <w:shd w:val="clear" w:color="auto" w:fill="FFFFFF"/>
              </w:rPr>
              <w:t xml:space="preserve">Административные здания организаций, обеспечивающих предоставление коммунальных услуг </w:t>
            </w:r>
          </w:p>
        </w:tc>
        <w:tc>
          <w:tcPr>
            <w:tcW w:w="5040" w:type="dxa"/>
          </w:tcPr>
          <w:p w:rsidR="00AD31EE" w:rsidRPr="00494C29" w:rsidRDefault="00AD31EE" w:rsidP="00916C8A">
            <w:pPr>
              <w:widowControl w:val="0"/>
              <w:spacing w:after="0" w:line="240" w:lineRule="auto"/>
              <w:ind w:left="-76" w:right="57"/>
              <w:jc w:val="both"/>
              <w:rPr>
                <w:rFonts w:ascii="Times New Roman" w:hAnsi="Times New Roman" w:cs="Times New Roman"/>
                <w:sz w:val="24"/>
                <w:szCs w:val="24"/>
                <w:shd w:val="clear" w:color="auto" w:fill="FFFFFF"/>
              </w:rPr>
            </w:pPr>
            <w:r w:rsidRPr="00494C29">
              <w:rPr>
                <w:rFonts w:ascii="Times New Roman" w:hAnsi="Times New Roman" w:cs="Times New Roman"/>
                <w:sz w:val="24"/>
                <w:szCs w:val="24"/>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2160" w:type="dxa"/>
          </w:tcPr>
          <w:p w:rsidR="00AD31EE" w:rsidRDefault="00AD31EE" w:rsidP="00916C8A">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3.1.2</w:t>
            </w:r>
          </w:p>
        </w:tc>
      </w:tr>
      <w:tr w:rsidR="00AD31EE" w:rsidRPr="005C2A3E" w:rsidTr="005C2A3E">
        <w:trPr>
          <w:trHeight w:val="272"/>
        </w:trPr>
        <w:tc>
          <w:tcPr>
            <w:tcW w:w="2628" w:type="dxa"/>
          </w:tcPr>
          <w:p w:rsidR="00AD31EE" w:rsidRPr="005C2A3E" w:rsidRDefault="00AD31EE" w:rsidP="005C2A3E">
            <w:pPr>
              <w:spacing w:after="0" w:line="240" w:lineRule="auto"/>
              <w:rPr>
                <w:rFonts w:ascii="Times New Roman" w:eastAsia="Times New Roman" w:hAnsi="Times New Roman" w:cs="Calibri"/>
                <w:sz w:val="24"/>
                <w:szCs w:val="24"/>
                <w:lang w:eastAsia="ru-RU"/>
              </w:rPr>
            </w:pPr>
          </w:p>
          <w:p w:rsidR="00AD31EE" w:rsidRPr="005C2A3E" w:rsidRDefault="00AD31EE" w:rsidP="005C2A3E">
            <w:pPr>
              <w:spacing w:after="0" w:line="240" w:lineRule="auto"/>
              <w:rPr>
                <w:rFonts w:ascii="Times New Roman" w:eastAsia="Times New Roman" w:hAnsi="Times New Roman" w:cs="Calibri"/>
                <w:sz w:val="24"/>
                <w:szCs w:val="24"/>
                <w:lang w:eastAsia="ru-RU"/>
              </w:rPr>
            </w:pPr>
          </w:p>
          <w:p w:rsidR="00AD31EE" w:rsidRPr="005C2A3E" w:rsidRDefault="00AD31E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Здравоохранение</w:t>
            </w:r>
          </w:p>
        </w:tc>
        <w:tc>
          <w:tcPr>
            <w:tcW w:w="5040" w:type="dxa"/>
          </w:tcPr>
          <w:p w:rsidR="00AD31EE" w:rsidRPr="005C2A3E" w:rsidRDefault="00AD31EE"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оказания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2160" w:type="dxa"/>
          </w:tcPr>
          <w:p w:rsidR="00AD31EE" w:rsidRPr="005C2A3E" w:rsidRDefault="00AD31EE" w:rsidP="005C2A3E">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w:t>
            </w:r>
            <w:r w:rsidRPr="005C2A3E">
              <w:rPr>
                <w:rFonts w:ascii="Times New Roman" w:eastAsia="Times New Roman" w:hAnsi="Times New Roman" w:cs="Calibri"/>
                <w:sz w:val="24"/>
                <w:szCs w:val="24"/>
                <w:lang w:eastAsia="ru-RU"/>
              </w:rPr>
              <w:t>.4</w:t>
            </w:r>
          </w:p>
        </w:tc>
      </w:tr>
      <w:tr w:rsidR="00AD31EE" w:rsidRPr="005C2A3E" w:rsidTr="005C2A3E">
        <w:trPr>
          <w:trHeight w:val="272"/>
        </w:trPr>
        <w:tc>
          <w:tcPr>
            <w:tcW w:w="2628" w:type="dxa"/>
          </w:tcPr>
          <w:p w:rsidR="00AD31EE" w:rsidRPr="005C2A3E" w:rsidRDefault="00AD31EE" w:rsidP="005C2A3E">
            <w:pPr>
              <w:spacing w:after="0" w:line="240" w:lineRule="auto"/>
              <w:rPr>
                <w:rFonts w:ascii="Times New Roman" w:eastAsia="Times New Roman" w:hAnsi="Times New Roman" w:cs="Calibri"/>
                <w:sz w:val="24"/>
                <w:szCs w:val="24"/>
                <w:lang w:eastAsia="ru-RU"/>
              </w:rPr>
            </w:pPr>
          </w:p>
          <w:p w:rsidR="00AD31EE" w:rsidRPr="005C2A3E" w:rsidRDefault="00AD31E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Магазины</w:t>
            </w:r>
          </w:p>
        </w:tc>
        <w:tc>
          <w:tcPr>
            <w:tcW w:w="5040" w:type="dxa"/>
          </w:tcPr>
          <w:p w:rsidR="00AD31EE" w:rsidRPr="005C2A3E" w:rsidRDefault="00AD31EE"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2160" w:type="dxa"/>
          </w:tcPr>
          <w:p w:rsidR="00AD31EE" w:rsidRPr="005C2A3E" w:rsidRDefault="00AD31E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4.4</w:t>
            </w:r>
          </w:p>
        </w:tc>
      </w:tr>
      <w:tr w:rsidR="00AD31EE" w:rsidRPr="005C2A3E" w:rsidTr="005C2A3E">
        <w:trPr>
          <w:trHeight w:val="272"/>
        </w:trPr>
        <w:tc>
          <w:tcPr>
            <w:tcW w:w="2628" w:type="dxa"/>
          </w:tcPr>
          <w:p w:rsidR="00AD31EE" w:rsidRPr="005C2A3E" w:rsidRDefault="00AD31EE" w:rsidP="005C2A3E">
            <w:pPr>
              <w:spacing w:after="0" w:line="240" w:lineRule="auto"/>
              <w:rPr>
                <w:rFonts w:ascii="Times New Roman" w:eastAsia="Times New Roman" w:hAnsi="Times New Roman" w:cs="Calibri"/>
                <w:sz w:val="24"/>
                <w:szCs w:val="24"/>
                <w:lang w:eastAsia="ru-RU"/>
              </w:rPr>
            </w:pPr>
          </w:p>
          <w:p w:rsidR="00AD31EE" w:rsidRPr="005C2A3E" w:rsidRDefault="00AD31E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Общественное питание</w:t>
            </w:r>
          </w:p>
        </w:tc>
        <w:tc>
          <w:tcPr>
            <w:tcW w:w="5040" w:type="dxa"/>
          </w:tcPr>
          <w:p w:rsidR="00AD31EE" w:rsidRPr="005C2A3E" w:rsidRDefault="00AD31EE"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60" w:type="dxa"/>
          </w:tcPr>
          <w:p w:rsidR="00AD31EE" w:rsidRPr="005C2A3E" w:rsidRDefault="00AD31E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4.6</w:t>
            </w:r>
          </w:p>
        </w:tc>
      </w:tr>
      <w:tr w:rsidR="00AD31EE" w:rsidRPr="005C2A3E" w:rsidTr="005C2A3E">
        <w:trPr>
          <w:trHeight w:val="272"/>
        </w:trPr>
        <w:tc>
          <w:tcPr>
            <w:tcW w:w="2628" w:type="dxa"/>
          </w:tcPr>
          <w:p w:rsidR="00AD31EE" w:rsidRPr="005C2A3E" w:rsidRDefault="00AD31EE" w:rsidP="005C2A3E">
            <w:pPr>
              <w:spacing w:after="0" w:line="240" w:lineRule="auto"/>
              <w:rPr>
                <w:rFonts w:ascii="Times New Roman" w:eastAsia="Times New Roman" w:hAnsi="Times New Roman" w:cs="Calibri"/>
                <w:sz w:val="24"/>
                <w:szCs w:val="24"/>
                <w:lang w:eastAsia="ru-RU"/>
              </w:rPr>
            </w:pPr>
          </w:p>
          <w:p w:rsidR="00AD31EE" w:rsidRPr="005C2A3E" w:rsidRDefault="00AD31E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Гостиничное обслуживание</w:t>
            </w:r>
          </w:p>
        </w:tc>
        <w:tc>
          <w:tcPr>
            <w:tcW w:w="5040" w:type="dxa"/>
          </w:tcPr>
          <w:p w:rsidR="00AD31EE" w:rsidRPr="005C2A3E" w:rsidRDefault="00AD31EE"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160" w:type="dxa"/>
          </w:tcPr>
          <w:p w:rsidR="00AD31EE" w:rsidRPr="005C2A3E" w:rsidRDefault="00AD31E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4.7</w:t>
            </w:r>
          </w:p>
        </w:tc>
      </w:tr>
      <w:tr w:rsidR="00AD31EE" w:rsidRPr="005C2A3E" w:rsidTr="005C2A3E">
        <w:trPr>
          <w:trHeight w:val="272"/>
        </w:trPr>
        <w:tc>
          <w:tcPr>
            <w:tcW w:w="2628" w:type="dxa"/>
          </w:tcPr>
          <w:p w:rsidR="00AD31EE" w:rsidRPr="005C2A3E" w:rsidRDefault="00AD31EE" w:rsidP="00916C8A">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Служебные гаражи</w:t>
            </w:r>
          </w:p>
        </w:tc>
        <w:tc>
          <w:tcPr>
            <w:tcW w:w="5040" w:type="dxa"/>
          </w:tcPr>
          <w:p w:rsidR="00AD31EE" w:rsidRPr="009B4E1D" w:rsidRDefault="00AD31EE" w:rsidP="00916C8A">
            <w:pPr>
              <w:spacing w:after="0" w:line="240" w:lineRule="auto"/>
              <w:jc w:val="both"/>
              <w:rPr>
                <w:rFonts w:ascii="Times New Roman" w:eastAsia="Times New Roman" w:hAnsi="Times New Roman" w:cs="Calibri"/>
                <w:sz w:val="24"/>
                <w:szCs w:val="24"/>
                <w:lang w:eastAsia="ru-RU"/>
              </w:rPr>
            </w:pPr>
            <w:r w:rsidRPr="009B4E1D">
              <w:rPr>
                <w:rFonts w:ascii="Times New Roman" w:eastAsia="Times New Roman" w:hAnsi="Times New Roman" w:cs="Calibri"/>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80" w:anchor="block_1030" w:history="1">
              <w:r w:rsidRPr="009B4E1D">
                <w:rPr>
                  <w:rStyle w:val="a3"/>
                  <w:rFonts w:ascii="Times New Roman" w:eastAsia="Times New Roman" w:hAnsi="Times New Roman" w:cs="Calibri"/>
                  <w:color w:val="auto"/>
                  <w:sz w:val="24"/>
                  <w:szCs w:val="24"/>
                  <w:u w:val="none"/>
                  <w:lang w:eastAsia="ru-RU"/>
                </w:rPr>
                <w:t>кодами 3.0</w:t>
              </w:r>
            </w:hyperlink>
            <w:r w:rsidRPr="009B4E1D">
              <w:rPr>
                <w:rFonts w:ascii="Times New Roman" w:eastAsia="Times New Roman" w:hAnsi="Times New Roman" w:cs="Calibri"/>
                <w:sz w:val="24"/>
                <w:szCs w:val="24"/>
                <w:lang w:eastAsia="ru-RU"/>
              </w:rPr>
              <w:t>, </w:t>
            </w:r>
            <w:hyperlink r:id="rId181" w:anchor="block_1040" w:history="1">
              <w:r w:rsidRPr="009B4E1D">
                <w:rPr>
                  <w:rStyle w:val="a3"/>
                  <w:rFonts w:ascii="Times New Roman" w:eastAsia="Times New Roman" w:hAnsi="Times New Roman" w:cs="Calibri"/>
                  <w:color w:val="auto"/>
                  <w:sz w:val="24"/>
                  <w:szCs w:val="24"/>
                  <w:u w:val="none"/>
                  <w:lang w:eastAsia="ru-RU"/>
                </w:rPr>
                <w:t>4.0</w:t>
              </w:r>
            </w:hyperlink>
            <w:r w:rsidRPr="009B4E1D">
              <w:rPr>
                <w:rFonts w:ascii="Times New Roman" w:eastAsia="Times New Roman" w:hAnsi="Times New Roman" w:cs="Calibri"/>
                <w:sz w:val="24"/>
                <w:szCs w:val="24"/>
                <w:lang w:eastAsia="ru-RU"/>
              </w:rPr>
              <w:t>, а также для стоянки и хранения транспортных средств общего пользования, в том числе в депо</w:t>
            </w:r>
          </w:p>
        </w:tc>
        <w:tc>
          <w:tcPr>
            <w:tcW w:w="2160" w:type="dxa"/>
          </w:tcPr>
          <w:p w:rsidR="00AD31EE" w:rsidRPr="005C2A3E" w:rsidRDefault="00AD31EE" w:rsidP="00916C8A">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4.9</w:t>
            </w:r>
          </w:p>
        </w:tc>
      </w:tr>
      <w:tr w:rsidR="00AD31EE" w:rsidRPr="005C2A3E" w:rsidTr="005C2A3E">
        <w:trPr>
          <w:trHeight w:val="272"/>
        </w:trPr>
        <w:tc>
          <w:tcPr>
            <w:tcW w:w="2628" w:type="dxa"/>
          </w:tcPr>
          <w:p w:rsidR="00AD31EE" w:rsidRPr="005C2A3E" w:rsidRDefault="00AD31EE" w:rsidP="005C2A3E">
            <w:pPr>
              <w:spacing w:after="0" w:line="240" w:lineRule="auto"/>
              <w:rPr>
                <w:rFonts w:ascii="Times New Roman" w:eastAsia="Times New Roman" w:hAnsi="Times New Roman" w:cs="Calibri"/>
                <w:sz w:val="24"/>
                <w:szCs w:val="24"/>
                <w:lang w:eastAsia="ru-RU"/>
              </w:rPr>
            </w:pPr>
          </w:p>
          <w:p w:rsidR="00AD31EE" w:rsidRPr="005C2A3E" w:rsidRDefault="00AD31EE" w:rsidP="005C2A3E">
            <w:pPr>
              <w:spacing w:after="0" w:line="240" w:lineRule="auto"/>
              <w:rPr>
                <w:rFonts w:ascii="Times New Roman" w:eastAsia="Times New Roman" w:hAnsi="Times New Roman" w:cs="Calibri"/>
                <w:sz w:val="24"/>
                <w:szCs w:val="24"/>
                <w:lang w:eastAsia="ru-RU"/>
              </w:rPr>
            </w:pPr>
          </w:p>
          <w:p w:rsidR="00AD31EE" w:rsidRPr="005C2A3E" w:rsidRDefault="00AD31EE" w:rsidP="005C2A3E">
            <w:pPr>
              <w:spacing w:after="0" w:line="240" w:lineRule="auto"/>
              <w:rPr>
                <w:rFonts w:ascii="Times New Roman" w:eastAsia="Times New Roman" w:hAnsi="Times New Roman" w:cs="Calibri"/>
                <w:sz w:val="24"/>
                <w:szCs w:val="24"/>
                <w:lang w:eastAsia="ru-RU"/>
              </w:rPr>
            </w:pPr>
          </w:p>
          <w:p w:rsidR="00AD31EE" w:rsidRPr="005C2A3E" w:rsidRDefault="00AD31E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Отдых (рекреация)</w:t>
            </w:r>
          </w:p>
        </w:tc>
        <w:tc>
          <w:tcPr>
            <w:tcW w:w="5040" w:type="dxa"/>
          </w:tcPr>
          <w:p w:rsidR="00AD31EE" w:rsidRPr="00AD31EE" w:rsidRDefault="00AD31EE" w:rsidP="00AD31EE">
            <w:pPr>
              <w:shd w:val="clear" w:color="auto" w:fill="FFFFFF"/>
              <w:spacing w:before="75" w:after="75" w:line="240" w:lineRule="auto"/>
              <w:ind w:left="75" w:right="75"/>
              <w:jc w:val="both"/>
              <w:rPr>
                <w:rFonts w:ascii="Times New Roman" w:eastAsia="Times New Roman" w:hAnsi="Times New Roman" w:cs="Times New Roman"/>
                <w:sz w:val="24"/>
                <w:szCs w:val="24"/>
                <w:lang w:eastAsia="ru-RU"/>
              </w:rPr>
            </w:pPr>
            <w:r w:rsidRPr="00AD31EE">
              <w:rPr>
                <w:rFonts w:ascii="Times New Roman" w:eastAsia="Times New Roman" w:hAnsi="Times New Roman" w:cs="Times New Roman"/>
                <w:sz w:val="24"/>
                <w:szCs w:val="24"/>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AD31EE" w:rsidRPr="00AD31EE" w:rsidRDefault="00AD31EE" w:rsidP="00AD31EE">
            <w:pPr>
              <w:shd w:val="clear" w:color="auto" w:fill="FFFFFF"/>
              <w:spacing w:before="75" w:after="75" w:line="240" w:lineRule="auto"/>
              <w:ind w:left="75" w:right="75"/>
              <w:jc w:val="both"/>
              <w:rPr>
                <w:rFonts w:ascii="Times New Roman" w:eastAsia="Times New Roman" w:hAnsi="Times New Roman" w:cs="Times New Roman"/>
                <w:sz w:val="24"/>
                <w:szCs w:val="24"/>
                <w:lang w:eastAsia="ru-RU"/>
              </w:rPr>
            </w:pPr>
            <w:r w:rsidRPr="00AD31EE">
              <w:rPr>
                <w:rFonts w:ascii="Times New Roman" w:eastAsia="Times New Roman" w:hAnsi="Times New Roman" w:cs="Times New Roman"/>
                <w:sz w:val="24"/>
                <w:szCs w:val="24"/>
                <w:lang w:eastAsia="ru-RU"/>
              </w:rPr>
              <w:t>создание и уход за городскими лесами, скверами, прудами, озерами, водохранилищами, пляжами, а также обустройство мест отдыха в них.</w:t>
            </w:r>
          </w:p>
          <w:p w:rsidR="00AD31EE" w:rsidRPr="00AD31EE" w:rsidRDefault="00AD31EE" w:rsidP="00AD31EE">
            <w:pPr>
              <w:shd w:val="clear" w:color="auto" w:fill="FFFFFF"/>
              <w:spacing w:after="0" w:line="240" w:lineRule="auto"/>
              <w:ind w:left="75" w:right="75"/>
              <w:jc w:val="both"/>
              <w:rPr>
                <w:rFonts w:ascii="Times New Roman" w:eastAsia="Times New Roman" w:hAnsi="Times New Roman" w:cs="Times New Roman"/>
                <w:sz w:val="24"/>
                <w:szCs w:val="24"/>
                <w:lang w:eastAsia="ru-RU"/>
              </w:rPr>
            </w:pPr>
            <w:r w:rsidRPr="00AD31EE">
              <w:rPr>
                <w:rFonts w:ascii="Times New Roman" w:eastAsia="Times New Roman" w:hAnsi="Times New Roman" w:cs="Times New Roman"/>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182" w:anchor="block_1051" w:history="1">
              <w:r w:rsidRPr="00AD31EE">
                <w:rPr>
                  <w:rFonts w:ascii="Times New Roman" w:eastAsia="Times New Roman" w:hAnsi="Times New Roman" w:cs="Times New Roman"/>
                  <w:sz w:val="24"/>
                  <w:szCs w:val="24"/>
                  <w:lang w:eastAsia="ru-RU"/>
                </w:rPr>
                <w:t>кодами 5.1 - 5.5</w:t>
              </w:r>
            </w:hyperlink>
          </w:p>
          <w:p w:rsidR="00AD31EE" w:rsidRPr="005C2A3E" w:rsidRDefault="00AD31EE" w:rsidP="005C2A3E">
            <w:pPr>
              <w:spacing w:after="0" w:line="240" w:lineRule="auto"/>
              <w:jc w:val="both"/>
              <w:rPr>
                <w:rFonts w:ascii="Times New Roman" w:eastAsia="Times New Roman" w:hAnsi="Times New Roman" w:cs="Calibri"/>
                <w:sz w:val="24"/>
                <w:szCs w:val="24"/>
                <w:lang w:eastAsia="ru-RU"/>
              </w:rPr>
            </w:pPr>
          </w:p>
        </w:tc>
        <w:tc>
          <w:tcPr>
            <w:tcW w:w="2160" w:type="dxa"/>
          </w:tcPr>
          <w:p w:rsidR="00AD31EE" w:rsidRPr="005C2A3E" w:rsidRDefault="00AD31E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5.0</w:t>
            </w:r>
          </w:p>
        </w:tc>
      </w:tr>
      <w:tr w:rsidR="00AD31EE" w:rsidRPr="005C2A3E" w:rsidTr="005C2A3E">
        <w:trPr>
          <w:trHeight w:val="272"/>
        </w:trPr>
        <w:tc>
          <w:tcPr>
            <w:tcW w:w="2628" w:type="dxa"/>
          </w:tcPr>
          <w:p w:rsidR="00AD31EE" w:rsidRPr="005C2A3E" w:rsidRDefault="00AD31EE" w:rsidP="005C2A3E">
            <w:pPr>
              <w:spacing w:after="0" w:line="240" w:lineRule="auto"/>
              <w:rPr>
                <w:rFonts w:ascii="Times New Roman" w:eastAsia="Times New Roman" w:hAnsi="Times New Roman" w:cs="Calibri"/>
                <w:sz w:val="24"/>
                <w:szCs w:val="24"/>
                <w:lang w:eastAsia="ru-RU"/>
              </w:rPr>
            </w:pPr>
          </w:p>
          <w:p w:rsidR="00AD31EE" w:rsidRPr="005C2A3E" w:rsidRDefault="00AD31EE" w:rsidP="005C2A3E">
            <w:pPr>
              <w:spacing w:after="0" w:line="240" w:lineRule="auto"/>
              <w:rPr>
                <w:rFonts w:ascii="Times New Roman" w:eastAsia="Times New Roman" w:hAnsi="Times New Roman" w:cs="Calibri"/>
                <w:sz w:val="24"/>
                <w:szCs w:val="24"/>
                <w:lang w:eastAsia="ru-RU"/>
              </w:rPr>
            </w:pPr>
          </w:p>
          <w:p w:rsidR="00AD31EE" w:rsidRPr="005C2A3E" w:rsidRDefault="00AD31EE" w:rsidP="005C2A3E">
            <w:pPr>
              <w:spacing w:after="0" w:line="240" w:lineRule="auto"/>
              <w:rPr>
                <w:rFonts w:ascii="Times New Roman" w:eastAsia="Times New Roman" w:hAnsi="Times New Roman" w:cs="Calibri"/>
                <w:sz w:val="24"/>
                <w:szCs w:val="24"/>
                <w:lang w:eastAsia="ru-RU"/>
              </w:rPr>
            </w:pPr>
          </w:p>
          <w:p w:rsidR="00AD31EE" w:rsidRPr="005C2A3E" w:rsidRDefault="00AD31E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Природно-познавательный туризм</w:t>
            </w:r>
          </w:p>
        </w:tc>
        <w:tc>
          <w:tcPr>
            <w:tcW w:w="5040" w:type="dxa"/>
          </w:tcPr>
          <w:p w:rsidR="00AD31EE" w:rsidRPr="005C2A3E" w:rsidRDefault="00AD31EE"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баз,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AD31EE" w:rsidRPr="005C2A3E" w:rsidRDefault="00AD31EE"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осуществление необходимых природоохранных и природовосстановительных мероприятий</w:t>
            </w:r>
          </w:p>
        </w:tc>
        <w:tc>
          <w:tcPr>
            <w:tcW w:w="2160" w:type="dxa"/>
          </w:tcPr>
          <w:p w:rsidR="00AD31EE" w:rsidRPr="005C2A3E" w:rsidRDefault="00AD31E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5.2</w:t>
            </w:r>
          </w:p>
        </w:tc>
      </w:tr>
      <w:tr w:rsidR="00AD31EE" w:rsidRPr="005C2A3E" w:rsidTr="005C2A3E">
        <w:trPr>
          <w:trHeight w:val="272"/>
        </w:trPr>
        <w:tc>
          <w:tcPr>
            <w:tcW w:w="2628" w:type="dxa"/>
          </w:tcPr>
          <w:p w:rsidR="00AD31EE" w:rsidRPr="005C2A3E" w:rsidRDefault="00AD31EE" w:rsidP="005C2A3E">
            <w:pPr>
              <w:spacing w:after="0" w:line="240" w:lineRule="auto"/>
              <w:rPr>
                <w:rFonts w:ascii="Times New Roman" w:eastAsia="Times New Roman" w:hAnsi="Times New Roman" w:cs="Calibri"/>
                <w:sz w:val="24"/>
                <w:szCs w:val="24"/>
                <w:lang w:eastAsia="ru-RU"/>
              </w:rPr>
            </w:pPr>
          </w:p>
          <w:p w:rsidR="00AD31EE" w:rsidRPr="005C2A3E" w:rsidRDefault="00AD31EE" w:rsidP="005C2A3E">
            <w:pPr>
              <w:spacing w:after="0" w:line="240" w:lineRule="auto"/>
              <w:rPr>
                <w:rFonts w:ascii="Times New Roman" w:eastAsia="Times New Roman" w:hAnsi="Times New Roman" w:cs="Calibri"/>
                <w:sz w:val="24"/>
                <w:szCs w:val="24"/>
                <w:lang w:eastAsia="ru-RU"/>
              </w:rPr>
            </w:pPr>
          </w:p>
          <w:p w:rsidR="00AD31EE" w:rsidRPr="005C2A3E" w:rsidRDefault="00AD31E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Туристическое обслуживание</w:t>
            </w:r>
          </w:p>
        </w:tc>
        <w:tc>
          <w:tcPr>
            <w:tcW w:w="5040" w:type="dxa"/>
          </w:tcPr>
          <w:p w:rsidR="00AD31EE" w:rsidRPr="005C2A3E" w:rsidRDefault="00AD31EE" w:rsidP="00AD31E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них;размещение детских лагерей</w:t>
            </w:r>
          </w:p>
        </w:tc>
        <w:tc>
          <w:tcPr>
            <w:tcW w:w="2160" w:type="dxa"/>
          </w:tcPr>
          <w:p w:rsidR="00AD31EE" w:rsidRPr="005C2A3E" w:rsidRDefault="00AD31EE" w:rsidP="005C2A3E">
            <w:pPr>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5.2.1</w:t>
            </w:r>
          </w:p>
        </w:tc>
      </w:tr>
      <w:tr w:rsidR="00AD31EE" w:rsidRPr="005C2A3E" w:rsidTr="005C2A3E">
        <w:trPr>
          <w:trHeight w:val="272"/>
        </w:trPr>
        <w:tc>
          <w:tcPr>
            <w:tcW w:w="2628" w:type="dxa"/>
          </w:tcPr>
          <w:p w:rsidR="00AD31EE" w:rsidRPr="005C2A3E" w:rsidRDefault="00AD31EE" w:rsidP="005C2A3E">
            <w:pPr>
              <w:spacing w:after="0" w:line="240" w:lineRule="auto"/>
              <w:rPr>
                <w:rFonts w:ascii="Times New Roman" w:eastAsia="Times New Roman" w:hAnsi="Times New Roman" w:cs="Calibri"/>
                <w:sz w:val="24"/>
                <w:szCs w:val="24"/>
                <w:lang w:eastAsia="ru-RU"/>
              </w:rPr>
            </w:pPr>
          </w:p>
          <w:p w:rsidR="00AD31EE" w:rsidRPr="005C2A3E" w:rsidRDefault="00AD31EE" w:rsidP="005C2A3E">
            <w:pPr>
              <w:spacing w:after="0" w:line="240" w:lineRule="auto"/>
              <w:rPr>
                <w:rFonts w:ascii="Times New Roman" w:eastAsia="Times New Roman" w:hAnsi="Times New Roman" w:cs="Calibri"/>
                <w:sz w:val="24"/>
                <w:szCs w:val="24"/>
                <w:lang w:eastAsia="ru-RU"/>
              </w:rPr>
            </w:pPr>
          </w:p>
          <w:p w:rsidR="00AD31EE" w:rsidRPr="005C2A3E" w:rsidRDefault="00AD31E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Охота и рыбалка</w:t>
            </w:r>
          </w:p>
        </w:tc>
        <w:tc>
          <w:tcPr>
            <w:tcW w:w="5040" w:type="dxa"/>
          </w:tcPr>
          <w:p w:rsidR="00AD31EE" w:rsidRPr="005C2A3E" w:rsidRDefault="00AD31EE"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2160" w:type="dxa"/>
          </w:tcPr>
          <w:p w:rsidR="00AD31EE" w:rsidRPr="005C2A3E" w:rsidRDefault="00256DBC" w:rsidP="005C2A3E">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5.3</w:t>
            </w:r>
          </w:p>
        </w:tc>
      </w:tr>
      <w:tr w:rsidR="00AD31EE" w:rsidRPr="005C2A3E" w:rsidTr="005C2A3E">
        <w:trPr>
          <w:trHeight w:val="272"/>
        </w:trPr>
        <w:tc>
          <w:tcPr>
            <w:tcW w:w="2628" w:type="dxa"/>
          </w:tcPr>
          <w:p w:rsidR="00AD31EE" w:rsidRPr="005C2A3E" w:rsidRDefault="00AD31E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Причалы для маломерных судов</w:t>
            </w:r>
          </w:p>
        </w:tc>
        <w:tc>
          <w:tcPr>
            <w:tcW w:w="5040" w:type="dxa"/>
          </w:tcPr>
          <w:p w:rsidR="00AD31EE" w:rsidRPr="005C2A3E" w:rsidRDefault="00AD31EE"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2160" w:type="dxa"/>
          </w:tcPr>
          <w:p w:rsidR="00AD31EE" w:rsidRPr="005C2A3E" w:rsidRDefault="00AD31E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5.4</w:t>
            </w:r>
          </w:p>
        </w:tc>
      </w:tr>
      <w:tr w:rsidR="00AD31EE" w:rsidRPr="005C2A3E" w:rsidTr="005C2A3E">
        <w:trPr>
          <w:trHeight w:val="272"/>
        </w:trPr>
        <w:tc>
          <w:tcPr>
            <w:tcW w:w="2628" w:type="dxa"/>
          </w:tcPr>
          <w:p w:rsidR="00AD31EE" w:rsidRPr="005C2A3E" w:rsidRDefault="00AD31EE" w:rsidP="005C2A3E">
            <w:pPr>
              <w:spacing w:after="0" w:line="240" w:lineRule="auto"/>
              <w:rPr>
                <w:rFonts w:ascii="Times New Roman" w:eastAsia="Times New Roman" w:hAnsi="Times New Roman" w:cs="Calibri"/>
                <w:sz w:val="24"/>
                <w:szCs w:val="24"/>
                <w:lang w:eastAsia="ru-RU"/>
              </w:rPr>
            </w:pPr>
          </w:p>
          <w:p w:rsidR="00AD31EE" w:rsidRPr="005C2A3E" w:rsidRDefault="00AD31E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Поля для гольфа или конных прогулок</w:t>
            </w:r>
          </w:p>
        </w:tc>
        <w:tc>
          <w:tcPr>
            <w:tcW w:w="5040" w:type="dxa"/>
          </w:tcPr>
          <w:p w:rsidR="00AD31EE" w:rsidRPr="005C2A3E" w:rsidRDefault="00AD31EE"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Обустройство мест для игры в гольф или осуществление конных прогулок, в том числе осуществление необходимых земляных работ и вспомогательных сооружений;</w:t>
            </w:r>
          </w:p>
          <w:p w:rsidR="00AD31EE" w:rsidRPr="005C2A3E" w:rsidRDefault="00AD31EE"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конноспортивных манежей, не предусматривающих устройство трибун</w:t>
            </w:r>
          </w:p>
        </w:tc>
        <w:tc>
          <w:tcPr>
            <w:tcW w:w="2160" w:type="dxa"/>
          </w:tcPr>
          <w:p w:rsidR="00AD31EE" w:rsidRPr="005C2A3E" w:rsidRDefault="00AD31EE" w:rsidP="005C2A3E">
            <w:pPr>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5.5</w:t>
            </w:r>
          </w:p>
        </w:tc>
      </w:tr>
      <w:tr w:rsidR="00AD31EE" w:rsidRPr="005C2A3E" w:rsidTr="005C2A3E">
        <w:trPr>
          <w:trHeight w:val="272"/>
        </w:trPr>
        <w:tc>
          <w:tcPr>
            <w:tcW w:w="2628" w:type="dxa"/>
          </w:tcPr>
          <w:p w:rsidR="00AD31EE" w:rsidRPr="005C2A3E" w:rsidRDefault="00AD31E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Обеспечение внутреннего правопорядка</w:t>
            </w:r>
          </w:p>
        </w:tc>
        <w:tc>
          <w:tcPr>
            <w:tcW w:w="5040" w:type="dxa"/>
          </w:tcPr>
          <w:p w:rsidR="00AD31EE" w:rsidRPr="005C2A3E" w:rsidRDefault="00256DBC" w:rsidP="005C2A3E">
            <w:pPr>
              <w:spacing w:after="0" w:line="240" w:lineRule="auto"/>
              <w:jc w:val="both"/>
              <w:rPr>
                <w:rFonts w:ascii="Times New Roman" w:eastAsia="Times New Roman" w:hAnsi="Times New Roman" w:cs="Calibri"/>
                <w:sz w:val="24"/>
                <w:szCs w:val="24"/>
                <w:lang w:eastAsia="ru-RU"/>
              </w:rPr>
            </w:pPr>
            <w:r w:rsidRPr="00256DBC">
              <w:rPr>
                <w:rFonts w:ascii="Times New Roman" w:eastAsia="Times New Roman" w:hAnsi="Times New Roman" w:cs="Calibri"/>
                <w:sz w:val="24"/>
                <w:szCs w:val="24"/>
                <w:lang w:eastAsia="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160" w:type="dxa"/>
          </w:tcPr>
          <w:p w:rsidR="00AD31EE" w:rsidRPr="005C2A3E" w:rsidRDefault="00AD31E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8.3</w:t>
            </w:r>
          </w:p>
        </w:tc>
      </w:tr>
      <w:tr w:rsidR="00AD31EE" w:rsidRPr="005C2A3E" w:rsidTr="005C2A3E">
        <w:trPr>
          <w:trHeight w:val="272"/>
        </w:trPr>
        <w:tc>
          <w:tcPr>
            <w:tcW w:w="2628" w:type="dxa"/>
          </w:tcPr>
          <w:p w:rsidR="00AD31EE" w:rsidRPr="005C2A3E" w:rsidRDefault="00AD31EE" w:rsidP="005C2A3E">
            <w:pPr>
              <w:spacing w:after="0" w:line="240" w:lineRule="auto"/>
              <w:jc w:val="center"/>
              <w:rPr>
                <w:rFonts w:ascii="Times New Roman" w:eastAsia="Times New Roman" w:hAnsi="Times New Roman" w:cs="Calibri"/>
                <w:sz w:val="24"/>
                <w:szCs w:val="24"/>
                <w:lang w:eastAsia="ru-RU"/>
              </w:rPr>
            </w:pPr>
          </w:p>
          <w:p w:rsidR="00AD31EE" w:rsidRPr="005C2A3E" w:rsidRDefault="00AD31EE" w:rsidP="005C2A3E">
            <w:pPr>
              <w:spacing w:after="0" w:line="240" w:lineRule="auto"/>
              <w:jc w:val="center"/>
              <w:rPr>
                <w:rFonts w:ascii="Times New Roman" w:eastAsia="Times New Roman" w:hAnsi="Times New Roman" w:cs="Calibri"/>
                <w:sz w:val="24"/>
                <w:szCs w:val="24"/>
                <w:lang w:eastAsia="ru-RU"/>
              </w:rPr>
            </w:pPr>
          </w:p>
          <w:p w:rsidR="00AD31EE" w:rsidRPr="005C2A3E" w:rsidRDefault="00AD31E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Деятельность по особой охране и изучению</w:t>
            </w:r>
          </w:p>
        </w:tc>
        <w:tc>
          <w:tcPr>
            <w:tcW w:w="5040" w:type="dxa"/>
          </w:tcPr>
          <w:p w:rsidR="00AD31EE" w:rsidRPr="005C2A3E" w:rsidRDefault="00AD31EE"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c>
          <w:tcPr>
            <w:tcW w:w="2160" w:type="dxa"/>
          </w:tcPr>
          <w:p w:rsidR="00AD31EE" w:rsidRPr="005C2A3E" w:rsidRDefault="00AD31EE" w:rsidP="005C2A3E">
            <w:pPr>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9.0</w:t>
            </w:r>
          </w:p>
        </w:tc>
      </w:tr>
      <w:tr w:rsidR="00AD31EE" w:rsidRPr="005C2A3E" w:rsidTr="005C2A3E">
        <w:trPr>
          <w:trHeight w:val="272"/>
        </w:trPr>
        <w:tc>
          <w:tcPr>
            <w:tcW w:w="2628" w:type="dxa"/>
          </w:tcPr>
          <w:p w:rsidR="00AD31EE" w:rsidRPr="005C2A3E" w:rsidRDefault="00AD31EE" w:rsidP="005C2A3E">
            <w:pPr>
              <w:spacing w:after="0" w:line="240" w:lineRule="auto"/>
              <w:rPr>
                <w:rFonts w:ascii="Times New Roman" w:eastAsia="Times New Roman" w:hAnsi="Times New Roman" w:cs="Calibri"/>
                <w:sz w:val="24"/>
                <w:szCs w:val="24"/>
                <w:lang w:eastAsia="ru-RU"/>
              </w:rPr>
            </w:pPr>
          </w:p>
          <w:p w:rsidR="00AD31EE" w:rsidRPr="005C2A3E" w:rsidRDefault="00AD31EE" w:rsidP="005C2A3E">
            <w:pPr>
              <w:spacing w:after="0" w:line="240" w:lineRule="auto"/>
              <w:rPr>
                <w:rFonts w:ascii="Times New Roman" w:eastAsia="Times New Roman" w:hAnsi="Times New Roman" w:cs="Calibri"/>
                <w:sz w:val="24"/>
                <w:szCs w:val="24"/>
                <w:lang w:eastAsia="ru-RU"/>
              </w:rPr>
            </w:pPr>
          </w:p>
          <w:p w:rsidR="00AD31EE" w:rsidRPr="005C2A3E" w:rsidRDefault="00AD31EE" w:rsidP="005C2A3E">
            <w:pPr>
              <w:spacing w:after="0" w:line="240" w:lineRule="auto"/>
              <w:rPr>
                <w:rFonts w:ascii="Times New Roman" w:eastAsia="Times New Roman" w:hAnsi="Times New Roman" w:cs="Calibri"/>
                <w:sz w:val="24"/>
                <w:szCs w:val="24"/>
                <w:lang w:eastAsia="ru-RU"/>
              </w:rPr>
            </w:pPr>
          </w:p>
          <w:p w:rsidR="00AD31EE" w:rsidRPr="005C2A3E" w:rsidRDefault="00AD31EE" w:rsidP="005C2A3E">
            <w:pPr>
              <w:spacing w:after="0" w:line="240" w:lineRule="auto"/>
              <w:rPr>
                <w:rFonts w:ascii="Times New Roman" w:eastAsia="Times New Roman" w:hAnsi="Times New Roman" w:cs="Calibri"/>
                <w:sz w:val="24"/>
                <w:szCs w:val="24"/>
                <w:lang w:eastAsia="ru-RU"/>
              </w:rPr>
            </w:pPr>
          </w:p>
          <w:p w:rsidR="00AD31EE" w:rsidRPr="005C2A3E" w:rsidRDefault="00AD31E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Охрана природных территорий</w:t>
            </w:r>
          </w:p>
        </w:tc>
        <w:tc>
          <w:tcPr>
            <w:tcW w:w="5040" w:type="dxa"/>
          </w:tcPr>
          <w:p w:rsidR="00AD31EE" w:rsidRPr="005C2A3E" w:rsidRDefault="00AD31EE"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защитные лесах, соблюдение режима использования природных ресурсов в заказниках, сохранение свойств земель, являющихся особо ценными</w:t>
            </w:r>
          </w:p>
        </w:tc>
        <w:tc>
          <w:tcPr>
            <w:tcW w:w="2160" w:type="dxa"/>
          </w:tcPr>
          <w:p w:rsidR="00AD31EE" w:rsidRPr="005C2A3E" w:rsidRDefault="00AD31E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9.1</w:t>
            </w:r>
          </w:p>
        </w:tc>
      </w:tr>
      <w:tr w:rsidR="00AD31EE" w:rsidRPr="005C2A3E" w:rsidTr="005C2A3E">
        <w:trPr>
          <w:trHeight w:val="272"/>
        </w:trPr>
        <w:tc>
          <w:tcPr>
            <w:tcW w:w="2628" w:type="dxa"/>
          </w:tcPr>
          <w:p w:rsidR="00AD31EE" w:rsidRPr="005C2A3E" w:rsidRDefault="00AD31EE" w:rsidP="005C2A3E">
            <w:pPr>
              <w:tabs>
                <w:tab w:val="left" w:pos="402"/>
              </w:tabs>
              <w:spacing w:after="0" w:line="240" w:lineRule="auto"/>
              <w:rPr>
                <w:rFonts w:ascii="Times New Roman" w:eastAsia="Times New Roman" w:hAnsi="Times New Roman" w:cs="Calibri"/>
                <w:sz w:val="24"/>
                <w:szCs w:val="24"/>
                <w:lang w:eastAsia="ru-RU"/>
              </w:rPr>
            </w:pPr>
          </w:p>
          <w:p w:rsidR="00AD31EE" w:rsidRPr="005C2A3E" w:rsidRDefault="00AD31EE" w:rsidP="005C2A3E">
            <w:pPr>
              <w:tabs>
                <w:tab w:val="left" w:pos="402"/>
              </w:tabs>
              <w:spacing w:after="0" w:line="240" w:lineRule="auto"/>
              <w:rPr>
                <w:rFonts w:ascii="Times New Roman" w:eastAsia="Times New Roman" w:hAnsi="Times New Roman" w:cs="Calibri"/>
                <w:sz w:val="24"/>
                <w:szCs w:val="24"/>
                <w:lang w:eastAsia="ru-RU"/>
              </w:rPr>
            </w:pPr>
          </w:p>
          <w:p w:rsidR="00AD31EE" w:rsidRPr="005C2A3E" w:rsidRDefault="00AD31EE" w:rsidP="005C2A3E">
            <w:pPr>
              <w:tabs>
                <w:tab w:val="left" w:pos="402"/>
              </w:tabs>
              <w:spacing w:after="0" w:line="240" w:lineRule="auto"/>
              <w:rPr>
                <w:rFonts w:ascii="Times New Roman" w:eastAsia="Times New Roman" w:hAnsi="Times New Roman" w:cs="Calibri"/>
                <w:sz w:val="24"/>
                <w:szCs w:val="24"/>
                <w:lang w:eastAsia="ru-RU"/>
              </w:rPr>
            </w:pPr>
          </w:p>
          <w:p w:rsidR="00AD31EE" w:rsidRPr="005C2A3E" w:rsidRDefault="00AD31EE" w:rsidP="005C2A3E">
            <w:pPr>
              <w:tabs>
                <w:tab w:val="left" w:pos="402"/>
              </w:tabs>
              <w:spacing w:after="0" w:line="240" w:lineRule="auto"/>
              <w:rPr>
                <w:rFonts w:ascii="Times New Roman" w:eastAsia="Times New Roman" w:hAnsi="Times New Roman" w:cs="Calibri"/>
                <w:sz w:val="24"/>
                <w:szCs w:val="24"/>
                <w:lang w:eastAsia="ru-RU"/>
              </w:rPr>
            </w:pPr>
          </w:p>
          <w:p w:rsidR="00AD31EE" w:rsidRPr="005C2A3E" w:rsidRDefault="00AD31EE" w:rsidP="005C2A3E">
            <w:pPr>
              <w:tabs>
                <w:tab w:val="left" w:pos="402"/>
              </w:tabs>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Курортная деятельность</w:t>
            </w:r>
          </w:p>
        </w:tc>
        <w:tc>
          <w:tcPr>
            <w:tcW w:w="5040" w:type="dxa"/>
          </w:tcPr>
          <w:p w:rsidR="00AD31EE" w:rsidRPr="005C2A3E" w:rsidRDefault="00AD31EE"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 оздоровительных местностей и курорта</w:t>
            </w:r>
          </w:p>
        </w:tc>
        <w:tc>
          <w:tcPr>
            <w:tcW w:w="2160" w:type="dxa"/>
          </w:tcPr>
          <w:p w:rsidR="00AD31EE" w:rsidRPr="005C2A3E" w:rsidRDefault="00AD31E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9.2</w:t>
            </w:r>
          </w:p>
        </w:tc>
      </w:tr>
      <w:tr w:rsidR="00AD31EE" w:rsidRPr="005C2A3E" w:rsidTr="005C2A3E">
        <w:trPr>
          <w:trHeight w:val="272"/>
        </w:trPr>
        <w:tc>
          <w:tcPr>
            <w:tcW w:w="2628" w:type="dxa"/>
          </w:tcPr>
          <w:p w:rsidR="00AD31EE" w:rsidRPr="005C2A3E" w:rsidRDefault="00AD31EE" w:rsidP="005C2A3E">
            <w:pPr>
              <w:tabs>
                <w:tab w:val="left" w:pos="402"/>
              </w:tabs>
              <w:spacing w:after="0" w:line="240" w:lineRule="auto"/>
              <w:rPr>
                <w:rFonts w:ascii="Times New Roman" w:eastAsia="Times New Roman" w:hAnsi="Times New Roman" w:cs="Calibri"/>
                <w:sz w:val="24"/>
                <w:szCs w:val="24"/>
                <w:lang w:eastAsia="ru-RU"/>
              </w:rPr>
            </w:pPr>
          </w:p>
          <w:p w:rsidR="00AD31EE" w:rsidRPr="005C2A3E" w:rsidRDefault="00AD31EE" w:rsidP="005C2A3E">
            <w:pPr>
              <w:tabs>
                <w:tab w:val="left" w:pos="402"/>
              </w:tabs>
              <w:spacing w:after="0" w:line="240" w:lineRule="auto"/>
              <w:rPr>
                <w:rFonts w:ascii="Times New Roman" w:eastAsia="Times New Roman" w:hAnsi="Times New Roman" w:cs="Calibri"/>
                <w:sz w:val="24"/>
                <w:szCs w:val="24"/>
                <w:lang w:eastAsia="ru-RU"/>
              </w:rPr>
            </w:pPr>
          </w:p>
          <w:p w:rsidR="00AD31EE" w:rsidRPr="005C2A3E" w:rsidRDefault="00AD31EE" w:rsidP="005C2A3E">
            <w:pPr>
              <w:tabs>
                <w:tab w:val="left" w:pos="402"/>
              </w:tabs>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Санаторная деятельность</w:t>
            </w:r>
          </w:p>
        </w:tc>
        <w:tc>
          <w:tcPr>
            <w:tcW w:w="5040" w:type="dxa"/>
          </w:tcPr>
          <w:p w:rsidR="00AD31EE" w:rsidRPr="005C2A3E" w:rsidRDefault="00AD31EE"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санаториев и профилакториев, обеспечивающих оказание услуги по лечению и оздоровлению населения;</w:t>
            </w:r>
          </w:p>
          <w:p w:rsidR="00AD31EE" w:rsidRPr="005C2A3E" w:rsidRDefault="00AD31EE"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обустройство лечебно-оздоровительных местностей (пляжи, бюветы, места добычи целебной грязи);</w:t>
            </w:r>
          </w:p>
          <w:p w:rsidR="00AD31EE" w:rsidRPr="005C2A3E" w:rsidRDefault="00AD31EE"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лечебно-оздоровительных лагерей</w:t>
            </w:r>
          </w:p>
        </w:tc>
        <w:tc>
          <w:tcPr>
            <w:tcW w:w="2160" w:type="dxa"/>
          </w:tcPr>
          <w:p w:rsidR="00AD31EE" w:rsidRPr="005C2A3E" w:rsidRDefault="00AD31E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9.2.1</w:t>
            </w:r>
          </w:p>
        </w:tc>
      </w:tr>
      <w:tr w:rsidR="00AD31EE" w:rsidRPr="005C2A3E" w:rsidTr="005C2A3E">
        <w:trPr>
          <w:trHeight w:val="272"/>
        </w:trPr>
        <w:tc>
          <w:tcPr>
            <w:tcW w:w="2628" w:type="dxa"/>
          </w:tcPr>
          <w:p w:rsidR="00AD31EE" w:rsidRPr="005C2A3E" w:rsidRDefault="00AD31EE" w:rsidP="005C2A3E">
            <w:pPr>
              <w:tabs>
                <w:tab w:val="left" w:pos="402"/>
              </w:tabs>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Историко-культурная деятельность</w:t>
            </w:r>
          </w:p>
        </w:tc>
        <w:tc>
          <w:tcPr>
            <w:tcW w:w="5040" w:type="dxa"/>
          </w:tcPr>
          <w:p w:rsidR="00AD31EE" w:rsidRPr="005C2A3E" w:rsidRDefault="00AD31EE"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160" w:type="dxa"/>
          </w:tcPr>
          <w:p w:rsidR="00AD31EE" w:rsidRPr="005C2A3E" w:rsidRDefault="00AD31E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9.3</w:t>
            </w:r>
          </w:p>
        </w:tc>
      </w:tr>
      <w:tr w:rsidR="00256DBC" w:rsidRPr="005C2A3E" w:rsidTr="005C2A3E">
        <w:trPr>
          <w:trHeight w:val="272"/>
        </w:trPr>
        <w:tc>
          <w:tcPr>
            <w:tcW w:w="2628" w:type="dxa"/>
          </w:tcPr>
          <w:p w:rsidR="00256DBC" w:rsidRPr="005C2A3E" w:rsidRDefault="00256DBC" w:rsidP="00916C8A">
            <w:pPr>
              <w:spacing w:after="0" w:line="240" w:lineRule="auto"/>
              <w:rPr>
                <w:rFonts w:ascii="Times New Roman" w:eastAsia="Times New Roman" w:hAnsi="Times New Roman" w:cs="Calibri"/>
                <w:sz w:val="24"/>
                <w:szCs w:val="24"/>
                <w:lang w:eastAsia="ru-RU"/>
              </w:rPr>
            </w:pPr>
          </w:p>
          <w:p w:rsidR="00256DBC" w:rsidRPr="005C2A3E" w:rsidRDefault="00256DBC" w:rsidP="00916C8A">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Земельные участки (территории) общего пользования</w:t>
            </w:r>
          </w:p>
        </w:tc>
        <w:tc>
          <w:tcPr>
            <w:tcW w:w="5040" w:type="dxa"/>
          </w:tcPr>
          <w:p w:rsidR="00256DBC" w:rsidRPr="00C04BEB" w:rsidRDefault="00256DBC" w:rsidP="00916C8A">
            <w:pPr>
              <w:spacing w:after="0" w:line="240" w:lineRule="auto"/>
              <w:jc w:val="both"/>
              <w:rPr>
                <w:rFonts w:ascii="Times New Roman" w:eastAsia="Times New Roman" w:hAnsi="Times New Roman" w:cs="Calibri"/>
                <w:sz w:val="24"/>
                <w:szCs w:val="24"/>
                <w:lang w:eastAsia="ru-RU"/>
              </w:rPr>
            </w:pPr>
            <w:r w:rsidRPr="00C04BEB">
              <w:rPr>
                <w:rFonts w:ascii="Times New Roman" w:hAnsi="Times New Roman" w:cs="Times New Roman"/>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160" w:type="dxa"/>
          </w:tcPr>
          <w:p w:rsidR="00256DBC" w:rsidRPr="005C2A3E" w:rsidRDefault="00256DBC" w:rsidP="00916C8A">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12.0</w:t>
            </w:r>
          </w:p>
        </w:tc>
      </w:tr>
      <w:tr w:rsidR="00256DBC" w:rsidRPr="005C2A3E" w:rsidTr="00916C8A">
        <w:trPr>
          <w:trHeight w:val="272"/>
        </w:trPr>
        <w:tc>
          <w:tcPr>
            <w:tcW w:w="2628" w:type="dxa"/>
            <w:vAlign w:val="center"/>
          </w:tcPr>
          <w:p w:rsidR="00256DBC" w:rsidRPr="00C04BEB" w:rsidRDefault="00256DBC" w:rsidP="00916C8A">
            <w:pPr>
              <w:widowControl w:val="0"/>
              <w:spacing w:after="0" w:line="240" w:lineRule="auto"/>
              <w:ind w:left="57" w:right="57"/>
              <w:rPr>
                <w:rFonts w:ascii="Times New Roman" w:eastAsia="Arial Unicode MS" w:hAnsi="Times New Roman" w:cs="Times New Roman"/>
                <w:bCs/>
                <w:color w:val="000000"/>
                <w:sz w:val="24"/>
                <w:szCs w:val="24"/>
                <w:shd w:val="clear" w:color="auto" w:fill="FFFFFF"/>
                <w:lang w:eastAsia="ru-RU" w:bidi="ru-RU"/>
              </w:rPr>
            </w:pPr>
            <w:r w:rsidRPr="00C04BEB">
              <w:rPr>
                <w:rFonts w:ascii="Times New Roman" w:eastAsia="Arial Unicode MS" w:hAnsi="Times New Roman" w:cs="Times New Roman"/>
                <w:bCs/>
                <w:color w:val="000000"/>
                <w:sz w:val="24"/>
                <w:szCs w:val="24"/>
                <w:shd w:val="clear" w:color="auto" w:fill="FFFFFF"/>
                <w:lang w:eastAsia="ru-RU" w:bidi="ru-RU"/>
              </w:rPr>
              <w:t xml:space="preserve">Улично-дорожная </w:t>
            </w:r>
            <w:r>
              <w:rPr>
                <w:rFonts w:ascii="Times New Roman" w:eastAsia="Arial Unicode MS" w:hAnsi="Times New Roman" w:cs="Times New Roman"/>
                <w:bCs/>
                <w:color w:val="000000"/>
                <w:sz w:val="24"/>
                <w:szCs w:val="24"/>
                <w:shd w:val="clear" w:color="auto" w:fill="FFFFFF"/>
                <w:lang w:eastAsia="ru-RU" w:bidi="ru-RU"/>
              </w:rPr>
              <w:t xml:space="preserve">сеть </w:t>
            </w:r>
          </w:p>
        </w:tc>
        <w:tc>
          <w:tcPr>
            <w:tcW w:w="5040" w:type="dxa"/>
            <w:vAlign w:val="bottom"/>
          </w:tcPr>
          <w:p w:rsidR="00256DBC" w:rsidRPr="00C04BEB" w:rsidRDefault="00256DBC" w:rsidP="00916C8A">
            <w:pPr>
              <w:shd w:val="clear" w:color="auto" w:fill="FFFFFF"/>
              <w:spacing w:after="0" w:line="246" w:lineRule="atLeast"/>
              <w:ind w:right="134"/>
              <w:jc w:val="both"/>
              <w:rPr>
                <w:rFonts w:ascii="Times New Roman" w:eastAsia="Times New Roman" w:hAnsi="Times New Roman" w:cs="Times New Roman"/>
                <w:sz w:val="24"/>
                <w:szCs w:val="24"/>
                <w:lang w:eastAsia="ru-RU"/>
              </w:rPr>
            </w:pPr>
            <w:r w:rsidRPr="00C04BEB">
              <w:rPr>
                <w:rFonts w:ascii="Times New Roman" w:eastAsia="Times New Roman" w:hAnsi="Times New Roman" w:cs="Times New Roman"/>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256DBC" w:rsidRPr="00C04BEB" w:rsidRDefault="00256DBC" w:rsidP="00916C8A">
            <w:pPr>
              <w:widowControl w:val="0"/>
              <w:spacing w:after="0" w:line="240" w:lineRule="auto"/>
              <w:ind w:left="57" w:right="57"/>
              <w:jc w:val="both"/>
              <w:rPr>
                <w:rFonts w:ascii="Times New Roman" w:hAnsi="Times New Roman" w:cs="Times New Roman"/>
                <w:sz w:val="24"/>
                <w:szCs w:val="24"/>
                <w:shd w:val="clear" w:color="auto" w:fill="FFFFFF"/>
              </w:rPr>
            </w:pPr>
          </w:p>
        </w:tc>
        <w:tc>
          <w:tcPr>
            <w:tcW w:w="2160" w:type="dxa"/>
          </w:tcPr>
          <w:p w:rsidR="00256DBC" w:rsidRPr="005C2A3E" w:rsidRDefault="00256DBC" w:rsidP="00916C8A">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12.0.1</w:t>
            </w:r>
          </w:p>
        </w:tc>
      </w:tr>
      <w:tr w:rsidR="00256DBC" w:rsidRPr="005C2A3E" w:rsidTr="00916C8A">
        <w:trPr>
          <w:trHeight w:val="272"/>
        </w:trPr>
        <w:tc>
          <w:tcPr>
            <w:tcW w:w="2628" w:type="dxa"/>
            <w:vAlign w:val="center"/>
          </w:tcPr>
          <w:p w:rsidR="00256DBC" w:rsidRPr="00C04BEB" w:rsidRDefault="00256DBC" w:rsidP="00916C8A">
            <w:pPr>
              <w:widowControl w:val="0"/>
              <w:spacing w:after="0" w:line="240" w:lineRule="auto"/>
              <w:ind w:left="57" w:right="57"/>
              <w:rPr>
                <w:rFonts w:ascii="Times New Roman" w:eastAsia="Arial Unicode MS" w:hAnsi="Times New Roman" w:cs="Times New Roman"/>
                <w:bCs/>
                <w:color w:val="000000"/>
                <w:sz w:val="24"/>
                <w:szCs w:val="24"/>
                <w:shd w:val="clear" w:color="auto" w:fill="FFFFFF"/>
                <w:lang w:eastAsia="ru-RU" w:bidi="ru-RU"/>
              </w:rPr>
            </w:pPr>
            <w:r w:rsidRPr="00C04BEB">
              <w:rPr>
                <w:rFonts w:ascii="Times New Roman" w:eastAsia="Arial Unicode MS" w:hAnsi="Times New Roman" w:cs="Times New Roman"/>
                <w:bCs/>
                <w:color w:val="000000"/>
                <w:sz w:val="24"/>
                <w:szCs w:val="24"/>
                <w:shd w:val="clear" w:color="auto" w:fill="FFFFFF"/>
                <w:lang w:eastAsia="ru-RU" w:bidi="ru-RU"/>
              </w:rPr>
              <w:t>Бла</w:t>
            </w:r>
            <w:r>
              <w:rPr>
                <w:rFonts w:ascii="Times New Roman" w:eastAsia="Arial Unicode MS" w:hAnsi="Times New Roman" w:cs="Times New Roman"/>
                <w:bCs/>
                <w:color w:val="000000"/>
                <w:sz w:val="24"/>
                <w:szCs w:val="24"/>
                <w:shd w:val="clear" w:color="auto" w:fill="FFFFFF"/>
                <w:lang w:eastAsia="ru-RU" w:bidi="ru-RU"/>
              </w:rPr>
              <w:t xml:space="preserve">гоустройство территории </w:t>
            </w:r>
          </w:p>
        </w:tc>
        <w:tc>
          <w:tcPr>
            <w:tcW w:w="5040" w:type="dxa"/>
            <w:vAlign w:val="bottom"/>
          </w:tcPr>
          <w:p w:rsidR="00256DBC" w:rsidRPr="00C04BEB" w:rsidRDefault="00256DBC" w:rsidP="00916C8A">
            <w:pPr>
              <w:shd w:val="clear" w:color="auto" w:fill="FFFFFF"/>
              <w:spacing w:after="0" w:line="246" w:lineRule="atLeast"/>
              <w:ind w:right="134"/>
              <w:jc w:val="both"/>
              <w:rPr>
                <w:rFonts w:ascii="Times New Roman" w:eastAsia="Times New Roman" w:hAnsi="Times New Roman" w:cs="Times New Roman"/>
                <w:sz w:val="24"/>
                <w:szCs w:val="24"/>
                <w:lang w:eastAsia="ru-RU"/>
              </w:rPr>
            </w:pPr>
            <w:r w:rsidRPr="00C04BEB">
              <w:rPr>
                <w:rFonts w:ascii="Times New Roman" w:hAnsi="Times New Roman" w:cs="Times New Roman"/>
                <w:sz w:val="24"/>
                <w:szCs w:val="24"/>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60" w:type="dxa"/>
          </w:tcPr>
          <w:p w:rsidR="00256DBC" w:rsidRDefault="00256DBC" w:rsidP="00916C8A">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12.0.2</w:t>
            </w:r>
          </w:p>
        </w:tc>
      </w:tr>
    </w:tbl>
    <w:p w:rsidR="005C2A3E" w:rsidRPr="005C2A3E" w:rsidRDefault="005C2A3E" w:rsidP="005C2A3E">
      <w:pPr>
        <w:spacing w:after="0" w:line="240" w:lineRule="auto"/>
        <w:rPr>
          <w:rFonts w:ascii="Times New Roman" w:eastAsia="Times New Roman" w:hAnsi="Times New Roman" w:cs="Calibri"/>
          <w:color w:val="000000"/>
          <w:u w:val="single"/>
          <w:lang w:eastAsia="ru-RU"/>
        </w:rPr>
      </w:pPr>
    </w:p>
    <w:p w:rsidR="005C2A3E" w:rsidRPr="005C2A3E" w:rsidRDefault="005C2A3E" w:rsidP="005C2A3E">
      <w:pPr>
        <w:spacing w:after="0" w:line="240" w:lineRule="auto"/>
        <w:rPr>
          <w:rFonts w:ascii="Times New Roman" w:eastAsia="Times New Roman" w:hAnsi="Times New Roman" w:cs="Calibri"/>
          <w:color w:val="000000"/>
          <w:u w:val="single"/>
          <w:lang w:eastAsia="ru-RU"/>
        </w:rPr>
      </w:pPr>
      <w:r w:rsidRPr="005C2A3E">
        <w:rPr>
          <w:rFonts w:ascii="Times New Roman" w:eastAsia="Times New Roman" w:hAnsi="Times New Roman" w:cs="Calibri"/>
          <w:color w:val="000000"/>
          <w:u w:val="single"/>
          <w:lang w:eastAsia="ru-RU"/>
        </w:rPr>
        <w:t>Параметры разрешенного строительного изменения объектов недвижимости</w:t>
      </w:r>
    </w:p>
    <w:p w:rsidR="005C2A3E" w:rsidRPr="005C2A3E" w:rsidRDefault="005C2A3E" w:rsidP="005C2A3E">
      <w:pPr>
        <w:spacing w:after="0" w:line="240" w:lineRule="auto"/>
        <w:rPr>
          <w:rFonts w:ascii="Times New Roman" w:eastAsia="Times New Roman" w:hAnsi="Times New Roman" w:cs="Calibri"/>
          <w:color w:val="000000"/>
          <w:lang w:eastAsia="ru-RU"/>
        </w:rPr>
      </w:pPr>
      <w:r w:rsidRPr="005C2A3E">
        <w:rPr>
          <w:rFonts w:ascii="Times New Roman" w:eastAsia="Times New Roman" w:hAnsi="Times New Roman" w:cs="Calibri"/>
          <w:color w:val="000000"/>
          <w:lang w:eastAsia="ru-RU"/>
        </w:rPr>
        <w:t>Требования к параметрам сооружений и границам земельных участков в соответствии со следующими документами:</w:t>
      </w:r>
    </w:p>
    <w:p w:rsidR="005C2A3E" w:rsidRPr="005C2A3E" w:rsidRDefault="005C2A3E" w:rsidP="005C2A3E">
      <w:pPr>
        <w:numPr>
          <w:ilvl w:val="0"/>
          <w:numId w:val="2"/>
        </w:numPr>
        <w:spacing w:after="0" w:line="240" w:lineRule="auto"/>
        <w:jc w:val="both"/>
        <w:rPr>
          <w:rFonts w:ascii="Times New Roman" w:eastAsia="Times New Roman" w:hAnsi="Times New Roman" w:cs="Calibri"/>
          <w:color w:val="000000"/>
          <w:lang w:eastAsia="ru-RU"/>
        </w:rPr>
      </w:pPr>
      <w:r w:rsidRPr="005C2A3E">
        <w:rPr>
          <w:rFonts w:ascii="Times New Roman" w:eastAsia="Times New Roman" w:hAnsi="Times New Roman" w:cs="Calibri"/>
          <w:lang w:eastAsia="ru-RU"/>
        </w:rPr>
        <w:t>Свод правил 42.13330.2011 «СНиП 2.07.01-89*. Градостроительство. Планировка и застройка городских и сельских поселений» п. 15, Приложение Ж</w:t>
      </w:r>
      <w:r w:rsidRPr="005C2A3E">
        <w:rPr>
          <w:rFonts w:ascii="Times New Roman" w:eastAsia="Times New Roman" w:hAnsi="Times New Roman" w:cs="Calibri"/>
          <w:color w:val="000000"/>
          <w:lang w:eastAsia="ru-RU"/>
        </w:rPr>
        <w:t xml:space="preserve">; </w:t>
      </w:r>
    </w:p>
    <w:p w:rsidR="005C2A3E" w:rsidRPr="005C2A3E" w:rsidRDefault="005C2A3E" w:rsidP="005C2A3E">
      <w:pPr>
        <w:numPr>
          <w:ilvl w:val="0"/>
          <w:numId w:val="2"/>
        </w:numPr>
        <w:spacing w:after="0" w:line="240" w:lineRule="auto"/>
        <w:rPr>
          <w:rFonts w:ascii="Times New Roman" w:eastAsia="Times New Roman" w:hAnsi="Times New Roman" w:cs="Calibri"/>
          <w:lang w:eastAsia="ru-RU"/>
        </w:rPr>
      </w:pPr>
      <w:r w:rsidRPr="005C2A3E">
        <w:rPr>
          <w:rFonts w:ascii="Times New Roman" w:eastAsia="Times New Roman" w:hAnsi="Times New Roman" w:cs="Times New Roman"/>
          <w:lang w:eastAsia="ru-RU"/>
        </w:rPr>
        <w:t>СНиП 31-06-2009 «Общественные здания и сооружения»;</w:t>
      </w:r>
    </w:p>
    <w:p w:rsidR="005C2A3E" w:rsidRPr="005C2A3E" w:rsidRDefault="005C2A3E" w:rsidP="005C2A3E">
      <w:pPr>
        <w:numPr>
          <w:ilvl w:val="0"/>
          <w:numId w:val="2"/>
        </w:numPr>
        <w:spacing w:after="0" w:line="240" w:lineRule="auto"/>
        <w:rPr>
          <w:rFonts w:ascii="Times New Roman" w:eastAsia="Times New Roman" w:hAnsi="Times New Roman" w:cs="Calibri"/>
          <w:lang w:eastAsia="ru-RU"/>
        </w:rPr>
      </w:pPr>
      <w:r w:rsidRPr="005C2A3E">
        <w:rPr>
          <w:rFonts w:ascii="Times New Roman" w:eastAsia="Times New Roman" w:hAnsi="Times New Roman" w:cs="Times New Roman"/>
          <w:lang w:eastAsia="ru-RU"/>
        </w:rPr>
        <w:t>Областные нормативы градостроительного проектирования Тверской области;</w:t>
      </w:r>
    </w:p>
    <w:p w:rsidR="005C2A3E" w:rsidRPr="005C2A3E" w:rsidRDefault="005C2A3E" w:rsidP="005C2A3E">
      <w:pPr>
        <w:numPr>
          <w:ilvl w:val="0"/>
          <w:numId w:val="2"/>
        </w:num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color w:val="000000"/>
          <w:lang w:eastAsia="ru-RU"/>
        </w:rPr>
        <w:t>другие действующие нормативные документы и технические регламенты.</w:t>
      </w:r>
    </w:p>
    <w:p w:rsidR="005C2A3E" w:rsidRPr="005C2A3E" w:rsidRDefault="005C2A3E" w:rsidP="005C2A3E">
      <w:pPr>
        <w:keepNext/>
        <w:spacing w:after="0" w:line="240" w:lineRule="auto"/>
        <w:rPr>
          <w:rFonts w:ascii="Times New Roman" w:eastAsia="Times New Roman" w:hAnsi="Times New Roman" w:cs="Times New Roman"/>
          <w:b/>
          <w:u w:val="single"/>
          <w:lang w:eastAsia="ru-RU"/>
        </w:rPr>
      </w:pPr>
    </w:p>
    <w:p w:rsidR="005C2A3E" w:rsidRPr="005C2A3E" w:rsidRDefault="005C2A3E" w:rsidP="005C2A3E">
      <w:pPr>
        <w:keepNext/>
        <w:spacing w:after="0" w:line="240" w:lineRule="auto"/>
        <w:rPr>
          <w:rFonts w:ascii="Times New Roman" w:eastAsia="Times New Roman" w:hAnsi="Times New Roman" w:cs="Times New Roman"/>
          <w:b/>
          <w:lang w:eastAsia="ru-RU"/>
        </w:rPr>
      </w:pPr>
    </w:p>
    <w:p w:rsidR="005C2A3E" w:rsidRPr="005C2A3E" w:rsidRDefault="005C2A3E" w:rsidP="005C2A3E">
      <w:pPr>
        <w:keepNext/>
        <w:spacing w:after="0" w:line="240" w:lineRule="auto"/>
        <w:rPr>
          <w:rFonts w:ascii="Times New Roman" w:eastAsia="Times New Roman" w:hAnsi="Times New Roman" w:cs="Calibri"/>
          <w:b/>
          <w:lang w:eastAsia="ru-RU"/>
        </w:rPr>
      </w:pPr>
      <w:bookmarkStart w:id="156" w:name="_Toc300562919"/>
      <w:bookmarkEnd w:id="153"/>
    </w:p>
    <w:bookmarkEnd w:id="156"/>
    <w:p w:rsidR="005C2A3E" w:rsidRPr="005C2A3E" w:rsidRDefault="005C2A3E" w:rsidP="005C2A3E">
      <w:pPr>
        <w:keepNext/>
        <w:spacing w:after="0" w:line="240" w:lineRule="auto"/>
        <w:rPr>
          <w:rFonts w:ascii="Times New Roman" w:eastAsia="Times New Roman" w:hAnsi="Times New Roman" w:cs="Calibri"/>
          <w:b/>
          <w:lang w:eastAsia="ru-RU"/>
        </w:rPr>
      </w:pPr>
      <w:r w:rsidRPr="005C2A3E">
        <w:rPr>
          <w:rFonts w:ascii="Times New Roman" w:eastAsia="Times New Roman" w:hAnsi="Times New Roman" w:cs="Times New Roman"/>
          <w:b/>
          <w:u w:val="single"/>
          <w:lang w:eastAsia="ru-RU"/>
        </w:rPr>
        <w:t>ЗОНЫ СПЕЦИАЛЬНОГО НАЗНАЧЕНИЯ</w:t>
      </w:r>
    </w:p>
    <w:p w:rsidR="005C2A3E" w:rsidRPr="005C2A3E" w:rsidRDefault="005C2A3E" w:rsidP="005C2A3E">
      <w:pPr>
        <w:keepNext/>
        <w:spacing w:after="0" w:line="240" w:lineRule="auto"/>
        <w:rPr>
          <w:rFonts w:ascii="Times New Roman" w:eastAsia="Times New Roman" w:hAnsi="Times New Roman" w:cs="Calibri"/>
          <w:b/>
          <w:lang w:eastAsia="ru-RU"/>
        </w:rPr>
      </w:pPr>
    </w:p>
    <w:p w:rsidR="005C2A3E" w:rsidRPr="005C2A3E" w:rsidRDefault="005C2A3E" w:rsidP="005C2A3E">
      <w:pPr>
        <w:keepNext/>
        <w:spacing w:after="0" w:line="240" w:lineRule="auto"/>
        <w:rPr>
          <w:rFonts w:ascii="Times New Roman" w:eastAsia="Times New Roman" w:hAnsi="Times New Roman" w:cs="Calibri"/>
          <w:b/>
          <w:lang w:eastAsia="ru-RU"/>
        </w:rPr>
      </w:pPr>
      <w:r w:rsidRPr="005C2A3E">
        <w:rPr>
          <w:rFonts w:ascii="Times New Roman" w:eastAsia="Times New Roman" w:hAnsi="Times New Roman" w:cs="Calibri"/>
          <w:b/>
          <w:lang w:eastAsia="ru-RU"/>
        </w:rPr>
        <w:t>С-1 ЗОНА КЛАДБИЩ</w:t>
      </w:r>
    </w:p>
    <w:p w:rsidR="005C2A3E" w:rsidRPr="005C2A3E" w:rsidRDefault="005C2A3E" w:rsidP="005C2A3E">
      <w:p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Зона предназначена для размещения кладбищ, колумбариев. Порядок использования территории определяется  с учетом требований государственных градостроительных нормативов и правил, специальных нормативов.</w:t>
      </w:r>
    </w:p>
    <w:p w:rsidR="005C2A3E" w:rsidRPr="005C2A3E" w:rsidRDefault="005C2A3E" w:rsidP="005C2A3E">
      <w:pPr>
        <w:widowControl w:val="0"/>
        <w:autoSpaceDE w:val="0"/>
        <w:autoSpaceDN w:val="0"/>
        <w:adjustRightInd w:val="0"/>
        <w:spacing w:after="0" w:line="240" w:lineRule="auto"/>
        <w:jc w:val="both"/>
        <w:rPr>
          <w:rFonts w:ascii="Times New Roman" w:eastAsia="Times New Roman" w:hAnsi="Times New Roman" w:cs="Times New Roman"/>
          <w:bCs/>
          <w:u w:val="single"/>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28"/>
        <w:gridCol w:w="5040"/>
        <w:gridCol w:w="2160"/>
      </w:tblGrid>
      <w:tr w:rsidR="005C2A3E" w:rsidRPr="005C2A3E" w:rsidTr="005C2A3E">
        <w:trPr>
          <w:trHeight w:val="1162"/>
        </w:trPr>
        <w:tc>
          <w:tcPr>
            <w:tcW w:w="2628"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bookmarkStart w:id="157" w:name="_Toc300562920"/>
            <w:r w:rsidRPr="005C2A3E">
              <w:rPr>
                <w:rFonts w:ascii="Times New Roman" w:eastAsia="Times New Roman" w:hAnsi="Times New Roman" w:cs="Calibri"/>
                <w:sz w:val="24"/>
                <w:szCs w:val="24"/>
                <w:lang w:eastAsia="ru-RU"/>
              </w:rPr>
              <w:t>Наименование вида разрешенного использования земельного участка</w:t>
            </w:r>
          </w:p>
        </w:tc>
        <w:tc>
          <w:tcPr>
            <w:tcW w:w="5040"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Описание вида разрешенного использования земельного участка</w:t>
            </w:r>
          </w:p>
        </w:tc>
        <w:tc>
          <w:tcPr>
            <w:tcW w:w="2160"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Код (числовое обозначение вида разрешенного использования земельного участка</w:t>
            </w:r>
            <w:r w:rsidR="0056788C">
              <w:rPr>
                <w:rFonts w:ascii="Times New Roman" w:eastAsia="Times New Roman" w:hAnsi="Times New Roman" w:cs="Calibri"/>
                <w:sz w:val="24"/>
                <w:szCs w:val="24"/>
                <w:lang w:eastAsia="ru-RU"/>
              </w:rPr>
              <w:t>)</w:t>
            </w:r>
          </w:p>
        </w:tc>
      </w:tr>
      <w:tr w:rsidR="005C2A3E" w:rsidRPr="005C2A3E" w:rsidTr="005C2A3E">
        <w:trPr>
          <w:trHeight w:val="501"/>
        </w:trPr>
        <w:tc>
          <w:tcPr>
            <w:tcW w:w="2628"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c>
          <w:tcPr>
            <w:tcW w:w="5040"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c>
          <w:tcPr>
            <w:tcW w:w="2160"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r>
      <w:tr w:rsidR="005C2A3E" w:rsidRPr="005C2A3E" w:rsidTr="005C2A3E">
        <w:trPr>
          <w:trHeight w:val="255"/>
        </w:trPr>
        <w:tc>
          <w:tcPr>
            <w:tcW w:w="2628"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1</w:t>
            </w:r>
          </w:p>
        </w:tc>
        <w:tc>
          <w:tcPr>
            <w:tcW w:w="5040"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2</w:t>
            </w:r>
          </w:p>
        </w:tc>
        <w:tc>
          <w:tcPr>
            <w:tcW w:w="2160"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3</w:t>
            </w:r>
          </w:p>
        </w:tc>
      </w:tr>
      <w:tr w:rsidR="005C2A3E" w:rsidRPr="005C2A3E" w:rsidTr="005C2A3E">
        <w:trPr>
          <w:trHeight w:val="272"/>
        </w:trPr>
        <w:tc>
          <w:tcPr>
            <w:tcW w:w="9828" w:type="dxa"/>
            <w:gridSpan w:val="3"/>
          </w:tcPr>
          <w:p w:rsidR="005C2A3E" w:rsidRPr="005C2A3E" w:rsidRDefault="005C2A3E" w:rsidP="005C2A3E">
            <w:pPr>
              <w:tabs>
                <w:tab w:val="left" w:pos="3717"/>
                <w:tab w:val="center" w:pos="7229"/>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ЗОНА КЛАДБИЩ (С-1)</w:t>
            </w:r>
          </w:p>
        </w:tc>
      </w:tr>
      <w:tr w:rsidR="005C2A3E" w:rsidRPr="005C2A3E" w:rsidTr="005C2A3E">
        <w:trPr>
          <w:trHeight w:val="272"/>
        </w:trPr>
        <w:tc>
          <w:tcPr>
            <w:tcW w:w="9828" w:type="dxa"/>
            <w:gridSpan w:val="3"/>
          </w:tcPr>
          <w:p w:rsidR="005C2A3E" w:rsidRPr="005C2A3E" w:rsidRDefault="005C2A3E" w:rsidP="005C2A3E">
            <w:pPr>
              <w:spacing w:after="0" w:line="240" w:lineRule="auto"/>
              <w:jc w:val="center"/>
              <w:rPr>
                <w:rFonts w:ascii="Calibri" w:eastAsia="Times New Roman" w:hAnsi="Calibri" w:cs="Calibri"/>
                <w:b/>
                <w:sz w:val="24"/>
                <w:szCs w:val="24"/>
                <w:lang w:eastAsia="ru-RU"/>
              </w:rPr>
            </w:pPr>
            <w:r w:rsidRPr="005C2A3E">
              <w:rPr>
                <w:rFonts w:ascii="Times New Roman" w:eastAsia="Times New Roman" w:hAnsi="Times New Roman" w:cs="Calibri"/>
                <w:b/>
                <w:sz w:val="24"/>
                <w:szCs w:val="24"/>
                <w:lang w:eastAsia="ru-RU"/>
              </w:rPr>
              <w:t>Основные виды разрешенного использования зоны С-1</w:t>
            </w:r>
          </w:p>
        </w:tc>
      </w:tr>
      <w:tr w:rsidR="005C2A3E" w:rsidRPr="005C2A3E" w:rsidTr="005C2A3E">
        <w:trPr>
          <w:trHeight w:val="272"/>
        </w:trPr>
        <w:tc>
          <w:tcPr>
            <w:tcW w:w="2628" w:type="dxa"/>
          </w:tcPr>
          <w:p w:rsidR="005C2A3E" w:rsidRPr="005C2A3E" w:rsidRDefault="005C2A3E" w:rsidP="005C2A3E">
            <w:pPr>
              <w:spacing w:after="0" w:line="240" w:lineRule="auto"/>
              <w:rPr>
                <w:rFonts w:ascii="Times New Roman" w:eastAsia="Times New Roman" w:hAnsi="Times New Roman" w:cs="Calibri"/>
                <w:sz w:val="24"/>
                <w:szCs w:val="24"/>
                <w:lang w:eastAsia="ru-RU"/>
              </w:rPr>
            </w:pPr>
          </w:p>
          <w:p w:rsidR="005C2A3E" w:rsidRPr="005C2A3E" w:rsidRDefault="005C2A3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Общественное использование объектов капитального строительства</w:t>
            </w:r>
          </w:p>
        </w:tc>
        <w:tc>
          <w:tcPr>
            <w:tcW w:w="5040" w:type="dxa"/>
          </w:tcPr>
          <w:p w:rsidR="005C2A3E" w:rsidRPr="005C2A3E" w:rsidRDefault="005C2A3E"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5C2A3E" w:rsidRPr="005C2A3E" w:rsidRDefault="005C2A3E"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Содержание данного вида разрешенного использования включает в себя содержание видов разрешенного использования с кодами 3.1-3.10.2</w:t>
            </w:r>
          </w:p>
        </w:tc>
        <w:tc>
          <w:tcPr>
            <w:tcW w:w="2160" w:type="dxa"/>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3.0</w:t>
            </w:r>
          </w:p>
        </w:tc>
      </w:tr>
      <w:tr w:rsidR="00256DBC" w:rsidRPr="005C2A3E" w:rsidTr="005C2A3E">
        <w:trPr>
          <w:trHeight w:val="272"/>
        </w:trPr>
        <w:tc>
          <w:tcPr>
            <w:tcW w:w="2628" w:type="dxa"/>
          </w:tcPr>
          <w:p w:rsidR="00256DBC" w:rsidRDefault="00256DBC" w:rsidP="00916C8A">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 xml:space="preserve">Коммунальное обслуживание </w:t>
            </w:r>
          </w:p>
        </w:tc>
        <w:tc>
          <w:tcPr>
            <w:tcW w:w="5040" w:type="dxa"/>
          </w:tcPr>
          <w:p w:rsidR="00256DBC" w:rsidRPr="00494C29" w:rsidRDefault="00256DBC" w:rsidP="00916C8A">
            <w:pPr>
              <w:widowControl w:val="0"/>
              <w:spacing w:after="0" w:line="240" w:lineRule="auto"/>
              <w:ind w:left="-76" w:right="57"/>
              <w:jc w:val="both"/>
              <w:rPr>
                <w:rFonts w:ascii="Times New Roman" w:eastAsia="Times New Roman" w:hAnsi="Times New Roman" w:cs="Times New Roman"/>
                <w:sz w:val="24"/>
                <w:szCs w:val="24"/>
              </w:rPr>
            </w:pPr>
            <w:r w:rsidRPr="00494C29">
              <w:rPr>
                <w:rFonts w:ascii="Times New Roman" w:hAnsi="Times New Roman" w:cs="Times New Roman"/>
                <w:sz w:val="24"/>
                <w:szCs w:val="24"/>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2160" w:type="dxa"/>
          </w:tcPr>
          <w:p w:rsidR="00256DBC" w:rsidRDefault="00256DBC" w:rsidP="00916C8A">
            <w:pPr>
              <w:tabs>
                <w:tab w:val="left" w:pos="419"/>
                <w:tab w:val="center" w:pos="625"/>
              </w:tabs>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3.1</w:t>
            </w:r>
          </w:p>
        </w:tc>
      </w:tr>
      <w:tr w:rsidR="00256DBC" w:rsidRPr="005C2A3E" w:rsidTr="005C2A3E">
        <w:trPr>
          <w:trHeight w:val="272"/>
        </w:trPr>
        <w:tc>
          <w:tcPr>
            <w:tcW w:w="2628" w:type="dxa"/>
          </w:tcPr>
          <w:p w:rsidR="00256DBC" w:rsidRPr="005C2A3E" w:rsidRDefault="00256DBC" w:rsidP="00916C8A">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Религиозное использование</w:t>
            </w:r>
          </w:p>
        </w:tc>
        <w:tc>
          <w:tcPr>
            <w:tcW w:w="5040" w:type="dxa"/>
          </w:tcPr>
          <w:p w:rsidR="00256DBC" w:rsidRPr="00F565E7" w:rsidRDefault="00256DBC" w:rsidP="00916C8A">
            <w:pPr>
              <w:spacing w:after="0" w:line="240" w:lineRule="auto"/>
              <w:jc w:val="both"/>
              <w:rPr>
                <w:rFonts w:ascii="Times New Roman" w:eastAsia="Times New Roman" w:hAnsi="Times New Roman" w:cs="Calibri"/>
                <w:sz w:val="24"/>
                <w:szCs w:val="24"/>
                <w:lang w:eastAsia="ru-RU"/>
              </w:rPr>
            </w:pPr>
            <w:r w:rsidRPr="00F565E7">
              <w:rPr>
                <w:rFonts w:ascii="Times New Roman" w:hAnsi="Times New Roman" w:cs="Times New Roman"/>
                <w:sz w:val="24"/>
                <w:szCs w:val="24"/>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2160" w:type="dxa"/>
          </w:tcPr>
          <w:p w:rsidR="00256DBC" w:rsidRPr="005C2A3E" w:rsidRDefault="00256DBC" w:rsidP="00916C8A">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3.7</w:t>
            </w:r>
          </w:p>
        </w:tc>
      </w:tr>
      <w:tr w:rsidR="00256DBC" w:rsidRPr="005C2A3E" w:rsidTr="00916C8A">
        <w:trPr>
          <w:trHeight w:val="272"/>
        </w:trPr>
        <w:tc>
          <w:tcPr>
            <w:tcW w:w="2628" w:type="dxa"/>
            <w:vAlign w:val="center"/>
          </w:tcPr>
          <w:p w:rsidR="00256DBC" w:rsidRPr="00F565E7" w:rsidRDefault="00256DBC" w:rsidP="00916C8A">
            <w:pPr>
              <w:widowControl w:val="0"/>
              <w:spacing w:after="0" w:line="240" w:lineRule="auto"/>
              <w:ind w:left="57" w:right="57"/>
              <w:rPr>
                <w:rFonts w:ascii="Times New Roman" w:eastAsia="Arial Unicode MS" w:hAnsi="Times New Roman" w:cs="Times New Roman"/>
                <w:sz w:val="24"/>
                <w:szCs w:val="24"/>
                <w:shd w:val="clear" w:color="auto" w:fill="FFFFFF"/>
                <w:lang w:eastAsia="ru-RU" w:bidi="ru-RU"/>
              </w:rPr>
            </w:pPr>
            <w:r w:rsidRPr="00F565E7">
              <w:rPr>
                <w:rFonts w:ascii="Times New Roman" w:hAnsi="Times New Roman" w:cs="Times New Roman"/>
                <w:sz w:val="24"/>
                <w:szCs w:val="24"/>
                <w:shd w:val="clear" w:color="auto" w:fill="FFFFFF"/>
              </w:rPr>
              <w:t>Осуществл</w:t>
            </w:r>
            <w:r>
              <w:rPr>
                <w:rFonts w:ascii="Times New Roman" w:hAnsi="Times New Roman" w:cs="Times New Roman"/>
                <w:sz w:val="24"/>
                <w:szCs w:val="24"/>
                <w:shd w:val="clear" w:color="auto" w:fill="FFFFFF"/>
              </w:rPr>
              <w:t xml:space="preserve">ение религиозных обрядов </w:t>
            </w:r>
          </w:p>
        </w:tc>
        <w:tc>
          <w:tcPr>
            <w:tcW w:w="5040" w:type="dxa"/>
            <w:vAlign w:val="center"/>
          </w:tcPr>
          <w:p w:rsidR="00256DBC" w:rsidRPr="00F565E7" w:rsidRDefault="00256DBC" w:rsidP="00916C8A">
            <w:pPr>
              <w:widowControl w:val="0"/>
              <w:spacing w:after="0" w:line="240" w:lineRule="auto"/>
              <w:ind w:right="57"/>
              <w:jc w:val="both"/>
              <w:rPr>
                <w:rFonts w:ascii="Times New Roman" w:hAnsi="Times New Roman" w:cs="Times New Roman"/>
                <w:sz w:val="24"/>
                <w:szCs w:val="24"/>
                <w:shd w:val="clear" w:color="auto" w:fill="FFFFFF"/>
              </w:rPr>
            </w:pPr>
            <w:r w:rsidRPr="00F565E7">
              <w:rPr>
                <w:rFonts w:ascii="Times New Roman" w:hAnsi="Times New Roman" w:cs="Times New Roman"/>
                <w:sz w:val="24"/>
                <w:szCs w:val="24"/>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160" w:type="dxa"/>
          </w:tcPr>
          <w:p w:rsidR="00256DBC" w:rsidRPr="005C2A3E" w:rsidRDefault="00256DBC" w:rsidP="00916C8A">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3.7.1</w:t>
            </w:r>
          </w:p>
        </w:tc>
      </w:tr>
      <w:tr w:rsidR="00256DBC" w:rsidRPr="005C2A3E" w:rsidTr="005C2A3E">
        <w:trPr>
          <w:trHeight w:val="272"/>
        </w:trPr>
        <w:tc>
          <w:tcPr>
            <w:tcW w:w="2628" w:type="dxa"/>
          </w:tcPr>
          <w:p w:rsidR="00256DBC" w:rsidRPr="005C2A3E" w:rsidRDefault="00256DBC" w:rsidP="005C2A3E">
            <w:pPr>
              <w:spacing w:after="0" w:line="240" w:lineRule="auto"/>
              <w:rPr>
                <w:rFonts w:ascii="Times New Roman" w:eastAsia="Times New Roman" w:hAnsi="Times New Roman" w:cs="Calibri"/>
                <w:sz w:val="24"/>
                <w:szCs w:val="24"/>
                <w:lang w:eastAsia="ru-RU"/>
              </w:rPr>
            </w:pPr>
          </w:p>
          <w:p w:rsidR="00256DBC" w:rsidRPr="005C2A3E" w:rsidRDefault="00256DBC"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Магазины</w:t>
            </w:r>
          </w:p>
        </w:tc>
        <w:tc>
          <w:tcPr>
            <w:tcW w:w="5040" w:type="dxa"/>
          </w:tcPr>
          <w:p w:rsidR="00256DBC" w:rsidRPr="005C2A3E" w:rsidRDefault="00256DBC"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2160" w:type="dxa"/>
          </w:tcPr>
          <w:p w:rsidR="00256DBC" w:rsidRPr="005C2A3E" w:rsidRDefault="00256DBC"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4.4</w:t>
            </w:r>
          </w:p>
        </w:tc>
      </w:tr>
      <w:tr w:rsidR="0056788C" w:rsidRPr="005C2A3E" w:rsidTr="005C2A3E">
        <w:trPr>
          <w:trHeight w:val="272"/>
        </w:trPr>
        <w:tc>
          <w:tcPr>
            <w:tcW w:w="2628" w:type="dxa"/>
          </w:tcPr>
          <w:p w:rsidR="0056788C" w:rsidRPr="005C2A3E" w:rsidRDefault="0056788C" w:rsidP="00916C8A">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Служебные гаражи</w:t>
            </w:r>
          </w:p>
        </w:tc>
        <w:tc>
          <w:tcPr>
            <w:tcW w:w="5040" w:type="dxa"/>
          </w:tcPr>
          <w:p w:rsidR="0056788C" w:rsidRPr="009B4E1D" w:rsidRDefault="0056788C" w:rsidP="00916C8A">
            <w:pPr>
              <w:spacing w:after="0" w:line="240" w:lineRule="auto"/>
              <w:jc w:val="both"/>
              <w:rPr>
                <w:rFonts w:ascii="Times New Roman" w:eastAsia="Times New Roman" w:hAnsi="Times New Roman" w:cs="Calibri"/>
                <w:sz w:val="24"/>
                <w:szCs w:val="24"/>
                <w:lang w:eastAsia="ru-RU"/>
              </w:rPr>
            </w:pPr>
            <w:r w:rsidRPr="009B4E1D">
              <w:rPr>
                <w:rFonts w:ascii="Times New Roman" w:eastAsia="Times New Roman" w:hAnsi="Times New Roman" w:cs="Calibri"/>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83" w:anchor="block_1030" w:history="1">
              <w:r w:rsidRPr="009B4E1D">
                <w:rPr>
                  <w:rStyle w:val="a3"/>
                  <w:rFonts w:ascii="Times New Roman" w:eastAsia="Times New Roman" w:hAnsi="Times New Roman" w:cs="Calibri"/>
                  <w:color w:val="auto"/>
                  <w:sz w:val="24"/>
                  <w:szCs w:val="24"/>
                  <w:u w:val="none"/>
                  <w:lang w:eastAsia="ru-RU"/>
                </w:rPr>
                <w:t>кодами 3.0</w:t>
              </w:r>
            </w:hyperlink>
            <w:r w:rsidRPr="009B4E1D">
              <w:rPr>
                <w:rFonts w:ascii="Times New Roman" w:eastAsia="Times New Roman" w:hAnsi="Times New Roman" w:cs="Calibri"/>
                <w:sz w:val="24"/>
                <w:szCs w:val="24"/>
                <w:lang w:eastAsia="ru-RU"/>
              </w:rPr>
              <w:t>, </w:t>
            </w:r>
            <w:hyperlink r:id="rId184" w:anchor="block_1040" w:history="1">
              <w:r w:rsidRPr="009B4E1D">
                <w:rPr>
                  <w:rStyle w:val="a3"/>
                  <w:rFonts w:ascii="Times New Roman" w:eastAsia="Times New Roman" w:hAnsi="Times New Roman" w:cs="Calibri"/>
                  <w:color w:val="auto"/>
                  <w:sz w:val="24"/>
                  <w:szCs w:val="24"/>
                  <w:u w:val="none"/>
                  <w:lang w:eastAsia="ru-RU"/>
                </w:rPr>
                <w:t>4.0</w:t>
              </w:r>
            </w:hyperlink>
            <w:r w:rsidRPr="009B4E1D">
              <w:rPr>
                <w:rFonts w:ascii="Times New Roman" w:eastAsia="Times New Roman" w:hAnsi="Times New Roman" w:cs="Calibri"/>
                <w:sz w:val="24"/>
                <w:szCs w:val="24"/>
                <w:lang w:eastAsia="ru-RU"/>
              </w:rPr>
              <w:t>, а также для стоянки и хранения транспортных средств общего пользования, в том числе в депо</w:t>
            </w:r>
          </w:p>
        </w:tc>
        <w:tc>
          <w:tcPr>
            <w:tcW w:w="2160" w:type="dxa"/>
          </w:tcPr>
          <w:p w:rsidR="0056788C" w:rsidRPr="005C2A3E" w:rsidRDefault="0056788C" w:rsidP="00916C8A">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4.9</w:t>
            </w:r>
          </w:p>
        </w:tc>
      </w:tr>
      <w:tr w:rsidR="0056788C" w:rsidRPr="005C2A3E" w:rsidTr="005C2A3E">
        <w:trPr>
          <w:trHeight w:val="272"/>
        </w:trPr>
        <w:tc>
          <w:tcPr>
            <w:tcW w:w="2628" w:type="dxa"/>
          </w:tcPr>
          <w:p w:rsidR="0056788C" w:rsidRPr="005C2A3E" w:rsidRDefault="0056788C" w:rsidP="005C2A3E">
            <w:pPr>
              <w:spacing w:after="0" w:line="240" w:lineRule="auto"/>
              <w:rPr>
                <w:rFonts w:ascii="Times New Roman" w:eastAsia="Times New Roman" w:hAnsi="Times New Roman" w:cs="Calibri"/>
                <w:sz w:val="24"/>
                <w:szCs w:val="24"/>
                <w:lang w:eastAsia="ru-RU"/>
              </w:rPr>
            </w:pPr>
          </w:p>
          <w:p w:rsidR="0056788C" w:rsidRPr="005C2A3E" w:rsidRDefault="0056788C" w:rsidP="005C2A3E">
            <w:pPr>
              <w:spacing w:after="0" w:line="240" w:lineRule="auto"/>
              <w:rPr>
                <w:rFonts w:ascii="Times New Roman" w:eastAsia="Times New Roman" w:hAnsi="Times New Roman" w:cs="Calibri"/>
                <w:sz w:val="24"/>
                <w:szCs w:val="24"/>
                <w:lang w:eastAsia="ru-RU"/>
              </w:rPr>
            </w:pPr>
          </w:p>
          <w:p w:rsidR="0056788C" w:rsidRPr="005C2A3E" w:rsidRDefault="0056788C"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Обеспечение внутреннего правопорядка</w:t>
            </w:r>
          </w:p>
        </w:tc>
        <w:tc>
          <w:tcPr>
            <w:tcW w:w="5040" w:type="dxa"/>
          </w:tcPr>
          <w:p w:rsidR="0056788C" w:rsidRPr="005C2A3E" w:rsidRDefault="0056788C" w:rsidP="005C2A3E">
            <w:pPr>
              <w:spacing w:after="0" w:line="240" w:lineRule="auto"/>
              <w:jc w:val="both"/>
              <w:rPr>
                <w:rFonts w:ascii="Times New Roman" w:eastAsia="Times New Roman" w:hAnsi="Times New Roman" w:cs="Calibri"/>
                <w:sz w:val="24"/>
                <w:szCs w:val="24"/>
                <w:lang w:eastAsia="ru-RU"/>
              </w:rPr>
            </w:pPr>
            <w:r w:rsidRPr="00256DBC">
              <w:rPr>
                <w:rFonts w:ascii="Times New Roman" w:eastAsia="Times New Roman" w:hAnsi="Times New Roman" w:cs="Calibri"/>
                <w:sz w:val="24"/>
                <w:szCs w:val="24"/>
                <w:lang w:eastAsia="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160" w:type="dxa"/>
          </w:tcPr>
          <w:p w:rsidR="0056788C" w:rsidRPr="005C2A3E" w:rsidRDefault="0056788C"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8.3</w:t>
            </w:r>
          </w:p>
        </w:tc>
      </w:tr>
      <w:tr w:rsidR="0056788C" w:rsidRPr="005C2A3E" w:rsidTr="005C2A3E">
        <w:trPr>
          <w:trHeight w:val="272"/>
        </w:trPr>
        <w:tc>
          <w:tcPr>
            <w:tcW w:w="2628" w:type="dxa"/>
          </w:tcPr>
          <w:p w:rsidR="0056788C" w:rsidRPr="005C2A3E" w:rsidRDefault="0056788C"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Охрана природных территорий</w:t>
            </w:r>
          </w:p>
        </w:tc>
        <w:tc>
          <w:tcPr>
            <w:tcW w:w="5040" w:type="dxa"/>
          </w:tcPr>
          <w:p w:rsidR="0056788C" w:rsidRPr="005C2A3E" w:rsidRDefault="0056788C"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защитные лесах, соблюдение режима использования природных ресурсов в заказниках, сохранение свойств земель, являющихся особо ценными</w:t>
            </w:r>
          </w:p>
        </w:tc>
        <w:tc>
          <w:tcPr>
            <w:tcW w:w="2160" w:type="dxa"/>
          </w:tcPr>
          <w:p w:rsidR="0056788C" w:rsidRPr="005C2A3E" w:rsidRDefault="0056788C"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9.1</w:t>
            </w:r>
          </w:p>
        </w:tc>
      </w:tr>
      <w:tr w:rsidR="0056788C" w:rsidRPr="005C2A3E" w:rsidTr="005C2A3E">
        <w:trPr>
          <w:trHeight w:val="272"/>
        </w:trPr>
        <w:tc>
          <w:tcPr>
            <w:tcW w:w="2628" w:type="dxa"/>
          </w:tcPr>
          <w:p w:rsidR="0056788C" w:rsidRPr="005C2A3E" w:rsidRDefault="0056788C" w:rsidP="00916C8A">
            <w:pPr>
              <w:spacing w:after="0" w:line="240" w:lineRule="auto"/>
              <w:rPr>
                <w:rFonts w:ascii="Times New Roman" w:eastAsia="Times New Roman" w:hAnsi="Times New Roman" w:cs="Calibri"/>
                <w:sz w:val="24"/>
                <w:szCs w:val="24"/>
                <w:lang w:eastAsia="ru-RU"/>
              </w:rPr>
            </w:pPr>
          </w:p>
          <w:p w:rsidR="0056788C" w:rsidRPr="005C2A3E" w:rsidRDefault="0056788C" w:rsidP="00916C8A">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Земельные участки (территории) общего пользования</w:t>
            </w:r>
          </w:p>
        </w:tc>
        <w:tc>
          <w:tcPr>
            <w:tcW w:w="5040" w:type="dxa"/>
          </w:tcPr>
          <w:p w:rsidR="0056788C" w:rsidRPr="00C04BEB" w:rsidRDefault="0056788C" w:rsidP="00916C8A">
            <w:pPr>
              <w:spacing w:after="0" w:line="240" w:lineRule="auto"/>
              <w:jc w:val="both"/>
              <w:rPr>
                <w:rFonts w:ascii="Times New Roman" w:eastAsia="Times New Roman" w:hAnsi="Times New Roman" w:cs="Calibri"/>
                <w:sz w:val="24"/>
                <w:szCs w:val="24"/>
                <w:lang w:eastAsia="ru-RU"/>
              </w:rPr>
            </w:pPr>
            <w:r w:rsidRPr="00C04BEB">
              <w:rPr>
                <w:rFonts w:ascii="Times New Roman" w:hAnsi="Times New Roman" w:cs="Times New Roman"/>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160" w:type="dxa"/>
          </w:tcPr>
          <w:p w:rsidR="0056788C" w:rsidRPr="005C2A3E" w:rsidRDefault="0056788C" w:rsidP="00916C8A">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12.0</w:t>
            </w:r>
          </w:p>
        </w:tc>
      </w:tr>
      <w:tr w:rsidR="0056788C" w:rsidRPr="005C2A3E" w:rsidTr="00916C8A">
        <w:trPr>
          <w:trHeight w:val="272"/>
        </w:trPr>
        <w:tc>
          <w:tcPr>
            <w:tcW w:w="2628" w:type="dxa"/>
            <w:vAlign w:val="center"/>
          </w:tcPr>
          <w:p w:rsidR="0056788C" w:rsidRPr="00C04BEB" w:rsidRDefault="0056788C" w:rsidP="00916C8A">
            <w:pPr>
              <w:widowControl w:val="0"/>
              <w:spacing w:after="0" w:line="240" w:lineRule="auto"/>
              <w:ind w:left="57" w:right="57"/>
              <w:rPr>
                <w:rFonts w:ascii="Times New Roman" w:eastAsia="Arial Unicode MS" w:hAnsi="Times New Roman" w:cs="Times New Roman"/>
                <w:bCs/>
                <w:color w:val="000000"/>
                <w:sz w:val="24"/>
                <w:szCs w:val="24"/>
                <w:shd w:val="clear" w:color="auto" w:fill="FFFFFF"/>
                <w:lang w:eastAsia="ru-RU" w:bidi="ru-RU"/>
              </w:rPr>
            </w:pPr>
            <w:r w:rsidRPr="00C04BEB">
              <w:rPr>
                <w:rFonts w:ascii="Times New Roman" w:eastAsia="Arial Unicode MS" w:hAnsi="Times New Roman" w:cs="Times New Roman"/>
                <w:bCs/>
                <w:color w:val="000000"/>
                <w:sz w:val="24"/>
                <w:szCs w:val="24"/>
                <w:shd w:val="clear" w:color="auto" w:fill="FFFFFF"/>
                <w:lang w:eastAsia="ru-RU" w:bidi="ru-RU"/>
              </w:rPr>
              <w:t>Бла</w:t>
            </w:r>
            <w:r>
              <w:rPr>
                <w:rFonts w:ascii="Times New Roman" w:eastAsia="Arial Unicode MS" w:hAnsi="Times New Roman" w:cs="Times New Roman"/>
                <w:bCs/>
                <w:color w:val="000000"/>
                <w:sz w:val="24"/>
                <w:szCs w:val="24"/>
                <w:shd w:val="clear" w:color="auto" w:fill="FFFFFF"/>
                <w:lang w:eastAsia="ru-RU" w:bidi="ru-RU"/>
              </w:rPr>
              <w:t xml:space="preserve">гоустройство территории </w:t>
            </w:r>
          </w:p>
        </w:tc>
        <w:tc>
          <w:tcPr>
            <w:tcW w:w="5040" w:type="dxa"/>
            <w:vAlign w:val="bottom"/>
          </w:tcPr>
          <w:p w:rsidR="0056788C" w:rsidRPr="00C04BEB" w:rsidRDefault="0056788C" w:rsidP="00916C8A">
            <w:pPr>
              <w:shd w:val="clear" w:color="auto" w:fill="FFFFFF"/>
              <w:spacing w:after="0" w:line="246" w:lineRule="atLeast"/>
              <w:ind w:right="134"/>
              <w:jc w:val="both"/>
              <w:rPr>
                <w:rFonts w:ascii="Times New Roman" w:eastAsia="Times New Roman" w:hAnsi="Times New Roman" w:cs="Times New Roman"/>
                <w:sz w:val="24"/>
                <w:szCs w:val="24"/>
                <w:lang w:eastAsia="ru-RU"/>
              </w:rPr>
            </w:pPr>
            <w:r w:rsidRPr="00C04BEB">
              <w:rPr>
                <w:rFonts w:ascii="Times New Roman" w:hAnsi="Times New Roman" w:cs="Times New Roman"/>
                <w:sz w:val="24"/>
                <w:szCs w:val="24"/>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60" w:type="dxa"/>
          </w:tcPr>
          <w:p w:rsidR="0056788C" w:rsidRDefault="0056788C" w:rsidP="00916C8A">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12.0.2</w:t>
            </w:r>
          </w:p>
        </w:tc>
      </w:tr>
      <w:tr w:rsidR="0056788C" w:rsidRPr="005C2A3E" w:rsidTr="005C2A3E">
        <w:trPr>
          <w:trHeight w:val="272"/>
        </w:trPr>
        <w:tc>
          <w:tcPr>
            <w:tcW w:w="2628" w:type="dxa"/>
          </w:tcPr>
          <w:p w:rsidR="0056788C" w:rsidRPr="005C2A3E" w:rsidRDefault="0056788C"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Ритуальная деятельность</w:t>
            </w:r>
          </w:p>
        </w:tc>
        <w:tc>
          <w:tcPr>
            <w:tcW w:w="5040" w:type="dxa"/>
          </w:tcPr>
          <w:p w:rsidR="0056788C" w:rsidRPr="0056788C" w:rsidRDefault="0056788C" w:rsidP="0056788C">
            <w:pPr>
              <w:spacing w:after="0" w:line="240" w:lineRule="auto"/>
              <w:jc w:val="both"/>
              <w:rPr>
                <w:rFonts w:ascii="Times New Roman" w:eastAsia="Times New Roman" w:hAnsi="Times New Roman" w:cs="Calibri"/>
                <w:sz w:val="24"/>
                <w:szCs w:val="24"/>
                <w:lang w:eastAsia="ru-RU"/>
              </w:rPr>
            </w:pPr>
            <w:r w:rsidRPr="0056788C">
              <w:rPr>
                <w:rFonts w:ascii="Times New Roman" w:eastAsia="Times New Roman" w:hAnsi="Times New Roman" w:cs="Calibri"/>
                <w:sz w:val="24"/>
                <w:szCs w:val="24"/>
                <w:lang w:eastAsia="ru-RU"/>
              </w:rPr>
              <w:t>Размещение кладбищ, крематориев и мест захоронения;</w:t>
            </w:r>
          </w:p>
          <w:p w:rsidR="0056788C" w:rsidRPr="0056788C" w:rsidRDefault="0056788C" w:rsidP="0056788C">
            <w:pPr>
              <w:spacing w:after="0" w:line="240" w:lineRule="auto"/>
              <w:jc w:val="both"/>
              <w:rPr>
                <w:rFonts w:ascii="Times New Roman" w:eastAsia="Times New Roman" w:hAnsi="Times New Roman" w:cs="Calibri"/>
                <w:sz w:val="24"/>
                <w:szCs w:val="24"/>
                <w:lang w:eastAsia="ru-RU"/>
              </w:rPr>
            </w:pPr>
            <w:r w:rsidRPr="0056788C">
              <w:rPr>
                <w:rFonts w:ascii="Times New Roman" w:eastAsia="Times New Roman" w:hAnsi="Times New Roman" w:cs="Calibri"/>
                <w:sz w:val="24"/>
                <w:szCs w:val="24"/>
                <w:lang w:eastAsia="ru-RU"/>
              </w:rPr>
              <w:t>размещение соответствующих культовых сооружений;</w:t>
            </w:r>
          </w:p>
          <w:p w:rsidR="0056788C" w:rsidRPr="0056788C" w:rsidRDefault="0056788C" w:rsidP="0056788C">
            <w:pPr>
              <w:spacing w:after="0" w:line="240" w:lineRule="auto"/>
              <w:jc w:val="both"/>
              <w:rPr>
                <w:rFonts w:ascii="Times New Roman" w:eastAsia="Times New Roman" w:hAnsi="Times New Roman" w:cs="Calibri"/>
                <w:sz w:val="24"/>
                <w:szCs w:val="24"/>
                <w:lang w:eastAsia="ru-RU"/>
              </w:rPr>
            </w:pPr>
            <w:r w:rsidRPr="0056788C">
              <w:rPr>
                <w:rFonts w:ascii="Times New Roman" w:eastAsia="Times New Roman" w:hAnsi="Times New Roman" w:cs="Calibri"/>
                <w:sz w:val="24"/>
                <w:szCs w:val="24"/>
                <w:lang w:eastAsia="ru-RU"/>
              </w:rPr>
              <w:t>осуществление деятельности по производству продукции ритуально-обрядового назначения</w:t>
            </w:r>
          </w:p>
          <w:p w:rsidR="0056788C" w:rsidRPr="005C2A3E" w:rsidRDefault="0056788C" w:rsidP="005C2A3E">
            <w:pPr>
              <w:spacing w:after="0" w:line="240" w:lineRule="auto"/>
              <w:jc w:val="both"/>
              <w:rPr>
                <w:rFonts w:ascii="Times New Roman" w:eastAsia="Times New Roman" w:hAnsi="Times New Roman" w:cs="Calibri"/>
                <w:sz w:val="24"/>
                <w:szCs w:val="24"/>
                <w:lang w:eastAsia="ru-RU"/>
              </w:rPr>
            </w:pPr>
          </w:p>
        </w:tc>
        <w:tc>
          <w:tcPr>
            <w:tcW w:w="2160" w:type="dxa"/>
          </w:tcPr>
          <w:p w:rsidR="0056788C" w:rsidRPr="005C2A3E" w:rsidRDefault="0056788C"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12.1</w:t>
            </w:r>
          </w:p>
        </w:tc>
      </w:tr>
      <w:bookmarkEnd w:id="157"/>
    </w:tbl>
    <w:p w:rsidR="005C2A3E" w:rsidRPr="005C2A3E" w:rsidRDefault="005C2A3E" w:rsidP="005C2A3E">
      <w:pPr>
        <w:spacing w:after="0" w:line="240" w:lineRule="auto"/>
        <w:rPr>
          <w:rFonts w:ascii="Times New Roman" w:eastAsia="Times New Roman" w:hAnsi="Times New Roman" w:cs="Calibri"/>
          <w:lang w:eastAsia="ru-RU"/>
        </w:rPr>
      </w:pPr>
    </w:p>
    <w:p w:rsidR="005C2A3E" w:rsidRPr="005C2A3E" w:rsidRDefault="005C2A3E" w:rsidP="005C2A3E">
      <w:pPr>
        <w:keepNext/>
        <w:spacing w:after="0" w:line="240" w:lineRule="auto"/>
        <w:jc w:val="both"/>
        <w:rPr>
          <w:rFonts w:ascii="Times New Roman" w:eastAsia="Times New Roman" w:hAnsi="Times New Roman" w:cs="Times New Roman"/>
          <w:u w:val="single"/>
          <w:lang w:eastAsia="ru-RU"/>
        </w:rPr>
      </w:pPr>
      <w:r w:rsidRPr="005C2A3E">
        <w:rPr>
          <w:rFonts w:ascii="Times New Roman" w:eastAsia="Times New Roman" w:hAnsi="Times New Roman" w:cs="Times New Roman"/>
          <w:u w:val="single"/>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С-1</w:t>
      </w:r>
    </w:p>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5C2A3E" w:rsidRPr="005C2A3E" w:rsidRDefault="005C2A3E" w:rsidP="005C2A3E">
      <w:pPr>
        <w:numPr>
          <w:ilvl w:val="0"/>
          <w:numId w:val="2"/>
        </w:num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СанПиН 2.1.1279-03 «Гигиенические требования к размещению, устройству и содержанию кладбищ, зданий и сооружений похоронного назначения»; </w:t>
      </w:r>
    </w:p>
    <w:p w:rsidR="005C2A3E" w:rsidRPr="005C2A3E" w:rsidRDefault="005C2A3E" w:rsidP="005C2A3E">
      <w:pPr>
        <w:numPr>
          <w:ilvl w:val="0"/>
          <w:numId w:val="2"/>
        </w:num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СанПиН 2.2.1/2.1.1.1200-03 «Санитарно-защитные зоны и санитарная классификация предприятий, сооружений и иных объектов»;</w:t>
      </w:r>
    </w:p>
    <w:p w:rsidR="005C2A3E" w:rsidRPr="005C2A3E" w:rsidRDefault="005C2A3E" w:rsidP="005C2A3E">
      <w:pPr>
        <w:numPr>
          <w:ilvl w:val="0"/>
          <w:numId w:val="2"/>
        </w:num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Свод правил 42.13330.2011 «СНиП 2.07.01-89*. Градостроительство. Планировка и застройка городских и сельских поселений». </w:t>
      </w:r>
    </w:p>
    <w:p w:rsid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Площадь земельного участка кладбища - не более </w:t>
      </w:r>
      <w:smartTag w:uri="urn:schemas-microsoft-com:office:smarttags" w:element="metricconverter">
        <w:smartTagPr>
          <w:attr w:name="ProductID" w:val="40 га"/>
        </w:smartTagPr>
        <w:r w:rsidRPr="005C2A3E">
          <w:rPr>
            <w:rFonts w:ascii="Times New Roman" w:eastAsia="Times New Roman" w:hAnsi="Times New Roman" w:cs="Calibri"/>
            <w:lang w:eastAsia="ru-RU"/>
          </w:rPr>
          <w:t>40 га</w:t>
        </w:r>
      </w:smartTag>
      <w:r w:rsidRPr="005C2A3E">
        <w:rPr>
          <w:rFonts w:ascii="Times New Roman" w:eastAsia="Times New Roman" w:hAnsi="Times New Roman" w:cs="Calibri"/>
          <w:lang w:eastAsia="ru-RU"/>
        </w:rPr>
        <w:t>.</w:t>
      </w:r>
    </w:p>
    <w:p w:rsidR="0056788C" w:rsidRDefault="0056788C" w:rsidP="005C2A3E">
      <w:pPr>
        <w:spacing w:after="0" w:line="240" w:lineRule="auto"/>
        <w:rPr>
          <w:rFonts w:ascii="Times New Roman" w:eastAsia="Times New Roman" w:hAnsi="Times New Roman" w:cs="Calibri"/>
          <w:lang w:eastAsia="ru-RU"/>
        </w:rPr>
      </w:pPr>
    </w:p>
    <w:p w:rsidR="0056788C" w:rsidRDefault="0056788C" w:rsidP="005C2A3E">
      <w:pPr>
        <w:spacing w:after="0" w:line="240" w:lineRule="auto"/>
        <w:rPr>
          <w:rFonts w:ascii="Times New Roman" w:eastAsia="Times New Roman" w:hAnsi="Times New Roman" w:cs="Calibri"/>
          <w:lang w:eastAsia="ru-RU"/>
        </w:rPr>
      </w:pPr>
    </w:p>
    <w:p w:rsidR="0056788C" w:rsidRDefault="0056788C" w:rsidP="005C2A3E">
      <w:pPr>
        <w:spacing w:after="0" w:line="240" w:lineRule="auto"/>
        <w:rPr>
          <w:rFonts w:ascii="Times New Roman" w:eastAsia="Times New Roman" w:hAnsi="Times New Roman" w:cs="Calibri"/>
          <w:lang w:eastAsia="ru-RU"/>
        </w:rPr>
      </w:pPr>
    </w:p>
    <w:p w:rsidR="0056788C" w:rsidRDefault="0056788C" w:rsidP="005C2A3E">
      <w:pPr>
        <w:spacing w:after="0" w:line="240" w:lineRule="auto"/>
        <w:rPr>
          <w:rFonts w:ascii="Times New Roman" w:eastAsia="Times New Roman" w:hAnsi="Times New Roman" w:cs="Calibri"/>
          <w:lang w:eastAsia="ru-RU"/>
        </w:rPr>
      </w:pPr>
    </w:p>
    <w:p w:rsidR="0056788C" w:rsidRDefault="0056788C" w:rsidP="005C2A3E">
      <w:pPr>
        <w:spacing w:after="0" w:line="240" w:lineRule="auto"/>
        <w:rPr>
          <w:rFonts w:ascii="Times New Roman" w:eastAsia="Times New Roman" w:hAnsi="Times New Roman" w:cs="Calibri"/>
          <w:lang w:eastAsia="ru-RU"/>
        </w:rPr>
      </w:pPr>
    </w:p>
    <w:p w:rsidR="0056788C" w:rsidRDefault="0056788C" w:rsidP="005C2A3E">
      <w:pPr>
        <w:spacing w:after="0" w:line="240" w:lineRule="auto"/>
        <w:rPr>
          <w:rFonts w:ascii="Times New Roman" w:eastAsia="Times New Roman" w:hAnsi="Times New Roman" w:cs="Calibri"/>
          <w:lang w:eastAsia="ru-RU"/>
        </w:rPr>
      </w:pPr>
    </w:p>
    <w:p w:rsidR="0056788C" w:rsidRDefault="0056788C" w:rsidP="005C2A3E">
      <w:pPr>
        <w:spacing w:after="0" w:line="240" w:lineRule="auto"/>
        <w:rPr>
          <w:rFonts w:ascii="Times New Roman" w:eastAsia="Times New Roman" w:hAnsi="Times New Roman" w:cs="Calibri"/>
          <w:lang w:eastAsia="ru-RU"/>
        </w:rPr>
      </w:pPr>
    </w:p>
    <w:p w:rsidR="0056788C" w:rsidRDefault="0056788C" w:rsidP="005C2A3E">
      <w:pPr>
        <w:spacing w:after="0" w:line="240" w:lineRule="auto"/>
        <w:rPr>
          <w:rFonts w:ascii="Times New Roman" w:eastAsia="Times New Roman" w:hAnsi="Times New Roman" w:cs="Calibri"/>
          <w:lang w:eastAsia="ru-RU"/>
        </w:rPr>
      </w:pPr>
    </w:p>
    <w:p w:rsidR="0056788C" w:rsidRDefault="0056788C" w:rsidP="005C2A3E">
      <w:pPr>
        <w:spacing w:after="0" w:line="240" w:lineRule="auto"/>
        <w:rPr>
          <w:rFonts w:ascii="Times New Roman" w:eastAsia="Times New Roman" w:hAnsi="Times New Roman" w:cs="Calibri"/>
          <w:lang w:eastAsia="ru-RU"/>
        </w:rPr>
      </w:pPr>
    </w:p>
    <w:p w:rsidR="0056788C" w:rsidRPr="005C2A3E" w:rsidRDefault="0056788C" w:rsidP="005C2A3E">
      <w:pPr>
        <w:spacing w:after="0" w:line="240" w:lineRule="auto"/>
        <w:rPr>
          <w:rFonts w:ascii="Times New Roman" w:eastAsia="Times New Roman" w:hAnsi="Times New Roman" w:cs="Calibri"/>
          <w:lang w:eastAsia="ru-RU"/>
        </w:rPr>
      </w:pPr>
    </w:p>
    <w:p w:rsidR="005C2A3E" w:rsidRPr="005C2A3E" w:rsidRDefault="005C2A3E" w:rsidP="005C2A3E">
      <w:pPr>
        <w:spacing w:after="0" w:line="240" w:lineRule="auto"/>
        <w:rPr>
          <w:rFonts w:ascii="Times New Roman" w:eastAsia="Times New Roman" w:hAnsi="Times New Roman" w:cs="Calibri"/>
          <w:b/>
          <w:u w:val="single"/>
          <w:lang w:eastAsia="ru-RU"/>
        </w:rPr>
      </w:pPr>
    </w:p>
    <w:p w:rsidR="005C2A3E" w:rsidRPr="005C2A3E" w:rsidRDefault="005C2A3E" w:rsidP="005C2A3E">
      <w:pPr>
        <w:keepNext/>
        <w:spacing w:after="0" w:line="240" w:lineRule="auto"/>
        <w:rPr>
          <w:rFonts w:ascii="Times New Roman" w:eastAsia="Times New Roman" w:hAnsi="Times New Roman" w:cs="Calibri"/>
          <w:b/>
          <w:lang w:eastAsia="ru-RU"/>
        </w:rPr>
      </w:pPr>
      <w:r w:rsidRPr="005C2A3E">
        <w:rPr>
          <w:rFonts w:ascii="Times New Roman" w:eastAsia="Times New Roman" w:hAnsi="Times New Roman" w:cs="Calibri"/>
          <w:b/>
          <w:lang w:eastAsia="ru-RU"/>
        </w:rPr>
        <w:t>С-2   ЗОНА ОЗЕЛЕНЕНИЯ СПЕЦИАЛЬНОГО НАЗНАЧЕНИЯ</w:t>
      </w:r>
    </w:p>
    <w:p w:rsidR="005C2A3E" w:rsidRPr="005C2A3E" w:rsidRDefault="005C2A3E" w:rsidP="005C2A3E">
      <w:pPr>
        <w:spacing w:after="0" w:line="240" w:lineRule="auto"/>
        <w:jc w:val="both"/>
        <w:rPr>
          <w:rFonts w:ascii="Times New Roman" w:eastAsia="Times New Roman" w:hAnsi="Times New Roman" w:cs="Calibri"/>
          <w:lang w:eastAsia="ru-RU"/>
        </w:rPr>
      </w:pPr>
    </w:p>
    <w:p w:rsidR="005C2A3E" w:rsidRPr="005C2A3E" w:rsidRDefault="005C2A3E" w:rsidP="005C2A3E">
      <w:p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Зона предназначена для организации и благоустройства санитарно-защитных зон в соответствии с действующими нормативами.</w:t>
      </w:r>
    </w:p>
    <w:p w:rsidR="005C2A3E" w:rsidRPr="005C2A3E" w:rsidRDefault="005C2A3E" w:rsidP="005C2A3E">
      <w:pPr>
        <w:spacing w:after="0" w:line="240" w:lineRule="auto"/>
        <w:jc w:val="both"/>
        <w:rPr>
          <w:rFonts w:ascii="Times New Roman" w:eastAsia="Times New Roman" w:hAnsi="Times New Roman" w:cs="Calibri"/>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28"/>
        <w:gridCol w:w="5040"/>
        <w:gridCol w:w="2160"/>
      </w:tblGrid>
      <w:tr w:rsidR="005C2A3E" w:rsidRPr="005C2A3E" w:rsidTr="005C2A3E">
        <w:trPr>
          <w:trHeight w:val="1162"/>
        </w:trPr>
        <w:tc>
          <w:tcPr>
            <w:tcW w:w="2628"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Наименование вида разрешенного использования земельного участка</w:t>
            </w:r>
          </w:p>
        </w:tc>
        <w:tc>
          <w:tcPr>
            <w:tcW w:w="5040"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Описание вида разрешенного использования земельного участка</w:t>
            </w:r>
          </w:p>
        </w:tc>
        <w:tc>
          <w:tcPr>
            <w:tcW w:w="2160"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Код (числовое обозначение вида разрешенного использования земельного участка</w:t>
            </w:r>
            <w:r w:rsidR="0056788C">
              <w:rPr>
                <w:rFonts w:ascii="Times New Roman" w:eastAsia="Times New Roman" w:hAnsi="Times New Roman" w:cs="Calibri"/>
                <w:sz w:val="24"/>
                <w:szCs w:val="24"/>
                <w:lang w:eastAsia="ru-RU"/>
              </w:rPr>
              <w:t>)</w:t>
            </w:r>
          </w:p>
        </w:tc>
      </w:tr>
      <w:tr w:rsidR="005C2A3E" w:rsidRPr="005C2A3E" w:rsidTr="005C2A3E">
        <w:trPr>
          <w:trHeight w:val="539"/>
        </w:trPr>
        <w:tc>
          <w:tcPr>
            <w:tcW w:w="2628"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c>
          <w:tcPr>
            <w:tcW w:w="5040"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c>
          <w:tcPr>
            <w:tcW w:w="2160"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r>
      <w:tr w:rsidR="005C2A3E" w:rsidRPr="005C2A3E" w:rsidTr="005C2A3E">
        <w:trPr>
          <w:trHeight w:val="255"/>
        </w:trPr>
        <w:tc>
          <w:tcPr>
            <w:tcW w:w="2628"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1</w:t>
            </w:r>
          </w:p>
        </w:tc>
        <w:tc>
          <w:tcPr>
            <w:tcW w:w="5040"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2</w:t>
            </w:r>
          </w:p>
        </w:tc>
        <w:tc>
          <w:tcPr>
            <w:tcW w:w="2160"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3</w:t>
            </w:r>
          </w:p>
        </w:tc>
      </w:tr>
      <w:tr w:rsidR="005C2A3E" w:rsidRPr="005C2A3E" w:rsidTr="005C2A3E">
        <w:trPr>
          <w:trHeight w:val="272"/>
        </w:trPr>
        <w:tc>
          <w:tcPr>
            <w:tcW w:w="9828" w:type="dxa"/>
            <w:gridSpan w:val="3"/>
          </w:tcPr>
          <w:p w:rsidR="005C2A3E" w:rsidRPr="005C2A3E" w:rsidRDefault="005C2A3E" w:rsidP="005C2A3E">
            <w:pPr>
              <w:tabs>
                <w:tab w:val="left" w:pos="3717"/>
                <w:tab w:val="center" w:pos="7229"/>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ЗОНА ОЗЕЛЕНЕНИЯ СПЕЦИАЛЬНОГО НАЗНАЧЕНИЯ (С-2)</w:t>
            </w:r>
          </w:p>
        </w:tc>
      </w:tr>
      <w:tr w:rsidR="005C2A3E" w:rsidRPr="005C2A3E" w:rsidTr="005C2A3E">
        <w:trPr>
          <w:trHeight w:val="272"/>
        </w:trPr>
        <w:tc>
          <w:tcPr>
            <w:tcW w:w="9828" w:type="dxa"/>
            <w:gridSpan w:val="3"/>
          </w:tcPr>
          <w:p w:rsidR="005C2A3E" w:rsidRPr="005C2A3E" w:rsidRDefault="005C2A3E" w:rsidP="005C2A3E">
            <w:pPr>
              <w:spacing w:after="0" w:line="240" w:lineRule="auto"/>
              <w:jc w:val="center"/>
              <w:rPr>
                <w:rFonts w:ascii="Calibri" w:eastAsia="Times New Roman" w:hAnsi="Calibri" w:cs="Calibri"/>
                <w:b/>
                <w:sz w:val="24"/>
                <w:szCs w:val="24"/>
                <w:lang w:eastAsia="ru-RU"/>
              </w:rPr>
            </w:pPr>
            <w:r w:rsidRPr="005C2A3E">
              <w:rPr>
                <w:rFonts w:ascii="Times New Roman" w:eastAsia="Times New Roman" w:hAnsi="Times New Roman" w:cs="Calibri"/>
                <w:b/>
                <w:sz w:val="24"/>
                <w:szCs w:val="24"/>
                <w:lang w:eastAsia="ru-RU"/>
              </w:rPr>
              <w:t>Основные виды разрешенного использования зоны С-2</w:t>
            </w:r>
          </w:p>
        </w:tc>
      </w:tr>
      <w:tr w:rsidR="005C2A3E" w:rsidRPr="005C2A3E" w:rsidTr="005C2A3E">
        <w:trPr>
          <w:trHeight w:val="272"/>
        </w:trPr>
        <w:tc>
          <w:tcPr>
            <w:tcW w:w="2628" w:type="dxa"/>
          </w:tcPr>
          <w:p w:rsidR="005C2A3E" w:rsidRPr="005C2A3E" w:rsidRDefault="005C2A3E" w:rsidP="005C2A3E">
            <w:pPr>
              <w:tabs>
                <w:tab w:val="left" w:pos="402"/>
              </w:tabs>
              <w:spacing w:after="0" w:line="240" w:lineRule="auto"/>
              <w:rPr>
                <w:rFonts w:ascii="Times New Roman" w:eastAsia="Times New Roman" w:hAnsi="Times New Roman" w:cs="Calibri"/>
                <w:sz w:val="24"/>
                <w:szCs w:val="24"/>
                <w:lang w:eastAsia="ru-RU"/>
              </w:rPr>
            </w:pPr>
          </w:p>
          <w:p w:rsidR="005C2A3E" w:rsidRPr="005C2A3E" w:rsidRDefault="005C2A3E" w:rsidP="005C2A3E">
            <w:pPr>
              <w:tabs>
                <w:tab w:val="left" w:pos="402"/>
              </w:tabs>
              <w:spacing w:after="0" w:line="240" w:lineRule="auto"/>
              <w:rPr>
                <w:rFonts w:ascii="Times New Roman" w:eastAsia="Times New Roman" w:hAnsi="Times New Roman" w:cs="Calibri"/>
                <w:sz w:val="24"/>
                <w:szCs w:val="24"/>
                <w:lang w:eastAsia="ru-RU"/>
              </w:rPr>
            </w:pPr>
          </w:p>
          <w:p w:rsidR="005C2A3E" w:rsidRPr="005C2A3E" w:rsidRDefault="005C2A3E" w:rsidP="005C2A3E">
            <w:pPr>
              <w:tabs>
                <w:tab w:val="left" w:pos="402"/>
              </w:tabs>
              <w:spacing w:after="0" w:line="240" w:lineRule="auto"/>
              <w:rPr>
                <w:rFonts w:ascii="Times New Roman" w:eastAsia="Times New Roman" w:hAnsi="Times New Roman" w:cs="Calibri"/>
                <w:sz w:val="24"/>
                <w:szCs w:val="24"/>
                <w:lang w:eastAsia="ru-RU"/>
              </w:rPr>
            </w:pPr>
          </w:p>
          <w:p w:rsidR="005C2A3E" w:rsidRPr="005C2A3E" w:rsidRDefault="005C2A3E" w:rsidP="005C2A3E">
            <w:pPr>
              <w:tabs>
                <w:tab w:val="left" w:pos="402"/>
              </w:tabs>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Охрана природных территорий</w:t>
            </w:r>
          </w:p>
        </w:tc>
        <w:tc>
          <w:tcPr>
            <w:tcW w:w="5040" w:type="dxa"/>
          </w:tcPr>
          <w:p w:rsidR="005C2A3E" w:rsidRPr="005C2A3E" w:rsidRDefault="005C2A3E"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защитные лесах, соблюдение режима использования природных ресурсов в заказниках, сохранение свойств земель, являющихся особо ценными</w:t>
            </w:r>
          </w:p>
        </w:tc>
        <w:tc>
          <w:tcPr>
            <w:tcW w:w="2160" w:type="dxa"/>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9.1</w:t>
            </w:r>
          </w:p>
        </w:tc>
      </w:tr>
      <w:tr w:rsidR="0056788C" w:rsidRPr="005C2A3E" w:rsidTr="005C2A3E">
        <w:trPr>
          <w:trHeight w:val="272"/>
        </w:trPr>
        <w:tc>
          <w:tcPr>
            <w:tcW w:w="2628" w:type="dxa"/>
          </w:tcPr>
          <w:p w:rsidR="0056788C" w:rsidRPr="005C2A3E" w:rsidRDefault="0056788C" w:rsidP="00916C8A">
            <w:pPr>
              <w:spacing w:after="0" w:line="240" w:lineRule="auto"/>
              <w:rPr>
                <w:rFonts w:ascii="Times New Roman" w:eastAsia="Times New Roman" w:hAnsi="Times New Roman" w:cs="Calibri"/>
                <w:sz w:val="24"/>
                <w:szCs w:val="24"/>
                <w:lang w:eastAsia="ru-RU"/>
              </w:rPr>
            </w:pPr>
          </w:p>
          <w:p w:rsidR="0056788C" w:rsidRPr="005C2A3E" w:rsidRDefault="0056788C" w:rsidP="00916C8A">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Земельные участки (территории) общего пользования</w:t>
            </w:r>
          </w:p>
        </w:tc>
        <w:tc>
          <w:tcPr>
            <w:tcW w:w="5040" w:type="dxa"/>
          </w:tcPr>
          <w:p w:rsidR="0056788C" w:rsidRPr="00C04BEB" w:rsidRDefault="0056788C" w:rsidP="00916C8A">
            <w:pPr>
              <w:spacing w:after="0" w:line="240" w:lineRule="auto"/>
              <w:jc w:val="both"/>
              <w:rPr>
                <w:rFonts w:ascii="Times New Roman" w:eastAsia="Times New Roman" w:hAnsi="Times New Roman" w:cs="Calibri"/>
                <w:sz w:val="24"/>
                <w:szCs w:val="24"/>
                <w:lang w:eastAsia="ru-RU"/>
              </w:rPr>
            </w:pPr>
            <w:r w:rsidRPr="00C04BEB">
              <w:rPr>
                <w:rFonts w:ascii="Times New Roman" w:hAnsi="Times New Roman" w:cs="Times New Roman"/>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160" w:type="dxa"/>
          </w:tcPr>
          <w:p w:rsidR="0056788C" w:rsidRPr="005C2A3E" w:rsidRDefault="0056788C" w:rsidP="00916C8A">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12.0</w:t>
            </w:r>
          </w:p>
        </w:tc>
      </w:tr>
      <w:tr w:rsidR="0056788C" w:rsidRPr="005C2A3E" w:rsidTr="00916C8A">
        <w:trPr>
          <w:trHeight w:val="272"/>
        </w:trPr>
        <w:tc>
          <w:tcPr>
            <w:tcW w:w="2628" w:type="dxa"/>
            <w:vAlign w:val="center"/>
          </w:tcPr>
          <w:p w:rsidR="0056788C" w:rsidRPr="00C04BEB" w:rsidRDefault="0056788C" w:rsidP="00916C8A">
            <w:pPr>
              <w:widowControl w:val="0"/>
              <w:spacing w:after="0" w:line="240" w:lineRule="auto"/>
              <w:ind w:left="57" w:right="57"/>
              <w:rPr>
                <w:rFonts w:ascii="Times New Roman" w:eastAsia="Arial Unicode MS" w:hAnsi="Times New Roman" w:cs="Times New Roman"/>
                <w:bCs/>
                <w:color w:val="000000"/>
                <w:sz w:val="24"/>
                <w:szCs w:val="24"/>
                <w:shd w:val="clear" w:color="auto" w:fill="FFFFFF"/>
                <w:lang w:eastAsia="ru-RU" w:bidi="ru-RU"/>
              </w:rPr>
            </w:pPr>
            <w:r w:rsidRPr="00C04BEB">
              <w:rPr>
                <w:rFonts w:ascii="Times New Roman" w:eastAsia="Arial Unicode MS" w:hAnsi="Times New Roman" w:cs="Times New Roman"/>
                <w:bCs/>
                <w:color w:val="000000"/>
                <w:sz w:val="24"/>
                <w:szCs w:val="24"/>
                <w:shd w:val="clear" w:color="auto" w:fill="FFFFFF"/>
                <w:lang w:eastAsia="ru-RU" w:bidi="ru-RU"/>
              </w:rPr>
              <w:t>Бла</w:t>
            </w:r>
            <w:r>
              <w:rPr>
                <w:rFonts w:ascii="Times New Roman" w:eastAsia="Arial Unicode MS" w:hAnsi="Times New Roman" w:cs="Times New Roman"/>
                <w:bCs/>
                <w:color w:val="000000"/>
                <w:sz w:val="24"/>
                <w:szCs w:val="24"/>
                <w:shd w:val="clear" w:color="auto" w:fill="FFFFFF"/>
                <w:lang w:eastAsia="ru-RU" w:bidi="ru-RU"/>
              </w:rPr>
              <w:t xml:space="preserve">гоустройство территории </w:t>
            </w:r>
          </w:p>
        </w:tc>
        <w:tc>
          <w:tcPr>
            <w:tcW w:w="5040" w:type="dxa"/>
            <w:vAlign w:val="bottom"/>
          </w:tcPr>
          <w:p w:rsidR="0056788C" w:rsidRPr="00C04BEB" w:rsidRDefault="0056788C" w:rsidP="00916C8A">
            <w:pPr>
              <w:shd w:val="clear" w:color="auto" w:fill="FFFFFF"/>
              <w:spacing w:after="0" w:line="246" w:lineRule="atLeast"/>
              <w:ind w:right="134"/>
              <w:jc w:val="both"/>
              <w:rPr>
                <w:rFonts w:ascii="Times New Roman" w:eastAsia="Times New Roman" w:hAnsi="Times New Roman" w:cs="Times New Roman"/>
                <w:sz w:val="24"/>
                <w:szCs w:val="24"/>
                <w:lang w:eastAsia="ru-RU"/>
              </w:rPr>
            </w:pPr>
            <w:r w:rsidRPr="00C04BEB">
              <w:rPr>
                <w:rFonts w:ascii="Times New Roman" w:hAnsi="Times New Roman" w:cs="Times New Roman"/>
                <w:sz w:val="24"/>
                <w:szCs w:val="24"/>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60" w:type="dxa"/>
          </w:tcPr>
          <w:p w:rsidR="0056788C" w:rsidRDefault="0056788C" w:rsidP="00916C8A">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12.0.2</w:t>
            </w:r>
          </w:p>
        </w:tc>
      </w:tr>
    </w:tbl>
    <w:p w:rsidR="005C2A3E" w:rsidRPr="005C2A3E" w:rsidRDefault="005C2A3E" w:rsidP="005C2A3E">
      <w:pPr>
        <w:spacing w:after="0" w:line="240" w:lineRule="auto"/>
        <w:rPr>
          <w:rFonts w:ascii="Times New Roman" w:eastAsia="Times New Roman" w:hAnsi="Times New Roman" w:cs="Times New Roman"/>
          <w:u w:val="single"/>
          <w:lang w:eastAsia="ru-RU"/>
        </w:rPr>
      </w:pPr>
    </w:p>
    <w:p w:rsidR="005C2A3E" w:rsidRPr="005C2A3E" w:rsidRDefault="005C2A3E" w:rsidP="005C2A3E">
      <w:pPr>
        <w:spacing w:after="0" w:line="240" w:lineRule="auto"/>
        <w:rPr>
          <w:rFonts w:ascii="Times New Roman" w:eastAsia="Times New Roman" w:hAnsi="Times New Roman" w:cs="Times New Roman"/>
          <w:u w:val="single"/>
          <w:lang w:eastAsia="ru-RU"/>
        </w:rPr>
      </w:pPr>
      <w:r w:rsidRPr="005C2A3E">
        <w:rPr>
          <w:rFonts w:ascii="Times New Roman" w:eastAsia="Times New Roman" w:hAnsi="Times New Roman" w:cs="Times New Roman"/>
          <w:u w:val="single"/>
          <w:lang w:eastAsia="ru-RU"/>
        </w:rPr>
        <w:t>Параметры разрешенного строительного изменения объектов недвижимости</w:t>
      </w:r>
    </w:p>
    <w:p w:rsidR="005C2A3E" w:rsidRPr="005C2A3E" w:rsidRDefault="005C2A3E" w:rsidP="005C2A3E">
      <w:p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Ограничения и параметры использования земельных участков и объектов капитального строительства установлены следующими нормативными документами, </w:t>
      </w:r>
    </w:p>
    <w:p w:rsidR="005C2A3E" w:rsidRPr="005C2A3E" w:rsidRDefault="005C2A3E" w:rsidP="005C2A3E">
      <w:pPr>
        <w:numPr>
          <w:ilvl w:val="0"/>
          <w:numId w:val="2"/>
        </w:num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СанПиН 2.2.1/2.1.1.1200-03 «Санитарно-защитные зоны и санитарная классификация предприятий, сооружений и иных объектов»;</w:t>
      </w:r>
    </w:p>
    <w:p w:rsidR="005C2A3E" w:rsidRPr="005C2A3E" w:rsidRDefault="005C2A3E" w:rsidP="005C2A3E">
      <w:pPr>
        <w:numPr>
          <w:ilvl w:val="0"/>
          <w:numId w:val="2"/>
        </w:num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Свод правил 42.13330.2011 «СНиП 2.07.01-89*. Градостроительство. Планировка и застройка городских и сельских поселений», п.9;</w:t>
      </w:r>
    </w:p>
    <w:p w:rsidR="005C2A3E" w:rsidRPr="005C2A3E" w:rsidRDefault="005C2A3E" w:rsidP="005C2A3E">
      <w:pPr>
        <w:numPr>
          <w:ilvl w:val="0"/>
          <w:numId w:val="2"/>
        </w:num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Другие действующие нормативно-правовые документы.</w:t>
      </w:r>
    </w:p>
    <w:p w:rsidR="005C2A3E" w:rsidRPr="005C2A3E" w:rsidRDefault="005C2A3E" w:rsidP="005C2A3E">
      <w:pPr>
        <w:spacing w:after="0" w:line="240" w:lineRule="auto"/>
        <w:rPr>
          <w:rFonts w:ascii="Times New Roman" w:eastAsia="Times New Roman" w:hAnsi="Times New Roman" w:cs="Calibri"/>
          <w:b/>
          <w:lang w:eastAsia="ru-RU"/>
        </w:rPr>
      </w:pPr>
    </w:p>
    <w:p w:rsidR="005C2A3E" w:rsidRPr="005C2A3E" w:rsidRDefault="005C2A3E" w:rsidP="005C2A3E">
      <w:pPr>
        <w:keepNext/>
        <w:spacing w:after="0" w:line="240" w:lineRule="auto"/>
        <w:rPr>
          <w:rFonts w:ascii="Times New Roman" w:eastAsia="Times New Roman" w:hAnsi="Times New Roman" w:cs="Calibri"/>
          <w:b/>
          <w:color w:val="000000"/>
          <w:u w:val="single"/>
          <w:lang w:eastAsia="ru-RU"/>
        </w:rPr>
      </w:pPr>
      <w:r w:rsidRPr="005C2A3E">
        <w:rPr>
          <w:rFonts w:ascii="Times New Roman" w:eastAsia="Times New Roman" w:hAnsi="Times New Roman" w:cs="Calibri"/>
          <w:b/>
          <w:color w:val="000000"/>
          <w:u w:val="single"/>
          <w:lang w:eastAsia="ru-RU"/>
        </w:rPr>
        <w:t>ЗОНЫ РЕЖИМНЫХ ТЕРРИТОРИЙ</w:t>
      </w:r>
    </w:p>
    <w:p w:rsidR="005C2A3E" w:rsidRPr="005C2A3E" w:rsidRDefault="005C2A3E" w:rsidP="005C2A3E">
      <w:pPr>
        <w:keepNext/>
        <w:spacing w:after="0" w:line="240" w:lineRule="auto"/>
        <w:rPr>
          <w:rFonts w:ascii="Times New Roman" w:eastAsia="Times New Roman" w:hAnsi="Times New Roman" w:cs="Calibri"/>
          <w:b/>
          <w:color w:val="000000"/>
          <w:lang w:eastAsia="ru-RU"/>
        </w:rPr>
      </w:pPr>
      <w:r w:rsidRPr="005C2A3E">
        <w:rPr>
          <w:rFonts w:ascii="Times New Roman" w:eastAsia="Times New Roman" w:hAnsi="Times New Roman" w:cs="Calibri"/>
          <w:b/>
          <w:color w:val="000000"/>
          <w:lang w:eastAsia="ru-RU"/>
        </w:rPr>
        <w:t>В   ЗОНА РЕЖИМНЫХ ТЕРРИТОРИЙ</w:t>
      </w:r>
    </w:p>
    <w:p w:rsidR="005C2A3E" w:rsidRPr="005C2A3E" w:rsidRDefault="005C2A3E" w:rsidP="005C2A3E">
      <w:pPr>
        <w:spacing w:after="0" w:line="240" w:lineRule="auto"/>
        <w:jc w:val="both"/>
        <w:rPr>
          <w:rFonts w:ascii="Times New Roman" w:eastAsia="Times New Roman" w:hAnsi="Times New Roman" w:cs="Calibri"/>
          <w:color w:val="000000"/>
          <w:lang w:eastAsia="ru-RU"/>
        </w:rPr>
      </w:pPr>
    </w:p>
    <w:p w:rsidR="005C2A3E" w:rsidRPr="005C2A3E" w:rsidRDefault="005C2A3E" w:rsidP="005C2A3E">
      <w:pPr>
        <w:spacing w:after="0" w:line="240" w:lineRule="auto"/>
        <w:jc w:val="both"/>
        <w:rPr>
          <w:rFonts w:ascii="Times New Roman" w:eastAsia="Times New Roman" w:hAnsi="Times New Roman" w:cs="Calibri"/>
          <w:color w:val="000000"/>
          <w:lang w:eastAsia="ru-RU"/>
        </w:rPr>
      </w:pPr>
      <w:r w:rsidRPr="005C2A3E">
        <w:rPr>
          <w:rFonts w:ascii="Times New Roman" w:eastAsia="Times New Roman" w:hAnsi="Times New Roman" w:cs="Calibri"/>
          <w:color w:val="000000"/>
          <w:lang w:eastAsia="ru-RU"/>
        </w:rPr>
        <w:t>Зона предназначены для размещения объектов, в отношении территорий которых устанавливается особый режим; порядок использования территории определяется федеральными органами исполнительной власти и органами исполнительной власти Тверской области по согласованию с органами местного самоуправления в соответствии с государственными градостроительными нормативами и правилами, со специальными нормативами.</w:t>
      </w:r>
    </w:p>
    <w:p w:rsidR="005C2A3E" w:rsidRPr="005C2A3E" w:rsidRDefault="005C2A3E" w:rsidP="005C2A3E">
      <w:pPr>
        <w:spacing w:after="0" w:line="240" w:lineRule="auto"/>
        <w:jc w:val="both"/>
        <w:rPr>
          <w:rFonts w:ascii="Times New Roman" w:eastAsia="Times New Roman" w:hAnsi="Times New Roman" w:cs="Calibri"/>
          <w:color w:val="000000"/>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28"/>
        <w:gridCol w:w="5040"/>
        <w:gridCol w:w="2160"/>
      </w:tblGrid>
      <w:tr w:rsidR="005C2A3E" w:rsidRPr="005C2A3E" w:rsidTr="005C2A3E">
        <w:trPr>
          <w:trHeight w:val="1162"/>
        </w:trPr>
        <w:tc>
          <w:tcPr>
            <w:tcW w:w="2628"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Наименование вида разрешенного использования земельного участка</w:t>
            </w:r>
          </w:p>
        </w:tc>
        <w:tc>
          <w:tcPr>
            <w:tcW w:w="5040"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Описание вида разрешенного использования земельного участка</w:t>
            </w:r>
          </w:p>
        </w:tc>
        <w:tc>
          <w:tcPr>
            <w:tcW w:w="2160"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Код (числовое обозначение вида разрешенного использования земельного участка</w:t>
            </w:r>
            <w:r w:rsidR="0056788C">
              <w:rPr>
                <w:rFonts w:ascii="Times New Roman" w:eastAsia="Times New Roman" w:hAnsi="Times New Roman" w:cs="Calibri"/>
                <w:sz w:val="24"/>
                <w:szCs w:val="24"/>
                <w:lang w:eastAsia="ru-RU"/>
              </w:rPr>
              <w:t>)</w:t>
            </w:r>
          </w:p>
        </w:tc>
      </w:tr>
      <w:tr w:rsidR="005C2A3E" w:rsidRPr="005C2A3E" w:rsidTr="005C2A3E">
        <w:trPr>
          <w:trHeight w:val="553"/>
        </w:trPr>
        <w:tc>
          <w:tcPr>
            <w:tcW w:w="2628"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c>
          <w:tcPr>
            <w:tcW w:w="5040"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c>
          <w:tcPr>
            <w:tcW w:w="2160"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r>
      <w:tr w:rsidR="005C2A3E" w:rsidRPr="005C2A3E" w:rsidTr="005C2A3E">
        <w:trPr>
          <w:trHeight w:val="255"/>
        </w:trPr>
        <w:tc>
          <w:tcPr>
            <w:tcW w:w="2628"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1</w:t>
            </w:r>
          </w:p>
        </w:tc>
        <w:tc>
          <w:tcPr>
            <w:tcW w:w="5040"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2</w:t>
            </w:r>
          </w:p>
        </w:tc>
        <w:tc>
          <w:tcPr>
            <w:tcW w:w="2160"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3</w:t>
            </w:r>
          </w:p>
        </w:tc>
      </w:tr>
      <w:tr w:rsidR="005C2A3E" w:rsidRPr="005C2A3E" w:rsidTr="005C2A3E">
        <w:trPr>
          <w:trHeight w:val="272"/>
        </w:trPr>
        <w:tc>
          <w:tcPr>
            <w:tcW w:w="9828" w:type="dxa"/>
            <w:gridSpan w:val="3"/>
          </w:tcPr>
          <w:p w:rsidR="005C2A3E" w:rsidRPr="005C2A3E" w:rsidRDefault="005C2A3E" w:rsidP="005C2A3E">
            <w:pPr>
              <w:tabs>
                <w:tab w:val="left" w:pos="3717"/>
                <w:tab w:val="center" w:pos="7229"/>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ЗОНА РЕЖИМНЫХ ТЕРРИТОРИЙ (В)</w:t>
            </w:r>
          </w:p>
        </w:tc>
      </w:tr>
      <w:tr w:rsidR="005C2A3E" w:rsidRPr="005C2A3E" w:rsidTr="005C2A3E">
        <w:trPr>
          <w:trHeight w:val="272"/>
        </w:trPr>
        <w:tc>
          <w:tcPr>
            <w:tcW w:w="9828" w:type="dxa"/>
            <w:gridSpan w:val="3"/>
          </w:tcPr>
          <w:p w:rsidR="005C2A3E" w:rsidRPr="005C2A3E" w:rsidRDefault="005C2A3E" w:rsidP="005C2A3E">
            <w:pPr>
              <w:spacing w:after="0" w:line="240" w:lineRule="auto"/>
              <w:jc w:val="center"/>
              <w:rPr>
                <w:rFonts w:ascii="Calibri" w:eastAsia="Times New Roman" w:hAnsi="Calibri" w:cs="Calibri"/>
                <w:b/>
                <w:sz w:val="24"/>
                <w:szCs w:val="24"/>
                <w:lang w:eastAsia="ru-RU"/>
              </w:rPr>
            </w:pPr>
            <w:r w:rsidRPr="005C2A3E">
              <w:rPr>
                <w:rFonts w:ascii="Times New Roman" w:eastAsia="Times New Roman" w:hAnsi="Times New Roman" w:cs="Calibri"/>
                <w:b/>
                <w:sz w:val="24"/>
                <w:szCs w:val="24"/>
                <w:lang w:eastAsia="ru-RU"/>
              </w:rPr>
              <w:t>Основные виды разрешенного использования зоны В</w:t>
            </w:r>
          </w:p>
        </w:tc>
      </w:tr>
      <w:tr w:rsidR="0056788C" w:rsidRPr="005C2A3E" w:rsidTr="005C2A3E">
        <w:trPr>
          <w:trHeight w:val="272"/>
        </w:trPr>
        <w:tc>
          <w:tcPr>
            <w:tcW w:w="2628" w:type="dxa"/>
          </w:tcPr>
          <w:p w:rsidR="0056788C" w:rsidRPr="005C2A3E" w:rsidRDefault="0056788C" w:rsidP="005C2A3E">
            <w:pPr>
              <w:spacing w:after="0" w:line="240" w:lineRule="auto"/>
              <w:rPr>
                <w:rFonts w:ascii="Times New Roman" w:eastAsia="Times New Roman" w:hAnsi="Times New Roman" w:cs="Calibri"/>
                <w:sz w:val="24"/>
                <w:szCs w:val="24"/>
                <w:lang w:eastAsia="ru-RU"/>
              </w:rPr>
            </w:pPr>
          </w:p>
          <w:p w:rsidR="0056788C" w:rsidRPr="005C2A3E" w:rsidRDefault="0056788C" w:rsidP="005C2A3E">
            <w:pPr>
              <w:spacing w:after="0" w:line="240" w:lineRule="auto"/>
              <w:rPr>
                <w:rFonts w:ascii="Times New Roman" w:eastAsia="Times New Roman" w:hAnsi="Times New Roman" w:cs="Calibri"/>
                <w:sz w:val="24"/>
                <w:szCs w:val="24"/>
                <w:lang w:eastAsia="ru-RU"/>
              </w:rPr>
            </w:pPr>
          </w:p>
          <w:p w:rsidR="0056788C" w:rsidRPr="005C2A3E" w:rsidRDefault="0056788C"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Обеспечение внутреннего правопорядка</w:t>
            </w:r>
          </w:p>
        </w:tc>
        <w:tc>
          <w:tcPr>
            <w:tcW w:w="5040" w:type="dxa"/>
          </w:tcPr>
          <w:p w:rsidR="0056788C" w:rsidRPr="005C2A3E" w:rsidRDefault="0056788C" w:rsidP="00916C8A">
            <w:pPr>
              <w:spacing w:after="0" w:line="240" w:lineRule="auto"/>
              <w:jc w:val="both"/>
              <w:rPr>
                <w:rFonts w:ascii="Times New Roman" w:eastAsia="Times New Roman" w:hAnsi="Times New Roman" w:cs="Calibri"/>
                <w:sz w:val="24"/>
                <w:szCs w:val="24"/>
                <w:lang w:eastAsia="ru-RU"/>
              </w:rPr>
            </w:pPr>
            <w:r w:rsidRPr="00256DBC">
              <w:rPr>
                <w:rFonts w:ascii="Times New Roman" w:eastAsia="Times New Roman" w:hAnsi="Times New Roman" w:cs="Calibri"/>
                <w:sz w:val="24"/>
                <w:szCs w:val="24"/>
                <w:lang w:eastAsia="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160" w:type="dxa"/>
          </w:tcPr>
          <w:p w:rsidR="0056788C" w:rsidRPr="005C2A3E" w:rsidRDefault="0056788C"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8.3</w:t>
            </w:r>
          </w:p>
        </w:tc>
      </w:tr>
      <w:tr w:rsidR="0056788C" w:rsidRPr="005C2A3E" w:rsidTr="005C2A3E">
        <w:trPr>
          <w:trHeight w:val="272"/>
        </w:trPr>
        <w:tc>
          <w:tcPr>
            <w:tcW w:w="2628" w:type="dxa"/>
          </w:tcPr>
          <w:p w:rsidR="0056788C" w:rsidRPr="005C2A3E" w:rsidRDefault="0056788C" w:rsidP="005C2A3E">
            <w:pPr>
              <w:tabs>
                <w:tab w:val="left" w:pos="402"/>
              </w:tabs>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Обеспечение деятельности по исполнению наказаний</w:t>
            </w:r>
          </w:p>
        </w:tc>
        <w:tc>
          <w:tcPr>
            <w:tcW w:w="5040" w:type="dxa"/>
          </w:tcPr>
          <w:p w:rsidR="0056788C" w:rsidRPr="005C2A3E" w:rsidRDefault="0056788C"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объектов капитального  строительства для создания мест лишения свободы (следственные изоляторы, тюрьмы, поселения)</w:t>
            </w:r>
          </w:p>
        </w:tc>
        <w:tc>
          <w:tcPr>
            <w:tcW w:w="2160" w:type="dxa"/>
          </w:tcPr>
          <w:p w:rsidR="0056788C" w:rsidRPr="005C2A3E" w:rsidRDefault="0056788C" w:rsidP="005C2A3E">
            <w:pPr>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8.4</w:t>
            </w:r>
          </w:p>
        </w:tc>
      </w:tr>
      <w:tr w:rsidR="0056788C" w:rsidRPr="005C2A3E" w:rsidTr="005C2A3E">
        <w:trPr>
          <w:trHeight w:val="272"/>
        </w:trPr>
        <w:tc>
          <w:tcPr>
            <w:tcW w:w="2628" w:type="dxa"/>
          </w:tcPr>
          <w:p w:rsidR="0056788C" w:rsidRPr="005C2A3E" w:rsidRDefault="0056788C" w:rsidP="005C2A3E">
            <w:pPr>
              <w:tabs>
                <w:tab w:val="left" w:pos="402"/>
              </w:tabs>
              <w:spacing w:after="0" w:line="240" w:lineRule="auto"/>
              <w:jc w:val="both"/>
              <w:rPr>
                <w:rFonts w:ascii="Times New Roman" w:eastAsia="Times New Roman" w:hAnsi="Times New Roman" w:cs="Calibri"/>
                <w:sz w:val="24"/>
                <w:szCs w:val="24"/>
                <w:lang w:eastAsia="ru-RU"/>
              </w:rPr>
            </w:pPr>
          </w:p>
          <w:p w:rsidR="0056788C" w:rsidRPr="005C2A3E" w:rsidRDefault="0056788C" w:rsidP="005C2A3E">
            <w:pPr>
              <w:tabs>
                <w:tab w:val="left" w:pos="402"/>
              </w:tabs>
              <w:spacing w:after="0" w:line="240" w:lineRule="auto"/>
              <w:jc w:val="both"/>
              <w:rPr>
                <w:rFonts w:ascii="Times New Roman" w:eastAsia="Times New Roman" w:hAnsi="Times New Roman" w:cs="Calibri"/>
                <w:sz w:val="24"/>
                <w:szCs w:val="24"/>
                <w:lang w:eastAsia="ru-RU"/>
              </w:rPr>
            </w:pPr>
          </w:p>
          <w:p w:rsidR="0056788C" w:rsidRPr="005C2A3E" w:rsidRDefault="0056788C" w:rsidP="005C2A3E">
            <w:pPr>
              <w:tabs>
                <w:tab w:val="left" w:pos="402"/>
              </w:tabs>
              <w:spacing w:after="0" w:line="240" w:lineRule="auto"/>
              <w:jc w:val="both"/>
              <w:rPr>
                <w:rFonts w:ascii="Times New Roman" w:eastAsia="Times New Roman" w:hAnsi="Times New Roman" w:cs="Calibri"/>
                <w:sz w:val="24"/>
                <w:szCs w:val="24"/>
                <w:lang w:eastAsia="ru-RU"/>
              </w:rPr>
            </w:pPr>
          </w:p>
          <w:p w:rsidR="0056788C" w:rsidRPr="005C2A3E" w:rsidRDefault="0056788C" w:rsidP="005C2A3E">
            <w:pPr>
              <w:tabs>
                <w:tab w:val="left" w:pos="402"/>
              </w:tabs>
              <w:spacing w:after="0" w:line="240" w:lineRule="auto"/>
              <w:jc w:val="both"/>
              <w:rPr>
                <w:rFonts w:ascii="Times New Roman" w:eastAsia="Times New Roman" w:hAnsi="Times New Roman" w:cs="Calibri"/>
                <w:sz w:val="24"/>
                <w:szCs w:val="24"/>
                <w:lang w:eastAsia="ru-RU"/>
              </w:rPr>
            </w:pPr>
          </w:p>
          <w:p w:rsidR="0056788C" w:rsidRPr="005C2A3E" w:rsidRDefault="0056788C" w:rsidP="005C2A3E">
            <w:pPr>
              <w:tabs>
                <w:tab w:val="left" w:pos="402"/>
              </w:tabs>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Охрана природных территорий</w:t>
            </w:r>
          </w:p>
        </w:tc>
        <w:tc>
          <w:tcPr>
            <w:tcW w:w="5040" w:type="dxa"/>
          </w:tcPr>
          <w:p w:rsidR="0056788C" w:rsidRPr="005C2A3E" w:rsidRDefault="0056788C"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защитные лесах, соблюдение режима использования природных ресурсов в заказниках, сохранение свойств земель, являющихся особо ценными</w:t>
            </w:r>
          </w:p>
        </w:tc>
        <w:tc>
          <w:tcPr>
            <w:tcW w:w="2160" w:type="dxa"/>
          </w:tcPr>
          <w:p w:rsidR="0056788C" w:rsidRPr="005C2A3E" w:rsidRDefault="0056788C"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9.1</w:t>
            </w:r>
          </w:p>
        </w:tc>
      </w:tr>
      <w:tr w:rsidR="0056788C" w:rsidRPr="005C2A3E" w:rsidTr="005C2A3E">
        <w:trPr>
          <w:trHeight w:val="272"/>
        </w:trPr>
        <w:tc>
          <w:tcPr>
            <w:tcW w:w="2628" w:type="dxa"/>
          </w:tcPr>
          <w:p w:rsidR="0056788C" w:rsidRPr="005C2A3E" w:rsidRDefault="0056788C" w:rsidP="00916C8A">
            <w:pPr>
              <w:spacing w:after="0" w:line="240" w:lineRule="auto"/>
              <w:rPr>
                <w:rFonts w:ascii="Times New Roman" w:eastAsia="Times New Roman" w:hAnsi="Times New Roman" w:cs="Calibri"/>
                <w:sz w:val="24"/>
                <w:szCs w:val="24"/>
                <w:lang w:eastAsia="ru-RU"/>
              </w:rPr>
            </w:pPr>
          </w:p>
          <w:p w:rsidR="0056788C" w:rsidRPr="005C2A3E" w:rsidRDefault="0056788C" w:rsidP="00916C8A">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Земельные участки (территории) общего пользования</w:t>
            </w:r>
          </w:p>
        </w:tc>
        <w:tc>
          <w:tcPr>
            <w:tcW w:w="5040" w:type="dxa"/>
          </w:tcPr>
          <w:p w:rsidR="0056788C" w:rsidRPr="00C04BEB" w:rsidRDefault="0056788C" w:rsidP="00916C8A">
            <w:pPr>
              <w:spacing w:after="0" w:line="240" w:lineRule="auto"/>
              <w:jc w:val="both"/>
              <w:rPr>
                <w:rFonts w:ascii="Times New Roman" w:eastAsia="Times New Roman" w:hAnsi="Times New Roman" w:cs="Calibri"/>
                <w:sz w:val="24"/>
                <w:szCs w:val="24"/>
                <w:lang w:eastAsia="ru-RU"/>
              </w:rPr>
            </w:pPr>
            <w:r w:rsidRPr="00C04BEB">
              <w:rPr>
                <w:rFonts w:ascii="Times New Roman" w:hAnsi="Times New Roman" w:cs="Times New Roman"/>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160" w:type="dxa"/>
          </w:tcPr>
          <w:p w:rsidR="0056788C" w:rsidRPr="005C2A3E" w:rsidRDefault="0056788C" w:rsidP="00916C8A">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12.0</w:t>
            </w:r>
          </w:p>
        </w:tc>
      </w:tr>
      <w:tr w:rsidR="0056788C" w:rsidRPr="005C2A3E" w:rsidTr="00916C8A">
        <w:trPr>
          <w:trHeight w:val="272"/>
        </w:trPr>
        <w:tc>
          <w:tcPr>
            <w:tcW w:w="2628" w:type="dxa"/>
            <w:vAlign w:val="center"/>
          </w:tcPr>
          <w:p w:rsidR="0056788C" w:rsidRPr="00C04BEB" w:rsidRDefault="0056788C" w:rsidP="00916C8A">
            <w:pPr>
              <w:widowControl w:val="0"/>
              <w:spacing w:after="0" w:line="240" w:lineRule="auto"/>
              <w:ind w:left="57" w:right="57"/>
              <w:rPr>
                <w:rFonts w:ascii="Times New Roman" w:eastAsia="Arial Unicode MS" w:hAnsi="Times New Roman" w:cs="Times New Roman"/>
                <w:bCs/>
                <w:color w:val="000000"/>
                <w:sz w:val="24"/>
                <w:szCs w:val="24"/>
                <w:shd w:val="clear" w:color="auto" w:fill="FFFFFF"/>
                <w:lang w:eastAsia="ru-RU" w:bidi="ru-RU"/>
              </w:rPr>
            </w:pPr>
            <w:r w:rsidRPr="00C04BEB">
              <w:rPr>
                <w:rFonts w:ascii="Times New Roman" w:eastAsia="Arial Unicode MS" w:hAnsi="Times New Roman" w:cs="Times New Roman"/>
                <w:bCs/>
                <w:color w:val="000000"/>
                <w:sz w:val="24"/>
                <w:szCs w:val="24"/>
                <w:shd w:val="clear" w:color="auto" w:fill="FFFFFF"/>
                <w:lang w:eastAsia="ru-RU" w:bidi="ru-RU"/>
              </w:rPr>
              <w:t xml:space="preserve">Улично-дорожная </w:t>
            </w:r>
            <w:r>
              <w:rPr>
                <w:rFonts w:ascii="Times New Roman" w:eastAsia="Arial Unicode MS" w:hAnsi="Times New Roman" w:cs="Times New Roman"/>
                <w:bCs/>
                <w:color w:val="000000"/>
                <w:sz w:val="24"/>
                <w:szCs w:val="24"/>
                <w:shd w:val="clear" w:color="auto" w:fill="FFFFFF"/>
                <w:lang w:eastAsia="ru-RU" w:bidi="ru-RU"/>
              </w:rPr>
              <w:t xml:space="preserve">сеть </w:t>
            </w:r>
          </w:p>
        </w:tc>
        <w:tc>
          <w:tcPr>
            <w:tcW w:w="5040" w:type="dxa"/>
            <w:vAlign w:val="bottom"/>
          </w:tcPr>
          <w:p w:rsidR="0056788C" w:rsidRPr="00C04BEB" w:rsidRDefault="0056788C" w:rsidP="00916C8A">
            <w:pPr>
              <w:shd w:val="clear" w:color="auto" w:fill="FFFFFF"/>
              <w:spacing w:after="0" w:line="246" w:lineRule="atLeast"/>
              <w:ind w:right="134"/>
              <w:jc w:val="both"/>
              <w:rPr>
                <w:rFonts w:ascii="Times New Roman" w:eastAsia="Times New Roman" w:hAnsi="Times New Roman" w:cs="Times New Roman"/>
                <w:sz w:val="24"/>
                <w:szCs w:val="24"/>
                <w:lang w:eastAsia="ru-RU"/>
              </w:rPr>
            </w:pPr>
            <w:r w:rsidRPr="00C04BEB">
              <w:rPr>
                <w:rFonts w:ascii="Times New Roman" w:eastAsia="Times New Roman" w:hAnsi="Times New Roman" w:cs="Times New Roman"/>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56788C" w:rsidRPr="00C04BEB" w:rsidRDefault="0056788C" w:rsidP="00916C8A">
            <w:pPr>
              <w:widowControl w:val="0"/>
              <w:spacing w:after="0" w:line="240" w:lineRule="auto"/>
              <w:ind w:left="57" w:right="57"/>
              <w:jc w:val="both"/>
              <w:rPr>
                <w:rFonts w:ascii="Times New Roman" w:hAnsi="Times New Roman" w:cs="Times New Roman"/>
                <w:sz w:val="24"/>
                <w:szCs w:val="24"/>
                <w:shd w:val="clear" w:color="auto" w:fill="FFFFFF"/>
              </w:rPr>
            </w:pPr>
          </w:p>
        </w:tc>
        <w:tc>
          <w:tcPr>
            <w:tcW w:w="2160" w:type="dxa"/>
          </w:tcPr>
          <w:p w:rsidR="0056788C" w:rsidRPr="005C2A3E" w:rsidRDefault="0056788C" w:rsidP="00916C8A">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12.0.1</w:t>
            </w:r>
          </w:p>
        </w:tc>
      </w:tr>
      <w:tr w:rsidR="0056788C" w:rsidRPr="005C2A3E" w:rsidTr="00916C8A">
        <w:trPr>
          <w:trHeight w:val="272"/>
        </w:trPr>
        <w:tc>
          <w:tcPr>
            <w:tcW w:w="2628" w:type="dxa"/>
            <w:vAlign w:val="center"/>
          </w:tcPr>
          <w:p w:rsidR="0056788C" w:rsidRPr="00C04BEB" w:rsidRDefault="0056788C" w:rsidP="00916C8A">
            <w:pPr>
              <w:widowControl w:val="0"/>
              <w:spacing w:after="0" w:line="240" w:lineRule="auto"/>
              <w:ind w:left="57" w:right="57"/>
              <w:rPr>
                <w:rFonts w:ascii="Times New Roman" w:eastAsia="Arial Unicode MS" w:hAnsi="Times New Roman" w:cs="Times New Roman"/>
                <w:bCs/>
                <w:color w:val="000000"/>
                <w:sz w:val="24"/>
                <w:szCs w:val="24"/>
                <w:shd w:val="clear" w:color="auto" w:fill="FFFFFF"/>
                <w:lang w:eastAsia="ru-RU" w:bidi="ru-RU"/>
              </w:rPr>
            </w:pPr>
            <w:r w:rsidRPr="00C04BEB">
              <w:rPr>
                <w:rFonts w:ascii="Times New Roman" w:eastAsia="Arial Unicode MS" w:hAnsi="Times New Roman" w:cs="Times New Roman"/>
                <w:bCs/>
                <w:color w:val="000000"/>
                <w:sz w:val="24"/>
                <w:szCs w:val="24"/>
                <w:shd w:val="clear" w:color="auto" w:fill="FFFFFF"/>
                <w:lang w:eastAsia="ru-RU" w:bidi="ru-RU"/>
              </w:rPr>
              <w:t>Бла</w:t>
            </w:r>
            <w:r>
              <w:rPr>
                <w:rFonts w:ascii="Times New Roman" w:eastAsia="Arial Unicode MS" w:hAnsi="Times New Roman" w:cs="Times New Roman"/>
                <w:bCs/>
                <w:color w:val="000000"/>
                <w:sz w:val="24"/>
                <w:szCs w:val="24"/>
                <w:shd w:val="clear" w:color="auto" w:fill="FFFFFF"/>
                <w:lang w:eastAsia="ru-RU" w:bidi="ru-RU"/>
              </w:rPr>
              <w:t xml:space="preserve">гоустройство территории </w:t>
            </w:r>
          </w:p>
        </w:tc>
        <w:tc>
          <w:tcPr>
            <w:tcW w:w="5040" w:type="dxa"/>
            <w:vAlign w:val="bottom"/>
          </w:tcPr>
          <w:p w:rsidR="0056788C" w:rsidRPr="00C04BEB" w:rsidRDefault="0056788C" w:rsidP="00916C8A">
            <w:pPr>
              <w:shd w:val="clear" w:color="auto" w:fill="FFFFFF"/>
              <w:spacing w:after="0" w:line="246" w:lineRule="atLeast"/>
              <w:ind w:right="134"/>
              <w:jc w:val="both"/>
              <w:rPr>
                <w:rFonts w:ascii="Times New Roman" w:eastAsia="Times New Roman" w:hAnsi="Times New Roman" w:cs="Times New Roman"/>
                <w:sz w:val="24"/>
                <w:szCs w:val="24"/>
                <w:lang w:eastAsia="ru-RU"/>
              </w:rPr>
            </w:pPr>
            <w:r w:rsidRPr="00C04BEB">
              <w:rPr>
                <w:rFonts w:ascii="Times New Roman" w:hAnsi="Times New Roman" w:cs="Times New Roman"/>
                <w:sz w:val="24"/>
                <w:szCs w:val="24"/>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60" w:type="dxa"/>
          </w:tcPr>
          <w:p w:rsidR="0056788C" w:rsidRDefault="0056788C" w:rsidP="00916C8A">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12.0.2</w:t>
            </w:r>
          </w:p>
        </w:tc>
      </w:tr>
    </w:tbl>
    <w:p w:rsidR="005C2A3E" w:rsidRPr="005C2A3E" w:rsidRDefault="005C2A3E" w:rsidP="005C2A3E">
      <w:pPr>
        <w:spacing w:after="0" w:line="240" w:lineRule="auto"/>
        <w:rPr>
          <w:rFonts w:ascii="Times New Roman" w:eastAsia="Times New Roman" w:hAnsi="Times New Roman" w:cs="Calibri"/>
          <w:color w:val="000000"/>
          <w:lang w:eastAsia="ru-RU"/>
        </w:rPr>
      </w:pPr>
    </w:p>
    <w:p w:rsidR="005C2A3E" w:rsidRPr="005C2A3E" w:rsidRDefault="005C2A3E" w:rsidP="005C2A3E">
      <w:pPr>
        <w:spacing w:after="0" w:line="240" w:lineRule="auto"/>
        <w:rPr>
          <w:rFonts w:ascii="Times New Roman" w:eastAsia="Times New Roman" w:hAnsi="Times New Roman" w:cs="Calibri"/>
          <w:color w:val="000000"/>
          <w:u w:val="single"/>
          <w:lang w:eastAsia="ru-RU"/>
        </w:rPr>
      </w:pPr>
      <w:r w:rsidRPr="005C2A3E">
        <w:rPr>
          <w:rFonts w:ascii="Times New Roman" w:eastAsia="Times New Roman" w:hAnsi="Times New Roman" w:cs="Calibri"/>
          <w:color w:val="000000"/>
          <w:u w:val="single"/>
          <w:lang w:eastAsia="ru-RU"/>
        </w:rPr>
        <w:t>Параметры разрешенного строительного изменения объектов недвижимости</w:t>
      </w:r>
    </w:p>
    <w:p w:rsidR="005C2A3E" w:rsidRPr="005C2A3E" w:rsidRDefault="005C2A3E" w:rsidP="005C2A3E">
      <w:pPr>
        <w:spacing w:after="0" w:line="240" w:lineRule="auto"/>
        <w:rPr>
          <w:rFonts w:ascii="Times New Roman" w:eastAsia="Times New Roman" w:hAnsi="Times New Roman" w:cs="Calibri"/>
          <w:color w:val="000000"/>
          <w:lang w:eastAsia="ru-RU"/>
        </w:rPr>
      </w:pPr>
      <w:r w:rsidRPr="005C2A3E">
        <w:rPr>
          <w:rFonts w:ascii="Times New Roman" w:eastAsia="Times New Roman" w:hAnsi="Times New Roman" w:cs="Calibri"/>
          <w:color w:val="000000"/>
          <w:lang w:eastAsia="ru-RU"/>
        </w:rPr>
        <w:t>Ограничения и параметры использования земельных участков и объектов капитального строительства установлены следующими нормативными документами:</w:t>
      </w:r>
    </w:p>
    <w:p w:rsidR="005C2A3E" w:rsidRPr="005C2A3E" w:rsidRDefault="005C2A3E" w:rsidP="005C2A3E">
      <w:pPr>
        <w:numPr>
          <w:ilvl w:val="0"/>
          <w:numId w:val="2"/>
        </w:numPr>
        <w:spacing w:after="0" w:line="240" w:lineRule="auto"/>
        <w:jc w:val="both"/>
        <w:rPr>
          <w:rFonts w:ascii="Times New Roman" w:eastAsia="Times New Roman" w:hAnsi="Times New Roman" w:cs="Calibri"/>
          <w:color w:val="000000"/>
          <w:lang w:eastAsia="ru-RU"/>
        </w:rPr>
      </w:pPr>
      <w:r w:rsidRPr="005C2A3E">
        <w:rPr>
          <w:rFonts w:ascii="Times New Roman" w:eastAsia="Times New Roman" w:hAnsi="Times New Roman" w:cs="Calibri"/>
          <w:color w:val="000000"/>
          <w:lang w:eastAsia="ru-RU"/>
        </w:rPr>
        <w:t>СанПиН 2.2.1/2.1.1.1200-03 «Санитарно-защитные зоны и санитарная классификация предприятий, сооружений и иных объектов»;</w:t>
      </w:r>
    </w:p>
    <w:p w:rsidR="005C2A3E" w:rsidRPr="005C2A3E" w:rsidRDefault="005C2A3E" w:rsidP="005C2A3E">
      <w:pPr>
        <w:numPr>
          <w:ilvl w:val="0"/>
          <w:numId w:val="2"/>
        </w:num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Свод правил 42.13330.2011 «СНиП 2.07.01-89*. Градостроительство. Планировка и застройка городских и сельских поселений», п.9;</w:t>
      </w:r>
    </w:p>
    <w:p w:rsidR="005C2A3E" w:rsidRPr="005C2A3E" w:rsidRDefault="005C2A3E" w:rsidP="005C2A3E">
      <w:pPr>
        <w:numPr>
          <w:ilvl w:val="0"/>
          <w:numId w:val="2"/>
        </w:numPr>
        <w:spacing w:after="0" w:line="240" w:lineRule="auto"/>
        <w:jc w:val="both"/>
        <w:rPr>
          <w:rFonts w:ascii="Times New Roman" w:eastAsia="Times New Roman" w:hAnsi="Times New Roman" w:cs="Calibri"/>
          <w:color w:val="000000"/>
          <w:lang w:eastAsia="ru-RU"/>
        </w:rPr>
      </w:pPr>
      <w:r w:rsidRPr="005C2A3E">
        <w:rPr>
          <w:rFonts w:ascii="Times New Roman" w:eastAsia="Times New Roman" w:hAnsi="Times New Roman" w:cs="Calibri"/>
          <w:color w:val="000000"/>
          <w:lang w:eastAsia="ru-RU"/>
        </w:rPr>
        <w:t>другие действующие нормативно-правовые документы.</w:t>
      </w:r>
    </w:p>
    <w:p w:rsidR="005C2A3E" w:rsidRDefault="005C2A3E" w:rsidP="005C2A3E">
      <w:pPr>
        <w:keepNext/>
        <w:spacing w:after="0" w:line="240" w:lineRule="auto"/>
        <w:rPr>
          <w:rFonts w:ascii="Times New Roman" w:eastAsia="Times New Roman" w:hAnsi="Times New Roman" w:cs="Calibri"/>
          <w:b/>
          <w:bCs/>
          <w:u w:val="single"/>
          <w:lang w:eastAsia="ru-RU"/>
        </w:rPr>
      </w:pPr>
    </w:p>
    <w:p w:rsidR="0056788C" w:rsidRPr="005C2A3E" w:rsidRDefault="0056788C" w:rsidP="005C2A3E">
      <w:pPr>
        <w:keepNext/>
        <w:spacing w:after="0" w:line="240" w:lineRule="auto"/>
        <w:rPr>
          <w:rFonts w:ascii="Times New Roman" w:eastAsia="Times New Roman" w:hAnsi="Times New Roman" w:cs="Calibri"/>
          <w:b/>
          <w:bCs/>
          <w:u w:val="single"/>
          <w:lang w:eastAsia="ru-RU"/>
        </w:rPr>
      </w:pPr>
    </w:p>
    <w:p w:rsidR="005C2A3E" w:rsidRPr="005C2A3E" w:rsidRDefault="005C2A3E" w:rsidP="005C2A3E">
      <w:pPr>
        <w:keepNext/>
        <w:spacing w:after="0" w:line="240" w:lineRule="auto"/>
        <w:rPr>
          <w:rFonts w:ascii="Times New Roman" w:eastAsia="Times New Roman" w:hAnsi="Times New Roman" w:cs="Calibri"/>
          <w:b/>
          <w:bCs/>
          <w:u w:val="single"/>
          <w:lang w:eastAsia="ru-RU"/>
        </w:rPr>
      </w:pPr>
    </w:p>
    <w:p w:rsidR="005C2A3E" w:rsidRPr="005C2A3E" w:rsidRDefault="005C2A3E" w:rsidP="005C2A3E">
      <w:pPr>
        <w:keepNext/>
        <w:spacing w:after="0" w:line="240" w:lineRule="auto"/>
        <w:rPr>
          <w:rFonts w:ascii="Times New Roman" w:eastAsia="Times New Roman" w:hAnsi="Times New Roman" w:cs="Calibri"/>
          <w:b/>
          <w:bCs/>
          <w:u w:val="single"/>
          <w:lang w:eastAsia="ru-RU"/>
        </w:rPr>
      </w:pPr>
      <w:r w:rsidRPr="005C2A3E">
        <w:rPr>
          <w:rFonts w:ascii="Times New Roman" w:eastAsia="Times New Roman" w:hAnsi="Times New Roman" w:cs="Calibri"/>
          <w:b/>
          <w:bCs/>
          <w:u w:val="single"/>
          <w:lang w:eastAsia="ru-RU"/>
        </w:rPr>
        <w:t>ЗОНЫ СЕЛЬСКОХОЗЯЙСТВЕННОГО ИСПОЛЬЗОВАНИЯ</w:t>
      </w:r>
    </w:p>
    <w:p w:rsidR="005C2A3E" w:rsidRPr="005C2A3E" w:rsidRDefault="005C2A3E" w:rsidP="005C2A3E">
      <w:pPr>
        <w:keepNext/>
        <w:spacing w:after="0" w:line="240" w:lineRule="auto"/>
        <w:rPr>
          <w:rFonts w:ascii="Times New Roman" w:eastAsia="Times New Roman" w:hAnsi="Times New Roman" w:cs="Calibri"/>
          <w:b/>
          <w:bCs/>
          <w:u w:val="single"/>
          <w:lang w:eastAsia="ru-RU"/>
        </w:rPr>
      </w:pPr>
    </w:p>
    <w:p w:rsidR="005C2A3E" w:rsidRPr="005C2A3E" w:rsidRDefault="005C2A3E" w:rsidP="005C2A3E">
      <w:pPr>
        <w:keepNext/>
        <w:spacing w:after="0" w:line="240" w:lineRule="auto"/>
        <w:rPr>
          <w:rFonts w:ascii="Times New Roman" w:eastAsia="Times New Roman" w:hAnsi="Times New Roman" w:cs="Calibri"/>
          <w:b/>
          <w:lang w:eastAsia="ru-RU"/>
        </w:rPr>
      </w:pPr>
      <w:r w:rsidRPr="005C2A3E">
        <w:rPr>
          <w:rFonts w:ascii="Times New Roman" w:eastAsia="Times New Roman" w:hAnsi="Times New Roman" w:cs="Calibri"/>
          <w:b/>
          <w:bCs/>
          <w:lang w:eastAsia="ru-RU"/>
        </w:rPr>
        <w:t>СХ-1</w:t>
      </w:r>
      <w:r w:rsidRPr="005C2A3E">
        <w:rPr>
          <w:rFonts w:ascii="Times New Roman" w:eastAsia="Times New Roman" w:hAnsi="Times New Roman" w:cs="Calibri"/>
          <w:b/>
          <w:lang w:eastAsia="ru-RU"/>
        </w:rPr>
        <w:t xml:space="preserve"> ЗОНА ОГОРОДОВ</w:t>
      </w:r>
    </w:p>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Используется ведения сельского хозяйства: размещения огородов.</w:t>
      </w:r>
    </w:p>
    <w:p w:rsidR="005C2A3E" w:rsidRPr="005C2A3E" w:rsidRDefault="005C2A3E" w:rsidP="005C2A3E">
      <w:pPr>
        <w:spacing w:after="0" w:line="240" w:lineRule="auto"/>
        <w:rPr>
          <w:rFonts w:ascii="Times New Roman" w:eastAsia="Times New Roman" w:hAnsi="Times New Roman" w:cs="Calibri"/>
          <w:b/>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28"/>
        <w:gridCol w:w="5040"/>
        <w:gridCol w:w="2160"/>
      </w:tblGrid>
      <w:tr w:rsidR="005C2A3E" w:rsidRPr="005C2A3E" w:rsidTr="005C2A3E">
        <w:trPr>
          <w:trHeight w:val="1162"/>
        </w:trPr>
        <w:tc>
          <w:tcPr>
            <w:tcW w:w="2628"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Наименование вида разрешенного использования земельного участка</w:t>
            </w:r>
          </w:p>
        </w:tc>
        <w:tc>
          <w:tcPr>
            <w:tcW w:w="5040"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Описание вида разрешенного использования земельного участка</w:t>
            </w:r>
          </w:p>
        </w:tc>
        <w:tc>
          <w:tcPr>
            <w:tcW w:w="2160" w:type="dxa"/>
            <w:vMerge w:val="restart"/>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Код (числовое обозначение вида разрешенного использования земельного участка</w:t>
            </w:r>
            <w:r w:rsidR="0056788C">
              <w:rPr>
                <w:rFonts w:ascii="Times New Roman" w:eastAsia="Times New Roman" w:hAnsi="Times New Roman" w:cs="Calibri"/>
                <w:sz w:val="24"/>
                <w:szCs w:val="24"/>
                <w:lang w:eastAsia="ru-RU"/>
              </w:rPr>
              <w:t>)</w:t>
            </w:r>
          </w:p>
        </w:tc>
      </w:tr>
      <w:tr w:rsidR="005C2A3E" w:rsidRPr="005C2A3E" w:rsidTr="005C2A3E">
        <w:trPr>
          <w:trHeight w:val="499"/>
        </w:trPr>
        <w:tc>
          <w:tcPr>
            <w:tcW w:w="2628"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c>
          <w:tcPr>
            <w:tcW w:w="5040"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c>
          <w:tcPr>
            <w:tcW w:w="2160" w:type="dxa"/>
            <w:vMerge/>
          </w:tcPr>
          <w:p w:rsidR="005C2A3E" w:rsidRPr="005C2A3E" w:rsidRDefault="005C2A3E" w:rsidP="005C2A3E">
            <w:pPr>
              <w:spacing w:after="0" w:line="240" w:lineRule="auto"/>
              <w:jc w:val="center"/>
              <w:rPr>
                <w:rFonts w:ascii="Calibri" w:eastAsia="Times New Roman" w:hAnsi="Calibri" w:cs="Calibri"/>
                <w:sz w:val="24"/>
                <w:szCs w:val="24"/>
                <w:lang w:eastAsia="ru-RU"/>
              </w:rPr>
            </w:pPr>
          </w:p>
        </w:tc>
      </w:tr>
      <w:tr w:rsidR="005C2A3E" w:rsidRPr="005C2A3E" w:rsidTr="005C2A3E">
        <w:trPr>
          <w:trHeight w:val="255"/>
        </w:trPr>
        <w:tc>
          <w:tcPr>
            <w:tcW w:w="2628"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1</w:t>
            </w:r>
          </w:p>
        </w:tc>
        <w:tc>
          <w:tcPr>
            <w:tcW w:w="5040"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2</w:t>
            </w:r>
          </w:p>
        </w:tc>
        <w:tc>
          <w:tcPr>
            <w:tcW w:w="2160" w:type="dxa"/>
          </w:tcPr>
          <w:p w:rsidR="005C2A3E" w:rsidRPr="005C2A3E" w:rsidRDefault="005C2A3E" w:rsidP="005C2A3E">
            <w:pPr>
              <w:spacing w:after="0" w:line="240" w:lineRule="auto"/>
              <w:jc w:val="center"/>
              <w:rPr>
                <w:rFonts w:ascii="Calibri" w:eastAsia="Times New Roman" w:hAnsi="Calibri" w:cs="Calibri"/>
                <w:sz w:val="24"/>
                <w:szCs w:val="24"/>
                <w:lang w:eastAsia="ru-RU"/>
              </w:rPr>
            </w:pPr>
            <w:r w:rsidRPr="005C2A3E">
              <w:rPr>
                <w:rFonts w:ascii="Calibri" w:eastAsia="Times New Roman" w:hAnsi="Calibri" w:cs="Calibri"/>
                <w:sz w:val="24"/>
                <w:szCs w:val="24"/>
                <w:lang w:eastAsia="ru-RU"/>
              </w:rPr>
              <w:t>3</w:t>
            </w:r>
          </w:p>
        </w:tc>
      </w:tr>
      <w:tr w:rsidR="005C2A3E" w:rsidRPr="005C2A3E" w:rsidTr="005C2A3E">
        <w:trPr>
          <w:trHeight w:val="272"/>
        </w:trPr>
        <w:tc>
          <w:tcPr>
            <w:tcW w:w="9828" w:type="dxa"/>
            <w:gridSpan w:val="3"/>
          </w:tcPr>
          <w:p w:rsidR="005C2A3E" w:rsidRPr="005C2A3E" w:rsidRDefault="005C2A3E" w:rsidP="005C2A3E">
            <w:pPr>
              <w:tabs>
                <w:tab w:val="left" w:pos="3717"/>
                <w:tab w:val="center" w:pos="7229"/>
              </w:tabs>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ЗОНА ОГОРОДОВ (СХ-1)</w:t>
            </w:r>
          </w:p>
        </w:tc>
      </w:tr>
      <w:tr w:rsidR="005C2A3E" w:rsidRPr="005C2A3E" w:rsidTr="005C2A3E">
        <w:trPr>
          <w:trHeight w:val="272"/>
        </w:trPr>
        <w:tc>
          <w:tcPr>
            <w:tcW w:w="9828" w:type="dxa"/>
            <w:gridSpan w:val="3"/>
          </w:tcPr>
          <w:p w:rsidR="005C2A3E" w:rsidRPr="005C2A3E" w:rsidRDefault="005C2A3E" w:rsidP="005C2A3E">
            <w:pPr>
              <w:spacing w:after="0" w:line="240" w:lineRule="auto"/>
              <w:jc w:val="center"/>
              <w:rPr>
                <w:rFonts w:ascii="Calibri" w:eastAsia="Times New Roman" w:hAnsi="Calibri" w:cs="Calibri"/>
                <w:b/>
                <w:sz w:val="24"/>
                <w:szCs w:val="24"/>
                <w:lang w:eastAsia="ru-RU"/>
              </w:rPr>
            </w:pPr>
            <w:r w:rsidRPr="005C2A3E">
              <w:rPr>
                <w:rFonts w:ascii="Times New Roman" w:eastAsia="Times New Roman" w:hAnsi="Times New Roman" w:cs="Calibri"/>
                <w:b/>
                <w:sz w:val="24"/>
                <w:szCs w:val="24"/>
                <w:lang w:eastAsia="ru-RU"/>
              </w:rPr>
              <w:t>Основные виды разрешенного использования зоны СХ-1</w:t>
            </w:r>
          </w:p>
        </w:tc>
      </w:tr>
      <w:tr w:rsidR="005C2A3E" w:rsidRPr="005C2A3E" w:rsidTr="005C2A3E">
        <w:trPr>
          <w:trHeight w:val="272"/>
        </w:trPr>
        <w:tc>
          <w:tcPr>
            <w:tcW w:w="2628" w:type="dxa"/>
          </w:tcPr>
          <w:p w:rsidR="005C2A3E" w:rsidRPr="005C2A3E" w:rsidRDefault="005C2A3E" w:rsidP="005C2A3E">
            <w:pPr>
              <w:tabs>
                <w:tab w:val="left" w:pos="402"/>
              </w:tabs>
              <w:spacing w:after="0" w:line="240" w:lineRule="auto"/>
              <w:rPr>
                <w:rFonts w:ascii="Times New Roman" w:eastAsia="Times New Roman" w:hAnsi="Times New Roman" w:cs="Calibri"/>
                <w:sz w:val="24"/>
                <w:szCs w:val="24"/>
                <w:lang w:eastAsia="ru-RU"/>
              </w:rPr>
            </w:pPr>
          </w:p>
          <w:p w:rsidR="005C2A3E" w:rsidRPr="005C2A3E" w:rsidRDefault="005C2A3E" w:rsidP="005C2A3E">
            <w:pPr>
              <w:tabs>
                <w:tab w:val="left" w:pos="402"/>
              </w:tabs>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Сельскохозяйственное использование</w:t>
            </w:r>
          </w:p>
        </w:tc>
        <w:tc>
          <w:tcPr>
            <w:tcW w:w="5040" w:type="dxa"/>
          </w:tcPr>
          <w:p w:rsidR="0056788C" w:rsidRPr="0056788C" w:rsidRDefault="0056788C" w:rsidP="0056788C">
            <w:pPr>
              <w:spacing w:after="0" w:line="240" w:lineRule="auto"/>
              <w:jc w:val="both"/>
              <w:rPr>
                <w:rFonts w:ascii="Times New Roman" w:eastAsia="Times New Roman" w:hAnsi="Times New Roman" w:cs="Calibri"/>
                <w:sz w:val="24"/>
                <w:szCs w:val="24"/>
                <w:lang w:eastAsia="ru-RU"/>
              </w:rPr>
            </w:pPr>
            <w:r w:rsidRPr="0056788C">
              <w:rPr>
                <w:rFonts w:ascii="Times New Roman" w:eastAsia="Times New Roman" w:hAnsi="Times New Roman" w:cs="Calibri"/>
                <w:sz w:val="24"/>
                <w:szCs w:val="24"/>
                <w:lang w:eastAsia="ru-RU"/>
              </w:rPr>
              <w:t>Ведение сельского хозяйства.</w:t>
            </w:r>
          </w:p>
          <w:p w:rsidR="0056788C" w:rsidRPr="0056788C" w:rsidRDefault="0056788C" w:rsidP="0056788C">
            <w:pPr>
              <w:spacing w:after="0" w:line="240" w:lineRule="auto"/>
              <w:jc w:val="both"/>
              <w:rPr>
                <w:rFonts w:ascii="Times New Roman" w:eastAsia="Times New Roman" w:hAnsi="Times New Roman" w:cs="Calibri"/>
                <w:sz w:val="24"/>
                <w:szCs w:val="24"/>
                <w:lang w:eastAsia="ru-RU"/>
              </w:rPr>
            </w:pPr>
            <w:r w:rsidRPr="0056788C">
              <w:rPr>
                <w:rFonts w:ascii="Times New Roman" w:eastAsia="Times New Roman" w:hAnsi="Times New Roman" w:cs="Calibri"/>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185" w:anchor="block_1011" w:history="1">
              <w:r w:rsidRPr="0056788C">
                <w:rPr>
                  <w:rStyle w:val="a3"/>
                  <w:rFonts w:ascii="Times New Roman" w:eastAsia="Times New Roman" w:hAnsi="Times New Roman" w:cs="Calibri"/>
                  <w:color w:val="auto"/>
                  <w:sz w:val="24"/>
                  <w:szCs w:val="24"/>
                  <w:u w:val="none"/>
                  <w:lang w:eastAsia="ru-RU"/>
                </w:rPr>
                <w:t>кодами 1.1 - 1.20</w:t>
              </w:r>
            </w:hyperlink>
            <w:r w:rsidRPr="0056788C">
              <w:rPr>
                <w:rFonts w:ascii="Times New Roman" w:eastAsia="Times New Roman" w:hAnsi="Times New Roman" w:cs="Calibri"/>
                <w:sz w:val="24"/>
                <w:szCs w:val="24"/>
                <w:lang w:eastAsia="ru-RU"/>
              </w:rPr>
              <w:t>, в том числе размещение зданий и сооружений, используемых для хранения и переработки сельскохозяйственной продукции</w:t>
            </w:r>
          </w:p>
          <w:p w:rsidR="005C2A3E" w:rsidRPr="005C2A3E" w:rsidRDefault="005C2A3E" w:rsidP="005C2A3E">
            <w:pPr>
              <w:spacing w:after="0" w:line="240" w:lineRule="auto"/>
              <w:jc w:val="both"/>
              <w:rPr>
                <w:rFonts w:ascii="Times New Roman" w:eastAsia="Times New Roman" w:hAnsi="Times New Roman" w:cs="Calibri"/>
                <w:sz w:val="24"/>
                <w:szCs w:val="24"/>
                <w:lang w:eastAsia="ru-RU"/>
              </w:rPr>
            </w:pPr>
          </w:p>
        </w:tc>
        <w:tc>
          <w:tcPr>
            <w:tcW w:w="2160" w:type="dxa"/>
          </w:tcPr>
          <w:p w:rsidR="005C2A3E" w:rsidRPr="005C2A3E" w:rsidRDefault="005C2A3E" w:rsidP="005C2A3E">
            <w:pPr>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1.0</w:t>
            </w:r>
          </w:p>
        </w:tc>
      </w:tr>
      <w:tr w:rsidR="005C2A3E" w:rsidRPr="005C2A3E" w:rsidTr="005C2A3E">
        <w:trPr>
          <w:trHeight w:val="272"/>
        </w:trPr>
        <w:tc>
          <w:tcPr>
            <w:tcW w:w="2628" w:type="dxa"/>
          </w:tcPr>
          <w:p w:rsidR="005C2A3E" w:rsidRPr="005C2A3E" w:rsidRDefault="005C2A3E" w:rsidP="005C2A3E">
            <w:pPr>
              <w:tabs>
                <w:tab w:val="left" w:pos="402"/>
              </w:tabs>
              <w:spacing w:after="0" w:line="240" w:lineRule="auto"/>
              <w:rPr>
                <w:rFonts w:ascii="Times New Roman" w:eastAsia="Times New Roman" w:hAnsi="Times New Roman" w:cs="Calibri"/>
                <w:sz w:val="24"/>
                <w:szCs w:val="24"/>
                <w:lang w:eastAsia="ru-RU"/>
              </w:rPr>
            </w:pPr>
          </w:p>
          <w:p w:rsidR="005C2A3E" w:rsidRPr="005C2A3E" w:rsidRDefault="005C2A3E" w:rsidP="005C2A3E">
            <w:pPr>
              <w:tabs>
                <w:tab w:val="left" w:pos="402"/>
              </w:tabs>
              <w:spacing w:after="0" w:line="240" w:lineRule="auto"/>
              <w:rPr>
                <w:rFonts w:ascii="Times New Roman" w:eastAsia="Times New Roman" w:hAnsi="Times New Roman" w:cs="Calibri"/>
                <w:sz w:val="24"/>
                <w:szCs w:val="24"/>
                <w:lang w:eastAsia="ru-RU"/>
              </w:rPr>
            </w:pPr>
          </w:p>
          <w:p w:rsidR="005C2A3E" w:rsidRPr="005C2A3E" w:rsidRDefault="005C2A3E" w:rsidP="005C2A3E">
            <w:pPr>
              <w:tabs>
                <w:tab w:val="left" w:pos="402"/>
              </w:tabs>
              <w:spacing w:after="0" w:line="240" w:lineRule="auto"/>
              <w:rPr>
                <w:rFonts w:ascii="Times New Roman" w:eastAsia="Times New Roman" w:hAnsi="Times New Roman" w:cs="Calibri"/>
                <w:sz w:val="24"/>
                <w:szCs w:val="24"/>
                <w:lang w:eastAsia="ru-RU"/>
              </w:rPr>
            </w:pPr>
          </w:p>
          <w:p w:rsidR="005C2A3E" w:rsidRPr="005C2A3E" w:rsidRDefault="005C2A3E" w:rsidP="005C2A3E">
            <w:pPr>
              <w:tabs>
                <w:tab w:val="left" w:pos="402"/>
              </w:tabs>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Растениеводство</w:t>
            </w:r>
          </w:p>
        </w:tc>
        <w:tc>
          <w:tcPr>
            <w:tcW w:w="5040" w:type="dxa"/>
          </w:tcPr>
          <w:p w:rsidR="005C2A3E" w:rsidRPr="005C2A3E" w:rsidRDefault="005C2A3E"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Осуществление хозяйственной деятельности, связанной с выращиванием сельскохозяйственных культур.</w:t>
            </w:r>
          </w:p>
          <w:p w:rsidR="005C2A3E" w:rsidRPr="005C2A3E" w:rsidRDefault="005C2A3E"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Содержание данного вида разрешенного использования включает в себя содержание видов разрешенного использования с кодами 1.2-1.6</w:t>
            </w:r>
          </w:p>
        </w:tc>
        <w:tc>
          <w:tcPr>
            <w:tcW w:w="2160" w:type="dxa"/>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1.1</w:t>
            </w:r>
          </w:p>
        </w:tc>
      </w:tr>
      <w:tr w:rsidR="005C2A3E" w:rsidRPr="005C2A3E" w:rsidTr="005C2A3E">
        <w:trPr>
          <w:trHeight w:val="272"/>
        </w:trPr>
        <w:tc>
          <w:tcPr>
            <w:tcW w:w="2628" w:type="dxa"/>
          </w:tcPr>
          <w:p w:rsidR="005C2A3E" w:rsidRPr="005C2A3E" w:rsidRDefault="005C2A3E" w:rsidP="005C2A3E">
            <w:pPr>
              <w:tabs>
                <w:tab w:val="left" w:pos="402"/>
              </w:tabs>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Выращивание зерновых и иных сельскохозяйственных культур</w:t>
            </w:r>
          </w:p>
        </w:tc>
        <w:tc>
          <w:tcPr>
            <w:tcW w:w="5040" w:type="dxa"/>
          </w:tcPr>
          <w:p w:rsidR="005C2A3E" w:rsidRPr="005C2A3E" w:rsidRDefault="005C2A3E"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160" w:type="dxa"/>
          </w:tcPr>
          <w:p w:rsidR="005C2A3E" w:rsidRPr="005C2A3E" w:rsidRDefault="005C2A3E" w:rsidP="005C2A3E">
            <w:pPr>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1.2</w:t>
            </w:r>
          </w:p>
        </w:tc>
      </w:tr>
      <w:tr w:rsidR="005C2A3E" w:rsidRPr="005C2A3E" w:rsidTr="005C2A3E">
        <w:trPr>
          <w:trHeight w:val="272"/>
        </w:trPr>
        <w:tc>
          <w:tcPr>
            <w:tcW w:w="2628" w:type="dxa"/>
          </w:tcPr>
          <w:p w:rsidR="005C2A3E" w:rsidRPr="005C2A3E" w:rsidRDefault="005C2A3E" w:rsidP="005C2A3E">
            <w:pPr>
              <w:tabs>
                <w:tab w:val="left" w:pos="402"/>
              </w:tabs>
              <w:spacing w:after="0" w:line="240" w:lineRule="auto"/>
              <w:rPr>
                <w:rFonts w:ascii="Times New Roman" w:eastAsia="Times New Roman" w:hAnsi="Times New Roman" w:cs="Calibri"/>
                <w:sz w:val="24"/>
                <w:szCs w:val="24"/>
                <w:lang w:eastAsia="ru-RU"/>
              </w:rPr>
            </w:pPr>
          </w:p>
          <w:p w:rsidR="005C2A3E" w:rsidRPr="005C2A3E" w:rsidRDefault="005C2A3E" w:rsidP="005C2A3E">
            <w:pPr>
              <w:tabs>
                <w:tab w:val="left" w:pos="402"/>
              </w:tabs>
              <w:spacing w:after="0" w:line="240" w:lineRule="auto"/>
              <w:rPr>
                <w:rFonts w:ascii="Times New Roman" w:eastAsia="Times New Roman" w:hAnsi="Times New Roman" w:cs="Calibri"/>
                <w:sz w:val="24"/>
                <w:szCs w:val="24"/>
                <w:lang w:eastAsia="ru-RU"/>
              </w:rPr>
            </w:pPr>
          </w:p>
          <w:p w:rsidR="005C2A3E" w:rsidRPr="005C2A3E" w:rsidRDefault="005C2A3E" w:rsidP="005C2A3E">
            <w:pPr>
              <w:tabs>
                <w:tab w:val="left" w:pos="402"/>
              </w:tabs>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Овощеводство</w:t>
            </w:r>
          </w:p>
        </w:tc>
        <w:tc>
          <w:tcPr>
            <w:tcW w:w="5040" w:type="dxa"/>
          </w:tcPr>
          <w:p w:rsidR="005C2A3E" w:rsidRPr="005C2A3E" w:rsidRDefault="005C2A3E"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160" w:type="dxa"/>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1.3</w:t>
            </w:r>
          </w:p>
        </w:tc>
      </w:tr>
      <w:tr w:rsidR="005C2A3E" w:rsidRPr="005C2A3E" w:rsidTr="005C2A3E">
        <w:trPr>
          <w:trHeight w:val="272"/>
        </w:trPr>
        <w:tc>
          <w:tcPr>
            <w:tcW w:w="2628" w:type="dxa"/>
          </w:tcPr>
          <w:p w:rsidR="005C2A3E" w:rsidRPr="005C2A3E" w:rsidRDefault="005C2A3E" w:rsidP="005C2A3E">
            <w:pPr>
              <w:tabs>
                <w:tab w:val="left" w:pos="402"/>
              </w:tabs>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Выращивание тонизирующих, лекарственных цветочных культур</w:t>
            </w:r>
          </w:p>
        </w:tc>
        <w:tc>
          <w:tcPr>
            <w:tcW w:w="5040" w:type="dxa"/>
          </w:tcPr>
          <w:p w:rsidR="005C2A3E" w:rsidRPr="005C2A3E" w:rsidRDefault="005C2A3E" w:rsidP="005C2A3E">
            <w:pP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160" w:type="dxa"/>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1.4</w:t>
            </w:r>
          </w:p>
        </w:tc>
      </w:tr>
      <w:tr w:rsidR="005C2A3E" w:rsidRPr="005C2A3E" w:rsidTr="005C2A3E">
        <w:trPr>
          <w:trHeight w:val="272"/>
        </w:trPr>
        <w:tc>
          <w:tcPr>
            <w:tcW w:w="2628" w:type="dxa"/>
          </w:tcPr>
          <w:p w:rsidR="005C2A3E" w:rsidRPr="005C2A3E" w:rsidRDefault="005C2A3E" w:rsidP="005C2A3E">
            <w:pPr>
              <w:tabs>
                <w:tab w:val="left" w:pos="402"/>
              </w:tabs>
              <w:spacing w:after="0" w:line="240" w:lineRule="auto"/>
              <w:rPr>
                <w:rFonts w:ascii="Times New Roman" w:eastAsia="Times New Roman" w:hAnsi="Times New Roman" w:cs="Calibri"/>
                <w:sz w:val="24"/>
                <w:szCs w:val="24"/>
                <w:lang w:eastAsia="ru-RU"/>
              </w:rPr>
            </w:pPr>
          </w:p>
          <w:p w:rsidR="005C2A3E" w:rsidRPr="005C2A3E" w:rsidRDefault="005C2A3E" w:rsidP="005C2A3E">
            <w:pPr>
              <w:tabs>
                <w:tab w:val="left" w:pos="402"/>
              </w:tabs>
              <w:spacing w:after="0" w:line="240" w:lineRule="auto"/>
              <w:rPr>
                <w:rFonts w:ascii="Times New Roman" w:eastAsia="Times New Roman" w:hAnsi="Times New Roman" w:cs="Calibri"/>
                <w:sz w:val="24"/>
                <w:szCs w:val="24"/>
                <w:lang w:eastAsia="ru-RU"/>
              </w:rPr>
            </w:pPr>
          </w:p>
          <w:p w:rsidR="005C2A3E" w:rsidRPr="005C2A3E" w:rsidRDefault="005C2A3E" w:rsidP="005C2A3E">
            <w:pPr>
              <w:tabs>
                <w:tab w:val="left" w:pos="402"/>
              </w:tabs>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Садоводство</w:t>
            </w:r>
          </w:p>
        </w:tc>
        <w:tc>
          <w:tcPr>
            <w:tcW w:w="5040" w:type="dxa"/>
          </w:tcPr>
          <w:p w:rsidR="005C2A3E" w:rsidRPr="005C2A3E" w:rsidRDefault="005C2A3E"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160" w:type="dxa"/>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1.5</w:t>
            </w:r>
          </w:p>
        </w:tc>
      </w:tr>
      <w:tr w:rsidR="005C2A3E" w:rsidRPr="005C2A3E" w:rsidTr="005C2A3E">
        <w:trPr>
          <w:trHeight w:val="272"/>
        </w:trPr>
        <w:tc>
          <w:tcPr>
            <w:tcW w:w="2628" w:type="dxa"/>
          </w:tcPr>
          <w:p w:rsidR="005C2A3E" w:rsidRPr="005C2A3E" w:rsidRDefault="005C2A3E" w:rsidP="005C2A3E">
            <w:pPr>
              <w:tabs>
                <w:tab w:val="left" w:pos="402"/>
              </w:tabs>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Питомники</w:t>
            </w:r>
          </w:p>
        </w:tc>
        <w:tc>
          <w:tcPr>
            <w:tcW w:w="5040" w:type="dxa"/>
          </w:tcPr>
          <w:p w:rsidR="005C2A3E" w:rsidRPr="005C2A3E" w:rsidRDefault="005C2A3E"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5C2A3E" w:rsidRPr="005C2A3E" w:rsidRDefault="005C2A3E"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сооружений, необходимых для указанных видов сельскохозяйственного производства</w:t>
            </w:r>
          </w:p>
        </w:tc>
        <w:tc>
          <w:tcPr>
            <w:tcW w:w="2160" w:type="dxa"/>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1.17</w:t>
            </w:r>
          </w:p>
        </w:tc>
      </w:tr>
      <w:tr w:rsidR="005C2A3E" w:rsidRPr="005C2A3E" w:rsidTr="005C2A3E">
        <w:trPr>
          <w:trHeight w:val="272"/>
        </w:trPr>
        <w:tc>
          <w:tcPr>
            <w:tcW w:w="2628" w:type="dxa"/>
          </w:tcPr>
          <w:p w:rsidR="005C2A3E" w:rsidRPr="005C2A3E" w:rsidRDefault="005C2A3E" w:rsidP="005C2A3E">
            <w:pPr>
              <w:tabs>
                <w:tab w:val="left" w:pos="402"/>
              </w:tabs>
              <w:spacing w:after="0" w:line="240" w:lineRule="auto"/>
              <w:jc w:val="both"/>
              <w:rPr>
                <w:rFonts w:ascii="Times New Roman" w:eastAsia="Times New Roman" w:hAnsi="Times New Roman" w:cs="Calibri"/>
                <w:sz w:val="24"/>
                <w:szCs w:val="24"/>
                <w:lang w:eastAsia="ru-RU"/>
              </w:rPr>
            </w:pPr>
          </w:p>
          <w:p w:rsidR="005C2A3E" w:rsidRPr="005C2A3E" w:rsidRDefault="005C2A3E" w:rsidP="005C2A3E">
            <w:pPr>
              <w:tabs>
                <w:tab w:val="left" w:pos="402"/>
              </w:tabs>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Обеспечение сельскохозяйственного производства</w:t>
            </w:r>
          </w:p>
        </w:tc>
        <w:tc>
          <w:tcPr>
            <w:tcW w:w="5040" w:type="dxa"/>
          </w:tcPr>
          <w:p w:rsidR="005C2A3E" w:rsidRPr="005C2A3E" w:rsidRDefault="005C2A3E" w:rsidP="005C2A3E">
            <w:pPr>
              <w:spacing w:after="0" w:line="240" w:lineRule="auto"/>
              <w:jc w:val="both"/>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Размещение машино-транспортных и ремонтных станций, ангаров и гаражей для сельскохозяйственной техники, амбаров, водонапорных башен, трансформаторных подстанций и иного технического оборудования, используемого для ведения сельского хозяйства</w:t>
            </w:r>
          </w:p>
        </w:tc>
        <w:tc>
          <w:tcPr>
            <w:tcW w:w="2160" w:type="dxa"/>
          </w:tcPr>
          <w:p w:rsidR="005C2A3E" w:rsidRPr="005C2A3E" w:rsidRDefault="005C2A3E" w:rsidP="005C2A3E">
            <w:pPr>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1.18</w:t>
            </w:r>
          </w:p>
        </w:tc>
      </w:tr>
      <w:tr w:rsidR="005C2A3E" w:rsidRPr="005C2A3E" w:rsidTr="005C2A3E">
        <w:trPr>
          <w:trHeight w:val="272"/>
        </w:trPr>
        <w:tc>
          <w:tcPr>
            <w:tcW w:w="2628" w:type="dxa"/>
          </w:tcPr>
          <w:p w:rsidR="005C2A3E" w:rsidRPr="005C2A3E" w:rsidRDefault="005C2A3E" w:rsidP="005C2A3E">
            <w:pPr>
              <w:spacing w:after="0" w:line="240" w:lineRule="auto"/>
              <w:rPr>
                <w:rFonts w:ascii="Times New Roman" w:eastAsia="Times New Roman" w:hAnsi="Times New Roman" w:cs="Calibri"/>
                <w:sz w:val="24"/>
                <w:szCs w:val="24"/>
                <w:lang w:eastAsia="ru-RU"/>
              </w:rPr>
            </w:pPr>
          </w:p>
          <w:p w:rsidR="005C2A3E" w:rsidRPr="005C2A3E" w:rsidRDefault="005C2A3E" w:rsidP="005C2A3E">
            <w:pPr>
              <w:spacing w:after="0" w:line="240" w:lineRule="auto"/>
              <w:rPr>
                <w:rFonts w:ascii="Times New Roman" w:eastAsia="Times New Roman" w:hAnsi="Times New Roman" w:cs="Calibri"/>
                <w:sz w:val="24"/>
                <w:szCs w:val="24"/>
                <w:lang w:eastAsia="ru-RU"/>
              </w:rPr>
            </w:pPr>
          </w:p>
          <w:p w:rsidR="005C2A3E" w:rsidRPr="005C2A3E" w:rsidRDefault="005C2A3E" w:rsidP="005C2A3E">
            <w:pPr>
              <w:spacing w:after="0" w:line="240" w:lineRule="auto"/>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Обеспечение внутреннего правопорядка</w:t>
            </w:r>
          </w:p>
        </w:tc>
        <w:tc>
          <w:tcPr>
            <w:tcW w:w="5040" w:type="dxa"/>
          </w:tcPr>
          <w:p w:rsidR="005C2A3E" w:rsidRPr="005C2A3E" w:rsidRDefault="0056788C" w:rsidP="005C2A3E">
            <w:pPr>
              <w:spacing w:after="0" w:line="240" w:lineRule="auto"/>
              <w:jc w:val="both"/>
              <w:rPr>
                <w:rFonts w:ascii="Times New Roman" w:eastAsia="Times New Roman" w:hAnsi="Times New Roman" w:cs="Calibri"/>
                <w:sz w:val="24"/>
                <w:szCs w:val="24"/>
                <w:lang w:eastAsia="ru-RU"/>
              </w:rPr>
            </w:pPr>
            <w:r w:rsidRPr="0056788C">
              <w:rPr>
                <w:rFonts w:ascii="Times New Roman" w:eastAsia="Times New Roman" w:hAnsi="Times New Roman" w:cs="Calibri"/>
                <w:sz w:val="24"/>
                <w:szCs w:val="24"/>
                <w:lang w:eastAsia="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160" w:type="dxa"/>
          </w:tcPr>
          <w:p w:rsidR="005C2A3E" w:rsidRPr="005C2A3E" w:rsidRDefault="005C2A3E" w:rsidP="005C2A3E">
            <w:pPr>
              <w:spacing w:after="0" w:line="240" w:lineRule="auto"/>
              <w:jc w:val="center"/>
              <w:rPr>
                <w:rFonts w:ascii="Times New Roman" w:eastAsia="Times New Roman" w:hAnsi="Times New Roman" w:cs="Calibri"/>
                <w:sz w:val="24"/>
                <w:szCs w:val="24"/>
                <w:lang w:eastAsia="ru-RU"/>
              </w:rPr>
            </w:pPr>
            <w:r w:rsidRPr="005C2A3E">
              <w:rPr>
                <w:rFonts w:ascii="Times New Roman" w:eastAsia="Times New Roman" w:hAnsi="Times New Roman" w:cs="Calibri"/>
                <w:sz w:val="24"/>
                <w:szCs w:val="24"/>
                <w:lang w:eastAsia="ru-RU"/>
              </w:rPr>
              <w:t>8.3</w:t>
            </w:r>
          </w:p>
        </w:tc>
      </w:tr>
      <w:tr w:rsidR="00132F3D" w:rsidRPr="005C2A3E" w:rsidTr="005C2A3E">
        <w:trPr>
          <w:trHeight w:val="272"/>
        </w:trPr>
        <w:tc>
          <w:tcPr>
            <w:tcW w:w="2628" w:type="dxa"/>
          </w:tcPr>
          <w:p w:rsidR="00132F3D" w:rsidRPr="005C2A3E" w:rsidRDefault="00132F3D" w:rsidP="005C2A3E">
            <w:pPr>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Ведение огородничества</w:t>
            </w:r>
          </w:p>
        </w:tc>
        <w:tc>
          <w:tcPr>
            <w:tcW w:w="5040" w:type="dxa"/>
          </w:tcPr>
          <w:p w:rsidR="00132F3D" w:rsidRPr="00132F3D" w:rsidRDefault="00132F3D" w:rsidP="005C2A3E">
            <w:pPr>
              <w:spacing w:after="0" w:line="240" w:lineRule="auto"/>
              <w:jc w:val="both"/>
              <w:rPr>
                <w:rFonts w:ascii="Times New Roman" w:eastAsia="Times New Roman" w:hAnsi="Times New Roman" w:cs="Calibri"/>
                <w:sz w:val="24"/>
                <w:szCs w:val="24"/>
                <w:lang w:eastAsia="ru-RU"/>
              </w:rPr>
            </w:pPr>
            <w:r w:rsidRPr="00132F3D">
              <w:rPr>
                <w:rFonts w:ascii="Times New Roman" w:eastAsia="Times New Roman" w:hAnsi="Times New Roman" w:cs="Calibri"/>
                <w:sz w:val="24"/>
                <w:szCs w:val="24"/>
                <w:lang w:eastAsia="ru-RU"/>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186" w:anchor="block_1021" w:history="1">
              <w:r w:rsidRPr="00132F3D">
                <w:rPr>
                  <w:rStyle w:val="a3"/>
                  <w:rFonts w:ascii="Times New Roman" w:eastAsia="Times New Roman" w:hAnsi="Times New Roman" w:cs="Calibri"/>
                  <w:color w:val="auto"/>
                  <w:sz w:val="24"/>
                  <w:szCs w:val="24"/>
                  <w:u w:val="none"/>
                  <w:lang w:eastAsia="ru-RU"/>
                </w:rPr>
                <w:t>кодом 2.1</w:t>
              </w:r>
            </w:hyperlink>
            <w:r w:rsidRPr="00132F3D">
              <w:rPr>
                <w:rFonts w:ascii="Times New Roman" w:eastAsia="Times New Roman" w:hAnsi="Times New Roman" w:cs="Calibri"/>
                <w:sz w:val="24"/>
                <w:szCs w:val="24"/>
                <w:lang w:eastAsia="ru-RU"/>
              </w:rPr>
              <w:t>, хозяйственных построек и гаражей</w:t>
            </w:r>
          </w:p>
        </w:tc>
        <w:tc>
          <w:tcPr>
            <w:tcW w:w="2160" w:type="dxa"/>
          </w:tcPr>
          <w:p w:rsidR="00132F3D" w:rsidRPr="005C2A3E" w:rsidRDefault="00132F3D" w:rsidP="005C2A3E">
            <w:pPr>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13.1</w:t>
            </w:r>
          </w:p>
        </w:tc>
      </w:tr>
    </w:tbl>
    <w:p w:rsidR="005C2A3E" w:rsidRPr="005C2A3E" w:rsidRDefault="005C2A3E" w:rsidP="005C2A3E">
      <w:pPr>
        <w:tabs>
          <w:tab w:val="left" w:pos="360"/>
        </w:tabs>
        <w:spacing w:after="0" w:line="240" w:lineRule="auto"/>
        <w:ind w:left="360"/>
        <w:jc w:val="both"/>
        <w:rPr>
          <w:rFonts w:ascii="Times New Roman" w:eastAsia="Times New Roman" w:hAnsi="Times New Roman" w:cs="Times New Roman"/>
          <w:lang w:eastAsia="ru-RU"/>
        </w:rPr>
      </w:pPr>
    </w:p>
    <w:p w:rsidR="005C2A3E" w:rsidRPr="005C2A3E" w:rsidRDefault="005C2A3E" w:rsidP="005C2A3E">
      <w:pPr>
        <w:widowControl w:val="0"/>
        <w:autoSpaceDE w:val="0"/>
        <w:autoSpaceDN w:val="0"/>
        <w:adjustRightInd w:val="0"/>
        <w:spacing w:after="0" w:line="240" w:lineRule="auto"/>
        <w:ind w:left="426"/>
        <w:jc w:val="both"/>
        <w:rPr>
          <w:rFonts w:ascii="Times New Roman" w:eastAsia="Times New Roman" w:hAnsi="Times New Roman" w:cs="Calibri"/>
          <w:lang w:eastAsia="ru-RU"/>
        </w:rPr>
      </w:pPr>
      <w:r w:rsidRPr="005C2A3E">
        <w:rPr>
          <w:rFonts w:ascii="Times New Roman" w:eastAsia="Times New Roman" w:hAnsi="Times New Roman" w:cs="Calibri"/>
          <w:lang w:eastAsia="ru-RU"/>
        </w:rPr>
        <w:t>Минимальный размер участка для ведения огородничества – 0,1 га.</w:t>
      </w:r>
    </w:p>
    <w:p w:rsidR="005C2A3E" w:rsidRPr="005C2A3E" w:rsidRDefault="005C2A3E" w:rsidP="005C2A3E">
      <w:pPr>
        <w:widowControl w:val="0"/>
        <w:autoSpaceDE w:val="0"/>
        <w:autoSpaceDN w:val="0"/>
        <w:adjustRightInd w:val="0"/>
        <w:spacing w:after="0" w:line="240" w:lineRule="auto"/>
        <w:ind w:left="426"/>
        <w:jc w:val="both"/>
        <w:rPr>
          <w:rFonts w:ascii="Times New Roman" w:eastAsia="Times New Roman" w:hAnsi="Times New Roman" w:cs="Calibri"/>
          <w:lang w:eastAsia="ru-RU"/>
        </w:rPr>
      </w:pPr>
      <w:r w:rsidRPr="005C2A3E">
        <w:rPr>
          <w:rFonts w:ascii="Times New Roman" w:eastAsia="Times New Roman" w:hAnsi="Times New Roman" w:cs="Calibri"/>
          <w:lang w:eastAsia="ru-RU"/>
        </w:rPr>
        <w:t>Максимальный размер участка для ведения огородничества – 0,15 га.</w:t>
      </w:r>
    </w:p>
    <w:p w:rsidR="005C2A3E" w:rsidRPr="005C2A3E" w:rsidRDefault="005C2A3E" w:rsidP="005C2A3E">
      <w:pPr>
        <w:keepNext/>
        <w:spacing w:after="0" w:line="240" w:lineRule="auto"/>
        <w:rPr>
          <w:rFonts w:ascii="Times New Roman" w:eastAsia="Times New Roman" w:hAnsi="Times New Roman" w:cs="Calibri"/>
          <w:b/>
          <w:bCs/>
          <w:lang w:eastAsia="ru-RU"/>
        </w:rPr>
      </w:pPr>
    </w:p>
    <w:p w:rsidR="005C2A3E" w:rsidRPr="005C2A3E" w:rsidRDefault="005C2A3E" w:rsidP="005C2A3E">
      <w:pPr>
        <w:spacing w:after="0" w:line="240" w:lineRule="auto"/>
        <w:rPr>
          <w:rFonts w:ascii="Times New Roman" w:eastAsia="Times New Roman" w:hAnsi="Times New Roman" w:cs="Calibri"/>
          <w:b/>
          <w:lang w:eastAsia="ru-RU"/>
        </w:rPr>
      </w:pPr>
    </w:p>
    <w:p w:rsidR="005C2A3E" w:rsidRPr="005C2A3E" w:rsidRDefault="005C2A3E" w:rsidP="005C2A3E">
      <w:pPr>
        <w:keepNext/>
        <w:spacing w:before="240" w:after="60"/>
        <w:jc w:val="both"/>
        <w:outlineLvl w:val="2"/>
        <w:rPr>
          <w:rFonts w:ascii="Times New Roman" w:eastAsia="Times New Roman" w:hAnsi="Times New Roman" w:cs="Arial"/>
          <w:bCs/>
          <w:sz w:val="26"/>
          <w:szCs w:val="26"/>
          <w:lang w:eastAsia="ru-RU"/>
        </w:rPr>
      </w:pPr>
      <w:r w:rsidRPr="005C2A3E">
        <w:rPr>
          <w:rFonts w:ascii="Times New Roman" w:eastAsia="Times New Roman" w:hAnsi="Times New Roman" w:cs="Arial"/>
          <w:bCs/>
          <w:sz w:val="26"/>
          <w:szCs w:val="26"/>
          <w:lang w:eastAsia="ru-RU"/>
        </w:rPr>
        <w:br w:type="page"/>
      </w:r>
      <w:bookmarkStart w:id="158" w:name="_Toc64686683"/>
      <w:bookmarkStart w:id="159" w:name="_Toc68949118"/>
      <w:bookmarkStart w:id="160" w:name="_Toc106795434"/>
      <w:bookmarkStart w:id="161" w:name="_Toc108867367"/>
      <w:bookmarkStart w:id="162" w:name="_Toc227564913"/>
      <w:bookmarkStart w:id="163" w:name="_Toc267300258"/>
      <w:bookmarkStart w:id="164" w:name="_Toc305502706"/>
      <w:bookmarkStart w:id="165" w:name="_Toc306383634"/>
      <w:r w:rsidRPr="005C2A3E">
        <w:rPr>
          <w:rFonts w:ascii="Times New Roman" w:eastAsia="Times New Roman" w:hAnsi="Times New Roman" w:cs="Times New Roman"/>
          <w:b/>
          <w:bCs/>
          <w:kern w:val="28"/>
          <w:lang w:eastAsia="ru-RU"/>
        </w:rPr>
        <w:t xml:space="preserve">Статья 31. </w:t>
      </w:r>
      <w:bookmarkEnd w:id="158"/>
      <w:bookmarkEnd w:id="159"/>
      <w:r w:rsidRPr="005C2A3E">
        <w:rPr>
          <w:rFonts w:ascii="Times New Roman" w:eastAsia="Times New Roman" w:hAnsi="Times New Roman" w:cs="Times New Roman"/>
          <w:b/>
          <w:bCs/>
          <w:kern w:val="28"/>
          <w:lang w:eastAsia="ru-RU"/>
        </w:rPr>
        <w:t>Ограничения  использования земельных участков и объектов капитального строительства</w:t>
      </w:r>
      <w:bookmarkEnd w:id="160"/>
      <w:bookmarkEnd w:id="161"/>
      <w:r w:rsidRPr="005C2A3E">
        <w:rPr>
          <w:rFonts w:ascii="Times New Roman" w:eastAsia="Times New Roman" w:hAnsi="Times New Roman" w:cs="Times New Roman"/>
          <w:b/>
          <w:bCs/>
          <w:kern w:val="28"/>
          <w:lang w:eastAsia="ru-RU"/>
        </w:rPr>
        <w:t xml:space="preserve"> по экологическим условиям и нормативному режиму хозяйственной деятельности</w:t>
      </w:r>
      <w:bookmarkEnd w:id="162"/>
      <w:bookmarkEnd w:id="163"/>
      <w:bookmarkEnd w:id="164"/>
      <w:bookmarkEnd w:id="165"/>
    </w:p>
    <w:p w:rsidR="005C2A3E" w:rsidRPr="005C2A3E" w:rsidRDefault="005C2A3E" w:rsidP="005C2A3E">
      <w:pPr>
        <w:spacing w:after="0" w:line="240" w:lineRule="auto"/>
        <w:ind w:firstLine="567"/>
        <w:jc w:val="both"/>
        <w:rPr>
          <w:rFonts w:ascii="Times New Roman" w:eastAsia="Times New Roman" w:hAnsi="Times New Roman" w:cs="Times New Roman"/>
          <w:snapToGrid w:val="0"/>
          <w:lang w:eastAsia="ru-RU"/>
        </w:rPr>
      </w:pPr>
      <w:bookmarkStart w:id="166" w:name="_Toc227564914"/>
      <w:bookmarkStart w:id="167" w:name="_Toc267300259"/>
      <w:r w:rsidRPr="005C2A3E">
        <w:rPr>
          <w:rFonts w:ascii="Times New Roman" w:eastAsia="Times New Roman" w:hAnsi="Times New Roman" w:cs="Times New Roman"/>
          <w:snapToGrid w:val="0"/>
          <w:lang w:eastAsia="ru-RU"/>
        </w:rPr>
        <w:t>1. Использование земельных участков и объектов капитального строительства, расположенных в пределах зон, обозначенных на Карте градостроительного зонирования (статья 29 настоящих Правил), осуществляется в соответствии с градостроительными регламентами по видам разрешенного использования земельных участков и объектов капитального строительства и предельным параметрам разрешенного строительства, реконструкции, определенными статьей 30 настоящих Правил с учетом ограничений, установленных законами, иными нормативными правовыми актами применительно к зонам с особым использованием территорий.</w:t>
      </w:r>
    </w:p>
    <w:p w:rsidR="005C2A3E" w:rsidRPr="005C2A3E" w:rsidRDefault="005C2A3E" w:rsidP="005C2A3E">
      <w:pPr>
        <w:spacing w:after="0" w:line="240" w:lineRule="auto"/>
        <w:ind w:firstLine="567"/>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2. Земельные участки и иные объекты недвижимости, которые расположены в пределах зон, ограничений, чьи характеристики не соответствуют ограничениям, установленным законами, иными нормативными правовыми актами применительно к зонам ограничений по экологическим условиям и нормативному режиму хозяйственной деятельности., являются объектами недвижимости, несоответствующими настоящим Правилам.</w:t>
      </w:r>
    </w:p>
    <w:p w:rsidR="005C2A3E" w:rsidRPr="005C2A3E" w:rsidRDefault="005C2A3E" w:rsidP="005C2A3E">
      <w:pPr>
        <w:spacing w:after="0" w:line="240" w:lineRule="auto"/>
        <w:ind w:firstLine="567"/>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3. Ограничения использования земельных участков и иных объектов недвижимости, расположенных в зонах с особыми условиями использования территории, установлены следующими нормативными правовыми актами:</w:t>
      </w:r>
    </w:p>
    <w:p w:rsidR="005C2A3E" w:rsidRPr="005C2A3E" w:rsidRDefault="005C2A3E" w:rsidP="005C2A3E">
      <w:pPr>
        <w:numPr>
          <w:ilvl w:val="0"/>
          <w:numId w:val="5"/>
        </w:num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«Водный кодекс Российской Федерации» от 3 июня 2006 года № 74-ФЗ.</w:t>
      </w:r>
    </w:p>
    <w:p w:rsidR="005C2A3E" w:rsidRPr="005C2A3E" w:rsidRDefault="005C2A3E" w:rsidP="005C2A3E">
      <w:pPr>
        <w:numPr>
          <w:ilvl w:val="0"/>
          <w:numId w:val="5"/>
        </w:num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«Земельный кодекс Российской Федерации» от 25 октября 2001 года № 136-ФЗ.</w:t>
      </w:r>
    </w:p>
    <w:p w:rsidR="005C2A3E" w:rsidRPr="005C2A3E" w:rsidRDefault="005C2A3E" w:rsidP="005C2A3E">
      <w:pPr>
        <w:numPr>
          <w:ilvl w:val="0"/>
          <w:numId w:val="5"/>
        </w:numPr>
        <w:autoSpaceDE w:val="0"/>
        <w:autoSpaceDN w:val="0"/>
        <w:adjustRightInd w:val="0"/>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Федеральный закон от 10января 2002 года № 7-ФЗ «Об охране окружающей среды».</w:t>
      </w:r>
    </w:p>
    <w:p w:rsidR="005C2A3E" w:rsidRPr="005C2A3E" w:rsidRDefault="005C2A3E" w:rsidP="005C2A3E">
      <w:pPr>
        <w:numPr>
          <w:ilvl w:val="0"/>
          <w:numId w:val="5"/>
        </w:numPr>
        <w:autoSpaceDE w:val="0"/>
        <w:autoSpaceDN w:val="0"/>
        <w:adjustRightInd w:val="0"/>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Федеральный закон от 30 марта 1999 года № 52-ФЗ «О санитарно-эпидемиологическом благополучии населения».</w:t>
      </w:r>
    </w:p>
    <w:p w:rsidR="005C2A3E" w:rsidRPr="005C2A3E" w:rsidRDefault="005C2A3E" w:rsidP="005C2A3E">
      <w:pPr>
        <w:numPr>
          <w:ilvl w:val="0"/>
          <w:numId w:val="5"/>
        </w:numPr>
        <w:autoSpaceDE w:val="0"/>
        <w:autoSpaceDN w:val="0"/>
        <w:adjustRightInd w:val="0"/>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Федеральный закон от 4 мая 1999 года № 96-ФЗ «Об охране атмосферного воздуха».</w:t>
      </w:r>
    </w:p>
    <w:p w:rsidR="005C2A3E" w:rsidRPr="005C2A3E" w:rsidRDefault="005C2A3E" w:rsidP="005C2A3E">
      <w:pPr>
        <w:numPr>
          <w:ilvl w:val="0"/>
          <w:numId w:val="5"/>
        </w:numPr>
        <w:autoSpaceDE w:val="0"/>
        <w:autoSpaceDN w:val="0"/>
        <w:adjustRightInd w:val="0"/>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 xml:space="preserve">Постановление Главного государственного санитарного врача Российской Федерации от 25 сентября 2007 года № 74 «О введении в действие новой редакции СанПиН 2.2.1/2.1.1.1200-03 «Санитарно-защитные зоны и санитарная классификация предприятий, сооружений и иных объектов». </w:t>
      </w:r>
    </w:p>
    <w:p w:rsidR="005C2A3E" w:rsidRPr="005C2A3E" w:rsidRDefault="005C2A3E" w:rsidP="005C2A3E">
      <w:pPr>
        <w:numPr>
          <w:ilvl w:val="0"/>
          <w:numId w:val="5"/>
        </w:numPr>
        <w:autoSpaceDE w:val="0"/>
        <w:autoSpaceDN w:val="0"/>
        <w:adjustRightInd w:val="0"/>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"СанПиН 2.1.5.980-00. 2.1.5. Водоотведение населенных мест, санитарная охрана водных объектов. Гигиенические требования к охране поверхностных вод. Санитарные правила и нормы".</w:t>
      </w:r>
    </w:p>
    <w:p w:rsidR="005C2A3E" w:rsidRPr="005C2A3E" w:rsidRDefault="005C2A3E" w:rsidP="005C2A3E">
      <w:pPr>
        <w:numPr>
          <w:ilvl w:val="0"/>
          <w:numId w:val="5"/>
        </w:numPr>
        <w:autoSpaceDE w:val="0"/>
        <w:autoSpaceDN w:val="0"/>
        <w:adjustRightInd w:val="0"/>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bCs/>
          <w:lang w:eastAsia="ru-RU"/>
        </w:rPr>
        <w:t xml:space="preserve">Постановление Главного государственного санитарного врача Российской Федерации от 30 апреля 2003 года №88 «О введении в действие санитарно-эпидемиологических правил СП 2.2.1.1312-03 </w:t>
      </w:r>
      <w:r w:rsidRPr="005C2A3E">
        <w:rPr>
          <w:rFonts w:ascii="Times New Roman" w:eastAsia="Times New Roman" w:hAnsi="Times New Roman" w:cs="Times New Roman"/>
          <w:lang w:eastAsia="ru-RU"/>
        </w:rPr>
        <w:t>"Гигиенические требования к проектированию вновь строящихся и реконструируемых промышленных предприятий. СП 2.2.1.1312-03"</w:t>
      </w:r>
      <w:r w:rsidRPr="005C2A3E">
        <w:rPr>
          <w:rFonts w:ascii="Times New Roman" w:eastAsia="Times New Roman" w:hAnsi="Times New Roman" w:cs="Times New Roman"/>
          <w:b/>
          <w:bCs/>
          <w:lang w:eastAsia="ru-RU"/>
        </w:rPr>
        <w:t xml:space="preserve">. </w:t>
      </w:r>
    </w:p>
    <w:p w:rsidR="005C2A3E" w:rsidRPr="005C2A3E" w:rsidRDefault="005C2A3E" w:rsidP="005C2A3E">
      <w:pPr>
        <w:numPr>
          <w:ilvl w:val="0"/>
          <w:numId w:val="5"/>
        </w:numPr>
        <w:autoSpaceDE w:val="0"/>
        <w:autoSpaceDN w:val="0"/>
        <w:adjustRightInd w:val="0"/>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bCs/>
          <w:lang w:eastAsia="ru-RU"/>
        </w:rPr>
        <w:t>Постановление Главного государственного санитарного врача РФ от 08.04.2003 N 35 "О введении в действие СанПиН 2.1.1279-03 "Гигиенические требования к размещению, устройству и содержанию кладбищ, зданий и сооружений похоронного назначения. СанПиН 2.1.1279-03"</w:t>
      </w:r>
    </w:p>
    <w:p w:rsidR="005C2A3E" w:rsidRPr="005C2A3E" w:rsidRDefault="005C2A3E" w:rsidP="005C2A3E">
      <w:pPr>
        <w:numPr>
          <w:ilvl w:val="0"/>
          <w:numId w:val="5"/>
        </w:numPr>
        <w:autoSpaceDE w:val="0"/>
        <w:autoSpaceDN w:val="0"/>
        <w:adjustRightInd w:val="0"/>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 xml:space="preserve">Постановление Главного государственного санитарного врача Российской Федерации от 14 марта 2002 года №10 «О введении в действие санитарных правил и норм «Зоны санитарной охраны источников водоснабжения и водопроводов питьевого назначения. СанПиН 2.1.4.1110-02». </w:t>
      </w:r>
    </w:p>
    <w:p w:rsidR="005C2A3E" w:rsidRPr="005C2A3E" w:rsidRDefault="005C2A3E" w:rsidP="005C2A3E">
      <w:pPr>
        <w:numPr>
          <w:ilvl w:val="0"/>
          <w:numId w:val="5"/>
        </w:numPr>
        <w:autoSpaceDE w:val="0"/>
        <w:autoSpaceDN w:val="0"/>
        <w:adjustRightInd w:val="0"/>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Постановление Главного государственного санитарного врача Российской Федерации от 17 мая 2001 года № 14 «О введении в действие санитарных правил «Гигиенические требования к обеспечению качества атмосферного воздуха населенных мест. СанПиН 2.1.6.1032-01».</w:t>
      </w:r>
    </w:p>
    <w:p w:rsidR="005C2A3E" w:rsidRPr="005C2A3E" w:rsidRDefault="005C2A3E" w:rsidP="005C2A3E">
      <w:pPr>
        <w:numPr>
          <w:ilvl w:val="0"/>
          <w:numId w:val="5"/>
        </w:numPr>
        <w:autoSpaceDE w:val="0"/>
        <w:autoSpaceDN w:val="0"/>
        <w:adjustRightInd w:val="0"/>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Times New Roman"/>
          <w:bCs/>
          <w:lang w:eastAsia="ru-RU"/>
        </w:rPr>
        <w:t xml:space="preserve">Охрана природы. Гидросфера. «Общие требования к охране поверхностных вод от загрязнения. ГОСТ 17.1.3.13-86» </w:t>
      </w:r>
      <w:r w:rsidRPr="005C2A3E">
        <w:rPr>
          <w:rFonts w:ascii="Times New Roman" w:eastAsia="Times New Roman" w:hAnsi="Times New Roman" w:cs="Times New Roman"/>
          <w:lang w:eastAsia="ru-RU"/>
        </w:rPr>
        <w:t>(утв. Постановлением Госстандарта СССР от 25.06.1986 N 1790).</w:t>
      </w:r>
    </w:p>
    <w:p w:rsidR="005C2A3E" w:rsidRPr="005C2A3E" w:rsidRDefault="005C2A3E" w:rsidP="005C2A3E">
      <w:pPr>
        <w:keepNext/>
        <w:spacing w:before="240" w:after="60"/>
        <w:outlineLvl w:val="2"/>
        <w:rPr>
          <w:rFonts w:ascii="Times New Roman" w:eastAsia="Times New Roman" w:hAnsi="Times New Roman" w:cs="Times New Roman"/>
          <w:b/>
          <w:bCs/>
          <w:kern w:val="28"/>
          <w:lang w:eastAsia="ru-RU"/>
        </w:rPr>
      </w:pPr>
      <w:bookmarkStart w:id="168" w:name="_Toc305502707"/>
      <w:bookmarkStart w:id="169" w:name="_Toc306383635"/>
      <w:r w:rsidRPr="005C2A3E">
        <w:rPr>
          <w:rFonts w:ascii="Times New Roman" w:eastAsia="Times New Roman" w:hAnsi="Times New Roman" w:cs="Times New Roman"/>
          <w:b/>
          <w:bCs/>
          <w:kern w:val="28"/>
          <w:lang w:eastAsia="ru-RU"/>
        </w:rPr>
        <w:t>Статья 31.1.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166"/>
      <w:bookmarkEnd w:id="167"/>
      <w:bookmarkEnd w:id="168"/>
      <w:bookmarkEnd w:id="169"/>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8363"/>
      </w:tblGrid>
      <w:tr w:rsidR="005C2A3E" w:rsidRPr="005C2A3E" w:rsidTr="005C2A3E">
        <w:tc>
          <w:tcPr>
            <w:tcW w:w="993"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Н-1</w:t>
            </w:r>
          </w:p>
        </w:tc>
        <w:tc>
          <w:tcPr>
            <w:tcW w:w="8363"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Санитарно-защитные зоны предприятий, сооружений и иных объектов</w:t>
            </w:r>
          </w:p>
        </w:tc>
      </w:tr>
      <w:tr w:rsidR="005C2A3E" w:rsidRPr="005C2A3E" w:rsidTr="005C2A3E">
        <w:tc>
          <w:tcPr>
            <w:tcW w:w="993"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Н-2</w:t>
            </w:r>
          </w:p>
        </w:tc>
        <w:tc>
          <w:tcPr>
            <w:tcW w:w="8363"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Санитарные разрывы от транспортных коммуникаций</w:t>
            </w:r>
          </w:p>
        </w:tc>
      </w:tr>
      <w:tr w:rsidR="005C2A3E" w:rsidRPr="005C2A3E" w:rsidTr="005C2A3E">
        <w:tc>
          <w:tcPr>
            <w:tcW w:w="993"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Н-3</w:t>
            </w:r>
          </w:p>
        </w:tc>
        <w:tc>
          <w:tcPr>
            <w:tcW w:w="8363"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Санитарные разрывы от инженерных коммуникаций</w:t>
            </w:r>
          </w:p>
        </w:tc>
      </w:tr>
      <w:tr w:rsidR="005C2A3E" w:rsidRPr="005C2A3E" w:rsidTr="005C2A3E">
        <w:tc>
          <w:tcPr>
            <w:tcW w:w="993"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Н-4</w:t>
            </w:r>
          </w:p>
        </w:tc>
        <w:tc>
          <w:tcPr>
            <w:tcW w:w="8363"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Охранная зона объектов инженерной инфраструктуры</w:t>
            </w:r>
          </w:p>
        </w:tc>
      </w:tr>
      <w:tr w:rsidR="005C2A3E" w:rsidRPr="005C2A3E" w:rsidTr="005C2A3E">
        <w:tc>
          <w:tcPr>
            <w:tcW w:w="993"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Н-5</w:t>
            </w:r>
          </w:p>
        </w:tc>
        <w:tc>
          <w:tcPr>
            <w:tcW w:w="8363"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Охранные зоны стационарных пунктов наблюдений за состоянием окружающей природной среды, ее загрязнением</w:t>
            </w:r>
          </w:p>
        </w:tc>
      </w:tr>
      <w:tr w:rsidR="005C2A3E" w:rsidRPr="005C2A3E" w:rsidTr="005C2A3E">
        <w:tc>
          <w:tcPr>
            <w:tcW w:w="993"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Н-6</w:t>
            </w:r>
          </w:p>
        </w:tc>
        <w:tc>
          <w:tcPr>
            <w:tcW w:w="8363"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Водоохранные зоны</w:t>
            </w:r>
          </w:p>
        </w:tc>
      </w:tr>
      <w:tr w:rsidR="005C2A3E" w:rsidRPr="005C2A3E" w:rsidTr="005C2A3E">
        <w:tc>
          <w:tcPr>
            <w:tcW w:w="993"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Н-7</w:t>
            </w:r>
          </w:p>
        </w:tc>
        <w:tc>
          <w:tcPr>
            <w:tcW w:w="8363"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Прибрежные защитные полосы</w:t>
            </w:r>
          </w:p>
        </w:tc>
      </w:tr>
      <w:tr w:rsidR="005C2A3E" w:rsidRPr="005C2A3E" w:rsidTr="005C2A3E">
        <w:tc>
          <w:tcPr>
            <w:tcW w:w="993"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Н-8</w:t>
            </w:r>
          </w:p>
        </w:tc>
        <w:tc>
          <w:tcPr>
            <w:tcW w:w="8363"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Зона санитарной охраны источников водоснабжения</w:t>
            </w:r>
          </w:p>
        </w:tc>
      </w:tr>
      <w:tr w:rsidR="005C2A3E" w:rsidRPr="005C2A3E" w:rsidTr="005C2A3E">
        <w:tc>
          <w:tcPr>
            <w:tcW w:w="993"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Н-9</w:t>
            </w:r>
          </w:p>
        </w:tc>
        <w:tc>
          <w:tcPr>
            <w:tcW w:w="8363"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Санитарно-защитная полоса водоводов</w:t>
            </w:r>
          </w:p>
        </w:tc>
      </w:tr>
      <w:tr w:rsidR="005C2A3E" w:rsidRPr="005C2A3E" w:rsidTr="005C2A3E">
        <w:tc>
          <w:tcPr>
            <w:tcW w:w="993"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Н-10</w:t>
            </w:r>
          </w:p>
        </w:tc>
        <w:tc>
          <w:tcPr>
            <w:tcW w:w="8363"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Зоны санитарной охраны природных лечебных ресурсов, лечебно-оздоровительных местностей и курортов</w:t>
            </w:r>
          </w:p>
        </w:tc>
      </w:tr>
      <w:tr w:rsidR="005C2A3E" w:rsidRPr="005C2A3E" w:rsidTr="005C2A3E">
        <w:tc>
          <w:tcPr>
            <w:tcW w:w="993"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Н-11</w:t>
            </w:r>
          </w:p>
        </w:tc>
        <w:tc>
          <w:tcPr>
            <w:tcW w:w="8363" w:type="dxa"/>
          </w:tcPr>
          <w:p w:rsidR="005C2A3E" w:rsidRPr="005C2A3E" w:rsidRDefault="005C2A3E" w:rsidP="005C2A3E">
            <w:pPr>
              <w:spacing w:after="0" w:line="240" w:lineRule="auto"/>
              <w:rPr>
                <w:rFonts w:ascii="Times New Roman" w:eastAsia="Times New Roman" w:hAnsi="Times New Roman" w:cs="Calibri"/>
                <w:lang w:eastAsia="ru-RU"/>
              </w:rPr>
            </w:pPr>
            <w:r w:rsidRPr="005C2A3E">
              <w:rPr>
                <w:rFonts w:ascii="Times New Roman" w:eastAsia="Times New Roman" w:hAnsi="Times New Roman" w:cs="Calibri"/>
                <w:lang w:eastAsia="ru-RU"/>
              </w:rPr>
              <w:t>Зона затопления паводковыми водами 1% обеспеченности</w:t>
            </w:r>
          </w:p>
        </w:tc>
      </w:tr>
    </w:tbl>
    <w:p w:rsidR="005C2A3E" w:rsidRPr="005C2A3E" w:rsidRDefault="005C2A3E" w:rsidP="005C2A3E">
      <w:pPr>
        <w:keepNext/>
        <w:spacing w:before="240" w:after="60"/>
        <w:outlineLvl w:val="2"/>
        <w:rPr>
          <w:rFonts w:ascii="Times New Roman" w:eastAsia="Times New Roman" w:hAnsi="Times New Roman" w:cs="Times New Roman"/>
          <w:b/>
          <w:bCs/>
          <w:kern w:val="28"/>
          <w:lang w:eastAsia="ru-RU"/>
        </w:rPr>
      </w:pPr>
      <w:bookmarkStart w:id="170" w:name="_Toc227564915"/>
      <w:bookmarkStart w:id="171" w:name="_Toc267300260"/>
      <w:bookmarkStart w:id="172" w:name="_Toc305502708"/>
      <w:bookmarkStart w:id="173" w:name="_Toc306383636"/>
      <w:r w:rsidRPr="005C2A3E">
        <w:rPr>
          <w:rFonts w:ascii="Times New Roman" w:eastAsia="Times New Roman" w:hAnsi="Times New Roman" w:cs="Times New Roman"/>
          <w:b/>
          <w:bCs/>
          <w:kern w:val="28"/>
          <w:lang w:eastAsia="ru-RU"/>
        </w:rPr>
        <w:t>Статья 31.2. 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bookmarkEnd w:id="170"/>
      <w:bookmarkEnd w:id="171"/>
      <w:bookmarkEnd w:id="172"/>
      <w:bookmarkEnd w:id="173"/>
    </w:p>
    <w:p w:rsidR="005C2A3E" w:rsidRPr="005C2A3E" w:rsidRDefault="005C2A3E" w:rsidP="005C2A3E">
      <w:pPr>
        <w:spacing w:after="0" w:line="240" w:lineRule="auto"/>
        <w:jc w:val="both"/>
        <w:rPr>
          <w:rFonts w:ascii="Times New Roman" w:eastAsia="Times New Roman" w:hAnsi="Times New Roman" w:cs="Times New Roman"/>
          <w:b/>
          <w:lang w:eastAsia="ru-RU"/>
        </w:rPr>
      </w:pPr>
      <w:bookmarkStart w:id="174" w:name="_Toc227564916"/>
      <w:bookmarkStart w:id="175" w:name="_Toc239655779"/>
      <w:bookmarkStart w:id="176" w:name="_Toc267300261"/>
      <w:r w:rsidRPr="005C2A3E">
        <w:rPr>
          <w:rFonts w:ascii="Times New Roman" w:eastAsia="Times New Roman" w:hAnsi="Times New Roman" w:cs="Times New Roman"/>
          <w:b/>
          <w:lang w:eastAsia="ru-RU"/>
        </w:rPr>
        <w:t>Н-1 Санитарно-защитные зоны предприятий, сооружений и иных объектов</w:t>
      </w:r>
    </w:p>
    <w:p w:rsidR="005C2A3E" w:rsidRPr="005C2A3E" w:rsidRDefault="005C2A3E" w:rsidP="005C2A3E">
      <w:pPr>
        <w:spacing w:after="0" w:line="240" w:lineRule="auto"/>
        <w:ind w:left="41" w:right="41" w:firstLine="540"/>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Свод правил 42.13330.2011 «СНиП 2.07.01-89*. Градостроительство. Планировка и застройка городских и сельских поселений» п. 12;</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СанПиН 2.2.1/2.1.1.1200-03 «Санитарно-защитные зоны и санитарная классификация предприятий, сооружений и иных объектов»;</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«СП 62.13330.2011. Свод правил. Газораспределительные системы. Актуализированная редакция СНиП 42-01-2002»</w:t>
      </w:r>
    </w:p>
    <w:p w:rsidR="005C2A3E" w:rsidRPr="005C2A3E" w:rsidRDefault="005C2A3E" w:rsidP="005C2A3E">
      <w:pPr>
        <w:spacing w:after="0" w:line="240" w:lineRule="auto"/>
        <w:ind w:left="41" w:right="41" w:firstLine="540"/>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Для объектов, являющихся источниками воздействия на среду обитания, разрабатывается проект обоснования размера санитарно-защитной зоны.</w:t>
      </w:r>
    </w:p>
    <w:p w:rsidR="005C2A3E" w:rsidRPr="005C2A3E" w:rsidRDefault="005C2A3E" w:rsidP="005C2A3E">
      <w:pPr>
        <w:spacing w:after="0" w:line="240" w:lineRule="auto"/>
        <w:ind w:left="41" w:right="41" w:firstLine="540"/>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Размеры и границы санитарно-защитной зоны определяются в проекте санитарно-защитной зоны.</w:t>
      </w:r>
    </w:p>
    <w:p w:rsidR="005C2A3E" w:rsidRPr="005C2A3E" w:rsidRDefault="005C2A3E" w:rsidP="005C2A3E">
      <w:pPr>
        <w:spacing w:after="0" w:line="240" w:lineRule="auto"/>
        <w:ind w:left="41" w:right="41" w:firstLine="540"/>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Размер санитарно-защитной зоны для групп промышленных объектов и производств или промышленного узла (комплекса) устанавливается с учетом суммарных выбросов и физического воздействия источников промышленных объектов и производств, входящих в промышленную зону, промышленный узел (комплекс). Для них устанавливается единая расчетная санитарно-защитная зона, и после подтверждения расчетных параметров данными натурных исследований и измерений, оценки риска для здоровья населения окончательно устанавливается размер санитарно-защитной зоны. Оценка риска для здоровья населения проводится для групп промышленных объектов и производств или промышленного узла (комплекса), в состав которых входят объекты I и II классов опасности.</w:t>
      </w:r>
    </w:p>
    <w:p w:rsidR="005C2A3E" w:rsidRPr="005C2A3E" w:rsidRDefault="005C2A3E" w:rsidP="005C2A3E">
      <w:pPr>
        <w:spacing w:after="0" w:line="240" w:lineRule="auto"/>
        <w:ind w:left="41" w:right="41" w:firstLine="540"/>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Для промышленных объектов и производств, входящих в состав промышленных зон, промышленный узлов (комплексов) санитарно-защитная зона может быть установлена индивидуально для каждого объекта.</w:t>
      </w:r>
    </w:p>
    <w:p w:rsidR="005C2A3E" w:rsidRPr="005C2A3E" w:rsidRDefault="005C2A3E" w:rsidP="005C2A3E">
      <w:pPr>
        <w:spacing w:after="0" w:line="240" w:lineRule="auto"/>
        <w:ind w:left="41" w:right="41" w:firstLine="540"/>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5C2A3E" w:rsidRPr="005C2A3E" w:rsidRDefault="005C2A3E" w:rsidP="005C2A3E">
      <w:pPr>
        <w:spacing w:after="0" w:line="240" w:lineRule="auto"/>
        <w:ind w:left="41" w:right="41" w:firstLine="540"/>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5C2A3E" w:rsidRPr="005C2A3E" w:rsidRDefault="005C2A3E" w:rsidP="005C2A3E">
      <w:pPr>
        <w:spacing w:after="0" w:line="240" w:lineRule="auto"/>
        <w:ind w:left="41" w:right="41" w:firstLine="540"/>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5C2A3E" w:rsidRPr="005C2A3E" w:rsidRDefault="005C2A3E" w:rsidP="005C2A3E">
      <w:pPr>
        <w:spacing w:after="0" w:line="240" w:lineRule="auto"/>
        <w:rPr>
          <w:rFonts w:ascii="Times New Roman" w:eastAsia="Times New Roman" w:hAnsi="Times New Roman" w:cs="Calibri"/>
          <w:b/>
          <w:iCs/>
          <w:lang w:eastAsia="ru-RU"/>
        </w:rPr>
      </w:pPr>
    </w:p>
    <w:p w:rsidR="005C2A3E" w:rsidRPr="005C2A3E" w:rsidRDefault="005C2A3E" w:rsidP="005C2A3E">
      <w:pPr>
        <w:spacing w:after="0" w:line="240" w:lineRule="auto"/>
        <w:jc w:val="both"/>
        <w:rPr>
          <w:rFonts w:ascii="Times New Roman" w:eastAsia="Times New Roman" w:hAnsi="Times New Roman" w:cs="Calibri"/>
          <w:b/>
          <w:lang w:eastAsia="ru-RU"/>
        </w:rPr>
      </w:pPr>
      <w:r w:rsidRPr="005C2A3E">
        <w:rPr>
          <w:rFonts w:ascii="Times New Roman" w:eastAsia="Times New Roman" w:hAnsi="Times New Roman" w:cs="Times New Roman"/>
          <w:b/>
          <w:lang w:eastAsia="ru-RU"/>
        </w:rPr>
        <w:t>Н-2 Санитарные разрывы от транспортных коммуникаций</w:t>
      </w:r>
    </w:p>
    <w:p w:rsidR="005C2A3E" w:rsidRPr="005C2A3E" w:rsidRDefault="005C2A3E" w:rsidP="005C2A3E">
      <w:pPr>
        <w:spacing w:after="0" w:line="240" w:lineRule="auto"/>
        <w:ind w:left="41" w:right="41" w:firstLine="540"/>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Ограничения использования земельных участков и объектов капитального строительства установлены следующими документами:</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СанПиН 2.2.1/2.1.1.1200-03 «Санитарно-защитные зоны и санитарная классификация предприятий, сооружений и иных объектов»</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Свод правил 42.13330.2011 «СНиП 2.07.01-89*. Градостроительство. Планировка и застройка городских и сельских поселений».</w:t>
      </w:r>
    </w:p>
    <w:p w:rsidR="005C2A3E" w:rsidRPr="005C2A3E" w:rsidRDefault="005C2A3E" w:rsidP="005C2A3E">
      <w:pPr>
        <w:spacing w:after="0" w:line="240" w:lineRule="auto"/>
        <w:ind w:left="41" w:right="41" w:firstLine="540"/>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Для автомагистралей, линий железнодорожного транспорта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5C2A3E" w:rsidRPr="005C2A3E" w:rsidRDefault="005C2A3E" w:rsidP="005C2A3E">
      <w:pPr>
        <w:spacing w:after="0" w:line="240" w:lineRule="auto"/>
        <w:ind w:left="41" w:right="41" w:firstLine="540"/>
        <w:jc w:val="both"/>
        <w:rPr>
          <w:rFonts w:ascii="Times New Roman" w:eastAsia="Times New Roman" w:hAnsi="Times New Roman" w:cs="Times New Roman"/>
          <w:snapToGrid w:val="0"/>
          <w:lang w:eastAsia="ru-RU"/>
        </w:rPr>
      </w:pPr>
    </w:p>
    <w:p w:rsidR="005C2A3E" w:rsidRPr="005C2A3E" w:rsidRDefault="005C2A3E" w:rsidP="005C2A3E">
      <w:pPr>
        <w:spacing w:after="0" w:line="240" w:lineRule="auto"/>
        <w:jc w:val="both"/>
        <w:rPr>
          <w:rFonts w:ascii="Times New Roman" w:eastAsia="Times New Roman" w:hAnsi="Times New Roman" w:cs="Times New Roman"/>
          <w:b/>
          <w:lang w:eastAsia="ru-RU"/>
        </w:rPr>
      </w:pPr>
      <w:r w:rsidRPr="005C2A3E">
        <w:rPr>
          <w:rFonts w:ascii="Times New Roman" w:eastAsia="Times New Roman" w:hAnsi="Times New Roman" w:cs="Times New Roman"/>
          <w:b/>
          <w:lang w:eastAsia="ru-RU"/>
        </w:rPr>
        <w:t>Н-3 Санитарные разрывы от инженерных коммуникаций</w:t>
      </w:r>
    </w:p>
    <w:p w:rsidR="005C2A3E" w:rsidRPr="005C2A3E" w:rsidRDefault="005C2A3E" w:rsidP="005C2A3E">
      <w:pPr>
        <w:spacing w:after="0" w:line="240" w:lineRule="auto"/>
        <w:ind w:left="41" w:right="41" w:firstLine="540"/>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Ограничения использования земельных участков и объектов капитального строительства установлены следующими документами:</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СанПиН 2.2.1/2.1.1.1200-03 «Санитарно-защитные зоны и санитарная классификация предприятий, сооружений и иных объектов»;</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 xml:space="preserve">СНиП 2.05.06-85*, пп.3.16,3.17 «Магистральные трубопроводы»; </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 xml:space="preserve">Свод правил 42.13330.2011 «СНиП 2.07.01-89*. Градостроительство. Планировка и застройка городских и сельских поселений»;  </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Межотраслевые правила по охране труда (правила безопасности) и эксплуатации электроустановок, 2003 г;</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color w:val="090231"/>
          <w:lang w:eastAsia="ru-RU"/>
        </w:rPr>
        <w:t>"Правила технической эксплуатации электрических станций и сетей РФ"</w:t>
      </w:r>
    </w:p>
    <w:p w:rsidR="005C2A3E" w:rsidRPr="005C2A3E" w:rsidRDefault="005C2A3E" w:rsidP="005C2A3E">
      <w:pPr>
        <w:spacing w:after="0" w:line="240" w:lineRule="auto"/>
        <w:ind w:left="41" w:right="41" w:firstLine="540"/>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Для магистральных трубопроводов углеводородного сырья, компрессорных установок, создаются санитарные разрывы (санитарные полосы отчуждения). Рекомендуемые минимальные размеры санитарных разрывов принимаются согласно СНиП 2.05.06-85* «Магистральные трубопроводы».</w:t>
      </w:r>
    </w:p>
    <w:p w:rsidR="005C2A3E" w:rsidRPr="005C2A3E" w:rsidRDefault="005C2A3E" w:rsidP="005C2A3E">
      <w:pPr>
        <w:spacing w:after="0" w:line="240" w:lineRule="auto"/>
        <w:ind w:left="41" w:right="41" w:firstLine="540"/>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 xml:space="preserve">В границах коридоров ЛЭП допускается проведение работ по озеленению и благоустройству территории; сохранение существующих жилых, общественных зданий и приусадебных участков при условии проведения мероприятий по снижению напряженности электрического поля; размещение площадок для временного хранения автотранспорта, прокладка инженерных сетей. </w:t>
      </w:r>
    </w:p>
    <w:p w:rsidR="005C2A3E" w:rsidRPr="005C2A3E" w:rsidRDefault="005C2A3E" w:rsidP="005C2A3E">
      <w:pPr>
        <w:spacing w:after="0" w:line="240" w:lineRule="auto"/>
        <w:ind w:left="41" w:right="41" w:firstLine="540"/>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 xml:space="preserve">В границах коридоров ЛЭП запрещается: </w:t>
      </w:r>
    </w:p>
    <w:p w:rsidR="005C2A3E" w:rsidRPr="005C2A3E" w:rsidRDefault="005C2A3E" w:rsidP="005C2A3E">
      <w:pPr>
        <w:spacing w:after="0" w:line="240" w:lineRule="auto"/>
        <w:ind w:firstLine="567"/>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 новое строительство жилых, общественных и производственных зданий;</w:t>
      </w:r>
    </w:p>
    <w:p w:rsidR="005C2A3E" w:rsidRPr="005C2A3E" w:rsidRDefault="005C2A3E" w:rsidP="005C2A3E">
      <w:pPr>
        <w:spacing w:after="0" w:line="240" w:lineRule="auto"/>
        <w:ind w:firstLine="567"/>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 предоставление земель под дачные и садово-огороднические участки;</w:t>
      </w:r>
    </w:p>
    <w:p w:rsidR="005C2A3E" w:rsidRPr="005C2A3E" w:rsidRDefault="005C2A3E" w:rsidP="005C2A3E">
      <w:pPr>
        <w:spacing w:after="0" w:line="240" w:lineRule="auto"/>
        <w:ind w:firstLine="567"/>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 размещение новых сооружений и площадок для остановок всех видов общественного транспорта;</w:t>
      </w:r>
    </w:p>
    <w:p w:rsidR="005C2A3E" w:rsidRPr="005C2A3E" w:rsidRDefault="005C2A3E" w:rsidP="005C2A3E">
      <w:pPr>
        <w:spacing w:after="0" w:line="240" w:lineRule="auto"/>
        <w:ind w:firstLine="567"/>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 производство работ с огнеопасными, горючими и горюче-смазочными материалами, выполнение ремонта машин и механизмов;</w:t>
      </w:r>
    </w:p>
    <w:p w:rsidR="005C2A3E" w:rsidRPr="005C2A3E" w:rsidRDefault="005C2A3E" w:rsidP="005C2A3E">
      <w:pPr>
        <w:spacing w:after="0" w:line="240" w:lineRule="auto"/>
        <w:ind w:firstLine="567"/>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 размещение площадок спортивных, игровых, для отдыха.</w:t>
      </w:r>
    </w:p>
    <w:p w:rsidR="005C2A3E" w:rsidRPr="005C2A3E" w:rsidRDefault="005C2A3E" w:rsidP="005C2A3E">
      <w:pPr>
        <w:spacing w:after="0" w:line="240" w:lineRule="auto"/>
        <w:jc w:val="both"/>
        <w:rPr>
          <w:rFonts w:ascii="Times New Roman" w:eastAsia="Times New Roman" w:hAnsi="Times New Roman" w:cs="Times New Roman"/>
          <w:b/>
          <w:lang w:eastAsia="ru-RU"/>
        </w:rPr>
      </w:pPr>
    </w:p>
    <w:p w:rsidR="005C2A3E" w:rsidRPr="005C2A3E" w:rsidRDefault="005C2A3E" w:rsidP="005C2A3E">
      <w:pPr>
        <w:spacing w:after="0" w:line="240" w:lineRule="auto"/>
        <w:jc w:val="both"/>
        <w:rPr>
          <w:rFonts w:ascii="Times New Roman" w:eastAsia="Times New Roman" w:hAnsi="Times New Roman" w:cs="Times New Roman"/>
          <w:b/>
          <w:lang w:eastAsia="ru-RU"/>
        </w:rPr>
      </w:pPr>
      <w:r w:rsidRPr="005C2A3E">
        <w:rPr>
          <w:rFonts w:ascii="Times New Roman" w:eastAsia="Times New Roman" w:hAnsi="Times New Roman" w:cs="Times New Roman"/>
          <w:b/>
          <w:lang w:eastAsia="ru-RU"/>
        </w:rPr>
        <w:t>Н-4 Охранная зона объектов инженерной инфраструктуры</w:t>
      </w:r>
    </w:p>
    <w:p w:rsidR="005C2A3E" w:rsidRPr="005C2A3E" w:rsidRDefault="005C2A3E" w:rsidP="005C2A3E">
      <w:pPr>
        <w:spacing w:after="0" w:line="240" w:lineRule="auto"/>
        <w:ind w:left="41" w:right="41" w:firstLine="540"/>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Ограничения использования земельных участков и объектов капитального строительства установлены следующими документами:</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СанПиН 2.2.1/2.1.1.1200-03 «Санитарно-защитные зоны и санитарная классификация предприятий, сооружений и иных объектов»;</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СНиП 2.05.06-85*, пп.3.16,3.17 «Магистральные трубопроводы»;</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 xml:space="preserve">Свод правил 42.13330.2011 «СНиП 2.07.01-89*. Градостроительство. Планировка и застройка городских и сельских поселений»;  </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Межотраслевые правила по охране труда (правила безопасности) и эксплуатации электроустановок, 2003 г;</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Постановление Правительства РФ от 24.02.2009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«Правила охраны магистральных трубопроводов", (утв. Минтопэнерго РФ 29.04.1992, Постановлением Госгортехнадзора РФ от 22.04.1992 N 9)</w:t>
      </w:r>
    </w:p>
    <w:p w:rsidR="005C2A3E" w:rsidRPr="005C2A3E" w:rsidRDefault="005C2A3E" w:rsidP="005C2A3E">
      <w:pPr>
        <w:autoSpaceDE w:val="0"/>
        <w:autoSpaceDN w:val="0"/>
        <w:adjustRightInd w:val="0"/>
        <w:spacing w:after="0" w:line="240" w:lineRule="auto"/>
        <w:ind w:left="360"/>
        <w:jc w:val="both"/>
        <w:rPr>
          <w:rFonts w:ascii="Times New Roman" w:eastAsia="Times New Roman" w:hAnsi="Times New Roman" w:cs="Times New Roman"/>
          <w:snapToGrid w:val="0"/>
          <w:lang w:eastAsia="ru-RU"/>
        </w:rPr>
      </w:pPr>
    </w:p>
    <w:p w:rsidR="005C2A3E" w:rsidRPr="005C2A3E" w:rsidRDefault="005C2A3E" w:rsidP="005C2A3E">
      <w:pPr>
        <w:spacing w:after="0" w:line="240" w:lineRule="auto"/>
        <w:jc w:val="both"/>
        <w:rPr>
          <w:rFonts w:ascii="Times New Roman" w:eastAsia="Times New Roman" w:hAnsi="Times New Roman" w:cs="Times New Roman"/>
          <w:b/>
          <w:lang w:eastAsia="ru-RU"/>
        </w:rPr>
      </w:pPr>
      <w:r w:rsidRPr="005C2A3E">
        <w:rPr>
          <w:rFonts w:ascii="Times New Roman" w:eastAsia="Times New Roman" w:hAnsi="Times New Roman" w:cs="Times New Roman"/>
          <w:b/>
          <w:lang w:eastAsia="ru-RU"/>
        </w:rPr>
        <w:t>Н-5 Охранные зоны стационарных пунктов наблюдений за состоянием окружающей природной среды, ее загрязнением</w:t>
      </w:r>
    </w:p>
    <w:p w:rsidR="005C2A3E" w:rsidRPr="005C2A3E" w:rsidRDefault="005C2A3E" w:rsidP="005C2A3E">
      <w:pPr>
        <w:spacing w:after="0" w:line="240" w:lineRule="auto"/>
        <w:ind w:left="41" w:right="41" w:firstLine="540"/>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Ограничения использования земельных участков и объектов капитального строительства устанавливаются в соответствии с Постановлением Правительства Российской Федерации от 27.08.1999 N 972 "Об утверждении Положения о создании охранных зон стационарных пунктов наблюдений за состоянием окружающей природной среды, ее загрязнением".</w:t>
      </w:r>
    </w:p>
    <w:p w:rsidR="005C2A3E" w:rsidRPr="005C2A3E" w:rsidRDefault="005C2A3E" w:rsidP="005C2A3E">
      <w:pPr>
        <w:spacing w:after="0" w:line="240" w:lineRule="auto"/>
        <w:jc w:val="both"/>
        <w:rPr>
          <w:rFonts w:ascii="Times New Roman" w:eastAsia="Times New Roman" w:hAnsi="Times New Roman" w:cs="Times New Roman"/>
          <w:b/>
          <w:lang w:eastAsia="ru-RU"/>
        </w:rPr>
      </w:pPr>
    </w:p>
    <w:p w:rsidR="005C2A3E" w:rsidRPr="005C2A3E" w:rsidRDefault="005C2A3E" w:rsidP="005C2A3E">
      <w:pPr>
        <w:spacing w:after="0" w:line="240" w:lineRule="auto"/>
        <w:jc w:val="both"/>
        <w:rPr>
          <w:rFonts w:ascii="Times New Roman" w:eastAsia="Times New Roman" w:hAnsi="Times New Roman" w:cs="Times New Roman"/>
          <w:b/>
          <w:lang w:eastAsia="ru-RU"/>
        </w:rPr>
      </w:pPr>
      <w:r w:rsidRPr="005C2A3E">
        <w:rPr>
          <w:rFonts w:ascii="Times New Roman" w:eastAsia="Times New Roman" w:hAnsi="Times New Roman" w:cs="Times New Roman"/>
          <w:b/>
          <w:lang w:eastAsia="ru-RU"/>
        </w:rPr>
        <w:t>Н-6 Водоохранные зоны</w:t>
      </w:r>
    </w:p>
    <w:p w:rsidR="005C2A3E" w:rsidRPr="005C2A3E" w:rsidRDefault="005C2A3E" w:rsidP="005C2A3E">
      <w:pPr>
        <w:spacing w:after="0" w:line="240" w:lineRule="auto"/>
        <w:ind w:firstLine="540"/>
        <w:rPr>
          <w:rFonts w:ascii="Times New Roman" w:eastAsia="Times New Roman" w:hAnsi="Times New Roman" w:cs="Calibri"/>
          <w:lang w:eastAsia="ru-RU"/>
        </w:rPr>
      </w:pPr>
      <w:r w:rsidRPr="005C2A3E">
        <w:rPr>
          <w:rFonts w:ascii="Times New Roman" w:eastAsia="Times New Roman" w:hAnsi="Times New Roman" w:cs="Calibri"/>
          <w:lang w:eastAsia="ru-RU"/>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5C2A3E" w:rsidRPr="005C2A3E" w:rsidRDefault="005C2A3E" w:rsidP="005C2A3E">
      <w:pPr>
        <w:numPr>
          <w:ilvl w:val="0"/>
          <w:numId w:val="6"/>
        </w:num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«Водный кодекс Российской Федерации» от 3 июня 2006 года № 74-ФЗ.</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Свод правил 42.13330.2011 «СНиП 2.07.01-89*. Градостроительство. Планировка и застройка городских и сельских поселений»;</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«СанПиН 2.1.5.980-00. 2.1.5. Водоотведение населенных мест, санитарная охрана водных объектов. Гигиенические требования к охране поверхностных вод. Санитарные правила и нормы» (утв. Главным государственным санитарным врачом РФ 22.06.2000)</w:t>
      </w:r>
    </w:p>
    <w:p w:rsidR="005C2A3E" w:rsidRPr="005C2A3E" w:rsidRDefault="005C2A3E" w:rsidP="005C2A3E">
      <w:pPr>
        <w:spacing w:after="0" w:line="240" w:lineRule="auto"/>
        <w:ind w:firstLine="567"/>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Водоохранные зоны выделяются в целях:</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предупреждения и предотвращения микробного и химического загрязнения поверхностных вод;</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предотвращения загрязнения, засорения, заиления и истощения водных объектов;</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сохранения среды обитания объектов водного, животного и растительного мира.</w:t>
      </w:r>
    </w:p>
    <w:p w:rsidR="005C2A3E" w:rsidRPr="005C2A3E" w:rsidRDefault="005C2A3E" w:rsidP="005C2A3E">
      <w:pPr>
        <w:spacing w:after="0" w:line="240" w:lineRule="auto"/>
        <w:ind w:firstLine="720"/>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Для земельных участков и иных объектов недвижимости, расположенных в водоохранных зонах водных объектов, устанавливаются:</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виды запрещенного использования;</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условно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использованием процедур публичных слушаний, определенных Главой 4 настоящих Правил.</w:t>
      </w:r>
    </w:p>
    <w:p w:rsidR="005C2A3E" w:rsidRPr="005C2A3E" w:rsidRDefault="005C2A3E" w:rsidP="005C2A3E">
      <w:pPr>
        <w:spacing w:after="0" w:line="240" w:lineRule="auto"/>
        <w:ind w:left="709" w:right="41" w:hanging="709"/>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В границах водоохранных зон запрещаются:</w:t>
      </w:r>
      <w:r w:rsidRPr="005C2A3E">
        <w:rPr>
          <w:rFonts w:ascii="Times New Roman" w:eastAsia="Times New Roman" w:hAnsi="Times New Roman" w:cs="Times New Roman"/>
          <w:snapToGrid w:val="0"/>
          <w:lang w:eastAsia="ru-RU"/>
        </w:rPr>
        <w:br/>
        <w:t>1) использование сточных вод для удобрения почв;</w:t>
      </w:r>
      <w:r w:rsidRPr="005C2A3E">
        <w:rPr>
          <w:rFonts w:ascii="Times New Roman" w:eastAsia="Times New Roman" w:hAnsi="Times New Roman" w:cs="Times New Roman"/>
          <w:snapToGrid w:val="0"/>
          <w:lang w:eastAsia="ru-RU"/>
        </w:rPr>
        <w:b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r w:rsidRPr="005C2A3E">
        <w:rPr>
          <w:rFonts w:ascii="Times New Roman" w:eastAsia="Times New Roman" w:hAnsi="Times New Roman" w:cs="Times New Roman"/>
          <w:snapToGrid w:val="0"/>
          <w:lang w:eastAsia="ru-RU"/>
        </w:rPr>
        <w:br/>
        <w:t>3) осуществление авиационных мер по борьбе с вредителями и болезнями растений;</w:t>
      </w:r>
      <w:r w:rsidRPr="005C2A3E">
        <w:rPr>
          <w:rFonts w:ascii="Times New Roman" w:eastAsia="Times New Roman" w:hAnsi="Times New Roman" w:cs="Times New Roman"/>
          <w:snapToGrid w:val="0"/>
          <w:lang w:eastAsia="ru-RU"/>
        </w:rPr>
        <w:br/>
        <w:t xml:space="preserve">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w:t>
      </w:r>
    </w:p>
    <w:p w:rsidR="005C2A3E" w:rsidRPr="005C2A3E" w:rsidRDefault="005C2A3E" w:rsidP="005C2A3E">
      <w:pPr>
        <w:spacing w:after="0" w:line="240" w:lineRule="auto"/>
        <w:ind w:left="41" w:right="41" w:firstLine="540"/>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В границах водоохранных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5C2A3E" w:rsidRPr="005C2A3E" w:rsidRDefault="005C2A3E" w:rsidP="005C2A3E">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Ширина водоохранной зоны рек или ручьев устанавливается от их истока для рек или ручьев протяженностью:</w:t>
      </w:r>
    </w:p>
    <w:p w:rsidR="005C2A3E" w:rsidRPr="005C2A3E" w:rsidRDefault="005C2A3E" w:rsidP="005C2A3E">
      <w:pPr>
        <w:spacing w:after="0" w:line="240" w:lineRule="auto"/>
        <w:ind w:left="425" w:hanging="425"/>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1) до десяти километров – в размере пятидесяти метров;</w:t>
      </w:r>
    </w:p>
    <w:p w:rsidR="005C2A3E" w:rsidRPr="005C2A3E" w:rsidRDefault="005C2A3E" w:rsidP="005C2A3E">
      <w:pPr>
        <w:spacing w:after="0" w:line="240" w:lineRule="auto"/>
        <w:ind w:left="425" w:hanging="425"/>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2) от десяти до пятидесяти километров – в размере ста метров;</w:t>
      </w:r>
    </w:p>
    <w:p w:rsidR="005C2A3E" w:rsidRPr="005C2A3E" w:rsidRDefault="005C2A3E" w:rsidP="005C2A3E">
      <w:pPr>
        <w:spacing w:after="0" w:line="240" w:lineRule="auto"/>
        <w:ind w:left="425" w:hanging="425"/>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3) от пятидесяти километров и более – в размере двухсот метров.</w:t>
      </w:r>
    </w:p>
    <w:p w:rsidR="005C2A3E" w:rsidRPr="005C2A3E" w:rsidRDefault="005C2A3E" w:rsidP="005C2A3E">
      <w:pPr>
        <w:spacing w:after="0" w:line="240" w:lineRule="auto"/>
        <w:ind w:left="41" w:right="41" w:firstLine="540"/>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5C2A3E" w:rsidRPr="005C2A3E" w:rsidRDefault="005C2A3E" w:rsidP="005C2A3E">
      <w:pPr>
        <w:spacing w:after="0" w:line="240" w:lineRule="auto"/>
        <w:ind w:left="41" w:right="41" w:firstLine="540"/>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5C2A3E" w:rsidRPr="005C2A3E" w:rsidRDefault="005C2A3E" w:rsidP="005C2A3E">
      <w:pPr>
        <w:spacing w:after="0" w:line="240" w:lineRule="auto"/>
        <w:rPr>
          <w:rFonts w:ascii="Times New Roman" w:eastAsia="Times New Roman" w:hAnsi="Times New Roman" w:cs="Calibri"/>
          <w:b/>
          <w:iCs/>
          <w:lang w:eastAsia="ru-RU"/>
        </w:rPr>
      </w:pPr>
    </w:p>
    <w:p w:rsidR="005C2A3E" w:rsidRPr="005C2A3E" w:rsidRDefault="005C2A3E" w:rsidP="005C2A3E">
      <w:pPr>
        <w:spacing w:after="0" w:line="240" w:lineRule="auto"/>
        <w:jc w:val="both"/>
        <w:rPr>
          <w:rFonts w:ascii="Times New Roman" w:eastAsia="Times New Roman" w:hAnsi="Times New Roman" w:cs="Times New Roman"/>
          <w:b/>
          <w:lang w:eastAsia="ru-RU"/>
        </w:rPr>
      </w:pPr>
      <w:r w:rsidRPr="005C2A3E">
        <w:rPr>
          <w:rFonts w:ascii="Times New Roman" w:eastAsia="Times New Roman" w:hAnsi="Times New Roman" w:cs="Times New Roman"/>
          <w:b/>
          <w:lang w:eastAsia="ru-RU"/>
        </w:rPr>
        <w:t>Н-7 Прибрежные защитные полосы</w:t>
      </w:r>
    </w:p>
    <w:p w:rsidR="005C2A3E" w:rsidRPr="005C2A3E" w:rsidRDefault="005C2A3E" w:rsidP="005C2A3E">
      <w:pPr>
        <w:spacing w:after="0" w:line="240" w:lineRule="auto"/>
        <w:ind w:left="41" w:right="41" w:firstLine="540"/>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«Водный кодекс Российской Федерации» от 3 июня 2006 года № 74-ФЗ;</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Свод правил 42.13330.2011 «СНиП 2.07.01-89*. Градостроительство. Планировка и застройка городских и сельских поселений»;</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«СанПиН 2.1.5.980-00. 2.1.5. Водоотведение населенных мест, санитарная охрана водных объектов. Гигиенические требования к охране поверхностных вод. Санитарные правила и нормы» (утв. Главным государственным санитарным врачом РФ 22.06.2000)</w:t>
      </w:r>
    </w:p>
    <w:p w:rsidR="005C2A3E" w:rsidRPr="005C2A3E" w:rsidRDefault="005C2A3E" w:rsidP="005C2A3E">
      <w:pPr>
        <w:widowControl w:val="0"/>
        <w:spacing w:after="0" w:line="240" w:lineRule="auto"/>
        <w:ind w:firstLine="709"/>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В границах прибрежных защитных полос, наряду с выше указанными ограничениями для водоохранных зон, запрещаются:</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распашка земель;</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размещение отвалов размываемых грунтов;</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выпас сельскохозяйственных животных и организация для них летних лагерей, ванн.</w:t>
      </w:r>
    </w:p>
    <w:p w:rsidR="005C2A3E" w:rsidRPr="005C2A3E" w:rsidRDefault="005C2A3E" w:rsidP="005C2A3E">
      <w:pPr>
        <w:spacing w:after="0" w:line="240" w:lineRule="auto"/>
        <w:ind w:left="41" w:right="41" w:firstLine="540"/>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5C2A3E" w:rsidRPr="005C2A3E" w:rsidRDefault="005C2A3E" w:rsidP="005C2A3E">
      <w:pPr>
        <w:spacing w:after="0" w:line="240" w:lineRule="auto"/>
        <w:ind w:left="41" w:right="41" w:firstLine="540"/>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5C2A3E" w:rsidRPr="005C2A3E" w:rsidRDefault="005C2A3E" w:rsidP="005C2A3E">
      <w:pPr>
        <w:spacing w:after="0" w:line="240" w:lineRule="auto"/>
        <w:ind w:left="41" w:right="41" w:firstLine="540"/>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5C2A3E" w:rsidRPr="005C2A3E" w:rsidRDefault="005C2A3E" w:rsidP="005C2A3E">
      <w:pPr>
        <w:spacing w:after="0" w:line="240" w:lineRule="auto"/>
        <w:ind w:left="41" w:right="41" w:firstLine="540"/>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На территориях поселений при наличии ливневой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5C2A3E" w:rsidRPr="005C2A3E" w:rsidRDefault="005C2A3E" w:rsidP="005C2A3E">
      <w:pPr>
        <w:tabs>
          <w:tab w:val="left" w:pos="408"/>
        </w:tabs>
        <w:suppressAutoHyphens/>
        <w:spacing w:after="0" w:line="240" w:lineRule="auto"/>
        <w:jc w:val="both"/>
        <w:rPr>
          <w:rFonts w:ascii="Times New Roman" w:eastAsia="Times New Roman" w:hAnsi="Times New Roman" w:cs="Times New Roman"/>
          <w:lang w:eastAsia="ru-RU"/>
        </w:rPr>
      </w:pPr>
    </w:p>
    <w:p w:rsidR="005C2A3E" w:rsidRPr="005C2A3E" w:rsidRDefault="005C2A3E" w:rsidP="005C2A3E">
      <w:pPr>
        <w:spacing w:after="0" w:line="240" w:lineRule="auto"/>
        <w:jc w:val="both"/>
        <w:rPr>
          <w:rFonts w:ascii="Times New Roman" w:eastAsia="Times New Roman" w:hAnsi="Times New Roman" w:cs="Times New Roman"/>
          <w:b/>
          <w:lang w:eastAsia="ru-RU"/>
        </w:rPr>
      </w:pPr>
      <w:r w:rsidRPr="005C2A3E">
        <w:rPr>
          <w:rFonts w:ascii="Times New Roman" w:eastAsia="Times New Roman" w:hAnsi="Times New Roman" w:cs="Times New Roman"/>
          <w:b/>
          <w:lang w:eastAsia="ru-RU"/>
        </w:rPr>
        <w:t xml:space="preserve">Н-8 Зона санитарной охраны источников водоснабжения </w:t>
      </w:r>
    </w:p>
    <w:p w:rsidR="005C2A3E" w:rsidRPr="005C2A3E" w:rsidRDefault="005C2A3E" w:rsidP="005C2A3E">
      <w:pPr>
        <w:spacing w:before="80" w:after="80"/>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Ограничения использования земельных участков и объектов капитального строительства установлены следующими документами:</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«Водный кодекс Российской Федерации» от 3 июня 2006 года №74-ФЗ;</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Федеральный закон от 30.03.99 № 52-ФЗ «О санитарно-эпидемиологическом благополучии населения»;</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Постановление Главного государственного санитарного врача РФ от 14.03.2002 N 10"О введении в действие Санитарных правил и норм "Зоны санитарной охраны источников водоснабжения и водопроводов питьевого назначения. СанПиН 2.1.4.1110-02"</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"СанПиН 2.1.5.980-00. 2.1.5. Водоотведение населенных мест, санитарная охрана водных объектов. Гигиенические требования к охране поверхностных вод. Санитарные правила и нормы" (утв. Главным государственным санитарным врачом РФ 22.06.2000)</w:t>
      </w:r>
      <w:r w:rsidRPr="005C2A3E">
        <w:rPr>
          <w:rFonts w:ascii="Times New Roman" w:eastAsia="Times New Roman" w:hAnsi="Times New Roman" w:cs="Calibri"/>
          <w:lang w:eastAsia="ru-RU"/>
        </w:rPr>
        <w:t>;</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"Гигиенические требования к охране подземных вод от загрязнения. СП 2.1.5.1059-01", утвержденные Главным государственным санитарным врачом Российской Федерации 16 июля 2001 г.</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Calibri"/>
          <w:lang w:eastAsia="ru-RU"/>
        </w:rPr>
        <w:t xml:space="preserve"> СанПиН </w:t>
      </w:r>
      <w:r w:rsidRPr="005C2A3E">
        <w:rPr>
          <w:rFonts w:ascii="Times New Roman" w:eastAsia="Times New Roman" w:hAnsi="Times New Roman" w:cs="Times New Roman"/>
          <w:lang w:eastAsia="ru-RU"/>
        </w:rPr>
        <w:t>"Зоны санитарной охраны источников водоснабжения и водопроводов питьевого назначения. СанПиН 2.1.4.1110-02"</w:t>
      </w:r>
    </w:p>
    <w:p w:rsidR="005C2A3E" w:rsidRPr="005C2A3E" w:rsidRDefault="005C2A3E" w:rsidP="005C2A3E">
      <w:pPr>
        <w:autoSpaceDE w:val="0"/>
        <w:autoSpaceDN w:val="0"/>
        <w:adjustRightInd w:val="0"/>
        <w:spacing w:after="0" w:line="240" w:lineRule="auto"/>
        <w:ind w:firstLine="720"/>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w:t>
      </w:r>
    </w:p>
    <w:p w:rsidR="005C2A3E" w:rsidRPr="005C2A3E" w:rsidRDefault="005C2A3E" w:rsidP="005C2A3E">
      <w:pPr>
        <w:spacing w:after="0" w:line="240" w:lineRule="auto"/>
        <w:ind w:left="41" w:right="41" w:firstLine="540"/>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 xml:space="preserve">Территория </w:t>
      </w:r>
      <w:r w:rsidRPr="005C2A3E">
        <w:rPr>
          <w:rFonts w:ascii="Times New Roman" w:eastAsia="Times New Roman" w:hAnsi="Times New Roman" w:cs="Times New Roman"/>
          <w:b/>
          <w:snapToGrid w:val="0"/>
          <w:lang w:eastAsia="ru-RU"/>
        </w:rPr>
        <w:t>первого пояса</w:t>
      </w:r>
      <w:r w:rsidRPr="005C2A3E">
        <w:rPr>
          <w:rFonts w:ascii="Times New Roman" w:eastAsia="Times New Roman" w:hAnsi="Times New Roman" w:cs="Times New Roman"/>
          <w:snapToGrid w:val="0"/>
          <w:lang w:eastAsia="ru-RU"/>
        </w:rPr>
        <w:t xml:space="preserve">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5C2A3E" w:rsidRPr="005C2A3E" w:rsidRDefault="005C2A3E" w:rsidP="005C2A3E">
      <w:pPr>
        <w:spacing w:after="0" w:line="240" w:lineRule="auto"/>
        <w:ind w:left="41" w:right="41" w:firstLine="540"/>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5C2A3E" w:rsidRPr="005C2A3E" w:rsidRDefault="005C2A3E" w:rsidP="005C2A3E">
      <w:pPr>
        <w:spacing w:after="0" w:line="240" w:lineRule="auto"/>
        <w:ind w:left="41" w:right="41" w:firstLine="540"/>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5C2A3E" w:rsidRPr="005C2A3E" w:rsidRDefault="005C2A3E" w:rsidP="005C2A3E">
      <w:pPr>
        <w:spacing w:after="0" w:line="240" w:lineRule="auto"/>
        <w:ind w:left="41" w:right="41" w:firstLine="540"/>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5C2A3E" w:rsidRPr="005C2A3E" w:rsidRDefault="005C2A3E" w:rsidP="005C2A3E">
      <w:pPr>
        <w:spacing w:after="0" w:line="240" w:lineRule="auto"/>
        <w:ind w:left="41" w:right="41" w:firstLine="540"/>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5C2A3E" w:rsidRPr="005C2A3E" w:rsidRDefault="005C2A3E" w:rsidP="005C2A3E">
      <w:pPr>
        <w:spacing w:after="0" w:line="240" w:lineRule="auto"/>
        <w:ind w:left="41" w:right="41" w:firstLine="540"/>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 xml:space="preserve">На территории </w:t>
      </w:r>
      <w:r w:rsidRPr="005C2A3E">
        <w:rPr>
          <w:rFonts w:ascii="Times New Roman" w:eastAsia="Times New Roman" w:hAnsi="Times New Roman" w:cs="Times New Roman"/>
          <w:b/>
          <w:snapToGrid w:val="0"/>
          <w:lang w:eastAsia="ru-RU"/>
        </w:rPr>
        <w:t>первого пояса</w:t>
      </w:r>
      <w:r w:rsidRPr="005C2A3E">
        <w:rPr>
          <w:rFonts w:ascii="Times New Roman" w:eastAsia="Times New Roman" w:hAnsi="Times New Roman" w:cs="Times New Roman"/>
          <w:snapToGrid w:val="0"/>
          <w:lang w:eastAsia="ru-RU"/>
        </w:rPr>
        <w:t xml:space="preserve"> зоны санитарной охраны запрещается:</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проведение авиационно-химических работ;</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применение химических средств борьбы с вредителями, болезнями растений и сорняками;</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 xml:space="preserve">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мест складирования и захоронения промышленных, бытовых и сельскохозяйственных отходов, кладбищ и скотомогильников, накопителей сточных вод; </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складирование навоза и мусора;</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 xml:space="preserve">заправка топливом, мойка и ремонт автомобилей, тракторов и других машин и механизмов; </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размещение стоянок транспортных средств;</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проведение рубок лесных насаждений.</w:t>
      </w:r>
    </w:p>
    <w:p w:rsidR="005C2A3E" w:rsidRPr="005C2A3E" w:rsidRDefault="005C2A3E" w:rsidP="005C2A3E">
      <w:pPr>
        <w:spacing w:after="0" w:line="240" w:lineRule="auto"/>
        <w:ind w:firstLine="567"/>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 xml:space="preserve">В зонах санитарной охраны источников водоснабжения </w:t>
      </w:r>
      <w:r w:rsidRPr="005C2A3E">
        <w:rPr>
          <w:rFonts w:ascii="Times New Roman" w:eastAsia="Times New Roman" w:hAnsi="Times New Roman" w:cs="Times New Roman"/>
          <w:b/>
          <w:lang w:eastAsia="ru-RU"/>
        </w:rPr>
        <w:t>второго пояса</w:t>
      </w:r>
      <w:r w:rsidRPr="005C2A3E">
        <w:rPr>
          <w:rFonts w:ascii="Times New Roman" w:eastAsia="Times New Roman" w:hAnsi="Times New Roman" w:cs="Times New Roman"/>
          <w:lang w:eastAsia="ru-RU"/>
        </w:rPr>
        <w:t xml:space="preserve"> запрещается размещение складов горюче-смазочных материалов, ядохимикатов и минеральных удобрений, накопителей промстоков, шламохранилищ;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рубка леса главного пользования и реконструкции.</w:t>
      </w:r>
    </w:p>
    <w:p w:rsidR="005C2A3E" w:rsidRPr="005C2A3E" w:rsidRDefault="005C2A3E" w:rsidP="005C2A3E">
      <w:pPr>
        <w:spacing w:after="0" w:line="240" w:lineRule="auto"/>
        <w:rPr>
          <w:rFonts w:ascii="Times New Roman" w:eastAsia="Times New Roman" w:hAnsi="Times New Roman" w:cs="Calibri"/>
          <w:b/>
          <w:lang w:eastAsia="ru-RU"/>
        </w:rPr>
      </w:pPr>
      <w:r w:rsidRPr="005C2A3E">
        <w:rPr>
          <w:rFonts w:ascii="Times New Roman" w:eastAsia="Times New Roman" w:hAnsi="Times New Roman" w:cs="Times New Roman"/>
          <w:lang w:eastAsia="ru-RU"/>
        </w:rPr>
        <w:t xml:space="preserve">Размещение складов горюче-смазочных материалов, ядохимикатов и минеральных удобрений, накопителей промстоков, шламохранилищ допускается в пределах </w:t>
      </w:r>
      <w:r w:rsidRPr="005C2A3E">
        <w:rPr>
          <w:rFonts w:ascii="Times New Roman" w:eastAsia="Times New Roman" w:hAnsi="Times New Roman" w:cs="Times New Roman"/>
          <w:b/>
          <w:lang w:eastAsia="ru-RU"/>
        </w:rPr>
        <w:t>третьего пояса</w:t>
      </w:r>
      <w:r w:rsidRPr="005C2A3E">
        <w:rPr>
          <w:rFonts w:ascii="Times New Roman" w:eastAsia="Times New Roman" w:hAnsi="Times New Roman" w:cs="Times New Roman"/>
          <w:lang w:eastAsia="ru-RU"/>
        </w:rPr>
        <w:t xml:space="preserve">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5C2A3E" w:rsidRPr="005C2A3E" w:rsidRDefault="005C2A3E" w:rsidP="005C2A3E">
      <w:pPr>
        <w:spacing w:after="0" w:line="240" w:lineRule="auto"/>
        <w:jc w:val="both"/>
        <w:rPr>
          <w:rFonts w:ascii="Times New Roman" w:eastAsia="Times New Roman" w:hAnsi="Times New Roman" w:cs="Times New Roman"/>
          <w:b/>
          <w:lang w:eastAsia="ru-RU"/>
        </w:rPr>
      </w:pPr>
    </w:p>
    <w:p w:rsidR="005C2A3E" w:rsidRPr="005C2A3E" w:rsidRDefault="005C2A3E" w:rsidP="005C2A3E">
      <w:pPr>
        <w:spacing w:after="0" w:line="240" w:lineRule="auto"/>
        <w:jc w:val="both"/>
        <w:rPr>
          <w:rFonts w:ascii="Times New Roman" w:eastAsia="Times New Roman" w:hAnsi="Times New Roman" w:cs="Times New Roman"/>
          <w:b/>
          <w:lang w:eastAsia="ru-RU"/>
        </w:rPr>
      </w:pPr>
      <w:r w:rsidRPr="005C2A3E">
        <w:rPr>
          <w:rFonts w:ascii="Times New Roman" w:eastAsia="Times New Roman" w:hAnsi="Times New Roman" w:cs="Times New Roman"/>
          <w:b/>
          <w:lang w:eastAsia="ru-RU"/>
        </w:rPr>
        <w:t>Н-9 Санитарно-защитная полоса водоводов</w:t>
      </w:r>
    </w:p>
    <w:p w:rsidR="005C2A3E" w:rsidRPr="005C2A3E" w:rsidRDefault="005C2A3E" w:rsidP="005C2A3E">
      <w:pPr>
        <w:spacing w:after="0"/>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Ограничения использования земельных участков и объектов капитального строительства установлены следующими документами:</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«Водный кодекс Российской Федерации» от 3 июня 2006 года №74-ФЗ;</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Федеральный закон от 30.03.99 № 52-ФЗ «О санитарно-эпидемиологическом благополучии населения»;</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Постановление Главного государственного санитарного врача РФ от 14.03.2002 N 10"О введении в действие Санитарных правил и норм "Зоны санитарной охраны источников водоснабжения и водопроводов питьевого назначения. СанПиН 2.1.4.1110-02"</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"СанПиН 2.1.5.980-00. 2.1.5. Водоотведение населенных мест, санитарная охрана водных объектов. Гигиенические требования к охране поверхностных вод. Санитарные правила и нормы" (утв. Главным государственным санитарным врачом РФ 22.06.2000)</w:t>
      </w:r>
      <w:r w:rsidRPr="005C2A3E">
        <w:rPr>
          <w:rFonts w:ascii="Times New Roman" w:eastAsia="Times New Roman" w:hAnsi="Times New Roman" w:cs="Calibri"/>
          <w:lang w:eastAsia="ru-RU"/>
        </w:rPr>
        <w:t>;</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"Гигиенические требования к охране подземных вод от загрязнения. СП 2.1.5.1059-01", утвержденные Главным государственным санитарным врачом Российской Федерации 16 июля 2001 г.</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Calibri"/>
          <w:lang w:eastAsia="ru-RU"/>
        </w:rPr>
        <w:t xml:space="preserve"> СанПиН </w:t>
      </w:r>
      <w:r w:rsidRPr="005C2A3E">
        <w:rPr>
          <w:rFonts w:ascii="Times New Roman" w:eastAsia="Times New Roman" w:hAnsi="Times New Roman" w:cs="Times New Roman"/>
          <w:lang w:eastAsia="ru-RU"/>
        </w:rPr>
        <w:t>"Зоны санитарной охраны источников водоснабжения и водопроводов питьевого назначения. СанПиН 2.1.4.1110-02"</w:t>
      </w:r>
    </w:p>
    <w:p w:rsidR="005C2A3E" w:rsidRPr="005C2A3E" w:rsidRDefault="005C2A3E" w:rsidP="005C2A3E">
      <w:pPr>
        <w:autoSpaceDE w:val="0"/>
        <w:autoSpaceDN w:val="0"/>
        <w:adjustRightInd w:val="0"/>
        <w:spacing w:after="0" w:line="240" w:lineRule="auto"/>
        <w:ind w:left="360"/>
        <w:jc w:val="both"/>
        <w:rPr>
          <w:rFonts w:ascii="Times New Roman" w:eastAsia="Times New Roman" w:hAnsi="Times New Roman" w:cs="Times New Roman"/>
          <w:snapToGrid w:val="0"/>
          <w:lang w:eastAsia="ru-RU"/>
        </w:rPr>
      </w:pPr>
    </w:p>
    <w:p w:rsidR="005C2A3E" w:rsidRPr="005C2A3E" w:rsidRDefault="005C2A3E" w:rsidP="005C2A3E">
      <w:pPr>
        <w:spacing w:after="0" w:line="240" w:lineRule="auto"/>
        <w:ind w:firstLine="567"/>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 xml:space="preserve">Ширину санитарно-защитной полосы </w:t>
      </w:r>
      <w:r w:rsidRPr="005C2A3E">
        <w:rPr>
          <w:rFonts w:ascii="Times New Roman" w:eastAsia="Times New Roman" w:hAnsi="Times New Roman" w:cs="Times New Roman"/>
          <w:b/>
          <w:lang w:eastAsia="ru-RU"/>
        </w:rPr>
        <w:t>водоводов</w:t>
      </w:r>
      <w:r w:rsidRPr="005C2A3E">
        <w:rPr>
          <w:rFonts w:ascii="Times New Roman" w:eastAsia="Times New Roman" w:hAnsi="Times New Roman" w:cs="Times New Roman"/>
          <w:lang w:eastAsia="ru-RU"/>
        </w:rPr>
        <w:t>, проходящих по незастроенной территории, надлежит принимать от крайних водоводов:</w:t>
      </w:r>
    </w:p>
    <w:p w:rsidR="005C2A3E" w:rsidRPr="005C2A3E" w:rsidRDefault="005C2A3E" w:rsidP="005C2A3E">
      <w:pPr>
        <w:spacing w:after="0" w:line="240" w:lineRule="auto"/>
        <w:ind w:firstLine="567"/>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при прокладке в сухих грунтах - не менее 10 м при диаметре до 1000 мм и не менее 20 м при больших диаметрах; в мокрых грунтах - не менее 50 м независимо от диаметра.</w:t>
      </w:r>
    </w:p>
    <w:p w:rsidR="005C2A3E" w:rsidRPr="005C2A3E" w:rsidRDefault="005C2A3E" w:rsidP="005C2A3E">
      <w:pPr>
        <w:spacing w:after="0" w:line="240" w:lineRule="auto"/>
        <w:ind w:firstLine="567"/>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При прокладке водоводов по застроенной территории ширину полосы по согласованию с органами санитарно-эпидемиологической службы допускается уменьшать.</w:t>
      </w:r>
    </w:p>
    <w:p w:rsidR="005C2A3E" w:rsidRPr="005C2A3E" w:rsidRDefault="005C2A3E" w:rsidP="005C2A3E">
      <w:pPr>
        <w:spacing w:after="0" w:line="240" w:lineRule="auto"/>
        <w:ind w:firstLine="567"/>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В пределах санитарно-защитной полосы водоводов должны отсутствовать источники загрязнения почвы и грунтовых вод (уборные, помойные ямы, навозохранилища, приемники мусора и др.).</w:t>
      </w:r>
    </w:p>
    <w:p w:rsidR="005C2A3E" w:rsidRPr="005C2A3E" w:rsidRDefault="005C2A3E" w:rsidP="005C2A3E">
      <w:pPr>
        <w:spacing w:after="0" w:line="240" w:lineRule="auto"/>
        <w:ind w:firstLine="567"/>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На участках водоводов, где полоса граничит с указанными загрязнителями, следует применять пластмассовые или стальные трубы.</w:t>
      </w:r>
    </w:p>
    <w:p w:rsidR="005C2A3E" w:rsidRPr="005C2A3E" w:rsidRDefault="005C2A3E" w:rsidP="005C2A3E">
      <w:pPr>
        <w:spacing w:after="0" w:line="240" w:lineRule="auto"/>
        <w:ind w:firstLine="567"/>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Запрещается прокладка водоводов по территории свалок, полей ассенизации, полей фильтрации, земледельческих полей орошения, кладбищ, скотомогильников, а также по территории промышленных и сельскохозяйственных предприятий.</w:t>
      </w:r>
    </w:p>
    <w:p w:rsidR="005C2A3E" w:rsidRPr="005C2A3E" w:rsidRDefault="005C2A3E" w:rsidP="005C2A3E">
      <w:pPr>
        <w:autoSpaceDE w:val="0"/>
        <w:autoSpaceDN w:val="0"/>
        <w:adjustRightInd w:val="0"/>
        <w:spacing w:after="120" w:line="240" w:lineRule="auto"/>
        <w:jc w:val="both"/>
        <w:rPr>
          <w:rFonts w:ascii="Times New Roman" w:eastAsia="Times New Roman" w:hAnsi="Times New Roman" w:cs="Calibri"/>
          <w:b/>
          <w:lang w:eastAsia="ru-RU"/>
        </w:rPr>
      </w:pPr>
    </w:p>
    <w:p w:rsidR="005C2A3E" w:rsidRPr="005C2A3E" w:rsidRDefault="005C2A3E" w:rsidP="005C2A3E">
      <w:pPr>
        <w:autoSpaceDE w:val="0"/>
        <w:autoSpaceDN w:val="0"/>
        <w:adjustRightInd w:val="0"/>
        <w:spacing w:after="120" w:line="240" w:lineRule="auto"/>
        <w:jc w:val="both"/>
        <w:rPr>
          <w:rFonts w:ascii="Times New Roman" w:eastAsia="Times New Roman" w:hAnsi="Times New Roman" w:cs="Calibri"/>
          <w:b/>
          <w:lang w:eastAsia="ru-RU"/>
        </w:rPr>
      </w:pPr>
      <w:r w:rsidRPr="005C2A3E">
        <w:rPr>
          <w:rFonts w:ascii="Times New Roman" w:eastAsia="Times New Roman" w:hAnsi="Times New Roman" w:cs="Calibri"/>
          <w:b/>
          <w:lang w:eastAsia="ru-RU"/>
        </w:rPr>
        <w:t>Н-10 Зоны санитарной охраны природных лечебных ресурсов, лечебно-оздоровительных местностей и курортов</w:t>
      </w:r>
    </w:p>
    <w:p w:rsidR="005C2A3E" w:rsidRPr="005C2A3E" w:rsidRDefault="005C2A3E" w:rsidP="005C2A3E">
      <w:pPr>
        <w:spacing w:after="120" w:line="240" w:lineRule="auto"/>
        <w:ind w:firstLine="709"/>
        <w:jc w:val="both"/>
        <w:rPr>
          <w:rFonts w:ascii="Times New Roman" w:eastAsia="Times New Roman" w:hAnsi="Times New Roman" w:cs="Times New Roman"/>
          <w:lang w:eastAsia="ru-RU"/>
        </w:rPr>
      </w:pPr>
      <w:r w:rsidRPr="005C2A3E">
        <w:rPr>
          <w:rFonts w:ascii="Times New Roman" w:eastAsia="Times New Roman" w:hAnsi="Times New Roman" w:cs="Times New Roman"/>
          <w:snapToGrid w:val="0"/>
          <w:lang w:eastAsia="ru-RU"/>
        </w:rPr>
        <w:t>Ограничения использования земельных участков и объектов капитального строительства установлены следующими документами:</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Федеральным законом от 23.02.1995 N 26-ФЗ "О природных лечебных ресурсах, лечебно-оздоровительных местностях и курортах".</w:t>
      </w:r>
    </w:p>
    <w:p w:rsidR="005C2A3E" w:rsidRPr="005C2A3E" w:rsidRDefault="003F409E" w:rsidP="005C2A3E">
      <w:pPr>
        <w:numPr>
          <w:ilvl w:val="0"/>
          <w:numId w:val="6"/>
        </w:numPr>
        <w:autoSpaceDE w:val="0"/>
        <w:autoSpaceDN w:val="0"/>
        <w:adjustRightInd w:val="0"/>
        <w:spacing w:after="0" w:line="240" w:lineRule="auto"/>
        <w:jc w:val="both"/>
        <w:rPr>
          <w:rFonts w:ascii="Times New Roman" w:eastAsia="Times New Roman" w:hAnsi="Times New Roman" w:cs="Times New Roman"/>
          <w:snapToGrid w:val="0"/>
          <w:lang w:eastAsia="ru-RU"/>
        </w:rPr>
      </w:pPr>
      <w:hyperlink r:id="rId187" w:history="1">
        <w:r w:rsidR="005C2A3E" w:rsidRPr="005C2A3E">
          <w:rPr>
            <w:rFonts w:ascii="Times New Roman" w:eastAsia="Times New Roman" w:hAnsi="Times New Roman" w:cs="Times New Roman"/>
            <w:snapToGrid w:val="0"/>
            <w:lang w:eastAsia="ru-RU"/>
          </w:rPr>
          <w:t>Постановлением</w:t>
        </w:r>
      </w:hyperlink>
      <w:r w:rsidR="005C2A3E" w:rsidRPr="005C2A3E">
        <w:rPr>
          <w:rFonts w:ascii="Times New Roman" w:eastAsia="Times New Roman" w:hAnsi="Times New Roman" w:cs="Times New Roman"/>
          <w:snapToGrid w:val="0"/>
          <w:lang w:eastAsia="ru-RU"/>
        </w:rPr>
        <w:t xml:space="preserve"> Правительства Российской Федерации от 07.12.1996 N 1426 "Об утверждении Положения о признании территорий лечебно-оздоровительными местностями и курортами федерального значения"</w:t>
      </w:r>
    </w:p>
    <w:p w:rsidR="005C2A3E" w:rsidRPr="005C2A3E" w:rsidRDefault="003F409E" w:rsidP="005C2A3E">
      <w:pPr>
        <w:numPr>
          <w:ilvl w:val="0"/>
          <w:numId w:val="6"/>
        </w:numPr>
        <w:autoSpaceDE w:val="0"/>
        <w:autoSpaceDN w:val="0"/>
        <w:adjustRightInd w:val="0"/>
        <w:spacing w:after="0" w:line="240" w:lineRule="auto"/>
        <w:jc w:val="both"/>
        <w:rPr>
          <w:rFonts w:ascii="Times New Roman" w:eastAsia="Times New Roman" w:hAnsi="Times New Roman" w:cs="Times New Roman"/>
          <w:snapToGrid w:val="0"/>
          <w:lang w:eastAsia="ru-RU"/>
        </w:rPr>
      </w:pPr>
      <w:hyperlink r:id="rId188" w:history="1">
        <w:r w:rsidR="005C2A3E" w:rsidRPr="005C2A3E">
          <w:rPr>
            <w:rFonts w:ascii="Times New Roman" w:eastAsia="Times New Roman" w:hAnsi="Times New Roman" w:cs="Times New Roman"/>
            <w:snapToGrid w:val="0"/>
            <w:lang w:eastAsia="ru-RU"/>
          </w:rPr>
          <w:t>Законом</w:t>
        </w:r>
      </w:hyperlink>
      <w:r w:rsidR="005C2A3E" w:rsidRPr="005C2A3E">
        <w:rPr>
          <w:rFonts w:ascii="Times New Roman" w:eastAsia="Times New Roman" w:hAnsi="Times New Roman" w:cs="Times New Roman"/>
          <w:snapToGrid w:val="0"/>
          <w:lang w:eastAsia="ru-RU"/>
        </w:rPr>
        <w:t xml:space="preserve"> Тверской области от 29.04.1998 N 9-ОЗ-2 "О природных лечебных ресурсах, лечебно-оздоровительных местностях и курортах Тверской области" </w:t>
      </w:r>
    </w:p>
    <w:p w:rsidR="005C2A3E" w:rsidRPr="005C2A3E" w:rsidRDefault="005C2A3E" w:rsidP="005C2A3E">
      <w:pPr>
        <w:spacing w:after="0" w:line="240" w:lineRule="auto"/>
        <w:ind w:left="41" w:right="41" w:firstLine="540"/>
        <w:jc w:val="both"/>
        <w:rPr>
          <w:rFonts w:ascii="Times New Roman" w:eastAsia="Times New Roman" w:hAnsi="Times New Roman" w:cs="Times New Roman"/>
          <w:snapToGrid w:val="0"/>
          <w:lang w:eastAsia="ru-RU"/>
        </w:rPr>
      </w:pPr>
    </w:p>
    <w:p w:rsidR="005C2A3E" w:rsidRPr="005C2A3E" w:rsidRDefault="003F409E" w:rsidP="005C2A3E">
      <w:pPr>
        <w:spacing w:after="0" w:line="240" w:lineRule="auto"/>
        <w:ind w:left="41" w:right="41" w:firstLine="540"/>
        <w:jc w:val="both"/>
        <w:rPr>
          <w:rFonts w:ascii="Times New Roman" w:eastAsia="Times New Roman" w:hAnsi="Times New Roman" w:cs="Times New Roman"/>
          <w:snapToGrid w:val="0"/>
          <w:lang w:eastAsia="ru-RU"/>
        </w:rPr>
      </w:pPr>
      <w:hyperlink r:id="rId189" w:history="1">
        <w:r w:rsidR="005C2A3E" w:rsidRPr="005C2A3E">
          <w:rPr>
            <w:rFonts w:ascii="Times New Roman" w:eastAsia="Times New Roman" w:hAnsi="Times New Roman" w:cs="Times New Roman"/>
            <w:snapToGrid w:val="0"/>
            <w:lang w:eastAsia="ru-RU"/>
          </w:rPr>
          <w:t>Границы и режим</w:t>
        </w:r>
      </w:hyperlink>
      <w:r w:rsidR="005C2A3E" w:rsidRPr="005C2A3E">
        <w:rPr>
          <w:rFonts w:ascii="Times New Roman" w:eastAsia="Times New Roman" w:hAnsi="Times New Roman" w:cs="Times New Roman"/>
          <w:snapToGrid w:val="0"/>
          <w:lang w:eastAsia="ru-RU"/>
        </w:rPr>
        <w:t xml:space="preserve"> округов санитарной охраны, установленные для лечебно-оздоровительных местностей и курортов федерального значения, утверждаются Правительством Российской Федерации, а для лечебно-оздоровительных местностей и курортов регионального и местного значения - исполнительными органами государственной власти субъектов Российской Федерации.</w:t>
      </w:r>
    </w:p>
    <w:p w:rsidR="005C2A3E" w:rsidRPr="005C2A3E" w:rsidRDefault="005C2A3E" w:rsidP="005C2A3E">
      <w:pPr>
        <w:spacing w:after="0" w:line="240" w:lineRule="auto"/>
        <w:ind w:left="41" w:right="41" w:firstLine="540"/>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В составе округа санитарной охраны выделяется до трех зон.</w:t>
      </w:r>
    </w:p>
    <w:p w:rsidR="005C2A3E" w:rsidRPr="005C2A3E" w:rsidRDefault="005C2A3E" w:rsidP="005C2A3E">
      <w:pPr>
        <w:spacing w:after="0" w:line="240" w:lineRule="auto"/>
        <w:ind w:left="41" w:right="41" w:firstLine="540"/>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На территории первой зоны запрещаются проживание и все виды хозяйственной деятельности, за исключением работ, связанных с исследованиями и использованием природных лечебных ресурсов в лечебных и оздоровительных целях при условии применения экологически чистых и рациональных технологий.</w:t>
      </w:r>
    </w:p>
    <w:p w:rsidR="005C2A3E" w:rsidRPr="005C2A3E" w:rsidRDefault="005C2A3E" w:rsidP="005C2A3E">
      <w:pPr>
        <w:spacing w:after="0" w:line="240" w:lineRule="auto"/>
        <w:ind w:left="41" w:right="41" w:firstLine="540"/>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На территории второй зоны запрещаются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среду, природные лечебные ресурсы и приводящих к их истощению.</w:t>
      </w:r>
    </w:p>
    <w:p w:rsidR="005C2A3E" w:rsidRPr="005C2A3E" w:rsidRDefault="005C2A3E" w:rsidP="005C2A3E">
      <w:pPr>
        <w:spacing w:after="0" w:line="240" w:lineRule="auto"/>
        <w:ind w:left="41" w:right="41" w:firstLine="540"/>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На территории третьей зоны вводятся ограничения на размещение промышленных и сельскохозяйственных организаций и сооружений, а также на осуществление хозяйственной деятельности, сопровождающейся загрязнением окружающей среды, природных лечебных ресурсов и их истощением.</w:t>
      </w:r>
    </w:p>
    <w:p w:rsidR="005C2A3E" w:rsidRPr="005C2A3E" w:rsidRDefault="005C2A3E" w:rsidP="005C2A3E">
      <w:pPr>
        <w:spacing w:after="0" w:line="240" w:lineRule="auto"/>
        <w:ind w:left="41" w:right="41" w:firstLine="540"/>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 xml:space="preserve"> Обеспечение установленного режима санитарной охраны осуществляется: в первой зоне - пользователями, во второй и третьей зонах - пользователями, землепользователями и проживающими в этих зонах гражданами.</w:t>
      </w:r>
    </w:p>
    <w:p w:rsidR="005C2A3E" w:rsidRPr="005C2A3E" w:rsidRDefault="005C2A3E" w:rsidP="005C2A3E">
      <w:pPr>
        <w:spacing w:after="0" w:line="240" w:lineRule="auto"/>
        <w:ind w:left="41" w:right="41" w:firstLine="540"/>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Санитарно-оздоровительные мероприятия и ликвидация очагов загрязнения в округах санитарной охраны осуществляются за счет средств пользователей, землепользователей и граждан, нарушивших режим санитарной охраны.</w:t>
      </w:r>
    </w:p>
    <w:p w:rsidR="005C2A3E" w:rsidRPr="005C2A3E" w:rsidRDefault="005C2A3E" w:rsidP="005C2A3E">
      <w:pPr>
        <w:spacing w:after="0" w:line="240" w:lineRule="auto"/>
        <w:ind w:left="41" w:right="41" w:firstLine="540"/>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Контроль и надзор за обеспечением санитарной охраны природных лечебных ресурсов, лечебно-оздоровительных местностей и курортов осуществляют в пределах своей компетенции уполномоченные на то федеральные органы исполнительной власти и органы исполнительной власти субъектов Российской Федерации.</w:t>
      </w:r>
    </w:p>
    <w:p w:rsidR="005C2A3E" w:rsidRPr="005C2A3E" w:rsidRDefault="005C2A3E" w:rsidP="005C2A3E">
      <w:pPr>
        <w:spacing w:after="0" w:line="240" w:lineRule="auto"/>
        <w:rPr>
          <w:rFonts w:ascii="Times New Roman" w:eastAsia="Times New Roman" w:hAnsi="Times New Roman" w:cs="Calibri"/>
          <w:b/>
          <w:lang w:eastAsia="ru-RU"/>
        </w:rPr>
      </w:pPr>
      <w:bookmarkStart w:id="177" w:name="_Toc248207954"/>
      <w:bookmarkStart w:id="178" w:name="_Toc249269402"/>
      <w:bookmarkStart w:id="179" w:name="_Toc260065889"/>
      <w:bookmarkStart w:id="180" w:name="_Toc285214560"/>
      <w:bookmarkStart w:id="181" w:name="_Toc306383637"/>
    </w:p>
    <w:p w:rsidR="005C2A3E" w:rsidRPr="005C2A3E" w:rsidRDefault="005C2A3E" w:rsidP="005C2A3E">
      <w:pPr>
        <w:spacing w:after="0" w:line="240" w:lineRule="auto"/>
        <w:rPr>
          <w:rFonts w:ascii="Times New Roman" w:eastAsia="Times New Roman" w:hAnsi="Times New Roman" w:cs="Calibri"/>
          <w:b/>
          <w:lang w:eastAsia="ru-RU"/>
        </w:rPr>
      </w:pPr>
      <w:r w:rsidRPr="005C2A3E">
        <w:rPr>
          <w:rFonts w:ascii="Times New Roman" w:eastAsia="Times New Roman" w:hAnsi="Times New Roman" w:cs="Calibri"/>
          <w:b/>
          <w:lang w:eastAsia="ru-RU"/>
        </w:rPr>
        <w:t>Н-11  Зона затопления паводками водами 1% обеспеченности</w:t>
      </w:r>
    </w:p>
    <w:p w:rsidR="005C2A3E" w:rsidRPr="005C2A3E" w:rsidRDefault="005C2A3E" w:rsidP="005C2A3E">
      <w:pPr>
        <w:spacing w:after="0" w:line="240" w:lineRule="auto"/>
        <w:ind w:left="41" w:right="41" w:firstLine="540"/>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Свод правил 42.13330.2011 «СНиП 2.07.01-89*. Градостроительство. Планировка и застройка городских и сельских поселений»;</w:t>
      </w:r>
    </w:p>
    <w:p w:rsidR="005C2A3E" w:rsidRPr="005C2A3E" w:rsidRDefault="005C2A3E" w:rsidP="005C2A3E">
      <w:pPr>
        <w:numPr>
          <w:ilvl w:val="0"/>
          <w:numId w:val="6"/>
        </w:numPr>
        <w:autoSpaceDE w:val="0"/>
        <w:autoSpaceDN w:val="0"/>
        <w:adjustRightInd w:val="0"/>
        <w:spacing w:after="0" w:line="240" w:lineRule="auto"/>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СНиП 2.06.15-85 «Инженерная защита территории от затопления и подтопления».</w:t>
      </w:r>
    </w:p>
    <w:p w:rsidR="005C2A3E" w:rsidRPr="005C2A3E" w:rsidRDefault="005C2A3E" w:rsidP="005C2A3E">
      <w:pPr>
        <w:spacing w:after="0" w:line="240" w:lineRule="auto"/>
        <w:ind w:left="41" w:right="41" w:firstLine="540"/>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В зонах катастрофического затопления существенно повышаются требования к инженерным изысканиям и исследованиям для последующего проектирования и строительства, реконструкций объектов, особое внимание обращается на усиление фундаментов и гидроизоляционных работ.</w:t>
      </w:r>
    </w:p>
    <w:p w:rsidR="005C2A3E" w:rsidRPr="005C2A3E" w:rsidRDefault="005C2A3E" w:rsidP="005C2A3E">
      <w:pPr>
        <w:spacing w:after="0" w:line="240" w:lineRule="auto"/>
        <w:ind w:left="41" w:right="41" w:firstLine="540"/>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В данных зонах запрещается устанавливать виды разрешенного использования без проведения мероприятий по инженерной подготовке территории, включающей защиту от затопления с помощью подсыпки грунтов территории до незатопляемых отметок.</w:t>
      </w:r>
    </w:p>
    <w:p w:rsidR="005C2A3E" w:rsidRPr="005C2A3E" w:rsidRDefault="005C2A3E" w:rsidP="005C2A3E">
      <w:pPr>
        <w:keepNext/>
        <w:spacing w:before="240" w:after="60"/>
        <w:jc w:val="both"/>
        <w:outlineLvl w:val="2"/>
        <w:rPr>
          <w:rFonts w:ascii="Times New Roman" w:eastAsia="Times New Roman" w:hAnsi="Times New Roman" w:cs="Times New Roman"/>
          <w:b/>
          <w:bCs/>
          <w:kern w:val="28"/>
          <w:lang w:eastAsia="ru-RU"/>
        </w:rPr>
      </w:pPr>
      <w:r w:rsidRPr="005C2A3E">
        <w:rPr>
          <w:rFonts w:ascii="Times New Roman" w:eastAsia="Times New Roman" w:hAnsi="Times New Roman" w:cs="Times New Roman"/>
          <w:b/>
          <w:bCs/>
          <w:kern w:val="28"/>
          <w:lang w:eastAsia="ru-RU"/>
        </w:rPr>
        <w:t>Статья 32. Ограничения  использования земельных участков и объектов капитального строительства по условиям охраны объектов культурного наследия</w:t>
      </w:r>
      <w:bookmarkEnd w:id="177"/>
      <w:bookmarkEnd w:id="178"/>
      <w:bookmarkEnd w:id="179"/>
      <w:bookmarkEnd w:id="180"/>
      <w:bookmarkEnd w:id="181"/>
    </w:p>
    <w:p w:rsidR="005C2A3E" w:rsidRPr="005C2A3E" w:rsidRDefault="005C2A3E" w:rsidP="005C2A3E">
      <w:pPr>
        <w:spacing w:after="0" w:line="240" w:lineRule="auto"/>
        <w:ind w:left="41" w:right="41" w:firstLine="540"/>
        <w:jc w:val="both"/>
        <w:rPr>
          <w:rFonts w:ascii="Times New Roman" w:eastAsia="Times New Roman" w:hAnsi="Times New Roman" w:cs="Times New Roman"/>
          <w:snapToGrid w:val="0"/>
          <w:lang w:eastAsia="ru-RU"/>
        </w:rPr>
      </w:pPr>
      <w:r w:rsidRPr="005C2A3E">
        <w:rPr>
          <w:rFonts w:ascii="Times New Roman" w:eastAsia="Times New Roman" w:hAnsi="Times New Roman" w:cs="Times New Roman"/>
          <w:snapToGrid w:val="0"/>
          <w:lang w:eastAsia="ru-RU"/>
        </w:rPr>
        <w:t>Ограничения  использования земельных участков и объектов капитального строительства по условиям охраны объектов культурного наследия должны быть включены в настоящие Правила  после утверждения  разработанных Проектов зон охраны памятников истории и культуры городского поселения – город Кашин со ссылкой на эти проекты.</w:t>
      </w:r>
    </w:p>
    <w:p w:rsidR="005C2A3E" w:rsidRPr="005C2A3E" w:rsidRDefault="005C2A3E" w:rsidP="005C2A3E">
      <w:pPr>
        <w:keepNext/>
        <w:spacing w:before="240" w:after="60" w:line="240" w:lineRule="auto"/>
        <w:jc w:val="both"/>
        <w:outlineLvl w:val="2"/>
        <w:rPr>
          <w:rFonts w:ascii="Arial" w:eastAsia="Times New Roman" w:hAnsi="Arial" w:cs="Arial"/>
          <w:bCs/>
          <w:sz w:val="26"/>
          <w:szCs w:val="26"/>
          <w:lang w:eastAsia="ru-RU"/>
        </w:rPr>
      </w:pPr>
      <w:bookmarkStart w:id="182" w:name="_Toc266888894"/>
      <w:bookmarkStart w:id="183" w:name="_Toc305502709"/>
      <w:bookmarkStart w:id="184" w:name="_Toc306383638"/>
      <w:bookmarkEnd w:id="174"/>
      <w:bookmarkEnd w:id="175"/>
      <w:bookmarkEnd w:id="176"/>
      <w:r w:rsidRPr="005C2A3E">
        <w:rPr>
          <w:rFonts w:ascii="Times New Roman" w:eastAsia="Times New Roman" w:hAnsi="Times New Roman" w:cs="Arial"/>
          <w:b/>
          <w:bCs/>
          <w:sz w:val="24"/>
          <w:szCs w:val="26"/>
          <w:lang w:eastAsia="ru-RU"/>
        </w:rPr>
        <w:t>Приложение 1. Перечень нормативных правовых актов</w:t>
      </w:r>
      <w:bookmarkEnd w:id="182"/>
      <w:bookmarkEnd w:id="183"/>
      <w:bookmarkEnd w:id="184"/>
    </w:p>
    <w:p w:rsidR="005C2A3E" w:rsidRPr="005C2A3E" w:rsidRDefault="005C2A3E" w:rsidP="005C2A3E">
      <w:pPr>
        <w:numPr>
          <w:ilvl w:val="0"/>
          <w:numId w:val="20"/>
        </w:num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«Градостроительный кодекс Российской Федерации» от 29.12.2004 N 190-ФЗ;</w:t>
      </w:r>
    </w:p>
    <w:p w:rsidR="005C2A3E" w:rsidRPr="005C2A3E" w:rsidRDefault="005C2A3E" w:rsidP="005C2A3E">
      <w:pPr>
        <w:numPr>
          <w:ilvl w:val="0"/>
          <w:numId w:val="20"/>
        </w:num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«Земельный кодекс Российской Федерации» от 25.10.2001 N 136-ФЗ; </w:t>
      </w:r>
    </w:p>
    <w:p w:rsidR="005C2A3E" w:rsidRPr="005C2A3E" w:rsidRDefault="005C2A3E" w:rsidP="005C2A3E">
      <w:pPr>
        <w:numPr>
          <w:ilvl w:val="0"/>
          <w:numId w:val="20"/>
        </w:num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«Лесной кодекс Российской Федерации» от 04.12.2006 N 200-ФЗ;</w:t>
      </w:r>
    </w:p>
    <w:p w:rsidR="005C2A3E" w:rsidRPr="005C2A3E" w:rsidRDefault="005C2A3E" w:rsidP="005C2A3E">
      <w:pPr>
        <w:numPr>
          <w:ilvl w:val="0"/>
          <w:numId w:val="20"/>
        </w:num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«Водный кодекс Российской Федерации» от 03.06.2006 N 74-ФЗ;</w:t>
      </w:r>
    </w:p>
    <w:p w:rsidR="005C2A3E" w:rsidRPr="005C2A3E" w:rsidRDefault="005C2A3E" w:rsidP="005C2A3E">
      <w:pPr>
        <w:numPr>
          <w:ilvl w:val="0"/>
          <w:numId w:val="20"/>
        </w:num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«Жилищный кодекс Российской Федерации» от 29.12.2004 N 188-ФЗ;</w:t>
      </w:r>
    </w:p>
    <w:p w:rsidR="005C2A3E" w:rsidRPr="005C2A3E" w:rsidRDefault="005C2A3E" w:rsidP="005C2A3E">
      <w:pPr>
        <w:numPr>
          <w:ilvl w:val="0"/>
          <w:numId w:val="20"/>
        </w:num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Федеральный закон от 29.12.2004 года № 191-ФЗ «О введении в действие Градостроительного кодекса Российской Федерации»;</w:t>
      </w:r>
    </w:p>
    <w:p w:rsidR="005C2A3E" w:rsidRPr="005C2A3E" w:rsidRDefault="005C2A3E" w:rsidP="005C2A3E">
      <w:pPr>
        <w:numPr>
          <w:ilvl w:val="0"/>
          <w:numId w:val="20"/>
        </w:num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Федеральный закон от 25.10.2001 N 137-ФЗ «О введении в действие Земельного кодекса Российской Федерации»;</w:t>
      </w:r>
    </w:p>
    <w:p w:rsidR="005C2A3E" w:rsidRPr="005C2A3E" w:rsidRDefault="005C2A3E" w:rsidP="005C2A3E">
      <w:pPr>
        <w:numPr>
          <w:ilvl w:val="0"/>
          <w:numId w:val="20"/>
        </w:num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Федеральный закон от 29.12.2004 N 189-ФЗ «О введении в действие Жилищного кодекса Российской Федерации»;</w:t>
      </w:r>
    </w:p>
    <w:p w:rsidR="005C2A3E" w:rsidRPr="005C2A3E" w:rsidRDefault="005C2A3E" w:rsidP="005C2A3E">
      <w:pPr>
        <w:numPr>
          <w:ilvl w:val="0"/>
          <w:numId w:val="20"/>
        </w:num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Федеральный закон от 06.10.2003 года № 131-ФЗ «Об общих принципах организации местного самоуправления в Российской Федерации»; </w:t>
      </w:r>
    </w:p>
    <w:p w:rsidR="005C2A3E" w:rsidRPr="005C2A3E" w:rsidRDefault="005C2A3E" w:rsidP="005C2A3E">
      <w:pPr>
        <w:numPr>
          <w:ilvl w:val="0"/>
          <w:numId w:val="20"/>
        </w:num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Федеральный закон от 21 июля 1997 года № 122-ФЗ «О государственной регистрации прав на недвижимое имущество и сделок с ним»; </w:t>
      </w:r>
    </w:p>
    <w:p w:rsidR="005C2A3E" w:rsidRPr="005C2A3E" w:rsidRDefault="005C2A3E" w:rsidP="005C2A3E">
      <w:pPr>
        <w:numPr>
          <w:ilvl w:val="0"/>
          <w:numId w:val="20"/>
        </w:num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Федеральный закон от 30 марта 1999 года № 52-ФЗ «О санитарно-эпидемиологическом благополучии населения»;</w:t>
      </w:r>
    </w:p>
    <w:p w:rsidR="005C2A3E" w:rsidRPr="005C2A3E" w:rsidRDefault="005C2A3E" w:rsidP="005C2A3E">
      <w:pPr>
        <w:numPr>
          <w:ilvl w:val="0"/>
          <w:numId w:val="20"/>
        </w:numPr>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Федеральный закон от 24.07.2007 №221-ФЗ «О государственном кадастре недвижимости»;</w:t>
      </w:r>
    </w:p>
    <w:p w:rsidR="005C2A3E" w:rsidRPr="005C2A3E" w:rsidRDefault="005C2A3E" w:rsidP="005C2A3E">
      <w:pPr>
        <w:numPr>
          <w:ilvl w:val="0"/>
          <w:numId w:val="20"/>
        </w:num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Федеральный закон от 10 января 2002 года № 7-ФЗ «Об охране окружающей среды»; </w:t>
      </w:r>
    </w:p>
    <w:p w:rsidR="005C2A3E" w:rsidRPr="005C2A3E" w:rsidRDefault="005C2A3E" w:rsidP="005C2A3E">
      <w:pPr>
        <w:numPr>
          <w:ilvl w:val="0"/>
          <w:numId w:val="20"/>
        </w:num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Федеральный закон от 25 июня 2002 года № 73-ФЗ «Об объектах культурного наследия (памятниках истории и культуры) народов Российской Федерации»;</w:t>
      </w:r>
    </w:p>
    <w:p w:rsidR="005C2A3E" w:rsidRPr="005C2A3E" w:rsidRDefault="005C2A3E" w:rsidP="005C2A3E">
      <w:pPr>
        <w:numPr>
          <w:ilvl w:val="0"/>
          <w:numId w:val="20"/>
        </w:numPr>
        <w:autoSpaceDE w:val="0"/>
        <w:autoSpaceDN w:val="0"/>
        <w:adjustRightInd w:val="0"/>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Федеральный закон от 14.03.1995 N 33-ФЗ "Об особо охраняемых природных территориях";</w:t>
      </w:r>
    </w:p>
    <w:p w:rsidR="005C2A3E" w:rsidRPr="005C2A3E" w:rsidRDefault="005C2A3E" w:rsidP="005C2A3E">
      <w:pPr>
        <w:numPr>
          <w:ilvl w:val="0"/>
          <w:numId w:val="20"/>
        </w:numPr>
        <w:autoSpaceDE w:val="0"/>
        <w:autoSpaceDN w:val="0"/>
        <w:adjustRightInd w:val="0"/>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Закон РФ от 21.02.1992 N 2395-1 "О недрах";</w:t>
      </w:r>
    </w:p>
    <w:p w:rsidR="005C2A3E" w:rsidRPr="005C2A3E" w:rsidRDefault="005C2A3E" w:rsidP="005C2A3E">
      <w:pPr>
        <w:numPr>
          <w:ilvl w:val="0"/>
          <w:numId w:val="20"/>
        </w:num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Постановление Правительства Российской Федерации от 09 июня </w:t>
      </w:r>
      <w:smartTag w:uri="urn:schemas-microsoft-com:office:smarttags" w:element="metricconverter">
        <w:smartTagPr>
          <w:attr w:name="ProductID" w:val="2006 г"/>
        </w:smartTagPr>
        <w:r w:rsidRPr="005C2A3E">
          <w:rPr>
            <w:rFonts w:ascii="Times New Roman" w:eastAsia="Times New Roman" w:hAnsi="Times New Roman" w:cs="Calibri"/>
            <w:lang w:eastAsia="ru-RU"/>
          </w:rPr>
          <w:t>2006 г</w:t>
        </w:r>
      </w:smartTag>
      <w:r w:rsidRPr="005C2A3E">
        <w:rPr>
          <w:rFonts w:ascii="Times New Roman" w:eastAsia="Times New Roman" w:hAnsi="Times New Roman" w:cs="Calibri"/>
          <w:lang w:eastAsia="ru-RU"/>
        </w:rPr>
        <w:t xml:space="preserve">. № 363 «Об информационном обеспечении градостроительной деятельности»; </w:t>
      </w:r>
    </w:p>
    <w:p w:rsidR="005C2A3E" w:rsidRPr="005C2A3E" w:rsidRDefault="005C2A3E" w:rsidP="005C2A3E">
      <w:pPr>
        <w:numPr>
          <w:ilvl w:val="0"/>
          <w:numId w:val="20"/>
        </w:numPr>
        <w:autoSpaceDE w:val="0"/>
        <w:autoSpaceDN w:val="0"/>
        <w:adjustRightInd w:val="0"/>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Постановление Правительства РФ от 24.11.2005 N 698 "О форме разрешения на строительство и форме разрешения на ввод объекта в эксплуатацию";</w:t>
      </w:r>
    </w:p>
    <w:p w:rsidR="005C2A3E" w:rsidRPr="005C2A3E" w:rsidRDefault="005C2A3E" w:rsidP="005C2A3E">
      <w:pPr>
        <w:numPr>
          <w:ilvl w:val="0"/>
          <w:numId w:val="20"/>
        </w:numPr>
        <w:autoSpaceDE w:val="0"/>
        <w:autoSpaceDN w:val="0"/>
        <w:adjustRightInd w:val="0"/>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Постановление Правительства РФ от 22.07.2008 N 561 "О некоторых вопросах, связанных с резервированием земель для государственных или муниципальных нужд";</w:t>
      </w:r>
    </w:p>
    <w:p w:rsidR="005C2A3E" w:rsidRPr="005C2A3E" w:rsidRDefault="005C2A3E" w:rsidP="005C2A3E">
      <w:pPr>
        <w:numPr>
          <w:ilvl w:val="0"/>
          <w:numId w:val="20"/>
        </w:num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Постановление Правительства РФ от 13 февраля </w:t>
      </w:r>
      <w:smartTag w:uri="urn:schemas-microsoft-com:office:smarttags" w:element="metricconverter">
        <w:smartTagPr>
          <w:attr w:name="ProductID" w:val="2006 г"/>
        </w:smartTagPr>
        <w:r w:rsidRPr="005C2A3E">
          <w:rPr>
            <w:rFonts w:ascii="Times New Roman" w:eastAsia="Times New Roman" w:hAnsi="Times New Roman" w:cs="Calibri"/>
            <w:lang w:eastAsia="ru-RU"/>
          </w:rPr>
          <w:t>2006 г</w:t>
        </w:r>
      </w:smartTag>
      <w:r w:rsidRPr="005C2A3E">
        <w:rPr>
          <w:rFonts w:ascii="Times New Roman" w:eastAsia="Times New Roman" w:hAnsi="Times New Roman" w:cs="Calibri"/>
          <w:lang w:eastAsia="ru-RU"/>
        </w:rPr>
        <w:t>. №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w:t>
      </w:r>
    </w:p>
    <w:p w:rsidR="005C2A3E" w:rsidRPr="005C2A3E" w:rsidRDefault="005C2A3E" w:rsidP="005C2A3E">
      <w:pPr>
        <w:numPr>
          <w:ilvl w:val="0"/>
          <w:numId w:val="20"/>
        </w:numPr>
        <w:autoSpaceDE w:val="0"/>
        <w:autoSpaceDN w:val="0"/>
        <w:adjustRightInd w:val="0"/>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Постановление Правительства РФ от 01.02.2006 N 54 "О государственном строительном надзоре в Российской Федерации";</w:t>
      </w:r>
    </w:p>
    <w:p w:rsidR="005C2A3E" w:rsidRPr="005C2A3E" w:rsidRDefault="005C2A3E" w:rsidP="005C2A3E">
      <w:pPr>
        <w:numPr>
          <w:ilvl w:val="0"/>
          <w:numId w:val="20"/>
        </w:numPr>
        <w:autoSpaceDE w:val="0"/>
        <w:autoSpaceDN w:val="0"/>
        <w:adjustRightInd w:val="0"/>
        <w:spacing w:after="0" w:line="240" w:lineRule="auto"/>
        <w:jc w:val="both"/>
        <w:rPr>
          <w:rFonts w:ascii="Times New Roman" w:eastAsia="Times New Roman" w:hAnsi="Times New Roman" w:cs="Times New Roman"/>
          <w:lang w:eastAsia="ru-RU"/>
        </w:rPr>
      </w:pPr>
      <w:r w:rsidRPr="005C2A3E">
        <w:rPr>
          <w:rFonts w:ascii="Times New Roman" w:eastAsia="Times New Roman" w:hAnsi="Times New Roman" w:cs="Times New Roman"/>
          <w:lang w:eastAsia="ru-RU"/>
        </w:rPr>
        <w:t>Постановление Правительства РФ от 15.11.2006 N 689 "О государственном земельном контроле";</w:t>
      </w:r>
    </w:p>
    <w:p w:rsidR="005C2A3E" w:rsidRPr="005C2A3E" w:rsidRDefault="005C2A3E" w:rsidP="005C2A3E">
      <w:pPr>
        <w:numPr>
          <w:ilvl w:val="0"/>
          <w:numId w:val="20"/>
        </w:num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Постановление Правительства РФ от 19 января </w:t>
      </w:r>
      <w:smartTag w:uri="urn:schemas-microsoft-com:office:smarttags" w:element="metricconverter">
        <w:smartTagPr>
          <w:attr w:name="ProductID" w:val="2006 г"/>
        </w:smartTagPr>
        <w:r w:rsidRPr="005C2A3E">
          <w:rPr>
            <w:rFonts w:ascii="Times New Roman" w:eastAsia="Times New Roman" w:hAnsi="Times New Roman" w:cs="Calibri"/>
            <w:lang w:eastAsia="ru-RU"/>
          </w:rPr>
          <w:t>2006 г</w:t>
        </w:r>
      </w:smartTag>
      <w:r w:rsidRPr="005C2A3E">
        <w:rPr>
          <w:rFonts w:ascii="Times New Roman" w:eastAsia="Times New Roman" w:hAnsi="Times New Roman" w:cs="Calibri"/>
          <w:lang w:eastAsia="ru-RU"/>
        </w:rPr>
        <w:t>. № 20 «Об инженерных изысканиях для подготовки проектной документации, строительства, реконструкции объектов капитального строительства»;</w:t>
      </w:r>
    </w:p>
    <w:p w:rsidR="005C2A3E" w:rsidRPr="005C2A3E" w:rsidRDefault="005C2A3E" w:rsidP="005C2A3E">
      <w:pPr>
        <w:numPr>
          <w:ilvl w:val="0"/>
          <w:numId w:val="20"/>
        </w:num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 xml:space="preserve">Постановление Правительства РФ от 20 июня </w:t>
      </w:r>
      <w:smartTag w:uri="urn:schemas-microsoft-com:office:smarttags" w:element="metricconverter">
        <w:smartTagPr>
          <w:attr w:name="ProductID" w:val="2006 г"/>
        </w:smartTagPr>
        <w:r w:rsidRPr="005C2A3E">
          <w:rPr>
            <w:rFonts w:ascii="Times New Roman" w:eastAsia="Times New Roman" w:hAnsi="Times New Roman" w:cs="Calibri"/>
            <w:lang w:eastAsia="ru-RU"/>
          </w:rPr>
          <w:t>2006 г</w:t>
        </w:r>
      </w:smartTag>
      <w:r w:rsidRPr="005C2A3E">
        <w:rPr>
          <w:rFonts w:ascii="Times New Roman" w:eastAsia="Times New Roman" w:hAnsi="Times New Roman" w:cs="Calibri"/>
          <w:lang w:eastAsia="ru-RU"/>
        </w:rPr>
        <w:t>. № 384 «Об утверждении правил определения границ зон охраняемых объектов и согласования градостроительных регламентов для таких зон»;</w:t>
      </w:r>
    </w:p>
    <w:p w:rsidR="005C2A3E" w:rsidRPr="005C2A3E" w:rsidRDefault="005C2A3E" w:rsidP="005C2A3E">
      <w:pPr>
        <w:numPr>
          <w:ilvl w:val="0"/>
          <w:numId w:val="20"/>
        </w:numPr>
        <w:spacing w:after="0" w:line="240" w:lineRule="auto"/>
        <w:jc w:val="both"/>
        <w:rPr>
          <w:rFonts w:ascii="Times New Roman" w:eastAsia="Times New Roman" w:hAnsi="Times New Roman" w:cs="Calibri"/>
          <w:lang w:eastAsia="ru-RU"/>
        </w:rPr>
      </w:pPr>
      <w:r w:rsidRPr="005C2A3E">
        <w:rPr>
          <w:rFonts w:ascii="Times New Roman" w:eastAsia="Times New Roman" w:hAnsi="Times New Roman" w:cs="Calibri"/>
          <w:lang w:eastAsia="ru-RU"/>
        </w:rPr>
        <w:t>СНиПы, СанПиНы и др. нормативно-технические документы по вопросам градостроительной деятельности;</w:t>
      </w:r>
    </w:p>
    <w:p w:rsidR="005C2A3E" w:rsidRPr="005C2A3E" w:rsidRDefault="005C2A3E" w:rsidP="005C2A3E">
      <w:pPr>
        <w:rPr>
          <w:rFonts w:ascii="Times New Roman" w:eastAsia="Times New Roman" w:hAnsi="Times New Roman" w:cs="Calibri"/>
          <w:lang w:eastAsia="ru-RU"/>
        </w:rPr>
        <w:sectPr w:rsidR="005C2A3E" w:rsidRPr="005C2A3E" w:rsidSect="005C2A3E">
          <w:headerReference w:type="even" r:id="rId190"/>
          <w:headerReference w:type="default" r:id="rId191"/>
          <w:footerReference w:type="default" r:id="rId192"/>
          <w:pgSz w:w="12240" w:h="15840"/>
          <w:pgMar w:top="1134" w:right="1041" w:bottom="1134" w:left="1418" w:header="720" w:footer="720" w:gutter="0"/>
          <w:cols w:space="720"/>
          <w:noEndnote/>
          <w:titlePg/>
        </w:sectPr>
      </w:pPr>
    </w:p>
    <w:p w:rsidR="005C2A3E" w:rsidRPr="005C2A3E" w:rsidRDefault="005C2A3E" w:rsidP="005C2A3E">
      <w:pPr>
        <w:keepNext/>
        <w:spacing w:before="240" w:after="60" w:line="240" w:lineRule="auto"/>
        <w:jc w:val="both"/>
        <w:outlineLvl w:val="2"/>
        <w:rPr>
          <w:rFonts w:ascii="Times New Roman" w:eastAsia="Times New Roman" w:hAnsi="Times New Roman" w:cs="Arial"/>
          <w:b/>
          <w:bCs/>
          <w:sz w:val="26"/>
          <w:szCs w:val="26"/>
          <w:lang w:eastAsia="ru-RU"/>
        </w:rPr>
      </w:pPr>
    </w:p>
    <w:p w:rsidR="00D506F4" w:rsidRDefault="00D506F4"/>
    <w:sectPr w:rsidR="00D506F4" w:rsidSect="005C2A3E">
      <w:pgSz w:w="15840" w:h="12240" w:orient="landscape"/>
      <w:pgMar w:top="851" w:right="1134" w:bottom="1701" w:left="1134"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433A" w:rsidRDefault="00D4433A">
      <w:pPr>
        <w:spacing w:after="0" w:line="240" w:lineRule="auto"/>
      </w:pPr>
      <w:r>
        <w:separator/>
      </w:r>
    </w:p>
  </w:endnote>
  <w:endnote w:type="continuationSeparator" w:id="1">
    <w:p w:rsidR="00D4433A" w:rsidRDefault="00D443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default"/>
    <w:sig w:usb0="00000003" w:usb1="00000000" w:usb2="00000000" w:usb3="00000000" w:csb0="00000001" w:csb1="00000000"/>
  </w:font>
  <w:font w:name="FuturisXCondC">
    <w:altName w:val="Courier New"/>
    <w:panose1 w:val="00000000000000000000"/>
    <w:charset w:val="00"/>
    <w:family w:val="decorative"/>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C8A" w:rsidRPr="00606AAC" w:rsidRDefault="00916C8A" w:rsidP="005C2A3E">
    <w:pPr>
      <w:pStyle w:val="a4"/>
      <w:pBdr>
        <w:top w:val="single" w:sz="4" w:space="1" w:color="auto"/>
      </w:pBdr>
      <w:jc w:val="center"/>
      <w:rPr>
        <w:rFonts w:ascii="Times New Roman" w:hAnsi="Times New Roman" w:cs="Times New Roman"/>
        <w:i/>
      </w:rPr>
    </w:pPr>
    <w:r w:rsidRPr="008335EE">
      <w:rPr>
        <w:rFonts w:ascii="Times New Roman" w:hAnsi="Times New Roman" w:cs="Times New Roman"/>
        <w:i/>
      </w:rPr>
      <w:t>© Научно-проектный институт пространственного планирования «ЭНКО», 20</w:t>
    </w:r>
    <w:r>
      <w:rPr>
        <w:rFonts w:ascii="Times New Roman" w:hAnsi="Times New Roman" w:cs="Times New Roman"/>
        <w:i/>
      </w:rPr>
      <w:t>13</w:t>
    </w:r>
  </w:p>
  <w:p w:rsidR="00916C8A" w:rsidRDefault="00916C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433A" w:rsidRDefault="00D4433A">
      <w:pPr>
        <w:spacing w:after="0" w:line="240" w:lineRule="auto"/>
      </w:pPr>
      <w:r>
        <w:separator/>
      </w:r>
    </w:p>
  </w:footnote>
  <w:footnote w:type="continuationSeparator" w:id="1">
    <w:p w:rsidR="00D4433A" w:rsidRDefault="00D443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C8A" w:rsidRDefault="00916C8A" w:rsidP="005C2A3E">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66</w:t>
    </w:r>
    <w:r>
      <w:rPr>
        <w:rStyle w:val="a6"/>
      </w:rPr>
      <w:fldChar w:fldCharType="end"/>
    </w:r>
  </w:p>
  <w:p w:rsidR="00916C8A" w:rsidRDefault="00916C8A" w:rsidP="005C2A3E">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C8A" w:rsidRPr="007C3B4B" w:rsidRDefault="00916C8A" w:rsidP="005C2A3E">
    <w:pPr>
      <w:pStyle w:val="a7"/>
      <w:framePr w:wrap="around" w:vAnchor="text" w:hAnchor="margin" w:xAlign="right" w:y="1"/>
      <w:rPr>
        <w:rStyle w:val="a6"/>
        <w:rFonts w:ascii="Times New Roman" w:hAnsi="Times New Roman"/>
      </w:rPr>
    </w:pPr>
    <w:r w:rsidRPr="007C3B4B">
      <w:rPr>
        <w:rStyle w:val="a6"/>
        <w:rFonts w:ascii="Times New Roman" w:hAnsi="Times New Roman"/>
      </w:rPr>
      <w:fldChar w:fldCharType="begin"/>
    </w:r>
    <w:r w:rsidRPr="007C3B4B">
      <w:rPr>
        <w:rStyle w:val="a6"/>
        <w:rFonts w:ascii="Times New Roman" w:hAnsi="Times New Roman"/>
      </w:rPr>
      <w:instrText xml:space="preserve">PAGE  </w:instrText>
    </w:r>
    <w:r w:rsidRPr="007C3B4B">
      <w:rPr>
        <w:rStyle w:val="a6"/>
        <w:rFonts w:ascii="Times New Roman" w:hAnsi="Times New Roman"/>
      </w:rPr>
      <w:fldChar w:fldCharType="separate"/>
    </w:r>
    <w:r>
      <w:rPr>
        <w:rStyle w:val="a6"/>
        <w:rFonts w:ascii="Times New Roman" w:hAnsi="Times New Roman"/>
        <w:noProof/>
      </w:rPr>
      <w:t>177</w:t>
    </w:r>
    <w:r w:rsidRPr="007C3B4B">
      <w:rPr>
        <w:rStyle w:val="a6"/>
        <w:rFonts w:ascii="Times New Roman" w:hAnsi="Times New Roman"/>
      </w:rPr>
      <w:fldChar w:fldCharType="end"/>
    </w:r>
  </w:p>
  <w:p w:rsidR="00916C8A" w:rsidRPr="008335EE" w:rsidRDefault="00916C8A" w:rsidP="005C2A3E">
    <w:pPr>
      <w:pStyle w:val="a4"/>
      <w:pBdr>
        <w:bottom w:val="single" w:sz="4" w:space="1" w:color="auto"/>
      </w:pBdr>
      <w:spacing w:after="0" w:line="240" w:lineRule="auto"/>
      <w:jc w:val="center"/>
      <w:rPr>
        <w:rFonts w:ascii="Times New Roman" w:hAnsi="Times New Roman" w:cs="Times New Roman"/>
        <w:i/>
      </w:rPr>
    </w:pPr>
    <w:r w:rsidRPr="008335EE">
      <w:rPr>
        <w:rFonts w:ascii="Times New Roman" w:hAnsi="Times New Roman" w:cs="Times New Roman"/>
        <w:i/>
      </w:rPr>
      <w:t>Правила землепользования и застр</w:t>
    </w:r>
    <w:r>
      <w:rPr>
        <w:rFonts w:ascii="Times New Roman" w:hAnsi="Times New Roman" w:cs="Times New Roman"/>
        <w:i/>
      </w:rPr>
      <w:t>ойки городского поселения – город Кашин</w:t>
    </w:r>
  </w:p>
  <w:p w:rsidR="00916C8A" w:rsidRPr="00CA4672" w:rsidRDefault="00916C8A" w:rsidP="005C2A3E">
    <w:pPr>
      <w:widowControl w:val="0"/>
      <w:autoSpaceDE w:val="0"/>
      <w:autoSpaceDN w:val="0"/>
      <w:adjustRightInd w:val="0"/>
      <w:spacing w:after="0" w:line="240" w:lineRule="auto"/>
      <w:ind w:right="360"/>
      <w:jc w:val="center"/>
      <w:rPr>
        <w:rFonts w:ascii="Arial" w:hAnsi="Arial" w:cs="Arial"/>
        <w:kern w:val="28"/>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singleLevel"/>
    <w:tmpl w:val="00000016"/>
    <w:name w:val="WW8Num22"/>
    <w:lvl w:ilvl="0">
      <w:start w:val="1"/>
      <w:numFmt w:val="bullet"/>
      <w:lvlText w:val="-"/>
      <w:lvlJc w:val="left"/>
      <w:pPr>
        <w:tabs>
          <w:tab w:val="num" w:pos="408"/>
        </w:tabs>
        <w:ind w:left="408" w:hanging="408"/>
      </w:pPr>
      <w:rPr>
        <w:rFonts w:ascii="Times New Roman" w:hAnsi="Times New Roman" w:cs="Times New Roman"/>
        <w:b/>
        <w:bCs/>
      </w:rPr>
    </w:lvl>
  </w:abstractNum>
  <w:abstractNum w:abstractNumId="1">
    <w:nsid w:val="0000001E"/>
    <w:multiLevelType w:val="singleLevel"/>
    <w:tmpl w:val="0000001E"/>
    <w:name w:val="WW8Num30"/>
    <w:lvl w:ilvl="0">
      <w:start w:val="1"/>
      <w:numFmt w:val="bullet"/>
      <w:lvlText w:val=""/>
      <w:lvlJc w:val="left"/>
      <w:pPr>
        <w:tabs>
          <w:tab w:val="num" w:pos="720"/>
        </w:tabs>
        <w:ind w:left="720" w:hanging="360"/>
      </w:pPr>
      <w:rPr>
        <w:rFonts w:ascii="Symbol" w:hAnsi="Symbol"/>
      </w:rPr>
    </w:lvl>
  </w:abstractNum>
  <w:abstractNum w:abstractNumId="2">
    <w:nsid w:val="00C82F43"/>
    <w:multiLevelType w:val="hybridMultilevel"/>
    <w:tmpl w:val="CBC498F8"/>
    <w:lvl w:ilvl="0" w:tplc="FFFFFFF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215"/>
        </w:tabs>
        <w:ind w:left="1215" w:hanging="360"/>
      </w:pPr>
    </w:lvl>
    <w:lvl w:ilvl="2" w:tplc="0419001B" w:tentative="1">
      <w:start w:val="1"/>
      <w:numFmt w:val="lowerRoman"/>
      <w:lvlText w:val="%3."/>
      <w:lvlJc w:val="right"/>
      <w:pPr>
        <w:tabs>
          <w:tab w:val="num" w:pos="1935"/>
        </w:tabs>
        <w:ind w:left="1935" w:hanging="180"/>
      </w:pPr>
    </w:lvl>
    <w:lvl w:ilvl="3" w:tplc="0419000F" w:tentative="1">
      <w:start w:val="1"/>
      <w:numFmt w:val="decimal"/>
      <w:lvlText w:val="%4."/>
      <w:lvlJc w:val="left"/>
      <w:pPr>
        <w:tabs>
          <w:tab w:val="num" w:pos="2655"/>
        </w:tabs>
        <w:ind w:left="2655" w:hanging="360"/>
      </w:pPr>
    </w:lvl>
    <w:lvl w:ilvl="4" w:tplc="04190019" w:tentative="1">
      <w:start w:val="1"/>
      <w:numFmt w:val="lowerLetter"/>
      <w:lvlText w:val="%5."/>
      <w:lvlJc w:val="left"/>
      <w:pPr>
        <w:tabs>
          <w:tab w:val="num" w:pos="3375"/>
        </w:tabs>
        <w:ind w:left="3375" w:hanging="360"/>
      </w:pPr>
    </w:lvl>
    <w:lvl w:ilvl="5" w:tplc="0419001B" w:tentative="1">
      <w:start w:val="1"/>
      <w:numFmt w:val="lowerRoman"/>
      <w:lvlText w:val="%6."/>
      <w:lvlJc w:val="right"/>
      <w:pPr>
        <w:tabs>
          <w:tab w:val="num" w:pos="4095"/>
        </w:tabs>
        <w:ind w:left="4095" w:hanging="180"/>
      </w:pPr>
    </w:lvl>
    <w:lvl w:ilvl="6" w:tplc="0419000F" w:tentative="1">
      <w:start w:val="1"/>
      <w:numFmt w:val="decimal"/>
      <w:lvlText w:val="%7."/>
      <w:lvlJc w:val="left"/>
      <w:pPr>
        <w:tabs>
          <w:tab w:val="num" w:pos="4815"/>
        </w:tabs>
        <w:ind w:left="4815" w:hanging="360"/>
      </w:pPr>
    </w:lvl>
    <w:lvl w:ilvl="7" w:tplc="04190019" w:tentative="1">
      <w:start w:val="1"/>
      <w:numFmt w:val="lowerLetter"/>
      <w:lvlText w:val="%8."/>
      <w:lvlJc w:val="left"/>
      <w:pPr>
        <w:tabs>
          <w:tab w:val="num" w:pos="5535"/>
        </w:tabs>
        <w:ind w:left="5535" w:hanging="360"/>
      </w:pPr>
    </w:lvl>
    <w:lvl w:ilvl="8" w:tplc="0419001B" w:tentative="1">
      <w:start w:val="1"/>
      <w:numFmt w:val="lowerRoman"/>
      <w:lvlText w:val="%9."/>
      <w:lvlJc w:val="right"/>
      <w:pPr>
        <w:tabs>
          <w:tab w:val="num" w:pos="6255"/>
        </w:tabs>
        <w:ind w:left="6255" w:hanging="180"/>
      </w:pPr>
    </w:lvl>
  </w:abstractNum>
  <w:abstractNum w:abstractNumId="3">
    <w:nsid w:val="01D865A5"/>
    <w:multiLevelType w:val="hybridMultilevel"/>
    <w:tmpl w:val="74DA61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6495D17"/>
    <w:multiLevelType w:val="hybridMultilevel"/>
    <w:tmpl w:val="4BC8981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6982BDA"/>
    <w:multiLevelType w:val="hybridMultilevel"/>
    <w:tmpl w:val="290AA960"/>
    <w:lvl w:ilvl="0" w:tplc="04190005">
      <w:start w:val="1"/>
      <w:numFmt w:val="bullet"/>
      <w:lvlText w:val=""/>
      <w:lvlJc w:val="left"/>
      <w:pPr>
        <w:tabs>
          <w:tab w:val="num" w:pos="360"/>
        </w:tabs>
        <w:ind w:left="360" w:hanging="360"/>
      </w:pPr>
      <w:rPr>
        <w:rFonts w:ascii="Wingdings" w:hAnsi="Wingdings" w:hint="default"/>
      </w:rPr>
    </w:lvl>
    <w:lvl w:ilvl="1" w:tplc="933AA75E">
      <w:numFmt w:val="bullet"/>
      <w:lvlText w:val="-"/>
      <w:lvlJc w:val="left"/>
      <w:pPr>
        <w:tabs>
          <w:tab w:val="num" w:pos="1080"/>
        </w:tabs>
        <w:ind w:left="1080" w:hanging="360"/>
      </w:pPr>
      <w:rPr>
        <w:rFonts w:ascii="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06F922FF"/>
    <w:multiLevelType w:val="hybridMultilevel"/>
    <w:tmpl w:val="773831CC"/>
    <w:lvl w:ilvl="0" w:tplc="8EB8A3FC">
      <w:start w:val="1"/>
      <w:numFmt w:val="bullet"/>
      <w:lvlText w:val="–"/>
      <w:lvlJc w:val="left"/>
      <w:pPr>
        <w:ind w:left="1170" w:hanging="360"/>
      </w:pPr>
      <w:rPr>
        <w:rFonts w:ascii="Times New Roman" w:hAnsi="Times New Roman" w:cs="Times New Roman" w:hint="default"/>
      </w:rPr>
    </w:lvl>
    <w:lvl w:ilvl="1" w:tplc="04190003" w:tentative="1">
      <w:start w:val="1"/>
      <w:numFmt w:val="bullet"/>
      <w:lvlText w:val="o"/>
      <w:lvlJc w:val="left"/>
      <w:pPr>
        <w:ind w:left="1845" w:hanging="360"/>
      </w:pPr>
      <w:rPr>
        <w:rFonts w:ascii="Courier New" w:hAnsi="Courier New" w:cs="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cs="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cs="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7">
    <w:nsid w:val="08427B9E"/>
    <w:multiLevelType w:val="multilevel"/>
    <w:tmpl w:val="0DE8D62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BA57A45"/>
    <w:multiLevelType w:val="hybridMultilevel"/>
    <w:tmpl w:val="D28035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05712B0"/>
    <w:multiLevelType w:val="hybridMultilevel"/>
    <w:tmpl w:val="433EFDC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22E2C64"/>
    <w:multiLevelType w:val="hybridMultilevel"/>
    <w:tmpl w:val="98A465CC"/>
    <w:lvl w:ilvl="0" w:tplc="B40E1A2C">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2CE24EC"/>
    <w:multiLevelType w:val="hybridMultilevel"/>
    <w:tmpl w:val="4364C728"/>
    <w:lvl w:ilvl="0" w:tplc="933AA75E">
      <w:numFmt w:val="bullet"/>
      <w:lvlText w:val="-"/>
      <w:lvlJc w:val="left"/>
      <w:pPr>
        <w:tabs>
          <w:tab w:val="num" w:pos="1080"/>
        </w:tabs>
        <w:ind w:left="1080" w:hanging="360"/>
      </w:pPr>
      <w:rPr>
        <w:rFonts w:ascii="Times New Roman" w:hAnsi="Times New Roman" w:cs="Times New Roman" w:hint="default"/>
      </w:rPr>
    </w:lvl>
    <w:lvl w:ilvl="1" w:tplc="933AA75E">
      <w:numFmt w:val="bullet"/>
      <w:lvlText w:val="-"/>
      <w:lvlJc w:val="left"/>
      <w:pPr>
        <w:tabs>
          <w:tab w:val="num" w:pos="1080"/>
        </w:tabs>
        <w:ind w:left="1080" w:hanging="360"/>
      </w:pPr>
      <w:rPr>
        <w:rFonts w:ascii="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nsid w:val="13BB3031"/>
    <w:multiLevelType w:val="hybridMultilevel"/>
    <w:tmpl w:val="178A63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73457C4"/>
    <w:multiLevelType w:val="hybridMultilevel"/>
    <w:tmpl w:val="9D58A200"/>
    <w:lvl w:ilvl="0" w:tplc="6A9C5C64">
      <w:start w:val="1"/>
      <w:numFmt w:val="bullet"/>
      <w:lvlText w:val="­"/>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AF853BD"/>
    <w:multiLevelType w:val="hybridMultilevel"/>
    <w:tmpl w:val="A322D900"/>
    <w:lvl w:ilvl="0" w:tplc="8EB8A3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55A359F"/>
    <w:multiLevelType w:val="hybridMultilevel"/>
    <w:tmpl w:val="C3A8AD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62816E8"/>
    <w:multiLevelType w:val="hybridMultilevel"/>
    <w:tmpl w:val="53206DA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7B21604"/>
    <w:multiLevelType w:val="hybridMultilevel"/>
    <w:tmpl w:val="42700CC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BB038F9"/>
    <w:multiLevelType w:val="hybridMultilevel"/>
    <w:tmpl w:val="1C1CB7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C17249E"/>
    <w:multiLevelType w:val="hybridMultilevel"/>
    <w:tmpl w:val="39D298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2C3F1C4D"/>
    <w:multiLevelType w:val="hybridMultilevel"/>
    <w:tmpl w:val="CD9A4132"/>
    <w:lvl w:ilvl="0" w:tplc="933AA75E">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21">
    <w:nsid w:val="2DAC5610"/>
    <w:multiLevelType w:val="singleLevel"/>
    <w:tmpl w:val="B54CC602"/>
    <w:lvl w:ilvl="0">
      <w:start w:val="4"/>
      <w:numFmt w:val="bullet"/>
      <w:lvlText w:val="-"/>
      <w:lvlJc w:val="left"/>
      <w:pPr>
        <w:tabs>
          <w:tab w:val="num" w:pos="900"/>
        </w:tabs>
        <w:ind w:left="900" w:hanging="360"/>
      </w:pPr>
      <w:rPr>
        <w:rFonts w:hint="default"/>
      </w:rPr>
    </w:lvl>
  </w:abstractNum>
  <w:abstractNum w:abstractNumId="22">
    <w:nsid w:val="346120EA"/>
    <w:multiLevelType w:val="hybridMultilevel"/>
    <w:tmpl w:val="D15A01AC"/>
    <w:lvl w:ilvl="0" w:tplc="6A9C5C64">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372370CD"/>
    <w:multiLevelType w:val="hybridMultilevel"/>
    <w:tmpl w:val="70DE6B5A"/>
    <w:lvl w:ilvl="0" w:tplc="8EB8A3FC">
      <w:start w:val="1"/>
      <w:numFmt w:val="bullet"/>
      <w:lvlText w:val="–"/>
      <w:lvlJc w:val="left"/>
      <w:pPr>
        <w:ind w:left="765"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5164C1"/>
    <w:multiLevelType w:val="hybridMultilevel"/>
    <w:tmpl w:val="F878B7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741520B"/>
    <w:multiLevelType w:val="hybridMultilevel"/>
    <w:tmpl w:val="7D6871FA"/>
    <w:lvl w:ilvl="0" w:tplc="B40E1A2C">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27">
    <w:nsid w:val="4F314605"/>
    <w:multiLevelType w:val="multilevel"/>
    <w:tmpl w:val="5AEC7CB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28">
    <w:nsid w:val="4F4149AB"/>
    <w:multiLevelType w:val="hybridMultilevel"/>
    <w:tmpl w:val="C4407364"/>
    <w:lvl w:ilvl="0" w:tplc="0419000F">
      <w:start w:val="1"/>
      <w:numFmt w:val="decimal"/>
      <w:lvlText w:val="%1."/>
      <w:lvlJc w:val="left"/>
      <w:pPr>
        <w:tabs>
          <w:tab w:val="num" w:pos="1468"/>
        </w:tabs>
        <w:ind w:left="1468" w:hanging="360"/>
      </w:pPr>
    </w:lvl>
    <w:lvl w:ilvl="1" w:tplc="04190019">
      <w:start w:val="1"/>
      <w:numFmt w:val="lowerLetter"/>
      <w:lvlText w:val="%2."/>
      <w:lvlJc w:val="left"/>
      <w:pPr>
        <w:tabs>
          <w:tab w:val="num" w:pos="2188"/>
        </w:tabs>
        <w:ind w:left="2188" w:hanging="360"/>
      </w:pPr>
    </w:lvl>
    <w:lvl w:ilvl="2" w:tplc="0419001B">
      <w:start w:val="1"/>
      <w:numFmt w:val="lowerRoman"/>
      <w:lvlText w:val="%3."/>
      <w:lvlJc w:val="right"/>
      <w:pPr>
        <w:tabs>
          <w:tab w:val="num" w:pos="2908"/>
        </w:tabs>
        <w:ind w:left="2908" w:hanging="180"/>
      </w:pPr>
    </w:lvl>
    <w:lvl w:ilvl="3" w:tplc="0419000F">
      <w:start w:val="1"/>
      <w:numFmt w:val="decimal"/>
      <w:lvlText w:val="%4."/>
      <w:lvlJc w:val="left"/>
      <w:pPr>
        <w:tabs>
          <w:tab w:val="num" w:pos="3628"/>
        </w:tabs>
        <w:ind w:left="3628" w:hanging="360"/>
      </w:pPr>
    </w:lvl>
    <w:lvl w:ilvl="4" w:tplc="04190019">
      <w:start w:val="1"/>
      <w:numFmt w:val="lowerLetter"/>
      <w:lvlText w:val="%5."/>
      <w:lvlJc w:val="left"/>
      <w:pPr>
        <w:tabs>
          <w:tab w:val="num" w:pos="4348"/>
        </w:tabs>
        <w:ind w:left="4348" w:hanging="360"/>
      </w:pPr>
    </w:lvl>
    <w:lvl w:ilvl="5" w:tplc="0419001B">
      <w:start w:val="1"/>
      <w:numFmt w:val="lowerRoman"/>
      <w:lvlText w:val="%6."/>
      <w:lvlJc w:val="right"/>
      <w:pPr>
        <w:tabs>
          <w:tab w:val="num" w:pos="5068"/>
        </w:tabs>
        <w:ind w:left="5068" w:hanging="180"/>
      </w:pPr>
    </w:lvl>
    <w:lvl w:ilvl="6" w:tplc="0419000F">
      <w:start w:val="1"/>
      <w:numFmt w:val="decimal"/>
      <w:lvlText w:val="%7."/>
      <w:lvlJc w:val="left"/>
      <w:pPr>
        <w:tabs>
          <w:tab w:val="num" w:pos="5788"/>
        </w:tabs>
        <w:ind w:left="5788" w:hanging="360"/>
      </w:pPr>
    </w:lvl>
    <w:lvl w:ilvl="7" w:tplc="04190019">
      <w:start w:val="1"/>
      <w:numFmt w:val="lowerLetter"/>
      <w:lvlText w:val="%8."/>
      <w:lvlJc w:val="left"/>
      <w:pPr>
        <w:tabs>
          <w:tab w:val="num" w:pos="6508"/>
        </w:tabs>
        <w:ind w:left="6508" w:hanging="360"/>
      </w:pPr>
    </w:lvl>
    <w:lvl w:ilvl="8" w:tplc="0419001B">
      <w:start w:val="1"/>
      <w:numFmt w:val="lowerRoman"/>
      <w:lvlText w:val="%9."/>
      <w:lvlJc w:val="right"/>
      <w:pPr>
        <w:tabs>
          <w:tab w:val="num" w:pos="7228"/>
        </w:tabs>
        <w:ind w:left="7228" w:hanging="180"/>
      </w:pPr>
    </w:lvl>
  </w:abstractNum>
  <w:abstractNum w:abstractNumId="29">
    <w:nsid w:val="4F972A54"/>
    <w:multiLevelType w:val="hybridMultilevel"/>
    <w:tmpl w:val="371467E2"/>
    <w:lvl w:ilvl="0" w:tplc="24D45AA2">
      <w:start w:val="1"/>
      <w:numFmt w:val="bullet"/>
      <w:lvlText w:val=""/>
      <w:lvlJc w:val="left"/>
      <w:pPr>
        <w:tabs>
          <w:tab w:val="num" w:pos="255"/>
        </w:tabs>
        <w:ind w:left="255" w:hanging="255"/>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FF9598B"/>
    <w:multiLevelType w:val="hybridMultilevel"/>
    <w:tmpl w:val="58AAF4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2AE1FCD"/>
    <w:multiLevelType w:val="hybridMultilevel"/>
    <w:tmpl w:val="E9F032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71B6B36"/>
    <w:multiLevelType w:val="hybridMultilevel"/>
    <w:tmpl w:val="AB28AAC6"/>
    <w:lvl w:ilvl="0" w:tplc="FFFFFFFF">
      <w:start w:val="1"/>
      <w:numFmt w:val="decimal"/>
      <w:lvlText w:val="%1."/>
      <w:lvlJc w:val="left"/>
      <w:pPr>
        <w:tabs>
          <w:tab w:val="num" w:pos="585"/>
        </w:tabs>
        <w:ind w:left="585"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80C0921"/>
    <w:multiLevelType w:val="hybridMultilevel"/>
    <w:tmpl w:val="D83057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A8C0610"/>
    <w:multiLevelType w:val="hybridMultilevel"/>
    <w:tmpl w:val="53206DA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5F243827"/>
    <w:multiLevelType w:val="hybridMultilevel"/>
    <w:tmpl w:val="D604EF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1CA5072"/>
    <w:multiLevelType w:val="hybridMultilevel"/>
    <w:tmpl w:val="D2C4683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2AD413D"/>
    <w:multiLevelType w:val="hybridMultilevel"/>
    <w:tmpl w:val="CA526840"/>
    <w:lvl w:ilvl="0" w:tplc="03F2D23E">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38">
    <w:nsid w:val="67EE50A1"/>
    <w:multiLevelType w:val="hybridMultilevel"/>
    <w:tmpl w:val="D9B0DCA4"/>
    <w:lvl w:ilvl="0" w:tplc="98FEDF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B0155BE"/>
    <w:multiLevelType w:val="hybridMultilevel"/>
    <w:tmpl w:val="27847B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732"/>
        </w:tabs>
        <w:ind w:left="732" w:hanging="360"/>
      </w:pPr>
      <w:rPr>
        <w:rFonts w:ascii="Courier New" w:hAnsi="Courier New" w:cs="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cs="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cs="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41">
    <w:nsid w:val="6DED77DE"/>
    <w:multiLevelType w:val="hybridMultilevel"/>
    <w:tmpl w:val="B930D682"/>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03D2C11"/>
    <w:multiLevelType w:val="hybridMultilevel"/>
    <w:tmpl w:val="A75E3C72"/>
    <w:lvl w:ilvl="0" w:tplc="6A9C5C6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4BE622D"/>
    <w:multiLevelType w:val="hybridMultilevel"/>
    <w:tmpl w:val="42B8FE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51B5C0F"/>
    <w:multiLevelType w:val="hybridMultilevel"/>
    <w:tmpl w:val="06E01D7A"/>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45">
    <w:nsid w:val="75DA7324"/>
    <w:multiLevelType w:val="hybridMultilevel"/>
    <w:tmpl w:val="FDCE5B82"/>
    <w:lvl w:ilvl="0" w:tplc="8EB8A3F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6">
    <w:nsid w:val="783C55AC"/>
    <w:multiLevelType w:val="hybridMultilevel"/>
    <w:tmpl w:val="E27C52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7D5E4530"/>
    <w:multiLevelType w:val="hybridMultilevel"/>
    <w:tmpl w:val="433EFDC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6"/>
  </w:num>
  <w:num w:numId="2">
    <w:abstractNumId w:val="26"/>
  </w:num>
  <w:num w:numId="3">
    <w:abstractNumId w:val="20"/>
  </w:num>
  <w:num w:numId="4">
    <w:abstractNumId w:val="5"/>
  </w:num>
  <w:num w:numId="5">
    <w:abstractNumId w:val="17"/>
  </w:num>
  <w:num w:numId="6">
    <w:abstractNumId w:val="40"/>
  </w:num>
  <w:num w:numId="7">
    <w:abstractNumId w:val="21"/>
  </w:num>
  <w:num w:numId="8">
    <w:abstractNumId w:val="27"/>
  </w:num>
  <w:num w:numId="9">
    <w:abstractNumId w:val="38"/>
  </w:num>
  <w:num w:numId="10">
    <w:abstractNumId w:val="32"/>
  </w:num>
  <w:num w:numId="11">
    <w:abstractNumId w:val="29"/>
  </w:num>
  <w:num w:numId="12">
    <w:abstractNumId w:val="35"/>
  </w:num>
  <w:num w:numId="13">
    <w:abstractNumId w:val="3"/>
  </w:num>
  <w:num w:numId="14">
    <w:abstractNumId w:val="18"/>
  </w:num>
  <w:num w:numId="15">
    <w:abstractNumId w:val="15"/>
  </w:num>
  <w:num w:numId="16">
    <w:abstractNumId w:val="33"/>
  </w:num>
  <w:num w:numId="17">
    <w:abstractNumId w:val="24"/>
  </w:num>
  <w:num w:numId="18">
    <w:abstractNumId w:val="46"/>
  </w:num>
  <w:num w:numId="19">
    <w:abstractNumId w:val="1"/>
  </w:num>
  <w:num w:numId="20">
    <w:abstractNumId w:val="2"/>
  </w:num>
  <w:num w:numId="21">
    <w:abstractNumId w:val="42"/>
  </w:num>
  <w:num w:numId="22">
    <w:abstractNumId w:val="23"/>
  </w:num>
  <w:num w:numId="23">
    <w:abstractNumId w:val="6"/>
  </w:num>
  <w:num w:numId="24">
    <w:abstractNumId w:val="44"/>
  </w:num>
  <w:num w:numId="25">
    <w:abstractNumId w:val="10"/>
  </w:num>
  <w:num w:numId="26">
    <w:abstractNumId w:val="34"/>
  </w:num>
  <w:num w:numId="27">
    <w:abstractNumId w:val="36"/>
  </w:num>
  <w:num w:numId="28">
    <w:abstractNumId w:val="22"/>
  </w:num>
  <w:num w:numId="29">
    <w:abstractNumId w:val="39"/>
  </w:num>
  <w:num w:numId="30">
    <w:abstractNumId w:val="11"/>
  </w:num>
  <w:num w:numId="31">
    <w:abstractNumId w:val="31"/>
  </w:num>
  <w:num w:numId="32">
    <w:abstractNumId w:val="9"/>
  </w:num>
  <w:num w:numId="33">
    <w:abstractNumId w:val="47"/>
  </w:num>
  <w:num w:numId="34">
    <w:abstractNumId w:val="37"/>
  </w:num>
  <w:num w:numId="35">
    <w:abstractNumId w:val="25"/>
  </w:num>
  <w:num w:numId="36">
    <w:abstractNumId w:val="4"/>
  </w:num>
  <w:num w:numId="37">
    <w:abstractNumId w:val="7"/>
  </w:num>
  <w:num w:numId="38">
    <w:abstractNumId w:val="13"/>
  </w:num>
  <w:num w:numId="39">
    <w:abstractNumId w:val="30"/>
  </w:num>
  <w:num w:numId="40">
    <w:abstractNumId w:val="8"/>
  </w:num>
  <w:num w:numId="41">
    <w:abstractNumId w:val="41"/>
  </w:num>
  <w:num w:numId="42">
    <w:abstractNumId w:val="19"/>
  </w:num>
  <w:num w:numId="43">
    <w:abstractNumId w:val="16"/>
  </w:num>
  <w:num w:numId="44">
    <w:abstractNumId w:val="43"/>
  </w:num>
  <w:num w:numId="45">
    <w:abstractNumId w:val="45"/>
  </w:num>
  <w:num w:numId="46">
    <w:abstractNumId w:val="28"/>
  </w:num>
  <w:num w:numId="47">
    <w:abstractNumId w:val="0"/>
  </w:num>
  <w:num w:numId="48">
    <w:abstractNumId w:val="12"/>
  </w:num>
  <w:num w:numId="4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footnotePr>
    <w:footnote w:id="0"/>
    <w:footnote w:id="1"/>
  </w:footnotePr>
  <w:endnotePr>
    <w:endnote w:id="0"/>
    <w:endnote w:id="1"/>
  </w:endnotePr>
  <w:compat/>
  <w:rsids>
    <w:rsidRoot w:val="005C2A3E"/>
    <w:rsid w:val="00022A06"/>
    <w:rsid w:val="000C008F"/>
    <w:rsid w:val="000C1A8A"/>
    <w:rsid w:val="001017B9"/>
    <w:rsid w:val="00132F3D"/>
    <w:rsid w:val="00157719"/>
    <w:rsid w:val="00256DBC"/>
    <w:rsid w:val="002705FA"/>
    <w:rsid w:val="00286530"/>
    <w:rsid w:val="002C0982"/>
    <w:rsid w:val="00335E95"/>
    <w:rsid w:val="00372DDF"/>
    <w:rsid w:val="0038519D"/>
    <w:rsid w:val="003B6F52"/>
    <w:rsid w:val="003E1A77"/>
    <w:rsid w:val="003F409E"/>
    <w:rsid w:val="00433B78"/>
    <w:rsid w:val="004848F2"/>
    <w:rsid w:val="0049330B"/>
    <w:rsid w:val="00494C29"/>
    <w:rsid w:val="004A1828"/>
    <w:rsid w:val="00500D41"/>
    <w:rsid w:val="005038F1"/>
    <w:rsid w:val="0056788C"/>
    <w:rsid w:val="005C2A3E"/>
    <w:rsid w:val="005E5992"/>
    <w:rsid w:val="006111AD"/>
    <w:rsid w:val="0064087C"/>
    <w:rsid w:val="006C6137"/>
    <w:rsid w:val="006E0902"/>
    <w:rsid w:val="00766F65"/>
    <w:rsid w:val="00862BEA"/>
    <w:rsid w:val="008C6D77"/>
    <w:rsid w:val="00916C8A"/>
    <w:rsid w:val="009861F5"/>
    <w:rsid w:val="009B4E1D"/>
    <w:rsid w:val="009D0BC4"/>
    <w:rsid w:val="00A94D82"/>
    <w:rsid w:val="00AC6F93"/>
    <w:rsid w:val="00AD31EE"/>
    <w:rsid w:val="00B31191"/>
    <w:rsid w:val="00B34286"/>
    <w:rsid w:val="00BC6F72"/>
    <w:rsid w:val="00BE0C3F"/>
    <w:rsid w:val="00BE2586"/>
    <w:rsid w:val="00BF0E32"/>
    <w:rsid w:val="00C04BEB"/>
    <w:rsid w:val="00C92F10"/>
    <w:rsid w:val="00D1178E"/>
    <w:rsid w:val="00D14949"/>
    <w:rsid w:val="00D35254"/>
    <w:rsid w:val="00D4433A"/>
    <w:rsid w:val="00D506F4"/>
    <w:rsid w:val="00D85DAD"/>
    <w:rsid w:val="00D93980"/>
    <w:rsid w:val="00D94FD4"/>
    <w:rsid w:val="00DD655D"/>
    <w:rsid w:val="00DE5CDE"/>
    <w:rsid w:val="00EC12AB"/>
    <w:rsid w:val="00EF2FC9"/>
    <w:rsid w:val="00F204A0"/>
    <w:rsid w:val="00F565E7"/>
    <w:rsid w:val="00F719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09E"/>
  </w:style>
  <w:style w:type="paragraph" w:styleId="1">
    <w:name w:val="heading 1"/>
    <w:basedOn w:val="a"/>
    <w:next w:val="a"/>
    <w:link w:val="10"/>
    <w:qFormat/>
    <w:rsid w:val="005C2A3E"/>
    <w:pPr>
      <w:keepNext/>
      <w:spacing w:before="240" w:after="60"/>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5C2A3E"/>
    <w:pPr>
      <w:keepNext/>
      <w:spacing w:before="240" w:after="60"/>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5C2A3E"/>
    <w:pPr>
      <w:keepNext/>
      <w:spacing w:before="240" w:after="60"/>
      <w:outlineLvl w:val="2"/>
    </w:pPr>
    <w:rPr>
      <w:rFonts w:ascii="Arial" w:eastAsia="Times New Roman" w:hAnsi="Arial" w:cs="Arial"/>
      <w:b/>
      <w:bCs/>
      <w:sz w:val="26"/>
      <w:szCs w:val="26"/>
      <w:lang w:eastAsia="ru-RU"/>
    </w:rPr>
  </w:style>
  <w:style w:type="paragraph" w:styleId="4">
    <w:name w:val="heading 4"/>
    <w:basedOn w:val="a"/>
    <w:next w:val="a"/>
    <w:link w:val="40"/>
    <w:qFormat/>
    <w:rsid w:val="005C2A3E"/>
    <w:pPr>
      <w:keepNext/>
      <w:spacing w:before="240" w:after="60"/>
      <w:outlineLvl w:val="3"/>
    </w:pPr>
    <w:rPr>
      <w:rFonts w:ascii="Calibri" w:eastAsia="Times New Roman" w:hAnsi="Calibri" w:cs="Calibri"/>
      <w:b/>
      <w:bCs/>
      <w:sz w:val="28"/>
      <w:szCs w:val="28"/>
      <w:lang w:eastAsia="ru-RU"/>
    </w:rPr>
  </w:style>
  <w:style w:type="paragraph" w:styleId="5">
    <w:name w:val="heading 5"/>
    <w:basedOn w:val="a"/>
    <w:next w:val="a"/>
    <w:link w:val="50"/>
    <w:qFormat/>
    <w:rsid w:val="005C2A3E"/>
    <w:pPr>
      <w:keepNext/>
      <w:spacing w:before="120" w:after="120" w:line="240" w:lineRule="auto"/>
      <w:ind w:firstLine="720"/>
      <w:jc w:val="both"/>
      <w:outlineLvl w:val="4"/>
    </w:pPr>
    <w:rPr>
      <w:rFonts w:ascii="Arial" w:eastAsia="Times New Roman" w:hAnsi="Arial" w:cs="Times New Roman"/>
      <w:sz w:val="24"/>
      <w:szCs w:val="20"/>
      <w:lang w:eastAsia="ru-RU"/>
    </w:rPr>
  </w:style>
  <w:style w:type="paragraph" w:styleId="6">
    <w:name w:val="heading 6"/>
    <w:basedOn w:val="a"/>
    <w:next w:val="a"/>
    <w:link w:val="60"/>
    <w:qFormat/>
    <w:rsid w:val="005C2A3E"/>
    <w:pPr>
      <w:keepNext/>
      <w:spacing w:before="120" w:after="120" w:line="240" w:lineRule="auto"/>
      <w:ind w:firstLine="720"/>
      <w:jc w:val="both"/>
      <w:outlineLvl w:val="5"/>
    </w:pPr>
    <w:rPr>
      <w:rFonts w:ascii="Arial" w:eastAsia="Times New Roman" w:hAnsi="Arial" w:cs="Times New Roman"/>
      <w:sz w:val="24"/>
      <w:szCs w:val="20"/>
      <w:lang w:eastAsia="ru-RU"/>
    </w:rPr>
  </w:style>
  <w:style w:type="paragraph" w:styleId="7">
    <w:name w:val="heading 7"/>
    <w:basedOn w:val="a"/>
    <w:next w:val="a"/>
    <w:link w:val="70"/>
    <w:qFormat/>
    <w:rsid w:val="005C2A3E"/>
    <w:pPr>
      <w:keepLines/>
      <w:spacing w:before="240" w:after="60" w:line="240" w:lineRule="auto"/>
      <w:ind w:firstLine="567"/>
      <w:jc w:val="both"/>
      <w:outlineLvl w:val="6"/>
    </w:pPr>
    <w:rPr>
      <w:rFonts w:ascii="Arial" w:eastAsia="Times New Roman" w:hAnsi="Arial" w:cs="Times New Roman"/>
      <w:kern w:val="24"/>
      <w:sz w:val="24"/>
      <w:szCs w:val="20"/>
      <w:lang w:eastAsia="ru-RU"/>
    </w:rPr>
  </w:style>
  <w:style w:type="paragraph" w:styleId="8">
    <w:name w:val="heading 8"/>
    <w:basedOn w:val="a"/>
    <w:next w:val="a"/>
    <w:link w:val="80"/>
    <w:qFormat/>
    <w:rsid w:val="005C2A3E"/>
    <w:pPr>
      <w:keepNext/>
      <w:spacing w:before="120" w:after="120" w:line="240" w:lineRule="auto"/>
      <w:ind w:firstLine="720"/>
      <w:jc w:val="both"/>
      <w:outlineLvl w:val="7"/>
    </w:pPr>
    <w:rPr>
      <w:rFonts w:ascii="Arial" w:eastAsia="Times New Roman" w:hAnsi="Arial" w:cs="Times New Roman"/>
      <w:sz w:val="24"/>
      <w:szCs w:val="20"/>
      <w:lang w:eastAsia="ru-RU"/>
    </w:rPr>
  </w:style>
  <w:style w:type="paragraph" w:styleId="9">
    <w:name w:val="heading 9"/>
    <w:basedOn w:val="a"/>
    <w:next w:val="a"/>
    <w:link w:val="90"/>
    <w:qFormat/>
    <w:rsid w:val="005C2A3E"/>
    <w:pPr>
      <w:keepNext/>
      <w:spacing w:before="40" w:after="40" w:line="240" w:lineRule="auto"/>
      <w:ind w:firstLine="720"/>
      <w:jc w:val="both"/>
      <w:outlineLvl w:val="8"/>
    </w:pPr>
    <w:rPr>
      <w:rFonts w:ascii="Arial" w:eastAsia="Times New Roman" w:hAnsi="Arial"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C2A3E"/>
    <w:rPr>
      <w:rFonts w:ascii="Arial" w:eastAsia="Times New Roman" w:hAnsi="Arial" w:cs="Arial"/>
      <w:b/>
      <w:bCs/>
      <w:kern w:val="32"/>
      <w:sz w:val="32"/>
      <w:szCs w:val="32"/>
      <w:lang w:eastAsia="ru-RU"/>
    </w:rPr>
  </w:style>
  <w:style w:type="character" w:customStyle="1" w:styleId="20">
    <w:name w:val="Заголовок 2 Знак"/>
    <w:basedOn w:val="a0"/>
    <w:link w:val="2"/>
    <w:rsid w:val="005C2A3E"/>
    <w:rPr>
      <w:rFonts w:ascii="Arial" w:eastAsia="Times New Roman" w:hAnsi="Arial" w:cs="Arial"/>
      <w:b/>
      <w:bCs/>
      <w:i/>
      <w:iCs/>
      <w:sz w:val="28"/>
      <w:szCs w:val="28"/>
      <w:lang w:eastAsia="ru-RU"/>
    </w:rPr>
  </w:style>
  <w:style w:type="character" w:customStyle="1" w:styleId="30">
    <w:name w:val="Заголовок 3 Знак"/>
    <w:basedOn w:val="a0"/>
    <w:link w:val="3"/>
    <w:rsid w:val="005C2A3E"/>
    <w:rPr>
      <w:rFonts w:ascii="Arial" w:eastAsia="Times New Roman" w:hAnsi="Arial" w:cs="Arial"/>
      <w:b/>
      <w:bCs/>
      <w:sz w:val="26"/>
      <w:szCs w:val="26"/>
      <w:lang w:eastAsia="ru-RU"/>
    </w:rPr>
  </w:style>
  <w:style w:type="character" w:customStyle="1" w:styleId="40">
    <w:name w:val="Заголовок 4 Знак"/>
    <w:basedOn w:val="a0"/>
    <w:link w:val="4"/>
    <w:rsid w:val="005C2A3E"/>
    <w:rPr>
      <w:rFonts w:ascii="Calibri" w:eastAsia="Times New Roman" w:hAnsi="Calibri" w:cs="Calibri"/>
      <w:b/>
      <w:bCs/>
      <w:sz w:val="28"/>
      <w:szCs w:val="28"/>
      <w:lang w:eastAsia="ru-RU"/>
    </w:rPr>
  </w:style>
  <w:style w:type="character" w:customStyle="1" w:styleId="50">
    <w:name w:val="Заголовок 5 Знак"/>
    <w:basedOn w:val="a0"/>
    <w:link w:val="5"/>
    <w:rsid w:val="005C2A3E"/>
    <w:rPr>
      <w:rFonts w:ascii="Arial" w:eastAsia="Times New Roman" w:hAnsi="Arial" w:cs="Times New Roman"/>
      <w:sz w:val="24"/>
      <w:szCs w:val="20"/>
      <w:lang w:eastAsia="ru-RU"/>
    </w:rPr>
  </w:style>
  <w:style w:type="character" w:customStyle="1" w:styleId="60">
    <w:name w:val="Заголовок 6 Знак"/>
    <w:basedOn w:val="a0"/>
    <w:link w:val="6"/>
    <w:rsid w:val="005C2A3E"/>
    <w:rPr>
      <w:rFonts w:ascii="Arial" w:eastAsia="Times New Roman" w:hAnsi="Arial" w:cs="Times New Roman"/>
      <w:sz w:val="24"/>
      <w:szCs w:val="20"/>
      <w:lang w:eastAsia="ru-RU"/>
    </w:rPr>
  </w:style>
  <w:style w:type="character" w:customStyle="1" w:styleId="70">
    <w:name w:val="Заголовок 7 Знак"/>
    <w:basedOn w:val="a0"/>
    <w:link w:val="7"/>
    <w:rsid w:val="005C2A3E"/>
    <w:rPr>
      <w:rFonts w:ascii="Arial" w:eastAsia="Times New Roman" w:hAnsi="Arial" w:cs="Times New Roman"/>
      <w:kern w:val="24"/>
      <w:sz w:val="24"/>
      <w:szCs w:val="20"/>
      <w:lang w:eastAsia="ru-RU"/>
    </w:rPr>
  </w:style>
  <w:style w:type="character" w:customStyle="1" w:styleId="80">
    <w:name w:val="Заголовок 8 Знак"/>
    <w:basedOn w:val="a0"/>
    <w:link w:val="8"/>
    <w:rsid w:val="005C2A3E"/>
    <w:rPr>
      <w:rFonts w:ascii="Arial" w:eastAsia="Times New Roman" w:hAnsi="Arial" w:cs="Times New Roman"/>
      <w:sz w:val="24"/>
      <w:szCs w:val="20"/>
      <w:lang w:eastAsia="ru-RU"/>
    </w:rPr>
  </w:style>
  <w:style w:type="character" w:customStyle="1" w:styleId="90">
    <w:name w:val="Заголовок 9 Знак"/>
    <w:basedOn w:val="a0"/>
    <w:link w:val="9"/>
    <w:rsid w:val="005C2A3E"/>
    <w:rPr>
      <w:rFonts w:ascii="Arial" w:eastAsia="Times New Roman" w:hAnsi="Arial" w:cs="Times New Roman"/>
      <w:b/>
      <w:sz w:val="24"/>
      <w:szCs w:val="20"/>
      <w:lang w:eastAsia="ru-RU"/>
    </w:rPr>
  </w:style>
  <w:style w:type="numbering" w:customStyle="1" w:styleId="11">
    <w:name w:val="Нет списка1"/>
    <w:next w:val="a2"/>
    <w:uiPriority w:val="99"/>
    <w:semiHidden/>
    <w:rsid w:val="005C2A3E"/>
  </w:style>
  <w:style w:type="paragraph" w:customStyle="1" w:styleId="12">
    <w:name w:val="1"/>
    <w:basedOn w:val="a"/>
    <w:semiHidden/>
    <w:rsid w:val="005C2A3E"/>
    <w:pPr>
      <w:spacing w:before="100" w:beforeAutospacing="1" w:after="100" w:afterAutospacing="1" w:line="240" w:lineRule="auto"/>
    </w:pPr>
    <w:rPr>
      <w:rFonts w:ascii="Tahoma" w:eastAsia="Times New Roman" w:hAnsi="Tahoma" w:cs="Times New Roman"/>
      <w:sz w:val="20"/>
      <w:szCs w:val="20"/>
      <w:lang w:val="en-US"/>
    </w:rPr>
  </w:style>
  <w:style w:type="paragraph" w:styleId="13">
    <w:name w:val="toc 1"/>
    <w:basedOn w:val="a"/>
    <w:next w:val="a"/>
    <w:autoRedefine/>
    <w:uiPriority w:val="39"/>
    <w:rsid w:val="005C2A3E"/>
    <w:pPr>
      <w:tabs>
        <w:tab w:val="right" w:leader="dot" w:pos="9679"/>
      </w:tabs>
      <w:spacing w:before="120" w:after="120"/>
      <w:jc w:val="center"/>
    </w:pPr>
    <w:rPr>
      <w:rFonts w:ascii="Times New Roman" w:eastAsia="Times New Roman" w:hAnsi="Times New Roman" w:cs="Times New Roman"/>
      <w:b/>
      <w:bCs/>
      <w:caps/>
      <w:sz w:val="20"/>
      <w:szCs w:val="20"/>
      <w:lang w:eastAsia="ru-RU"/>
    </w:rPr>
  </w:style>
  <w:style w:type="paragraph" w:styleId="21">
    <w:name w:val="toc 2"/>
    <w:basedOn w:val="a"/>
    <w:next w:val="a"/>
    <w:autoRedefine/>
    <w:uiPriority w:val="39"/>
    <w:rsid w:val="005C2A3E"/>
    <w:pPr>
      <w:spacing w:after="0"/>
      <w:ind w:left="220"/>
    </w:pPr>
    <w:rPr>
      <w:rFonts w:ascii="Times New Roman" w:eastAsia="Times New Roman" w:hAnsi="Times New Roman" w:cs="Times New Roman"/>
      <w:smallCaps/>
      <w:sz w:val="20"/>
      <w:szCs w:val="20"/>
      <w:lang w:eastAsia="ru-RU"/>
    </w:rPr>
  </w:style>
  <w:style w:type="paragraph" w:styleId="31">
    <w:name w:val="toc 3"/>
    <w:basedOn w:val="a"/>
    <w:next w:val="a"/>
    <w:autoRedefine/>
    <w:uiPriority w:val="39"/>
    <w:rsid w:val="005C2A3E"/>
    <w:pPr>
      <w:spacing w:after="0"/>
      <w:ind w:left="440"/>
    </w:pPr>
    <w:rPr>
      <w:rFonts w:ascii="Times New Roman" w:eastAsia="Times New Roman" w:hAnsi="Times New Roman" w:cs="Times New Roman"/>
      <w:i/>
      <w:iCs/>
      <w:sz w:val="20"/>
      <w:szCs w:val="20"/>
      <w:lang w:eastAsia="ru-RU"/>
    </w:rPr>
  </w:style>
  <w:style w:type="paragraph" w:styleId="41">
    <w:name w:val="toc 4"/>
    <w:basedOn w:val="a"/>
    <w:next w:val="a"/>
    <w:autoRedefine/>
    <w:uiPriority w:val="39"/>
    <w:rsid w:val="005C2A3E"/>
    <w:pPr>
      <w:spacing w:after="0"/>
      <w:ind w:left="660"/>
    </w:pPr>
    <w:rPr>
      <w:rFonts w:ascii="Times New Roman" w:eastAsia="Times New Roman" w:hAnsi="Times New Roman" w:cs="Times New Roman"/>
      <w:sz w:val="18"/>
      <w:szCs w:val="18"/>
      <w:lang w:eastAsia="ru-RU"/>
    </w:rPr>
  </w:style>
  <w:style w:type="character" w:styleId="a3">
    <w:name w:val="Hyperlink"/>
    <w:basedOn w:val="a0"/>
    <w:uiPriority w:val="99"/>
    <w:rsid w:val="005C2A3E"/>
    <w:rPr>
      <w:color w:val="0000FF"/>
      <w:u w:val="single"/>
    </w:rPr>
  </w:style>
  <w:style w:type="paragraph" w:styleId="a4">
    <w:name w:val="footer"/>
    <w:basedOn w:val="a"/>
    <w:link w:val="a5"/>
    <w:rsid w:val="005C2A3E"/>
    <w:pPr>
      <w:tabs>
        <w:tab w:val="center" w:pos="4677"/>
        <w:tab w:val="right" w:pos="9355"/>
      </w:tabs>
    </w:pPr>
    <w:rPr>
      <w:rFonts w:ascii="Calibri" w:eastAsia="Times New Roman" w:hAnsi="Calibri" w:cs="Calibri"/>
      <w:lang w:eastAsia="ru-RU"/>
    </w:rPr>
  </w:style>
  <w:style w:type="character" w:customStyle="1" w:styleId="a5">
    <w:name w:val="Нижний колонтитул Знак"/>
    <w:basedOn w:val="a0"/>
    <w:link w:val="a4"/>
    <w:rsid w:val="005C2A3E"/>
    <w:rPr>
      <w:rFonts w:ascii="Calibri" w:eastAsia="Times New Roman" w:hAnsi="Calibri" w:cs="Calibri"/>
      <w:lang w:eastAsia="ru-RU"/>
    </w:rPr>
  </w:style>
  <w:style w:type="character" w:styleId="a6">
    <w:name w:val="page number"/>
    <w:basedOn w:val="a0"/>
    <w:rsid w:val="005C2A3E"/>
  </w:style>
  <w:style w:type="paragraph" w:styleId="a7">
    <w:name w:val="header"/>
    <w:basedOn w:val="a"/>
    <w:link w:val="a8"/>
    <w:rsid w:val="005C2A3E"/>
    <w:pPr>
      <w:tabs>
        <w:tab w:val="center" w:pos="4677"/>
        <w:tab w:val="right" w:pos="9355"/>
      </w:tabs>
    </w:pPr>
    <w:rPr>
      <w:rFonts w:ascii="Calibri" w:eastAsia="Times New Roman" w:hAnsi="Calibri" w:cs="Calibri"/>
      <w:lang w:eastAsia="ru-RU"/>
    </w:rPr>
  </w:style>
  <w:style w:type="character" w:customStyle="1" w:styleId="a8">
    <w:name w:val="Верхний колонтитул Знак"/>
    <w:basedOn w:val="a0"/>
    <w:link w:val="a7"/>
    <w:rsid w:val="005C2A3E"/>
    <w:rPr>
      <w:rFonts w:ascii="Calibri" w:eastAsia="Times New Roman" w:hAnsi="Calibri" w:cs="Calibri"/>
      <w:lang w:eastAsia="ru-RU"/>
    </w:rPr>
  </w:style>
  <w:style w:type="paragraph" w:styleId="a9">
    <w:name w:val="Document Map"/>
    <w:basedOn w:val="a"/>
    <w:link w:val="aa"/>
    <w:semiHidden/>
    <w:rsid w:val="005C2A3E"/>
    <w:pPr>
      <w:shd w:val="clear" w:color="auto" w:fill="000080"/>
    </w:pPr>
    <w:rPr>
      <w:rFonts w:ascii="Tahoma" w:eastAsia="Times New Roman" w:hAnsi="Tahoma" w:cs="Tahoma"/>
      <w:sz w:val="20"/>
      <w:szCs w:val="20"/>
      <w:lang w:eastAsia="ru-RU"/>
    </w:rPr>
  </w:style>
  <w:style w:type="character" w:customStyle="1" w:styleId="aa">
    <w:name w:val="Схема документа Знак"/>
    <w:basedOn w:val="a0"/>
    <w:link w:val="a9"/>
    <w:semiHidden/>
    <w:rsid w:val="005C2A3E"/>
    <w:rPr>
      <w:rFonts w:ascii="Tahoma" w:eastAsia="Times New Roman" w:hAnsi="Tahoma" w:cs="Tahoma"/>
      <w:sz w:val="20"/>
      <w:szCs w:val="20"/>
      <w:shd w:val="clear" w:color="auto" w:fill="000080"/>
      <w:lang w:eastAsia="ru-RU"/>
    </w:rPr>
  </w:style>
  <w:style w:type="paragraph" w:customStyle="1" w:styleId="ab">
    <w:name w:val="Знак"/>
    <w:basedOn w:val="a"/>
    <w:uiPriority w:val="99"/>
    <w:rsid w:val="005C2A3E"/>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Normal">
    <w:name w:val="ConsNormal"/>
    <w:rsid w:val="005C2A3E"/>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rialNarrow13pt1">
    <w:name w:val="Arial Narrow 13 pt по ширине Первая строка:  1 см"/>
    <w:basedOn w:val="a"/>
    <w:rsid w:val="005C2A3E"/>
    <w:pPr>
      <w:suppressAutoHyphens/>
      <w:spacing w:after="0" w:line="240" w:lineRule="auto"/>
      <w:ind w:firstLine="567"/>
      <w:jc w:val="both"/>
    </w:pPr>
    <w:rPr>
      <w:rFonts w:ascii="Arial Narrow" w:eastAsia="Arial" w:hAnsi="Arial Narrow" w:cs="Times New Roman"/>
      <w:sz w:val="26"/>
      <w:szCs w:val="20"/>
      <w:lang w:val="en-US" w:eastAsia="ar-SA"/>
    </w:rPr>
  </w:style>
  <w:style w:type="paragraph" w:customStyle="1" w:styleId="Iauiue3">
    <w:name w:val="Iau?iue3"/>
    <w:rsid w:val="005C2A3E"/>
    <w:pPr>
      <w:widowControl w:val="0"/>
      <w:suppressAutoHyphens/>
      <w:spacing w:after="0" w:line="240" w:lineRule="auto"/>
    </w:pPr>
    <w:rPr>
      <w:rFonts w:ascii="Times New Roman" w:eastAsia="Arial" w:hAnsi="Times New Roman" w:cs="Times New Roman"/>
      <w:sz w:val="20"/>
      <w:szCs w:val="20"/>
      <w:lang w:eastAsia="ar-SA"/>
    </w:rPr>
  </w:style>
  <w:style w:type="paragraph" w:styleId="ac">
    <w:name w:val="Body Text Indent"/>
    <w:basedOn w:val="a"/>
    <w:link w:val="ad"/>
    <w:rsid w:val="005C2A3E"/>
    <w:pPr>
      <w:spacing w:after="0" w:line="240" w:lineRule="auto"/>
      <w:ind w:left="-540" w:firstLine="709"/>
      <w:jc w:val="both"/>
    </w:pPr>
    <w:rPr>
      <w:rFonts w:ascii="Times New Roman" w:eastAsia="Times New Roman" w:hAnsi="Times New Roman" w:cs="Times New Roman"/>
      <w:sz w:val="28"/>
      <w:szCs w:val="24"/>
      <w:lang w:eastAsia="ru-RU"/>
    </w:rPr>
  </w:style>
  <w:style w:type="character" w:customStyle="1" w:styleId="ad">
    <w:name w:val="Основной текст с отступом Знак"/>
    <w:basedOn w:val="a0"/>
    <w:link w:val="ac"/>
    <w:rsid w:val="005C2A3E"/>
    <w:rPr>
      <w:rFonts w:ascii="Times New Roman" w:eastAsia="Times New Roman" w:hAnsi="Times New Roman" w:cs="Times New Roman"/>
      <w:sz w:val="28"/>
      <w:szCs w:val="24"/>
      <w:lang w:eastAsia="ru-RU"/>
    </w:rPr>
  </w:style>
  <w:style w:type="paragraph" w:styleId="51">
    <w:name w:val="toc 5"/>
    <w:basedOn w:val="a"/>
    <w:next w:val="a"/>
    <w:autoRedefine/>
    <w:uiPriority w:val="39"/>
    <w:rsid w:val="005C2A3E"/>
    <w:pPr>
      <w:spacing w:after="0"/>
      <w:ind w:left="880"/>
    </w:pPr>
    <w:rPr>
      <w:rFonts w:ascii="Times New Roman" w:eastAsia="Times New Roman" w:hAnsi="Times New Roman" w:cs="Times New Roman"/>
      <w:sz w:val="18"/>
      <w:szCs w:val="18"/>
      <w:lang w:eastAsia="ru-RU"/>
    </w:rPr>
  </w:style>
  <w:style w:type="paragraph" w:styleId="61">
    <w:name w:val="toc 6"/>
    <w:basedOn w:val="a"/>
    <w:next w:val="a"/>
    <w:autoRedefine/>
    <w:uiPriority w:val="39"/>
    <w:rsid w:val="005C2A3E"/>
    <w:pPr>
      <w:spacing w:after="0"/>
      <w:ind w:left="1100"/>
    </w:pPr>
    <w:rPr>
      <w:rFonts w:ascii="Times New Roman" w:eastAsia="Times New Roman" w:hAnsi="Times New Roman" w:cs="Times New Roman"/>
      <w:sz w:val="18"/>
      <w:szCs w:val="18"/>
      <w:lang w:eastAsia="ru-RU"/>
    </w:rPr>
  </w:style>
  <w:style w:type="paragraph" w:styleId="71">
    <w:name w:val="toc 7"/>
    <w:basedOn w:val="a"/>
    <w:next w:val="a"/>
    <w:autoRedefine/>
    <w:uiPriority w:val="39"/>
    <w:rsid w:val="005C2A3E"/>
    <w:pPr>
      <w:spacing w:after="0"/>
      <w:ind w:left="1320"/>
    </w:pPr>
    <w:rPr>
      <w:rFonts w:ascii="Times New Roman" w:eastAsia="Times New Roman" w:hAnsi="Times New Roman" w:cs="Times New Roman"/>
      <w:sz w:val="18"/>
      <w:szCs w:val="18"/>
      <w:lang w:eastAsia="ru-RU"/>
    </w:rPr>
  </w:style>
  <w:style w:type="paragraph" w:styleId="81">
    <w:name w:val="toc 8"/>
    <w:basedOn w:val="a"/>
    <w:next w:val="a"/>
    <w:autoRedefine/>
    <w:uiPriority w:val="39"/>
    <w:rsid w:val="005C2A3E"/>
    <w:pPr>
      <w:spacing w:after="0"/>
      <w:ind w:left="1540"/>
    </w:pPr>
    <w:rPr>
      <w:rFonts w:ascii="Times New Roman" w:eastAsia="Times New Roman" w:hAnsi="Times New Roman" w:cs="Times New Roman"/>
      <w:sz w:val="18"/>
      <w:szCs w:val="18"/>
      <w:lang w:eastAsia="ru-RU"/>
    </w:rPr>
  </w:style>
  <w:style w:type="paragraph" w:styleId="91">
    <w:name w:val="toc 9"/>
    <w:basedOn w:val="a"/>
    <w:next w:val="a"/>
    <w:autoRedefine/>
    <w:uiPriority w:val="39"/>
    <w:rsid w:val="005C2A3E"/>
    <w:pPr>
      <w:spacing w:after="0"/>
      <w:ind w:left="1760"/>
    </w:pPr>
    <w:rPr>
      <w:rFonts w:ascii="Times New Roman" w:eastAsia="Times New Roman" w:hAnsi="Times New Roman" w:cs="Times New Roman"/>
      <w:sz w:val="18"/>
      <w:szCs w:val="18"/>
      <w:lang w:eastAsia="ru-RU"/>
    </w:rPr>
  </w:style>
  <w:style w:type="paragraph" w:styleId="ae">
    <w:name w:val="Normal (Web)"/>
    <w:basedOn w:val="a"/>
    <w:rsid w:val="005C2A3E"/>
    <w:pPr>
      <w:spacing w:before="41" w:after="41" w:line="240" w:lineRule="auto"/>
      <w:ind w:left="41" w:right="41" w:firstLine="720"/>
      <w:jc w:val="both"/>
    </w:pPr>
    <w:rPr>
      <w:rFonts w:ascii="Tahoma" w:eastAsia="Times New Roman" w:hAnsi="Tahoma" w:cs="Tahoma"/>
      <w:color w:val="000000"/>
      <w:sz w:val="16"/>
      <w:szCs w:val="16"/>
      <w:lang w:eastAsia="ru-RU"/>
    </w:rPr>
  </w:style>
  <w:style w:type="paragraph" w:customStyle="1" w:styleId="BodyTxt">
    <w:name w:val="Body Txt"/>
    <w:basedOn w:val="a"/>
    <w:rsid w:val="005C2A3E"/>
    <w:pPr>
      <w:keepLines/>
      <w:spacing w:before="60" w:after="60" w:line="240" w:lineRule="auto"/>
      <w:ind w:firstLine="567"/>
      <w:jc w:val="both"/>
    </w:pPr>
    <w:rPr>
      <w:rFonts w:ascii="Arial Narrow" w:eastAsia="Times New Roman" w:hAnsi="Arial Narrow" w:cs="Times New Roman"/>
      <w:sz w:val="24"/>
      <w:szCs w:val="20"/>
      <w:lang w:eastAsia="ru-RU"/>
    </w:rPr>
  </w:style>
  <w:style w:type="paragraph" w:styleId="32">
    <w:name w:val="Body Text Indent 3"/>
    <w:basedOn w:val="a"/>
    <w:link w:val="33"/>
    <w:rsid w:val="005C2A3E"/>
    <w:pPr>
      <w:keepLines/>
      <w:spacing w:before="120" w:after="120" w:line="240" w:lineRule="auto"/>
      <w:ind w:firstLine="567"/>
      <w:jc w:val="both"/>
    </w:pPr>
    <w:rPr>
      <w:rFonts w:ascii="Arial Narrow" w:eastAsia="Times New Roman" w:hAnsi="Arial Narrow" w:cs="Times New Roman"/>
      <w:sz w:val="24"/>
      <w:szCs w:val="20"/>
      <w:lang w:eastAsia="ru-RU"/>
    </w:rPr>
  </w:style>
  <w:style w:type="character" w:customStyle="1" w:styleId="33">
    <w:name w:val="Основной текст с отступом 3 Знак"/>
    <w:basedOn w:val="a0"/>
    <w:link w:val="32"/>
    <w:rsid w:val="005C2A3E"/>
    <w:rPr>
      <w:rFonts w:ascii="Arial Narrow" w:eastAsia="Times New Roman" w:hAnsi="Arial Narrow" w:cs="Times New Roman"/>
      <w:sz w:val="24"/>
      <w:szCs w:val="20"/>
      <w:lang w:eastAsia="ru-RU"/>
    </w:rPr>
  </w:style>
  <w:style w:type="paragraph" w:styleId="34">
    <w:name w:val="Body Text 3"/>
    <w:basedOn w:val="a"/>
    <w:link w:val="35"/>
    <w:rsid w:val="005C2A3E"/>
    <w:pPr>
      <w:keepLines/>
      <w:spacing w:before="60" w:after="0" w:line="240" w:lineRule="auto"/>
      <w:ind w:firstLine="720"/>
      <w:jc w:val="both"/>
    </w:pPr>
    <w:rPr>
      <w:rFonts w:ascii="Arial Narrow" w:eastAsia="Times New Roman" w:hAnsi="Arial Narrow" w:cs="Times New Roman"/>
      <w:sz w:val="24"/>
      <w:szCs w:val="20"/>
      <w:lang w:eastAsia="ru-RU"/>
    </w:rPr>
  </w:style>
  <w:style w:type="character" w:customStyle="1" w:styleId="35">
    <w:name w:val="Основной текст 3 Знак"/>
    <w:basedOn w:val="a0"/>
    <w:link w:val="34"/>
    <w:rsid w:val="005C2A3E"/>
    <w:rPr>
      <w:rFonts w:ascii="Arial Narrow" w:eastAsia="Times New Roman" w:hAnsi="Arial Narrow" w:cs="Times New Roman"/>
      <w:sz w:val="24"/>
      <w:szCs w:val="20"/>
      <w:lang w:eastAsia="ru-RU"/>
    </w:rPr>
  </w:style>
  <w:style w:type="paragraph" w:styleId="22">
    <w:name w:val="Body Text Indent 2"/>
    <w:basedOn w:val="a"/>
    <w:link w:val="23"/>
    <w:rsid w:val="005C2A3E"/>
    <w:pPr>
      <w:keepLines/>
      <w:spacing w:before="120" w:after="120" w:line="240" w:lineRule="auto"/>
      <w:ind w:firstLine="567"/>
      <w:jc w:val="both"/>
    </w:pPr>
    <w:rPr>
      <w:rFonts w:ascii="Arial Narrow" w:eastAsia="Times New Roman" w:hAnsi="Arial Narrow" w:cs="Times New Roman"/>
      <w:b/>
      <w:sz w:val="24"/>
      <w:szCs w:val="20"/>
      <w:lang w:eastAsia="ru-RU"/>
    </w:rPr>
  </w:style>
  <w:style w:type="character" w:customStyle="1" w:styleId="23">
    <w:name w:val="Основной текст с отступом 2 Знак"/>
    <w:basedOn w:val="a0"/>
    <w:link w:val="22"/>
    <w:rsid w:val="005C2A3E"/>
    <w:rPr>
      <w:rFonts w:ascii="Arial Narrow" w:eastAsia="Times New Roman" w:hAnsi="Arial Narrow" w:cs="Times New Roman"/>
      <w:b/>
      <w:sz w:val="24"/>
      <w:szCs w:val="20"/>
      <w:lang w:eastAsia="ru-RU"/>
    </w:rPr>
  </w:style>
  <w:style w:type="paragraph" w:styleId="24">
    <w:name w:val="Body Text 2"/>
    <w:basedOn w:val="a"/>
    <w:link w:val="25"/>
    <w:rsid w:val="005C2A3E"/>
    <w:pPr>
      <w:keepLines/>
      <w:spacing w:before="60" w:after="0" w:line="240" w:lineRule="auto"/>
      <w:ind w:firstLine="720"/>
      <w:jc w:val="both"/>
    </w:pPr>
    <w:rPr>
      <w:rFonts w:ascii="Arial Narrow" w:eastAsia="Times New Roman" w:hAnsi="Arial Narrow" w:cs="Times New Roman"/>
      <w:sz w:val="24"/>
      <w:szCs w:val="20"/>
      <w:lang w:eastAsia="ru-RU"/>
    </w:rPr>
  </w:style>
  <w:style w:type="character" w:customStyle="1" w:styleId="25">
    <w:name w:val="Основной текст 2 Знак"/>
    <w:basedOn w:val="a0"/>
    <w:link w:val="24"/>
    <w:rsid w:val="005C2A3E"/>
    <w:rPr>
      <w:rFonts w:ascii="Arial Narrow" w:eastAsia="Times New Roman" w:hAnsi="Arial Narrow" w:cs="Times New Roman"/>
      <w:sz w:val="24"/>
      <w:szCs w:val="20"/>
      <w:lang w:eastAsia="ru-RU"/>
    </w:rPr>
  </w:style>
  <w:style w:type="paragraph" w:styleId="af">
    <w:name w:val="Body Text"/>
    <w:basedOn w:val="a"/>
    <w:link w:val="af0"/>
    <w:rsid w:val="005C2A3E"/>
    <w:pPr>
      <w:keepLines/>
      <w:spacing w:before="60" w:after="0" w:line="240" w:lineRule="auto"/>
      <w:ind w:firstLine="720"/>
      <w:jc w:val="both"/>
    </w:pPr>
    <w:rPr>
      <w:rFonts w:ascii="Arial Narrow" w:eastAsia="Times New Roman" w:hAnsi="Arial Narrow" w:cs="Times New Roman"/>
      <w:sz w:val="24"/>
      <w:szCs w:val="20"/>
      <w:lang w:eastAsia="ru-RU"/>
    </w:rPr>
  </w:style>
  <w:style w:type="character" w:customStyle="1" w:styleId="af0">
    <w:name w:val="Основной текст Знак"/>
    <w:basedOn w:val="a0"/>
    <w:link w:val="af"/>
    <w:rsid w:val="005C2A3E"/>
    <w:rPr>
      <w:rFonts w:ascii="Arial Narrow" w:eastAsia="Times New Roman" w:hAnsi="Arial Narrow" w:cs="Times New Roman"/>
      <w:sz w:val="24"/>
      <w:szCs w:val="20"/>
      <w:lang w:eastAsia="ru-RU"/>
    </w:rPr>
  </w:style>
  <w:style w:type="character" w:styleId="af1">
    <w:name w:val="footnote reference"/>
    <w:basedOn w:val="a0"/>
    <w:semiHidden/>
    <w:rsid w:val="005C2A3E"/>
    <w:rPr>
      <w:vertAlign w:val="superscript"/>
    </w:rPr>
  </w:style>
  <w:style w:type="paragraph" w:styleId="af2">
    <w:name w:val="footnote text"/>
    <w:basedOn w:val="a"/>
    <w:link w:val="af3"/>
    <w:semiHidden/>
    <w:rsid w:val="005C2A3E"/>
    <w:pPr>
      <w:keepLines/>
      <w:spacing w:before="120" w:after="120" w:line="240" w:lineRule="auto"/>
      <w:ind w:firstLine="567"/>
      <w:jc w:val="both"/>
    </w:pPr>
    <w:rPr>
      <w:rFonts w:ascii="TimesET" w:eastAsia="Times New Roman" w:hAnsi="TimesET" w:cs="Times New Roman"/>
      <w:kern w:val="24"/>
      <w:sz w:val="26"/>
      <w:szCs w:val="20"/>
      <w:lang w:eastAsia="ru-RU"/>
    </w:rPr>
  </w:style>
  <w:style w:type="character" w:customStyle="1" w:styleId="af3">
    <w:name w:val="Текст сноски Знак"/>
    <w:basedOn w:val="a0"/>
    <w:link w:val="af2"/>
    <w:semiHidden/>
    <w:rsid w:val="005C2A3E"/>
    <w:rPr>
      <w:rFonts w:ascii="TimesET" w:eastAsia="Times New Roman" w:hAnsi="TimesET" w:cs="Times New Roman"/>
      <w:kern w:val="24"/>
      <w:sz w:val="26"/>
      <w:szCs w:val="20"/>
      <w:lang w:eastAsia="ru-RU"/>
    </w:rPr>
  </w:style>
  <w:style w:type="paragraph" w:customStyle="1" w:styleId="14">
    <w:name w:val="Стиль1 Знак"/>
    <w:basedOn w:val="3"/>
    <w:rsid w:val="005C2A3E"/>
    <w:pPr>
      <w:keepLines/>
      <w:spacing w:before="60" w:after="120" w:line="240" w:lineRule="auto"/>
      <w:jc w:val="both"/>
    </w:pPr>
    <w:rPr>
      <w:bCs w:val="0"/>
      <w:iCs/>
      <w:sz w:val="22"/>
      <w:szCs w:val="22"/>
    </w:rPr>
  </w:style>
  <w:style w:type="paragraph" w:customStyle="1" w:styleId="26">
    <w:name w:val="Стиль2"/>
    <w:basedOn w:val="a"/>
    <w:rsid w:val="005C2A3E"/>
    <w:pPr>
      <w:spacing w:before="120" w:after="120" w:line="240" w:lineRule="auto"/>
      <w:ind w:firstLine="720"/>
      <w:jc w:val="both"/>
    </w:pPr>
    <w:rPr>
      <w:rFonts w:ascii="FuturisXCondC" w:eastAsia="Times New Roman" w:hAnsi="FuturisXCondC" w:cs="Times New Roman"/>
      <w:sz w:val="44"/>
      <w:szCs w:val="20"/>
      <w:lang w:eastAsia="ru-RU"/>
    </w:rPr>
  </w:style>
  <w:style w:type="paragraph" w:customStyle="1" w:styleId="ConsNonformat">
    <w:name w:val="ConsNonformat"/>
    <w:rsid w:val="005C2A3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4">
    <w:name w:val="Îáû÷íûé"/>
    <w:rsid w:val="005C2A3E"/>
    <w:pPr>
      <w:spacing w:after="0" w:line="240" w:lineRule="auto"/>
    </w:pPr>
    <w:rPr>
      <w:rFonts w:ascii="Times New Roman" w:eastAsia="Times New Roman" w:hAnsi="Times New Roman" w:cs="Times New Roman"/>
      <w:sz w:val="20"/>
      <w:szCs w:val="20"/>
      <w:lang w:val="en-US" w:eastAsia="ru-RU"/>
    </w:rPr>
  </w:style>
  <w:style w:type="paragraph" w:customStyle="1" w:styleId="ConsTitle">
    <w:name w:val="ConsTitle"/>
    <w:rsid w:val="005C2A3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15">
    <w:name w:val="Основной текст1"/>
    <w:basedOn w:val="a"/>
    <w:rsid w:val="005C2A3E"/>
    <w:pPr>
      <w:spacing w:before="60" w:after="60" w:line="240" w:lineRule="auto"/>
      <w:ind w:firstLine="567"/>
      <w:jc w:val="both"/>
    </w:pPr>
    <w:rPr>
      <w:rFonts w:ascii="Arial" w:eastAsia="Times New Roman" w:hAnsi="Arial" w:cs="Times New Roman"/>
      <w:szCs w:val="20"/>
      <w:lang w:val="en-US" w:eastAsia="ru-RU"/>
    </w:rPr>
  </w:style>
  <w:style w:type="paragraph" w:styleId="af5">
    <w:name w:val="List Bullet"/>
    <w:basedOn w:val="a"/>
    <w:autoRedefine/>
    <w:rsid w:val="005C2A3E"/>
    <w:pPr>
      <w:tabs>
        <w:tab w:val="num" w:pos="360"/>
      </w:tabs>
      <w:spacing w:after="0" w:line="240" w:lineRule="auto"/>
      <w:ind w:left="360" w:hanging="360"/>
      <w:jc w:val="both"/>
    </w:pPr>
    <w:rPr>
      <w:rFonts w:ascii="Arial Narrow" w:eastAsia="Times New Roman" w:hAnsi="Arial Narrow" w:cs="Times New Roman"/>
      <w:sz w:val="26"/>
      <w:szCs w:val="20"/>
      <w:lang w:val="en-GB" w:eastAsia="ru-RU"/>
    </w:rPr>
  </w:style>
  <w:style w:type="paragraph" w:styleId="27">
    <w:name w:val="List Bullet 2"/>
    <w:basedOn w:val="a"/>
    <w:autoRedefine/>
    <w:rsid w:val="005C2A3E"/>
    <w:pPr>
      <w:tabs>
        <w:tab w:val="num" w:pos="643"/>
      </w:tabs>
      <w:spacing w:after="0" w:line="240" w:lineRule="auto"/>
      <w:ind w:left="643" w:hanging="360"/>
      <w:jc w:val="both"/>
    </w:pPr>
    <w:rPr>
      <w:rFonts w:ascii="Arial Narrow" w:eastAsia="Times New Roman" w:hAnsi="Arial Narrow" w:cs="Times New Roman"/>
      <w:sz w:val="26"/>
      <w:szCs w:val="20"/>
      <w:lang w:val="en-GB" w:eastAsia="ru-RU"/>
    </w:rPr>
  </w:style>
  <w:style w:type="paragraph" w:styleId="36">
    <w:name w:val="List Bullet 3"/>
    <w:basedOn w:val="a"/>
    <w:autoRedefine/>
    <w:rsid w:val="005C2A3E"/>
    <w:pPr>
      <w:tabs>
        <w:tab w:val="num" w:pos="926"/>
      </w:tabs>
      <w:spacing w:after="0" w:line="240" w:lineRule="auto"/>
      <w:ind w:left="926" w:hanging="360"/>
      <w:jc w:val="both"/>
    </w:pPr>
    <w:rPr>
      <w:rFonts w:ascii="Arial Narrow" w:eastAsia="Times New Roman" w:hAnsi="Arial Narrow" w:cs="Times New Roman"/>
      <w:sz w:val="26"/>
      <w:szCs w:val="20"/>
      <w:lang w:val="en-GB" w:eastAsia="ru-RU"/>
    </w:rPr>
  </w:style>
  <w:style w:type="paragraph" w:styleId="42">
    <w:name w:val="List Bullet 4"/>
    <w:basedOn w:val="a"/>
    <w:autoRedefine/>
    <w:rsid w:val="005C2A3E"/>
    <w:pPr>
      <w:tabs>
        <w:tab w:val="num" w:pos="1209"/>
      </w:tabs>
      <w:spacing w:after="0" w:line="240" w:lineRule="auto"/>
      <w:ind w:left="1209" w:hanging="360"/>
      <w:jc w:val="both"/>
    </w:pPr>
    <w:rPr>
      <w:rFonts w:ascii="Arial Narrow" w:eastAsia="Times New Roman" w:hAnsi="Arial Narrow" w:cs="Times New Roman"/>
      <w:sz w:val="26"/>
      <w:szCs w:val="20"/>
      <w:lang w:val="en-GB" w:eastAsia="ru-RU"/>
    </w:rPr>
  </w:style>
  <w:style w:type="paragraph" w:styleId="52">
    <w:name w:val="List Bullet 5"/>
    <w:basedOn w:val="a"/>
    <w:autoRedefine/>
    <w:rsid w:val="005C2A3E"/>
    <w:pPr>
      <w:tabs>
        <w:tab w:val="num" w:pos="1492"/>
      </w:tabs>
      <w:spacing w:after="0" w:line="240" w:lineRule="auto"/>
      <w:ind w:left="1492" w:hanging="360"/>
      <w:jc w:val="both"/>
    </w:pPr>
    <w:rPr>
      <w:rFonts w:ascii="Arial Narrow" w:eastAsia="Times New Roman" w:hAnsi="Arial Narrow" w:cs="Times New Roman"/>
      <w:sz w:val="26"/>
      <w:szCs w:val="20"/>
      <w:lang w:val="en-GB" w:eastAsia="ru-RU"/>
    </w:rPr>
  </w:style>
  <w:style w:type="paragraph" w:styleId="af6">
    <w:name w:val="List Number"/>
    <w:basedOn w:val="a"/>
    <w:rsid w:val="005C2A3E"/>
    <w:pPr>
      <w:tabs>
        <w:tab w:val="num" w:pos="360"/>
      </w:tabs>
      <w:spacing w:after="0" w:line="240" w:lineRule="auto"/>
      <w:ind w:left="360" w:hanging="360"/>
      <w:jc w:val="both"/>
    </w:pPr>
    <w:rPr>
      <w:rFonts w:ascii="Arial Narrow" w:eastAsia="Times New Roman" w:hAnsi="Arial Narrow" w:cs="Times New Roman"/>
      <w:sz w:val="26"/>
      <w:szCs w:val="20"/>
      <w:lang w:val="en-GB" w:eastAsia="ru-RU"/>
    </w:rPr>
  </w:style>
  <w:style w:type="paragraph" w:styleId="28">
    <w:name w:val="List Number 2"/>
    <w:basedOn w:val="a"/>
    <w:rsid w:val="005C2A3E"/>
    <w:pPr>
      <w:tabs>
        <w:tab w:val="num" w:pos="643"/>
      </w:tabs>
      <w:spacing w:after="0" w:line="240" w:lineRule="auto"/>
      <w:ind w:left="643" w:hanging="360"/>
      <w:jc w:val="both"/>
    </w:pPr>
    <w:rPr>
      <w:rFonts w:ascii="Arial Narrow" w:eastAsia="Times New Roman" w:hAnsi="Arial Narrow" w:cs="Times New Roman"/>
      <w:sz w:val="26"/>
      <w:szCs w:val="20"/>
      <w:lang w:val="en-GB" w:eastAsia="ru-RU"/>
    </w:rPr>
  </w:style>
  <w:style w:type="paragraph" w:styleId="37">
    <w:name w:val="List Number 3"/>
    <w:basedOn w:val="a"/>
    <w:rsid w:val="005C2A3E"/>
    <w:pPr>
      <w:tabs>
        <w:tab w:val="num" w:pos="926"/>
      </w:tabs>
      <w:spacing w:after="0" w:line="240" w:lineRule="auto"/>
      <w:ind w:left="926" w:hanging="360"/>
      <w:jc w:val="both"/>
    </w:pPr>
    <w:rPr>
      <w:rFonts w:ascii="Arial Narrow" w:eastAsia="Times New Roman" w:hAnsi="Arial Narrow" w:cs="Times New Roman"/>
      <w:sz w:val="26"/>
      <w:szCs w:val="20"/>
      <w:lang w:val="en-GB" w:eastAsia="ru-RU"/>
    </w:rPr>
  </w:style>
  <w:style w:type="paragraph" w:styleId="43">
    <w:name w:val="List Number 4"/>
    <w:basedOn w:val="a"/>
    <w:rsid w:val="005C2A3E"/>
    <w:pPr>
      <w:tabs>
        <w:tab w:val="num" w:pos="1209"/>
      </w:tabs>
      <w:spacing w:after="0" w:line="240" w:lineRule="auto"/>
      <w:ind w:left="1209" w:hanging="360"/>
      <w:jc w:val="both"/>
    </w:pPr>
    <w:rPr>
      <w:rFonts w:ascii="Arial Narrow" w:eastAsia="Times New Roman" w:hAnsi="Arial Narrow" w:cs="Times New Roman"/>
      <w:sz w:val="26"/>
      <w:szCs w:val="20"/>
      <w:lang w:val="en-GB" w:eastAsia="ru-RU"/>
    </w:rPr>
  </w:style>
  <w:style w:type="paragraph" w:styleId="53">
    <w:name w:val="List Number 5"/>
    <w:basedOn w:val="a"/>
    <w:rsid w:val="005C2A3E"/>
    <w:pPr>
      <w:tabs>
        <w:tab w:val="num" w:pos="1492"/>
      </w:tabs>
      <w:spacing w:after="0" w:line="240" w:lineRule="auto"/>
      <w:ind w:left="1492" w:hanging="360"/>
      <w:jc w:val="both"/>
    </w:pPr>
    <w:rPr>
      <w:rFonts w:ascii="Arial Narrow" w:eastAsia="Times New Roman" w:hAnsi="Arial Narrow" w:cs="Times New Roman"/>
      <w:sz w:val="26"/>
      <w:szCs w:val="20"/>
      <w:lang w:val="en-GB" w:eastAsia="ru-RU"/>
    </w:rPr>
  </w:style>
  <w:style w:type="paragraph" w:customStyle="1" w:styleId="Iauiue">
    <w:name w:val="Iau?iue"/>
    <w:rsid w:val="005C2A3E"/>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210">
    <w:name w:val="Основной текст 21"/>
    <w:basedOn w:val="Iauiue"/>
    <w:rsid w:val="005C2A3E"/>
    <w:pPr>
      <w:ind w:firstLine="567"/>
      <w:jc w:val="both"/>
    </w:pPr>
    <w:rPr>
      <w:sz w:val="24"/>
      <w:lang w:val="ru-RU"/>
    </w:rPr>
  </w:style>
  <w:style w:type="paragraph" w:customStyle="1" w:styleId="caaieiaie2">
    <w:name w:val="caaieiaie 2"/>
    <w:basedOn w:val="Iauiue"/>
    <w:next w:val="Iauiue"/>
    <w:rsid w:val="005C2A3E"/>
    <w:pPr>
      <w:keepNext/>
    </w:pPr>
    <w:rPr>
      <w:b/>
      <w:color w:val="000000"/>
      <w:sz w:val="22"/>
      <w:lang w:val="ru-RU"/>
    </w:rPr>
  </w:style>
  <w:style w:type="paragraph" w:customStyle="1" w:styleId="caaieiaie4">
    <w:name w:val="caaieiaie 4"/>
    <w:basedOn w:val="Iauiue1"/>
    <w:next w:val="Iauiue1"/>
    <w:rsid w:val="005C2A3E"/>
    <w:pPr>
      <w:keepNext/>
    </w:pPr>
    <w:rPr>
      <w:b/>
      <w:sz w:val="24"/>
      <w:u w:val="single"/>
    </w:rPr>
  </w:style>
  <w:style w:type="paragraph" w:customStyle="1" w:styleId="Iauiue1">
    <w:name w:val="Iau?iue1"/>
    <w:rsid w:val="005C2A3E"/>
    <w:pPr>
      <w:widowControl w:val="0"/>
      <w:spacing w:after="0" w:line="240" w:lineRule="auto"/>
    </w:pPr>
    <w:rPr>
      <w:rFonts w:ascii="Times New Roman" w:eastAsia="Times New Roman" w:hAnsi="Times New Roman" w:cs="Times New Roman"/>
      <w:sz w:val="20"/>
      <w:szCs w:val="20"/>
      <w:lang w:eastAsia="ru-RU"/>
    </w:rPr>
  </w:style>
  <w:style w:type="paragraph" w:customStyle="1" w:styleId="caaieiaie6">
    <w:name w:val="caaieiaie 6"/>
    <w:basedOn w:val="Iauiue1"/>
    <w:next w:val="Iauiue1"/>
    <w:rsid w:val="005C2A3E"/>
    <w:pPr>
      <w:keepNext/>
      <w:ind w:firstLine="567"/>
      <w:jc w:val="both"/>
    </w:pPr>
    <w:rPr>
      <w:b/>
      <w:color w:val="000000"/>
      <w:u w:val="single"/>
    </w:rPr>
  </w:style>
  <w:style w:type="paragraph" w:customStyle="1" w:styleId="caaieiaie1">
    <w:name w:val="caaieiaie 1"/>
    <w:basedOn w:val="Iauiue"/>
    <w:next w:val="Iauiue"/>
    <w:rsid w:val="005C2A3E"/>
    <w:pPr>
      <w:keepNext/>
    </w:pPr>
    <w:rPr>
      <w:b/>
      <w:sz w:val="28"/>
      <w:lang w:val="ru-RU"/>
    </w:rPr>
  </w:style>
  <w:style w:type="paragraph" w:customStyle="1" w:styleId="caaieiaie5">
    <w:name w:val="caaieiaie 5"/>
    <w:basedOn w:val="Iauiue1"/>
    <w:next w:val="Iauiue1"/>
    <w:rsid w:val="005C2A3E"/>
    <w:pPr>
      <w:keepNext/>
      <w:ind w:firstLine="567"/>
      <w:jc w:val="both"/>
    </w:pPr>
    <w:rPr>
      <w:b/>
      <w:u w:val="single"/>
    </w:rPr>
  </w:style>
  <w:style w:type="paragraph" w:customStyle="1" w:styleId="caaieiaie51">
    <w:name w:val="caaieiaie 51"/>
    <w:basedOn w:val="Iauiue2"/>
    <w:next w:val="Iauiue2"/>
    <w:rsid w:val="005C2A3E"/>
    <w:pPr>
      <w:keepNext/>
      <w:ind w:firstLine="567"/>
      <w:jc w:val="both"/>
    </w:pPr>
    <w:rPr>
      <w:b/>
      <w:u w:val="single"/>
      <w:lang w:val="ru-RU"/>
    </w:rPr>
  </w:style>
  <w:style w:type="paragraph" w:customStyle="1" w:styleId="Iauiue2">
    <w:name w:val="Iau?iue2"/>
    <w:rsid w:val="005C2A3E"/>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Iniiaiieoaenonionooiii3">
    <w:name w:val="Iniiaiie oaeno n ionooiii 3"/>
    <w:basedOn w:val="Iauiue1"/>
    <w:rsid w:val="005C2A3E"/>
    <w:pPr>
      <w:ind w:firstLine="567"/>
      <w:jc w:val="both"/>
    </w:pPr>
  </w:style>
  <w:style w:type="paragraph" w:customStyle="1" w:styleId="nienie">
    <w:name w:val="nienie"/>
    <w:basedOn w:val="Iauiue1"/>
    <w:rsid w:val="005C2A3E"/>
    <w:pPr>
      <w:keepLines/>
      <w:ind w:left="709" w:hanging="284"/>
      <w:jc w:val="both"/>
    </w:pPr>
    <w:rPr>
      <w:sz w:val="24"/>
    </w:rPr>
  </w:style>
  <w:style w:type="paragraph" w:customStyle="1" w:styleId="caaieiaie8">
    <w:name w:val="caaieiaie 8"/>
    <w:basedOn w:val="Iauiue1"/>
    <w:next w:val="Iauiue1"/>
    <w:rsid w:val="005C2A3E"/>
    <w:pPr>
      <w:keepNext/>
      <w:ind w:firstLine="720"/>
      <w:jc w:val="both"/>
    </w:pPr>
    <w:rPr>
      <w:b/>
      <w:sz w:val="24"/>
    </w:rPr>
  </w:style>
  <w:style w:type="paragraph" w:customStyle="1" w:styleId="Iniiaiieoaeno2">
    <w:name w:val="Iniiaiie oaeno 2"/>
    <w:basedOn w:val="Iauiue1"/>
    <w:rsid w:val="005C2A3E"/>
    <w:pPr>
      <w:ind w:firstLine="567"/>
      <w:jc w:val="both"/>
    </w:pPr>
    <w:rPr>
      <w:b/>
      <w:color w:val="000000"/>
      <w:sz w:val="24"/>
    </w:rPr>
  </w:style>
  <w:style w:type="paragraph" w:customStyle="1" w:styleId="caaieiaie7">
    <w:name w:val="caaieiaie 7"/>
    <w:basedOn w:val="Iauiue1"/>
    <w:next w:val="Iauiue1"/>
    <w:rsid w:val="005C2A3E"/>
    <w:pPr>
      <w:keepNext/>
      <w:ind w:firstLine="567"/>
      <w:jc w:val="both"/>
    </w:pPr>
    <w:rPr>
      <w:b/>
      <w:color w:val="000000"/>
      <w:sz w:val="24"/>
    </w:rPr>
  </w:style>
  <w:style w:type="paragraph" w:customStyle="1" w:styleId="Iniiaiieoaeno1">
    <w:name w:val="Iniiaiie oaeno1"/>
    <w:basedOn w:val="Iauiue1"/>
    <w:rsid w:val="005C2A3E"/>
    <w:rPr>
      <w:b/>
      <w:sz w:val="24"/>
    </w:rPr>
  </w:style>
  <w:style w:type="paragraph" w:customStyle="1" w:styleId="nienie1">
    <w:name w:val="nienie1"/>
    <w:basedOn w:val="Iauiue2"/>
    <w:rsid w:val="005C2A3E"/>
    <w:pPr>
      <w:keepLines/>
      <w:ind w:left="709" w:hanging="284"/>
      <w:jc w:val="both"/>
    </w:pPr>
    <w:rPr>
      <w:sz w:val="24"/>
      <w:lang w:val="ru-RU"/>
    </w:rPr>
  </w:style>
  <w:style w:type="paragraph" w:customStyle="1" w:styleId="Iniiaiieoaeno21">
    <w:name w:val="Iniiaiie oaeno 21"/>
    <w:basedOn w:val="Iauiue2"/>
    <w:rsid w:val="005C2A3E"/>
    <w:pPr>
      <w:ind w:firstLine="567"/>
      <w:jc w:val="both"/>
    </w:pPr>
    <w:rPr>
      <w:b/>
      <w:color w:val="000000"/>
      <w:sz w:val="24"/>
      <w:lang w:val="ru-RU"/>
    </w:rPr>
  </w:style>
  <w:style w:type="paragraph" w:customStyle="1" w:styleId="Iniiaiieoaenonionooiii2">
    <w:name w:val="Iniiaiie oaeno n ionooiii 2"/>
    <w:basedOn w:val="Iauiue2"/>
    <w:rsid w:val="005C2A3E"/>
    <w:pPr>
      <w:ind w:firstLine="720"/>
      <w:jc w:val="both"/>
    </w:pPr>
    <w:rPr>
      <w:color w:val="000000"/>
      <w:sz w:val="24"/>
      <w:lang w:val="ru-RU"/>
    </w:rPr>
  </w:style>
  <w:style w:type="paragraph" w:customStyle="1" w:styleId="Aaoieeeieiioeooe">
    <w:name w:val="Aa?oiee eieiioeooe"/>
    <w:basedOn w:val="Iauiue"/>
    <w:rsid w:val="005C2A3E"/>
    <w:pPr>
      <w:tabs>
        <w:tab w:val="center" w:pos="4153"/>
        <w:tab w:val="right" w:pos="8306"/>
      </w:tabs>
    </w:pPr>
  </w:style>
  <w:style w:type="paragraph" w:customStyle="1" w:styleId="Iniiaiieoaenonionooiii21">
    <w:name w:val="Iniiaiie oaeno n ionooiii 21"/>
    <w:basedOn w:val="Iauiue1"/>
    <w:rsid w:val="005C2A3E"/>
    <w:pPr>
      <w:ind w:firstLine="720"/>
      <w:jc w:val="both"/>
    </w:pPr>
    <w:rPr>
      <w:color w:val="000000"/>
      <w:sz w:val="24"/>
    </w:rPr>
  </w:style>
  <w:style w:type="paragraph" w:customStyle="1" w:styleId="Iniiaiieoaenonionooiii31">
    <w:name w:val="Iniiaiie oaeno n ionooiii 31"/>
    <w:basedOn w:val="Iauiue2"/>
    <w:rsid w:val="005C2A3E"/>
    <w:pPr>
      <w:ind w:firstLine="567"/>
      <w:jc w:val="both"/>
    </w:pPr>
    <w:rPr>
      <w:lang w:val="ru-RU"/>
    </w:rPr>
  </w:style>
  <w:style w:type="paragraph" w:customStyle="1" w:styleId="caaieiaie11">
    <w:name w:val="caaieiaie 11"/>
    <w:basedOn w:val="Iauiue3"/>
    <w:next w:val="Iauiue3"/>
    <w:rsid w:val="005C2A3E"/>
    <w:pPr>
      <w:keepNext/>
      <w:suppressAutoHyphens w:val="0"/>
      <w:ind w:left="1701" w:hanging="1"/>
    </w:pPr>
    <w:rPr>
      <w:rFonts w:eastAsia="Times New Roman"/>
      <w:sz w:val="24"/>
      <w:lang w:eastAsia="ru-RU"/>
    </w:rPr>
  </w:style>
  <w:style w:type="paragraph" w:customStyle="1" w:styleId="29">
    <w:name w:val="Îñíîâíîé òåêñò 2"/>
    <w:basedOn w:val="af4"/>
    <w:rsid w:val="005C2A3E"/>
    <w:pPr>
      <w:widowControl w:val="0"/>
      <w:ind w:firstLine="720"/>
      <w:jc w:val="both"/>
    </w:pPr>
    <w:rPr>
      <w:b/>
      <w:color w:val="000000"/>
      <w:sz w:val="24"/>
    </w:rPr>
  </w:style>
  <w:style w:type="paragraph" w:customStyle="1" w:styleId="af7">
    <w:name w:val="Îñíîâíîé òåêñò"/>
    <w:basedOn w:val="af4"/>
    <w:rsid w:val="005C2A3E"/>
    <w:pPr>
      <w:widowControl w:val="0"/>
      <w:tabs>
        <w:tab w:val="left" w:leader="dot" w:pos="9072"/>
      </w:tabs>
      <w:jc w:val="both"/>
    </w:pPr>
    <w:rPr>
      <w:b/>
      <w:sz w:val="24"/>
      <w:lang w:val="ru-RU"/>
    </w:rPr>
  </w:style>
  <w:style w:type="paragraph" w:customStyle="1" w:styleId="af8">
    <w:name w:val="ñïèñîê"/>
    <w:basedOn w:val="a"/>
    <w:rsid w:val="005C2A3E"/>
    <w:pPr>
      <w:keepLines/>
      <w:spacing w:after="0" w:line="240" w:lineRule="auto"/>
      <w:ind w:left="709" w:hanging="284"/>
      <w:jc w:val="both"/>
    </w:pPr>
    <w:rPr>
      <w:rFonts w:ascii="Arial Narrow" w:eastAsia="Times New Roman" w:hAnsi="Arial Narrow" w:cs="Times New Roman"/>
      <w:sz w:val="24"/>
      <w:szCs w:val="20"/>
      <w:lang w:eastAsia="ru-RU"/>
    </w:rPr>
  </w:style>
  <w:style w:type="paragraph" w:customStyle="1" w:styleId="af9">
    <w:name w:val="Адресат"/>
    <w:basedOn w:val="a"/>
    <w:next w:val="a"/>
    <w:rsid w:val="005C2A3E"/>
    <w:pPr>
      <w:spacing w:after="0" w:line="240" w:lineRule="auto"/>
      <w:ind w:left="5670" w:firstLine="720"/>
      <w:jc w:val="both"/>
    </w:pPr>
    <w:rPr>
      <w:rFonts w:ascii="Arial Narrow" w:eastAsia="Times New Roman" w:hAnsi="Arial Narrow" w:cs="Times New Roman"/>
      <w:sz w:val="24"/>
      <w:szCs w:val="20"/>
      <w:lang w:val="en-US" w:eastAsia="ru-RU"/>
    </w:rPr>
  </w:style>
  <w:style w:type="paragraph" w:styleId="afa">
    <w:name w:val="Subtitle"/>
    <w:basedOn w:val="a"/>
    <w:link w:val="afb"/>
    <w:qFormat/>
    <w:rsid w:val="005C2A3E"/>
    <w:pPr>
      <w:spacing w:after="0" w:line="240" w:lineRule="auto"/>
      <w:ind w:firstLine="567"/>
      <w:jc w:val="both"/>
    </w:pPr>
    <w:rPr>
      <w:rFonts w:ascii="Arial Narrow" w:eastAsia="Times New Roman" w:hAnsi="Arial Narrow" w:cs="Times New Roman"/>
      <w:b/>
      <w:sz w:val="24"/>
      <w:szCs w:val="20"/>
      <w:lang w:eastAsia="ru-RU"/>
    </w:rPr>
  </w:style>
  <w:style w:type="character" w:customStyle="1" w:styleId="afb">
    <w:name w:val="Подзаголовок Знак"/>
    <w:basedOn w:val="a0"/>
    <w:link w:val="afa"/>
    <w:rsid w:val="005C2A3E"/>
    <w:rPr>
      <w:rFonts w:ascii="Arial Narrow" w:eastAsia="Times New Roman" w:hAnsi="Arial Narrow" w:cs="Times New Roman"/>
      <w:b/>
      <w:sz w:val="24"/>
      <w:szCs w:val="20"/>
      <w:lang w:eastAsia="ru-RU"/>
    </w:rPr>
  </w:style>
  <w:style w:type="paragraph" w:customStyle="1" w:styleId="16">
    <w:name w:val="Стиль1"/>
    <w:basedOn w:val="3"/>
    <w:rsid w:val="005C2A3E"/>
    <w:pPr>
      <w:keepLines/>
      <w:spacing w:before="60" w:after="120" w:line="240" w:lineRule="auto"/>
      <w:jc w:val="both"/>
    </w:pPr>
    <w:rPr>
      <w:bCs w:val="0"/>
      <w:iCs/>
      <w:sz w:val="22"/>
      <w:szCs w:val="22"/>
    </w:rPr>
  </w:style>
  <w:style w:type="paragraph" w:customStyle="1" w:styleId="17">
    <w:name w:val="Обычный1"/>
    <w:rsid w:val="005C2A3E"/>
    <w:pPr>
      <w:widowControl w:val="0"/>
      <w:spacing w:before="60" w:after="0" w:line="240" w:lineRule="auto"/>
      <w:ind w:left="40" w:firstLine="680"/>
      <w:jc w:val="both"/>
    </w:pPr>
    <w:rPr>
      <w:rFonts w:ascii="Times New Roman" w:eastAsia="Times New Roman" w:hAnsi="Times New Roman" w:cs="Times New Roman"/>
      <w:snapToGrid w:val="0"/>
      <w:sz w:val="24"/>
      <w:szCs w:val="20"/>
      <w:lang w:eastAsia="ru-RU"/>
    </w:rPr>
  </w:style>
  <w:style w:type="paragraph" w:customStyle="1" w:styleId="FR1">
    <w:name w:val="FR1"/>
    <w:rsid w:val="005C2A3E"/>
    <w:pPr>
      <w:widowControl w:val="0"/>
      <w:spacing w:before="80" w:after="0" w:line="300" w:lineRule="auto"/>
      <w:ind w:left="880" w:right="1000"/>
      <w:jc w:val="center"/>
    </w:pPr>
    <w:rPr>
      <w:rFonts w:ascii="Arial" w:eastAsia="Times New Roman" w:hAnsi="Arial" w:cs="Times New Roman"/>
      <w:b/>
      <w:i/>
      <w:snapToGrid w:val="0"/>
      <w:szCs w:val="20"/>
      <w:lang w:eastAsia="ru-RU"/>
    </w:rPr>
  </w:style>
  <w:style w:type="paragraph" w:customStyle="1" w:styleId="FR2">
    <w:name w:val="FR2"/>
    <w:rsid w:val="005C2A3E"/>
    <w:pPr>
      <w:widowControl w:val="0"/>
      <w:spacing w:after="0" w:line="240" w:lineRule="auto"/>
      <w:ind w:left="280"/>
    </w:pPr>
    <w:rPr>
      <w:rFonts w:ascii="Arial" w:eastAsia="Times New Roman" w:hAnsi="Arial" w:cs="Times New Roman"/>
      <w:snapToGrid w:val="0"/>
      <w:sz w:val="12"/>
      <w:szCs w:val="20"/>
      <w:lang w:val="en-US" w:eastAsia="ru-RU"/>
    </w:rPr>
  </w:style>
  <w:style w:type="paragraph" w:customStyle="1" w:styleId="2a">
    <w:name w:val="Îñíîâíîé òåêñò ñ îòñòóïîì 2"/>
    <w:basedOn w:val="af4"/>
    <w:rsid w:val="005C2A3E"/>
    <w:pPr>
      <w:widowControl w:val="0"/>
      <w:ind w:left="720"/>
      <w:jc w:val="both"/>
    </w:pPr>
    <w:rPr>
      <w:color w:val="000000"/>
      <w:sz w:val="24"/>
    </w:rPr>
  </w:style>
  <w:style w:type="paragraph" w:customStyle="1" w:styleId="caaieiaie3">
    <w:name w:val="caaieiaie 3"/>
    <w:basedOn w:val="Iauiue"/>
    <w:next w:val="Iauiue"/>
    <w:rsid w:val="005C2A3E"/>
    <w:pPr>
      <w:keepNext/>
      <w:jc w:val="center"/>
    </w:pPr>
    <w:rPr>
      <w:b/>
      <w:sz w:val="24"/>
      <w:lang w:val="ru-RU"/>
    </w:rPr>
  </w:style>
  <w:style w:type="paragraph" w:styleId="afc">
    <w:name w:val="Title"/>
    <w:basedOn w:val="a"/>
    <w:link w:val="afd"/>
    <w:qFormat/>
    <w:rsid w:val="005C2A3E"/>
    <w:pPr>
      <w:spacing w:before="120" w:after="60" w:line="240" w:lineRule="auto"/>
      <w:ind w:firstLine="567"/>
      <w:jc w:val="center"/>
    </w:pPr>
    <w:rPr>
      <w:rFonts w:ascii="Times New Roman" w:eastAsia="Times New Roman" w:hAnsi="Times New Roman" w:cs="Times New Roman"/>
      <w:b/>
      <w:sz w:val="24"/>
      <w:szCs w:val="20"/>
      <w:lang w:eastAsia="ru-RU"/>
    </w:rPr>
  </w:style>
  <w:style w:type="character" w:customStyle="1" w:styleId="afd">
    <w:name w:val="Название Знак"/>
    <w:basedOn w:val="a0"/>
    <w:link w:val="afc"/>
    <w:rsid w:val="005C2A3E"/>
    <w:rPr>
      <w:rFonts w:ascii="Times New Roman" w:eastAsia="Times New Roman" w:hAnsi="Times New Roman" w:cs="Times New Roman"/>
      <w:b/>
      <w:sz w:val="24"/>
      <w:szCs w:val="20"/>
      <w:lang w:eastAsia="ru-RU"/>
    </w:rPr>
  </w:style>
  <w:style w:type="paragraph" w:customStyle="1" w:styleId="18">
    <w:name w:val="çàãîëîâîê 1"/>
    <w:basedOn w:val="af4"/>
    <w:next w:val="af4"/>
    <w:rsid w:val="005C2A3E"/>
    <w:pPr>
      <w:keepNext/>
      <w:widowControl w:val="0"/>
    </w:pPr>
    <w:rPr>
      <w:sz w:val="28"/>
      <w:lang w:val="ru-RU"/>
    </w:rPr>
  </w:style>
  <w:style w:type="paragraph" w:customStyle="1" w:styleId="38">
    <w:name w:val="Îñíîâíîé òåêñò ñ îòñòóïîì 3"/>
    <w:basedOn w:val="af4"/>
    <w:rsid w:val="005C2A3E"/>
    <w:pPr>
      <w:widowControl w:val="0"/>
      <w:ind w:firstLine="567"/>
      <w:jc w:val="both"/>
    </w:pPr>
    <w:rPr>
      <w:rFonts w:ascii="Peterburg" w:hAnsi="Peterburg"/>
      <w:b/>
      <w:i/>
      <w:sz w:val="24"/>
      <w:lang w:val="ru-RU"/>
    </w:rPr>
  </w:style>
  <w:style w:type="paragraph" w:customStyle="1" w:styleId="Iniiaiieoaeno">
    <w:name w:val="Iniiaiie oaeno"/>
    <w:basedOn w:val="Iauiue"/>
    <w:rsid w:val="005C2A3E"/>
    <w:pPr>
      <w:widowControl/>
      <w:jc w:val="both"/>
    </w:pPr>
    <w:rPr>
      <w:rFonts w:ascii="Peterburg" w:hAnsi="Peterburg"/>
      <w:lang w:val="ru-RU"/>
    </w:rPr>
  </w:style>
  <w:style w:type="paragraph" w:customStyle="1" w:styleId="afe">
    <w:name w:val="основной"/>
    <w:basedOn w:val="a"/>
    <w:rsid w:val="005C2A3E"/>
    <w:pPr>
      <w:keepNext/>
      <w:spacing w:after="0" w:line="240" w:lineRule="auto"/>
    </w:pPr>
    <w:rPr>
      <w:rFonts w:ascii="Times New Roman" w:eastAsia="Times New Roman" w:hAnsi="Times New Roman" w:cs="Times New Roman"/>
      <w:sz w:val="24"/>
      <w:szCs w:val="20"/>
      <w:lang w:eastAsia="ru-RU"/>
    </w:rPr>
  </w:style>
  <w:style w:type="paragraph" w:customStyle="1" w:styleId="aff">
    <w:name w:val="список"/>
    <w:basedOn w:val="a"/>
    <w:rsid w:val="005C2A3E"/>
    <w:pPr>
      <w:keepLines/>
      <w:overflowPunct w:val="0"/>
      <w:autoSpaceDE w:val="0"/>
      <w:autoSpaceDN w:val="0"/>
      <w:adjustRightInd w:val="0"/>
      <w:spacing w:after="0" w:line="240" w:lineRule="auto"/>
      <w:ind w:left="709" w:hanging="284"/>
      <w:jc w:val="both"/>
      <w:textAlignment w:val="baseline"/>
    </w:pPr>
    <w:rPr>
      <w:rFonts w:ascii="Peterburg" w:eastAsia="Times New Roman" w:hAnsi="Peterburg" w:cs="Times New Roman"/>
      <w:sz w:val="24"/>
      <w:szCs w:val="20"/>
      <w:lang w:eastAsia="ru-RU"/>
    </w:rPr>
  </w:style>
  <w:style w:type="paragraph" w:customStyle="1" w:styleId="82">
    <w:name w:val="çàãîëîâîê 8"/>
    <w:basedOn w:val="af4"/>
    <w:next w:val="af4"/>
    <w:rsid w:val="005C2A3E"/>
    <w:pPr>
      <w:keepNext/>
      <w:widowControl w:val="0"/>
      <w:ind w:firstLine="720"/>
      <w:jc w:val="both"/>
    </w:pPr>
    <w:rPr>
      <w:b/>
      <w:sz w:val="24"/>
      <w:lang w:val="ru-RU"/>
    </w:rPr>
  </w:style>
  <w:style w:type="paragraph" w:styleId="aff0">
    <w:name w:val="Plain Text"/>
    <w:basedOn w:val="a"/>
    <w:link w:val="aff1"/>
    <w:rsid w:val="005C2A3E"/>
    <w:pPr>
      <w:spacing w:after="0" w:line="240" w:lineRule="auto"/>
    </w:pPr>
    <w:rPr>
      <w:rFonts w:ascii="Courier New" w:eastAsia="Times New Roman" w:hAnsi="Courier New" w:cs="Courier New"/>
      <w:sz w:val="20"/>
      <w:szCs w:val="20"/>
      <w:lang w:eastAsia="ru-RU"/>
    </w:rPr>
  </w:style>
  <w:style w:type="character" w:customStyle="1" w:styleId="aff1">
    <w:name w:val="Текст Знак"/>
    <w:basedOn w:val="a0"/>
    <w:link w:val="aff0"/>
    <w:rsid w:val="005C2A3E"/>
    <w:rPr>
      <w:rFonts w:ascii="Courier New" w:eastAsia="Times New Roman" w:hAnsi="Courier New" w:cs="Courier New"/>
      <w:sz w:val="20"/>
      <w:szCs w:val="20"/>
      <w:lang w:eastAsia="ru-RU"/>
    </w:rPr>
  </w:style>
  <w:style w:type="paragraph" w:styleId="aff2">
    <w:name w:val="Block Text"/>
    <w:basedOn w:val="a"/>
    <w:rsid w:val="005C2A3E"/>
    <w:pPr>
      <w:shd w:val="clear" w:color="auto" w:fill="FFFFFF"/>
      <w:spacing w:after="0" w:line="240" w:lineRule="auto"/>
      <w:ind w:left="22" w:right="4" w:firstLine="720"/>
      <w:jc w:val="both"/>
    </w:pPr>
    <w:rPr>
      <w:rFonts w:ascii="Arial Narrow" w:eastAsia="Times New Roman" w:hAnsi="Arial Narrow" w:cs="Times New Roman"/>
      <w:sz w:val="26"/>
      <w:szCs w:val="26"/>
      <w:lang w:eastAsia="ru-RU"/>
    </w:rPr>
  </w:style>
  <w:style w:type="table" w:styleId="aff3">
    <w:name w:val="Table Grid"/>
    <w:basedOn w:val="a1"/>
    <w:rsid w:val="005C2A3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5C2A3E"/>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39">
    <w:name w:val="Стиль3"/>
    <w:basedOn w:val="31"/>
    <w:rsid w:val="005C2A3E"/>
    <w:pPr>
      <w:tabs>
        <w:tab w:val="right" w:leader="dot" w:pos="9356"/>
      </w:tabs>
      <w:spacing w:before="20" w:after="20" w:line="240" w:lineRule="auto"/>
      <w:ind w:left="0" w:right="-57"/>
      <w:jc w:val="both"/>
    </w:pPr>
    <w:rPr>
      <w:rFonts w:ascii="Arial Narrow" w:hAnsi="Arial Narrow"/>
      <w:b/>
      <w:noProof/>
      <w:sz w:val="22"/>
      <w:szCs w:val="22"/>
    </w:rPr>
  </w:style>
  <w:style w:type="paragraph" w:customStyle="1" w:styleId="ConsPlusTitle">
    <w:name w:val="ConsPlusTitle"/>
    <w:rsid w:val="005C2A3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Heading">
    <w:name w:val="Heading"/>
    <w:rsid w:val="005C2A3E"/>
    <w:pPr>
      <w:autoSpaceDE w:val="0"/>
      <w:autoSpaceDN w:val="0"/>
      <w:adjustRightInd w:val="0"/>
      <w:spacing w:after="0" w:line="240" w:lineRule="auto"/>
    </w:pPr>
    <w:rPr>
      <w:rFonts w:ascii="Arial" w:eastAsia="Times New Roman" w:hAnsi="Arial" w:cs="Arial"/>
      <w:b/>
      <w:bCs/>
      <w:lang w:eastAsia="ru-RU"/>
    </w:rPr>
  </w:style>
  <w:style w:type="paragraph" w:customStyle="1" w:styleId="ConsPlusNonformat">
    <w:name w:val="ConsPlusNonformat"/>
    <w:rsid w:val="005C2A3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justify2">
    <w:name w:val="justify2"/>
    <w:basedOn w:val="a"/>
    <w:rsid w:val="005C2A3E"/>
    <w:pPr>
      <w:spacing w:before="200" w:after="100" w:afterAutospacing="1" w:line="240" w:lineRule="auto"/>
      <w:ind w:firstLine="600"/>
      <w:jc w:val="both"/>
    </w:pPr>
    <w:rPr>
      <w:rFonts w:ascii="Times New Roman" w:eastAsia="Times New Roman" w:hAnsi="Times New Roman" w:cs="Times New Roman"/>
      <w:color w:val="000000"/>
      <w:sz w:val="24"/>
      <w:szCs w:val="24"/>
      <w:lang w:eastAsia="ru-RU"/>
    </w:rPr>
  </w:style>
  <w:style w:type="paragraph" w:customStyle="1" w:styleId="textn">
    <w:name w:val="textn"/>
    <w:basedOn w:val="a"/>
    <w:rsid w:val="005C2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pb">
    <w:name w:val="npb"/>
    <w:basedOn w:val="a"/>
    <w:rsid w:val="005C2A3E"/>
    <w:pPr>
      <w:spacing w:after="0" w:line="240" w:lineRule="auto"/>
      <w:ind w:firstLine="100"/>
    </w:pPr>
    <w:rPr>
      <w:rFonts w:ascii="Times New Roman" w:eastAsia="Times New Roman" w:hAnsi="Times New Roman" w:cs="Times New Roman"/>
      <w:sz w:val="24"/>
      <w:szCs w:val="24"/>
      <w:lang w:eastAsia="ru-RU"/>
    </w:rPr>
  </w:style>
  <w:style w:type="paragraph" w:styleId="19">
    <w:name w:val="index 1"/>
    <w:basedOn w:val="a"/>
    <w:next w:val="a"/>
    <w:autoRedefine/>
    <w:semiHidden/>
    <w:rsid w:val="005C2A3E"/>
    <w:pPr>
      <w:spacing w:after="0" w:line="240" w:lineRule="auto"/>
      <w:ind w:left="240" w:hanging="240"/>
    </w:pPr>
    <w:rPr>
      <w:rFonts w:ascii="Times New Roman" w:eastAsia="Times New Roman" w:hAnsi="Times New Roman" w:cs="Times New Roman"/>
      <w:sz w:val="24"/>
      <w:szCs w:val="24"/>
      <w:lang w:eastAsia="ru-RU"/>
    </w:rPr>
  </w:style>
  <w:style w:type="character" w:customStyle="1" w:styleId="aff4">
    <w:name w:val="Узел"/>
    <w:rsid w:val="005C2A3E"/>
    <w:rPr>
      <w:i/>
    </w:rPr>
  </w:style>
  <w:style w:type="character" w:styleId="aff5">
    <w:name w:val="FollowedHyperlink"/>
    <w:basedOn w:val="a0"/>
    <w:rsid w:val="005C2A3E"/>
    <w:rPr>
      <w:color w:val="800080"/>
      <w:u w:val="single"/>
    </w:rPr>
  </w:style>
  <w:style w:type="character" w:customStyle="1" w:styleId="1a">
    <w:name w:val="Стиль1 Знак Знак"/>
    <w:basedOn w:val="30"/>
    <w:rsid w:val="005C2A3E"/>
    <w:rPr>
      <w:rFonts w:ascii="Arial" w:eastAsia="Times New Roman" w:hAnsi="Arial" w:cs="Arial"/>
      <w:b/>
      <w:bCs w:val="0"/>
      <w:iCs/>
      <w:sz w:val="22"/>
      <w:szCs w:val="22"/>
      <w:lang w:val="ru-RU" w:eastAsia="ru-RU" w:bidi="ar-SA"/>
    </w:rPr>
  </w:style>
  <w:style w:type="paragraph" w:customStyle="1" w:styleId="aff6">
    <w:name w:val="Знак Знак Знак Знак"/>
    <w:basedOn w:val="a"/>
    <w:rsid w:val="005C2A3E"/>
    <w:pPr>
      <w:spacing w:after="0" w:line="240" w:lineRule="auto"/>
    </w:pPr>
    <w:rPr>
      <w:rFonts w:ascii="Verdana" w:eastAsia="Times New Roman" w:hAnsi="Verdana" w:cs="Verdana"/>
      <w:sz w:val="20"/>
      <w:szCs w:val="20"/>
      <w:lang w:val="en-US"/>
    </w:rPr>
  </w:style>
  <w:style w:type="paragraph" w:styleId="aff7">
    <w:name w:val="Balloon Text"/>
    <w:basedOn w:val="a"/>
    <w:link w:val="aff8"/>
    <w:semiHidden/>
    <w:rsid w:val="005C2A3E"/>
    <w:rPr>
      <w:rFonts w:ascii="Tahoma" w:eastAsia="Times New Roman" w:hAnsi="Tahoma" w:cs="Tahoma"/>
      <w:sz w:val="16"/>
      <w:szCs w:val="16"/>
      <w:lang w:eastAsia="ru-RU"/>
    </w:rPr>
  </w:style>
  <w:style w:type="character" w:customStyle="1" w:styleId="aff8">
    <w:name w:val="Текст выноски Знак"/>
    <w:basedOn w:val="a0"/>
    <w:link w:val="aff7"/>
    <w:semiHidden/>
    <w:rsid w:val="005C2A3E"/>
    <w:rPr>
      <w:rFonts w:ascii="Tahoma" w:eastAsia="Times New Roman" w:hAnsi="Tahoma" w:cs="Tahoma"/>
      <w:sz w:val="16"/>
      <w:szCs w:val="16"/>
      <w:lang w:eastAsia="ru-RU"/>
    </w:rPr>
  </w:style>
  <w:style w:type="paragraph" w:customStyle="1" w:styleId="aff9">
    <w:name w:val="Знак Знак Знак Знак"/>
    <w:basedOn w:val="a"/>
    <w:rsid w:val="005C2A3E"/>
    <w:pPr>
      <w:spacing w:after="0" w:line="240" w:lineRule="auto"/>
    </w:pPr>
    <w:rPr>
      <w:rFonts w:ascii="Verdana" w:eastAsia="Times New Roman" w:hAnsi="Verdana" w:cs="Verdana"/>
      <w:sz w:val="20"/>
      <w:szCs w:val="20"/>
      <w:lang w:val="en-US"/>
    </w:rPr>
  </w:style>
  <w:style w:type="paragraph" w:customStyle="1" w:styleId="1b">
    <w:name w:val="Знак Знак Знак1 Знак Знак Знак Знак"/>
    <w:basedOn w:val="a"/>
    <w:rsid w:val="005C2A3E"/>
    <w:pPr>
      <w:spacing w:after="0" w:line="240" w:lineRule="auto"/>
    </w:pPr>
    <w:rPr>
      <w:rFonts w:ascii="Verdana" w:eastAsia="Times New Roman" w:hAnsi="Verdana" w:cs="Verdana"/>
      <w:sz w:val="20"/>
      <w:szCs w:val="20"/>
      <w:lang w:val="en-US"/>
    </w:rPr>
  </w:style>
  <w:style w:type="paragraph" w:customStyle="1" w:styleId="u">
    <w:name w:val="u"/>
    <w:basedOn w:val="a"/>
    <w:rsid w:val="005C2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i">
    <w:name w:val="uni"/>
    <w:basedOn w:val="a"/>
    <w:rsid w:val="005C2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C2A3E"/>
  </w:style>
  <w:style w:type="paragraph" w:customStyle="1" w:styleId="unip">
    <w:name w:val="unip"/>
    <w:basedOn w:val="a"/>
    <w:rsid w:val="005C2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style-span">
    <w:name w:val="apple-style-span"/>
    <w:basedOn w:val="a0"/>
    <w:rsid w:val="005C2A3E"/>
  </w:style>
  <w:style w:type="paragraph" w:customStyle="1" w:styleId="uv">
    <w:name w:val="uv"/>
    <w:basedOn w:val="a"/>
    <w:rsid w:val="005C2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a">
    <w:name w:val="Strong"/>
    <w:basedOn w:val="a0"/>
    <w:uiPriority w:val="22"/>
    <w:qFormat/>
    <w:rsid w:val="005C2A3E"/>
    <w:rPr>
      <w:b/>
      <w:bCs/>
    </w:rPr>
  </w:style>
  <w:style w:type="paragraph" w:customStyle="1" w:styleId="s1">
    <w:name w:val="s_1"/>
    <w:basedOn w:val="a"/>
    <w:rsid w:val="00F204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85pt">
    <w:name w:val="Основной текст (2) + 8;5 pt;Полужирный"/>
    <w:basedOn w:val="a0"/>
    <w:rsid w:val="00F565E7"/>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paragraph" w:customStyle="1" w:styleId="s16">
    <w:name w:val="s_16"/>
    <w:basedOn w:val="a"/>
    <w:rsid w:val="004848F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C2A3E"/>
    <w:pPr>
      <w:keepNext/>
      <w:spacing w:before="240" w:after="60"/>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5C2A3E"/>
    <w:pPr>
      <w:keepNext/>
      <w:spacing w:before="240" w:after="60"/>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5C2A3E"/>
    <w:pPr>
      <w:keepNext/>
      <w:spacing w:before="240" w:after="60"/>
      <w:outlineLvl w:val="2"/>
    </w:pPr>
    <w:rPr>
      <w:rFonts w:ascii="Arial" w:eastAsia="Times New Roman" w:hAnsi="Arial" w:cs="Arial"/>
      <w:b/>
      <w:bCs/>
      <w:sz w:val="26"/>
      <w:szCs w:val="26"/>
      <w:lang w:eastAsia="ru-RU"/>
    </w:rPr>
  </w:style>
  <w:style w:type="paragraph" w:styleId="4">
    <w:name w:val="heading 4"/>
    <w:basedOn w:val="a"/>
    <w:next w:val="a"/>
    <w:link w:val="40"/>
    <w:qFormat/>
    <w:rsid w:val="005C2A3E"/>
    <w:pPr>
      <w:keepNext/>
      <w:spacing w:before="240" w:after="60"/>
      <w:outlineLvl w:val="3"/>
    </w:pPr>
    <w:rPr>
      <w:rFonts w:ascii="Calibri" w:eastAsia="Times New Roman" w:hAnsi="Calibri" w:cs="Calibri"/>
      <w:b/>
      <w:bCs/>
      <w:sz w:val="28"/>
      <w:szCs w:val="28"/>
      <w:lang w:eastAsia="ru-RU"/>
    </w:rPr>
  </w:style>
  <w:style w:type="paragraph" w:styleId="5">
    <w:name w:val="heading 5"/>
    <w:basedOn w:val="a"/>
    <w:next w:val="a"/>
    <w:link w:val="50"/>
    <w:qFormat/>
    <w:rsid w:val="005C2A3E"/>
    <w:pPr>
      <w:keepNext/>
      <w:spacing w:before="120" w:after="120" w:line="240" w:lineRule="auto"/>
      <w:ind w:firstLine="720"/>
      <w:jc w:val="both"/>
      <w:outlineLvl w:val="4"/>
    </w:pPr>
    <w:rPr>
      <w:rFonts w:ascii="Arial" w:eastAsia="Times New Roman" w:hAnsi="Arial" w:cs="Times New Roman"/>
      <w:sz w:val="24"/>
      <w:szCs w:val="20"/>
      <w:lang w:eastAsia="ru-RU"/>
    </w:rPr>
  </w:style>
  <w:style w:type="paragraph" w:styleId="6">
    <w:name w:val="heading 6"/>
    <w:basedOn w:val="a"/>
    <w:next w:val="a"/>
    <w:link w:val="60"/>
    <w:qFormat/>
    <w:rsid w:val="005C2A3E"/>
    <w:pPr>
      <w:keepNext/>
      <w:spacing w:before="120" w:after="120" w:line="240" w:lineRule="auto"/>
      <w:ind w:firstLine="720"/>
      <w:jc w:val="both"/>
      <w:outlineLvl w:val="5"/>
    </w:pPr>
    <w:rPr>
      <w:rFonts w:ascii="Arial" w:eastAsia="Times New Roman" w:hAnsi="Arial" w:cs="Times New Roman"/>
      <w:sz w:val="24"/>
      <w:szCs w:val="20"/>
      <w:lang w:eastAsia="ru-RU"/>
    </w:rPr>
  </w:style>
  <w:style w:type="paragraph" w:styleId="7">
    <w:name w:val="heading 7"/>
    <w:basedOn w:val="a"/>
    <w:next w:val="a"/>
    <w:link w:val="70"/>
    <w:qFormat/>
    <w:rsid w:val="005C2A3E"/>
    <w:pPr>
      <w:keepLines/>
      <w:spacing w:before="240" w:after="60" w:line="240" w:lineRule="auto"/>
      <w:ind w:firstLine="567"/>
      <w:jc w:val="both"/>
      <w:outlineLvl w:val="6"/>
    </w:pPr>
    <w:rPr>
      <w:rFonts w:ascii="Arial" w:eastAsia="Times New Roman" w:hAnsi="Arial" w:cs="Times New Roman"/>
      <w:kern w:val="24"/>
      <w:sz w:val="24"/>
      <w:szCs w:val="20"/>
      <w:lang w:eastAsia="ru-RU"/>
    </w:rPr>
  </w:style>
  <w:style w:type="paragraph" w:styleId="8">
    <w:name w:val="heading 8"/>
    <w:basedOn w:val="a"/>
    <w:next w:val="a"/>
    <w:link w:val="80"/>
    <w:qFormat/>
    <w:rsid w:val="005C2A3E"/>
    <w:pPr>
      <w:keepNext/>
      <w:spacing w:before="120" w:after="120" w:line="240" w:lineRule="auto"/>
      <w:ind w:firstLine="720"/>
      <w:jc w:val="both"/>
      <w:outlineLvl w:val="7"/>
    </w:pPr>
    <w:rPr>
      <w:rFonts w:ascii="Arial" w:eastAsia="Times New Roman" w:hAnsi="Arial" w:cs="Times New Roman"/>
      <w:sz w:val="24"/>
      <w:szCs w:val="20"/>
      <w:lang w:eastAsia="ru-RU"/>
    </w:rPr>
  </w:style>
  <w:style w:type="paragraph" w:styleId="9">
    <w:name w:val="heading 9"/>
    <w:basedOn w:val="a"/>
    <w:next w:val="a"/>
    <w:link w:val="90"/>
    <w:qFormat/>
    <w:rsid w:val="005C2A3E"/>
    <w:pPr>
      <w:keepNext/>
      <w:spacing w:before="40" w:after="40" w:line="240" w:lineRule="auto"/>
      <w:ind w:firstLine="720"/>
      <w:jc w:val="both"/>
      <w:outlineLvl w:val="8"/>
    </w:pPr>
    <w:rPr>
      <w:rFonts w:ascii="Arial" w:eastAsia="Times New Roman" w:hAnsi="Arial" w:cs="Times New Roman"/>
      <w:b/>
      <w:sz w:val="24"/>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C2A3E"/>
    <w:rPr>
      <w:rFonts w:ascii="Arial" w:eastAsia="Times New Roman" w:hAnsi="Arial" w:cs="Arial"/>
      <w:b/>
      <w:bCs/>
      <w:kern w:val="32"/>
      <w:sz w:val="32"/>
      <w:szCs w:val="32"/>
      <w:lang w:eastAsia="ru-RU"/>
    </w:rPr>
  </w:style>
  <w:style w:type="character" w:customStyle="1" w:styleId="20">
    <w:name w:val="Заголовок 2 Знак"/>
    <w:basedOn w:val="a0"/>
    <w:link w:val="2"/>
    <w:rsid w:val="005C2A3E"/>
    <w:rPr>
      <w:rFonts w:ascii="Arial" w:eastAsia="Times New Roman" w:hAnsi="Arial" w:cs="Arial"/>
      <w:b/>
      <w:bCs/>
      <w:i/>
      <w:iCs/>
      <w:sz w:val="28"/>
      <w:szCs w:val="28"/>
      <w:lang w:eastAsia="ru-RU"/>
    </w:rPr>
  </w:style>
  <w:style w:type="character" w:customStyle="1" w:styleId="30">
    <w:name w:val="Заголовок 3 Знак"/>
    <w:basedOn w:val="a0"/>
    <w:link w:val="3"/>
    <w:rsid w:val="005C2A3E"/>
    <w:rPr>
      <w:rFonts w:ascii="Arial" w:eastAsia="Times New Roman" w:hAnsi="Arial" w:cs="Arial"/>
      <w:b/>
      <w:bCs/>
      <w:sz w:val="26"/>
      <w:szCs w:val="26"/>
      <w:lang w:eastAsia="ru-RU"/>
    </w:rPr>
  </w:style>
  <w:style w:type="character" w:customStyle="1" w:styleId="40">
    <w:name w:val="Заголовок 4 Знак"/>
    <w:basedOn w:val="a0"/>
    <w:link w:val="4"/>
    <w:rsid w:val="005C2A3E"/>
    <w:rPr>
      <w:rFonts w:ascii="Calibri" w:eastAsia="Times New Roman" w:hAnsi="Calibri" w:cs="Calibri"/>
      <w:b/>
      <w:bCs/>
      <w:sz w:val="28"/>
      <w:szCs w:val="28"/>
      <w:lang w:eastAsia="ru-RU"/>
    </w:rPr>
  </w:style>
  <w:style w:type="character" w:customStyle="1" w:styleId="50">
    <w:name w:val="Заголовок 5 Знак"/>
    <w:basedOn w:val="a0"/>
    <w:link w:val="5"/>
    <w:rsid w:val="005C2A3E"/>
    <w:rPr>
      <w:rFonts w:ascii="Arial" w:eastAsia="Times New Roman" w:hAnsi="Arial" w:cs="Times New Roman"/>
      <w:sz w:val="24"/>
      <w:szCs w:val="20"/>
      <w:lang w:eastAsia="ru-RU"/>
    </w:rPr>
  </w:style>
  <w:style w:type="character" w:customStyle="1" w:styleId="60">
    <w:name w:val="Заголовок 6 Знак"/>
    <w:basedOn w:val="a0"/>
    <w:link w:val="6"/>
    <w:rsid w:val="005C2A3E"/>
    <w:rPr>
      <w:rFonts w:ascii="Arial" w:eastAsia="Times New Roman" w:hAnsi="Arial" w:cs="Times New Roman"/>
      <w:sz w:val="24"/>
      <w:szCs w:val="20"/>
      <w:lang w:eastAsia="ru-RU"/>
    </w:rPr>
  </w:style>
  <w:style w:type="character" w:customStyle="1" w:styleId="70">
    <w:name w:val="Заголовок 7 Знак"/>
    <w:basedOn w:val="a0"/>
    <w:link w:val="7"/>
    <w:rsid w:val="005C2A3E"/>
    <w:rPr>
      <w:rFonts w:ascii="Arial" w:eastAsia="Times New Roman" w:hAnsi="Arial" w:cs="Times New Roman"/>
      <w:kern w:val="24"/>
      <w:sz w:val="24"/>
      <w:szCs w:val="20"/>
      <w:lang w:eastAsia="ru-RU"/>
    </w:rPr>
  </w:style>
  <w:style w:type="character" w:customStyle="1" w:styleId="80">
    <w:name w:val="Заголовок 8 Знак"/>
    <w:basedOn w:val="a0"/>
    <w:link w:val="8"/>
    <w:rsid w:val="005C2A3E"/>
    <w:rPr>
      <w:rFonts w:ascii="Arial" w:eastAsia="Times New Roman" w:hAnsi="Arial" w:cs="Times New Roman"/>
      <w:sz w:val="24"/>
      <w:szCs w:val="20"/>
      <w:lang w:eastAsia="ru-RU"/>
    </w:rPr>
  </w:style>
  <w:style w:type="character" w:customStyle="1" w:styleId="90">
    <w:name w:val="Заголовок 9 Знак"/>
    <w:basedOn w:val="a0"/>
    <w:link w:val="9"/>
    <w:rsid w:val="005C2A3E"/>
    <w:rPr>
      <w:rFonts w:ascii="Arial" w:eastAsia="Times New Roman" w:hAnsi="Arial" w:cs="Times New Roman"/>
      <w:b/>
      <w:sz w:val="24"/>
      <w:szCs w:val="20"/>
      <w:lang w:eastAsia="ru-RU"/>
    </w:rPr>
  </w:style>
  <w:style w:type="numbering" w:customStyle="1" w:styleId="11">
    <w:name w:val="Нет списка1"/>
    <w:next w:val="a2"/>
    <w:uiPriority w:val="99"/>
    <w:semiHidden/>
    <w:rsid w:val="005C2A3E"/>
  </w:style>
  <w:style w:type="paragraph" w:customStyle="1" w:styleId="12">
    <w:name w:val="1"/>
    <w:basedOn w:val="a"/>
    <w:semiHidden/>
    <w:rsid w:val="005C2A3E"/>
    <w:pPr>
      <w:spacing w:before="100" w:beforeAutospacing="1" w:after="100" w:afterAutospacing="1" w:line="240" w:lineRule="auto"/>
    </w:pPr>
    <w:rPr>
      <w:rFonts w:ascii="Tahoma" w:eastAsia="Times New Roman" w:hAnsi="Tahoma" w:cs="Times New Roman"/>
      <w:sz w:val="20"/>
      <w:szCs w:val="20"/>
      <w:lang w:val="en-US"/>
    </w:rPr>
  </w:style>
  <w:style w:type="paragraph" w:styleId="13">
    <w:name w:val="toc 1"/>
    <w:basedOn w:val="a"/>
    <w:next w:val="a"/>
    <w:autoRedefine/>
    <w:uiPriority w:val="39"/>
    <w:rsid w:val="005C2A3E"/>
    <w:pPr>
      <w:tabs>
        <w:tab w:val="right" w:leader="dot" w:pos="9679"/>
      </w:tabs>
      <w:spacing w:before="120" w:after="120"/>
      <w:jc w:val="center"/>
    </w:pPr>
    <w:rPr>
      <w:rFonts w:ascii="Times New Roman" w:eastAsia="Times New Roman" w:hAnsi="Times New Roman" w:cs="Times New Roman"/>
      <w:b/>
      <w:bCs/>
      <w:caps/>
      <w:sz w:val="20"/>
      <w:szCs w:val="20"/>
      <w:lang w:eastAsia="ru-RU"/>
    </w:rPr>
  </w:style>
  <w:style w:type="paragraph" w:styleId="21">
    <w:name w:val="toc 2"/>
    <w:basedOn w:val="a"/>
    <w:next w:val="a"/>
    <w:autoRedefine/>
    <w:uiPriority w:val="39"/>
    <w:rsid w:val="005C2A3E"/>
    <w:pPr>
      <w:spacing w:after="0"/>
      <w:ind w:left="220"/>
    </w:pPr>
    <w:rPr>
      <w:rFonts w:ascii="Times New Roman" w:eastAsia="Times New Roman" w:hAnsi="Times New Roman" w:cs="Times New Roman"/>
      <w:smallCaps/>
      <w:sz w:val="20"/>
      <w:szCs w:val="20"/>
      <w:lang w:eastAsia="ru-RU"/>
    </w:rPr>
  </w:style>
  <w:style w:type="paragraph" w:styleId="31">
    <w:name w:val="toc 3"/>
    <w:basedOn w:val="a"/>
    <w:next w:val="a"/>
    <w:autoRedefine/>
    <w:uiPriority w:val="39"/>
    <w:rsid w:val="005C2A3E"/>
    <w:pPr>
      <w:spacing w:after="0"/>
      <w:ind w:left="440"/>
    </w:pPr>
    <w:rPr>
      <w:rFonts w:ascii="Times New Roman" w:eastAsia="Times New Roman" w:hAnsi="Times New Roman" w:cs="Times New Roman"/>
      <w:i/>
      <w:iCs/>
      <w:sz w:val="20"/>
      <w:szCs w:val="20"/>
      <w:lang w:eastAsia="ru-RU"/>
    </w:rPr>
  </w:style>
  <w:style w:type="paragraph" w:styleId="41">
    <w:name w:val="toc 4"/>
    <w:basedOn w:val="a"/>
    <w:next w:val="a"/>
    <w:autoRedefine/>
    <w:uiPriority w:val="39"/>
    <w:rsid w:val="005C2A3E"/>
    <w:pPr>
      <w:spacing w:after="0"/>
      <w:ind w:left="660"/>
    </w:pPr>
    <w:rPr>
      <w:rFonts w:ascii="Times New Roman" w:eastAsia="Times New Roman" w:hAnsi="Times New Roman" w:cs="Times New Roman"/>
      <w:sz w:val="18"/>
      <w:szCs w:val="18"/>
      <w:lang w:eastAsia="ru-RU"/>
    </w:rPr>
  </w:style>
  <w:style w:type="character" w:styleId="a3">
    <w:name w:val="Hyperlink"/>
    <w:basedOn w:val="a0"/>
    <w:uiPriority w:val="99"/>
    <w:rsid w:val="005C2A3E"/>
    <w:rPr>
      <w:color w:val="0000FF"/>
      <w:u w:val="single"/>
    </w:rPr>
  </w:style>
  <w:style w:type="paragraph" w:styleId="a4">
    <w:name w:val="footer"/>
    <w:basedOn w:val="a"/>
    <w:link w:val="a5"/>
    <w:rsid w:val="005C2A3E"/>
    <w:pPr>
      <w:tabs>
        <w:tab w:val="center" w:pos="4677"/>
        <w:tab w:val="right" w:pos="9355"/>
      </w:tabs>
    </w:pPr>
    <w:rPr>
      <w:rFonts w:ascii="Calibri" w:eastAsia="Times New Roman" w:hAnsi="Calibri" w:cs="Calibri"/>
      <w:lang w:eastAsia="ru-RU"/>
    </w:rPr>
  </w:style>
  <w:style w:type="character" w:customStyle="1" w:styleId="a5">
    <w:name w:val="Нижний колонтитул Знак"/>
    <w:basedOn w:val="a0"/>
    <w:link w:val="a4"/>
    <w:rsid w:val="005C2A3E"/>
    <w:rPr>
      <w:rFonts w:ascii="Calibri" w:eastAsia="Times New Roman" w:hAnsi="Calibri" w:cs="Calibri"/>
      <w:lang w:eastAsia="ru-RU"/>
    </w:rPr>
  </w:style>
  <w:style w:type="character" w:styleId="a6">
    <w:name w:val="page number"/>
    <w:basedOn w:val="a0"/>
    <w:rsid w:val="005C2A3E"/>
  </w:style>
  <w:style w:type="paragraph" w:styleId="a7">
    <w:name w:val="header"/>
    <w:basedOn w:val="a"/>
    <w:link w:val="a8"/>
    <w:rsid w:val="005C2A3E"/>
    <w:pPr>
      <w:tabs>
        <w:tab w:val="center" w:pos="4677"/>
        <w:tab w:val="right" w:pos="9355"/>
      </w:tabs>
    </w:pPr>
    <w:rPr>
      <w:rFonts w:ascii="Calibri" w:eastAsia="Times New Roman" w:hAnsi="Calibri" w:cs="Calibri"/>
      <w:lang w:eastAsia="ru-RU"/>
    </w:rPr>
  </w:style>
  <w:style w:type="character" w:customStyle="1" w:styleId="a8">
    <w:name w:val="Верхний колонтитул Знак"/>
    <w:basedOn w:val="a0"/>
    <w:link w:val="a7"/>
    <w:rsid w:val="005C2A3E"/>
    <w:rPr>
      <w:rFonts w:ascii="Calibri" w:eastAsia="Times New Roman" w:hAnsi="Calibri" w:cs="Calibri"/>
      <w:lang w:eastAsia="ru-RU"/>
    </w:rPr>
  </w:style>
  <w:style w:type="paragraph" w:styleId="a9">
    <w:name w:val="Document Map"/>
    <w:basedOn w:val="a"/>
    <w:link w:val="aa"/>
    <w:semiHidden/>
    <w:rsid w:val="005C2A3E"/>
    <w:pPr>
      <w:shd w:val="clear" w:color="auto" w:fill="000080"/>
    </w:pPr>
    <w:rPr>
      <w:rFonts w:ascii="Tahoma" w:eastAsia="Times New Roman" w:hAnsi="Tahoma" w:cs="Tahoma"/>
      <w:sz w:val="20"/>
      <w:szCs w:val="20"/>
      <w:lang w:eastAsia="ru-RU"/>
    </w:rPr>
  </w:style>
  <w:style w:type="character" w:customStyle="1" w:styleId="aa">
    <w:name w:val="Схема документа Знак"/>
    <w:basedOn w:val="a0"/>
    <w:link w:val="a9"/>
    <w:semiHidden/>
    <w:rsid w:val="005C2A3E"/>
    <w:rPr>
      <w:rFonts w:ascii="Tahoma" w:eastAsia="Times New Roman" w:hAnsi="Tahoma" w:cs="Tahoma"/>
      <w:sz w:val="20"/>
      <w:szCs w:val="20"/>
      <w:shd w:val="clear" w:color="auto" w:fill="000080"/>
      <w:lang w:eastAsia="ru-RU"/>
    </w:rPr>
  </w:style>
  <w:style w:type="paragraph" w:customStyle="1" w:styleId="ab">
    <w:name w:val="Знак"/>
    <w:basedOn w:val="a"/>
    <w:uiPriority w:val="99"/>
    <w:rsid w:val="005C2A3E"/>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Normal">
    <w:name w:val="ConsNormal"/>
    <w:rsid w:val="005C2A3E"/>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rialNarrow13pt1">
    <w:name w:val="Arial Narrow 13 pt по ширине Первая строка:  1 см"/>
    <w:basedOn w:val="a"/>
    <w:rsid w:val="005C2A3E"/>
    <w:pPr>
      <w:suppressAutoHyphens/>
      <w:spacing w:after="0" w:line="240" w:lineRule="auto"/>
      <w:ind w:firstLine="567"/>
      <w:jc w:val="both"/>
    </w:pPr>
    <w:rPr>
      <w:rFonts w:ascii="Arial Narrow" w:eastAsia="Arial" w:hAnsi="Arial Narrow" w:cs="Times New Roman"/>
      <w:sz w:val="26"/>
      <w:szCs w:val="20"/>
      <w:lang w:val="en-US" w:eastAsia="ar-SA"/>
    </w:rPr>
  </w:style>
  <w:style w:type="paragraph" w:customStyle="1" w:styleId="Iauiue3">
    <w:name w:val="Iau?iue3"/>
    <w:rsid w:val="005C2A3E"/>
    <w:pPr>
      <w:widowControl w:val="0"/>
      <w:suppressAutoHyphens/>
      <w:spacing w:after="0" w:line="240" w:lineRule="auto"/>
    </w:pPr>
    <w:rPr>
      <w:rFonts w:ascii="Times New Roman" w:eastAsia="Arial" w:hAnsi="Times New Roman" w:cs="Times New Roman"/>
      <w:sz w:val="20"/>
      <w:szCs w:val="20"/>
      <w:lang w:eastAsia="ar-SA"/>
    </w:rPr>
  </w:style>
  <w:style w:type="paragraph" w:styleId="ac">
    <w:name w:val="Body Text Indent"/>
    <w:basedOn w:val="a"/>
    <w:link w:val="ad"/>
    <w:rsid w:val="005C2A3E"/>
    <w:pPr>
      <w:spacing w:after="0" w:line="240" w:lineRule="auto"/>
      <w:ind w:left="-540" w:firstLine="709"/>
      <w:jc w:val="both"/>
    </w:pPr>
    <w:rPr>
      <w:rFonts w:ascii="Times New Roman" w:eastAsia="Times New Roman" w:hAnsi="Times New Roman" w:cs="Times New Roman"/>
      <w:sz w:val="28"/>
      <w:szCs w:val="24"/>
      <w:lang w:eastAsia="ru-RU"/>
    </w:rPr>
  </w:style>
  <w:style w:type="character" w:customStyle="1" w:styleId="ad">
    <w:name w:val="Основной текст с отступом Знак"/>
    <w:basedOn w:val="a0"/>
    <w:link w:val="ac"/>
    <w:rsid w:val="005C2A3E"/>
    <w:rPr>
      <w:rFonts w:ascii="Times New Roman" w:eastAsia="Times New Roman" w:hAnsi="Times New Roman" w:cs="Times New Roman"/>
      <w:sz w:val="28"/>
      <w:szCs w:val="24"/>
      <w:lang w:eastAsia="ru-RU"/>
    </w:rPr>
  </w:style>
  <w:style w:type="paragraph" w:styleId="51">
    <w:name w:val="toc 5"/>
    <w:basedOn w:val="a"/>
    <w:next w:val="a"/>
    <w:autoRedefine/>
    <w:uiPriority w:val="39"/>
    <w:rsid w:val="005C2A3E"/>
    <w:pPr>
      <w:spacing w:after="0"/>
      <w:ind w:left="880"/>
    </w:pPr>
    <w:rPr>
      <w:rFonts w:ascii="Times New Roman" w:eastAsia="Times New Roman" w:hAnsi="Times New Roman" w:cs="Times New Roman"/>
      <w:sz w:val="18"/>
      <w:szCs w:val="18"/>
      <w:lang w:eastAsia="ru-RU"/>
    </w:rPr>
  </w:style>
  <w:style w:type="paragraph" w:styleId="61">
    <w:name w:val="toc 6"/>
    <w:basedOn w:val="a"/>
    <w:next w:val="a"/>
    <w:autoRedefine/>
    <w:uiPriority w:val="39"/>
    <w:rsid w:val="005C2A3E"/>
    <w:pPr>
      <w:spacing w:after="0"/>
      <w:ind w:left="1100"/>
    </w:pPr>
    <w:rPr>
      <w:rFonts w:ascii="Times New Roman" w:eastAsia="Times New Roman" w:hAnsi="Times New Roman" w:cs="Times New Roman"/>
      <w:sz w:val="18"/>
      <w:szCs w:val="18"/>
      <w:lang w:eastAsia="ru-RU"/>
    </w:rPr>
  </w:style>
  <w:style w:type="paragraph" w:styleId="71">
    <w:name w:val="toc 7"/>
    <w:basedOn w:val="a"/>
    <w:next w:val="a"/>
    <w:autoRedefine/>
    <w:uiPriority w:val="39"/>
    <w:rsid w:val="005C2A3E"/>
    <w:pPr>
      <w:spacing w:after="0"/>
      <w:ind w:left="1320"/>
    </w:pPr>
    <w:rPr>
      <w:rFonts w:ascii="Times New Roman" w:eastAsia="Times New Roman" w:hAnsi="Times New Roman" w:cs="Times New Roman"/>
      <w:sz w:val="18"/>
      <w:szCs w:val="18"/>
      <w:lang w:eastAsia="ru-RU"/>
    </w:rPr>
  </w:style>
  <w:style w:type="paragraph" w:styleId="81">
    <w:name w:val="toc 8"/>
    <w:basedOn w:val="a"/>
    <w:next w:val="a"/>
    <w:autoRedefine/>
    <w:uiPriority w:val="39"/>
    <w:rsid w:val="005C2A3E"/>
    <w:pPr>
      <w:spacing w:after="0"/>
      <w:ind w:left="1540"/>
    </w:pPr>
    <w:rPr>
      <w:rFonts w:ascii="Times New Roman" w:eastAsia="Times New Roman" w:hAnsi="Times New Roman" w:cs="Times New Roman"/>
      <w:sz w:val="18"/>
      <w:szCs w:val="18"/>
      <w:lang w:eastAsia="ru-RU"/>
    </w:rPr>
  </w:style>
  <w:style w:type="paragraph" w:styleId="91">
    <w:name w:val="toc 9"/>
    <w:basedOn w:val="a"/>
    <w:next w:val="a"/>
    <w:autoRedefine/>
    <w:uiPriority w:val="39"/>
    <w:rsid w:val="005C2A3E"/>
    <w:pPr>
      <w:spacing w:after="0"/>
      <w:ind w:left="1760"/>
    </w:pPr>
    <w:rPr>
      <w:rFonts w:ascii="Times New Roman" w:eastAsia="Times New Roman" w:hAnsi="Times New Roman" w:cs="Times New Roman"/>
      <w:sz w:val="18"/>
      <w:szCs w:val="18"/>
      <w:lang w:eastAsia="ru-RU"/>
    </w:rPr>
  </w:style>
  <w:style w:type="paragraph" w:styleId="ae">
    <w:name w:val="Normal (Web)"/>
    <w:basedOn w:val="a"/>
    <w:rsid w:val="005C2A3E"/>
    <w:pPr>
      <w:spacing w:before="41" w:after="41" w:line="240" w:lineRule="auto"/>
      <w:ind w:left="41" w:right="41" w:firstLine="720"/>
      <w:jc w:val="both"/>
    </w:pPr>
    <w:rPr>
      <w:rFonts w:ascii="Tahoma" w:eastAsia="Times New Roman" w:hAnsi="Tahoma" w:cs="Tahoma"/>
      <w:color w:val="000000"/>
      <w:sz w:val="16"/>
      <w:szCs w:val="16"/>
      <w:lang w:eastAsia="ru-RU"/>
    </w:rPr>
  </w:style>
  <w:style w:type="paragraph" w:customStyle="1" w:styleId="BodyTxt">
    <w:name w:val="Body Txt"/>
    <w:basedOn w:val="a"/>
    <w:rsid w:val="005C2A3E"/>
    <w:pPr>
      <w:keepLines/>
      <w:spacing w:before="60" w:after="60" w:line="240" w:lineRule="auto"/>
      <w:ind w:firstLine="567"/>
      <w:jc w:val="both"/>
    </w:pPr>
    <w:rPr>
      <w:rFonts w:ascii="Arial Narrow" w:eastAsia="Times New Roman" w:hAnsi="Arial Narrow" w:cs="Times New Roman"/>
      <w:sz w:val="24"/>
      <w:szCs w:val="20"/>
      <w:lang w:eastAsia="ru-RU"/>
    </w:rPr>
  </w:style>
  <w:style w:type="paragraph" w:styleId="32">
    <w:name w:val="Body Text Indent 3"/>
    <w:basedOn w:val="a"/>
    <w:link w:val="33"/>
    <w:rsid w:val="005C2A3E"/>
    <w:pPr>
      <w:keepLines/>
      <w:spacing w:before="120" w:after="120" w:line="240" w:lineRule="auto"/>
      <w:ind w:firstLine="567"/>
      <w:jc w:val="both"/>
    </w:pPr>
    <w:rPr>
      <w:rFonts w:ascii="Arial Narrow" w:eastAsia="Times New Roman" w:hAnsi="Arial Narrow" w:cs="Times New Roman"/>
      <w:sz w:val="24"/>
      <w:szCs w:val="20"/>
      <w:lang w:eastAsia="ru-RU"/>
    </w:rPr>
  </w:style>
  <w:style w:type="character" w:customStyle="1" w:styleId="33">
    <w:name w:val="Основной текст с отступом 3 Знак"/>
    <w:basedOn w:val="a0"/>
    <w:link w:val="32"/>
    <w:rsid w:val="005C2A3E"/>
    <w:rPr>
      <w:rFonts w:ascii="Arial Narrow" w:eastAsia="Times New Roman" w:hAnsi="Arial Narrow" w:cs="Times New Roman"/>
      <w:sz w:val="24"/>
      <w:szCs w:val="20"/>
      <w:lang w:eastAsia="ru-RU"/>
    </w:rPr>
  </w:style>
  <w:style w:type="paragraph" w:styleId="34">
    <w:name w:val="Body Text 3"/>
    <w:basedOn w:val="a"/>
    <w:link w:val="35"/>
    <w:rsid w:val="005C2A3E"/>
    <w:pPr>
      <w:keepLines/>
      <w:spacing w:before="60" w:after="0" w:line="240" w:lineRule="auto"/>
      <w:ind w:firstLine="720"/>
      <w:jc w:val="both"/>
    </w:pPr>
    <w:rPr>
      <w:rFonts w:ascii="Arial Narrow" w:eastAsia="Times New Roman" w:hAnsi="Arial Narrow" w:cs="Times New Roman"/>
      <w:sz w:val="24"/>
      <w:szCs w:val="20"/>
      <w:lang w:eastAsia="ru-RU"/>
    </w:rPr>
  </w:style>
  <w:style w:type="character" w:customStyle="1" w:styleId="35">
    <w:name w:val="Основной текст 3 Знак"/>
    <w:basedOn w:val="a0"/>
    <w:link w:val="34"/>
    <w:rsid w:val="005C2A3E"/>
    <w:rPr>
      <w:rFonts w:ascii="Arial Narrow" w:eastAsia="Times New Roman" w:hAnsi="Arial Narrow" w:cs="Times New Roman"/>
      <w:sz w:val="24"/>
      <w:szCs w:val="20"/>
      <w:lang w:eastAsia="ru-RU"/>
    </w:rPr>
  </w:style>
  <w:style w:type="paragraph" w:styleId="22">
    <w:name w:val="Body Text Indent 2"/>
    <w:basedOn w:val="a"/>
    <w:link w:val="23"/>
    <w:rsid w:val="005C2A3E"/>
    <w:pPr>
      <w:keepLines/>
      <w:spacing w:before="120" w:after="120" w:line="240" w:lineRule="auto"/>
      <w:ind w:firstLine="567"/>
      <w:jc w:val="both"/>
    </w:pPr>
    <w:rPr>
      <w:rFonts w:ascii="Arial Narrow" w:eastAsia="Times New Roman" w:hAnsi="Arial Narrow" w:cs="Times New Roman"/>
      <w:b/>
      <w:sz w:val="24"/>
      <w:szCs w:val="20"/>
      <w:lang w:eastAsia="ru-RU"/>
    </w:rPr>
  </w:style>
  <w:style w:type="character" w:customStyle="1" w:styleId="23">
    <w:name w:val="Основной текст с отступом 2 Знак"/>
    <w:basedOn w:val="a0"/>
    <w:link w:val="22"/>
    <w:rsid w:val="005C2A3E"/>
    <w:rPr>
      <w:rFonts w:ascii="Arial Narrow" w:eastAsia="Times New Roman" w:hAnsi="Arial Narrow" w:cs="Times New Roman"/>
      <w:b/>
      <w:sz w:val="24"/>
      <w:szCs w:val="20"/>
      <w:lang w:eastAsia="ru-RU"/>
    </w:rPr>
  </w:style>
  <w:style w:type="paragraph" w:styleId="24">
    <w:name w:val="Body Text 2"/>
    <w:basedOn w:val="a"/>
    <w:link w:val="25"/>
    <w:rsid w:val="005C2A3E"/>
    <w:pPr>
      <w:keepLines/>
      <w:spacing w:before="60" w:after="0" w:line="240" w:lineRule="auto"/>
      <w:ind w:firstLine="720"/>
      <w:jc w:val="both"/>
    </w:pPr>
    <w:rPr>
      <w:rFonts w:ascii="Arial Narrow" w:eastAsia="Times New Roman" w:hAnsi="Arial Narrow" w:cs="Times New Roman"/>
      <w:sz w:val="24"/>
      <w:szCs w:val="20"/>
      <w:lang w:eastAsia="ru-RU"/>
    </w:rPr>
  </w:style>
  <w:style w:type="character" w:customStyle="1" w:styleId="25">
    <w:name w:val="Основной текст 2 Знак"/>
    <w:basedOn w:val="a0"/>
    <w:link w:val="24"/>
    <w:rsid w:val="005C2A3E"/>
    <w:rPr>
      <w:rFonts w:ascii="Arial Narrow" w:eastAsia="Times New Roman" w:hAnsi="Arial Narrow" w:cs="Times New Roman"/>
      <w:sz w:val="24"/>
      <w:szCs w:val="20"/>
      <w:lang w:eastAsia="ru-RU"/>
    </w:rPr>
  </w:style>
  <w:style w:type="paragraph" w:styleId="af">
    <w:name w:val="Body Text"/>
    <w:basedOn w:val="a"/>
    <w:link w:val="af0"/>
    <w:rsid w:val="005C2A3E"/>
    <w:pPr>
      <w:keepLines/>
      <w:spacing w:before="60" w:after="0" w:line="240" w:lineRule="auto"/>
      <w:ind w:firstLine="720"/>
      <w:jc w:val="both"/>
    </w:pPr>
    <w:rPr>
      <w:rFonts w:ascii="Arial Narrow" w:eastAsia="Times New Roman" w:hAnsi="Arial Narrow" w:cs="Times New Roman"/>
      <w:sz w:val="24"/>
      <w:szCs w:val="20"/>
      <w:lang w:eastAsia="ru-RU"/>
    </w:rPr>
  </w:style>
  <w:style w:type="character" w:customStyle="1" w:styleId="af0">
    <w:name w:val="Основной текст Знак"/>
    <w:basedOn w:val="a0"/>
    <w:link w:val="af"/>
    <w:rsid w:val="005C2A3E"/>
    <w:rPr>
      <w:rFonts w:ascii="Arial Narrow" w:eastAsia="Times New Roman" w:hAnsi="Arial Narrow" w:cs="Times New Roman"/>
      <w:sz w:val="24"/>
      <w:szCs w:val="20"/>
      <w:lang w:eastAsia="ru-RU"/>
    </w:rPr>
  </w:style>
  <w:style w:type="character" w:styleId="af1">
    <w:name w:val="footnote reference"/>
    <w:basedOn w:val="a0"/>
    <w:semiHidden/>
    <w:rsid w:val="005C2A3E"/>
    <w:rPr>
      <w:vertAlign w:val="superscript"/>
    </w:rPr>
  </w:style>
  <w:style w:type="paragraph" w:styleId="af2">
    <w:name w:val="footnote text"/>
    <w:basedOn w:val="a"/>
    <w:link w:val="af3"/>
    <w:semiHidden/>
    <w:rsid w:val="005C2A3E"/>
    <w:pPr>
      <w:keepLines/>
      <w:spacing w:before="120" w:after="120" w:line="240" w:lineRule="auto"/>
      <w:ind w:firstLine="567"/>
      <w:jc w:val="both"/>
    </w:pPr>
    <w:rPr>
      <w:rFonts w:ascii="TimesET" w:eastAsia="Times New Roman" w:hAnsi="TimesET" w:cs="Times New Roman"/>
      <w:kern w:val="24"/>
      <w:sz w:val="26"/>
      <w:szCs w:val="20"/>
      <w:lang w:eastAsia="ru-RU"/>
    </w:rPr>
  </w:style>
  <w:style w:type="character" w:customStyle="1" w:styleId="af3">
    <w:name w:val="Текст сноски Знак"/>
    <w:basedOn w:val="a0"/>
    <w:link w:val="af2"/>
    <w:semiHidden/>
    <w:rsid w:val="005C2A3E"/>
    <w:rPr>
      <w:rFonts w:ascii="TimesET" w:eastAsia="Times New Roman" w:hAnsi="TimesET" w:cs="Times New Roman"/>
      <w:kern w:val="24"/>
      <w:sz w:val="26"/>
      <w:szCs w:val="20"/>
      <w:lang w:eastAsia="ru-RU"/>
    </w:rPr>
  </w:style>
  <w:style w:type="paragraph" w:customStyle="1" w:styleId="14">
    <w:name w:val="Стиль1 Знак"/>
    <w:basedOn w:val="3"/>
    <w:rsid w:val="005C2A3E"/>
    <w:pPr>
      <w:keepLines/>
      <w:spacing w:before="60" w:after="120" w:line="240" w:lineRule="auto"/>
      <w:jc w:val="both"/>
    </w:pPr>
    <w:rPr>
      <w:bCs w:val="0"/>
      <w:iCs/>
      <w:sz w:val="22"/>
      <w:szCs w:val="22"/>
    </w:rPr>
  </w:style>
  <w:style w:type="paragraph" w:customStyle="1" w:styleId="26">
    <w:name w:val="Стиль2"/>
    <w:basedOn w:val="a"/>
    <w:rsid w:val="005C2A3E"/>
    <w:pPr>
      <w:spacing w:before="120" w:after="120" w:line="240" w:lineRule="auto"/>
      <w:ind w:firstLine="720"/>
      <w:jc w:val="both"/>
    </w:pPr>
    <w:rPr>
      <w:rFonts w:ascii="FuturisXCondC" w:eastAsia="Times New Roman" w:hAnsi="FuturisXCondC" w:cs="Times New Roman"/>
      <w:sz w:val="44"/>
      <w:szCs w:val="20"/>
      <w:lang w:eastAsia="ru-RU"/>
    </w:rPr>
  </w:style>
  <w:style w:type="paragraph" w:customStyle="1" w:styleId="ConsNonformat">
    <w:name w:val="ConsNonformat"/>
    <w:rsid w:val="005C2A3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4">
    <w:name w:val="Îáû÷íûé"/>
    <w:rsid w:val="005C2A3E"/>
    <w:pPr>
      <w:spacing w:after="0" w:line="240" w:lineRule="auto"/>
    </w:pPr>
    <w:rPr>
      <w:rFonts w:ascii="Times New Roman" w:eastAsia="Times New Roman" w:hAnsi="Times New Roman" w:cs="Times New Roman"/>
      <w:sz w:val="20"/>
      <w:szCs w:val="20"/>
      <w:lang w:val="en-US" w:eastAsia="ru-RU"/>
    </w:rPr>
  </w:style>
  <w:style w:type="paragraph" w:customStyle="1" w:styleId="ConsTitle">
    <w:name w:val="ConsTitle"/>
    <w:rsid w:val="005C2A3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15">
    <w:name w:val="Основной текст1"/>
    <w:basedOn w:val="a"/>
    <w:rsid w:val="005C2A3E"/>
    <w:pPr>
      <w:spacing w:before="60" w:after="60" w:line="240" w:lineRule="auto"/>
      <w:ind w:firstLine="567"/>
      <w:jc w:val="both"/>
    </w:pPr>
    <w:rPr>
      <w:rFonts w:ascii="Arial" w:eastAsia="Times New Roman" w:hAnsi="Arial" w:cs="Times New Roman"/>
      <w:szCs w:val="20"/>
      <w:lang w:val="en-US" w:eastAsia="ru-RU"/>
    </w:rPr>
  </w:style>
  <w:style w:type="paragraph" w:styleId="af5">
    <w:name w:val="List Bullet"/>
    <w:basedOn w:val="a"/>
    <w:autoRedefine/>
    <w:rsid w:val="005C2A3E"/>
    <w:pPr>
      <w:tabs>
        <w:tab w:val="num" w:pos="360"/>
      </w:tabs>
      <w:spacing w:after="0" w:line="240" w:lineRule="auto"/>
      <w:ind w:left="360" w:hanging="360"/>
      <w:jc w:val="both"/>
    </w:pPr>
    <w:rPr>
      <w:rFonts w:ascii="Arial Narrow" w:eastAsia="Times New Roman" w:hAnsi="Arial Narrow" w:cs="Times New Roman"/>
      <w:sz w:val="26"/>
      <w:szCs w:val="20"/>
      <w:lang w:val="en-GB" w:eastAsia="ru-RU"/>
    </w:rPr>
  </w:style>
  <w:style w:type="paragraph" w:styleId="27">
    <w:name w:val="List Bullet 2"/>
    <w:basedOn w:val="a"/>
    <w:autoRedefine/>
    <w:rsid w:val="005C2A3E"/>
    <w:pPr>
      <w:tabs>
        <w:tab w:val="num" w:pos="643"/>
      </w:tabs>
      <w:spacing w:after="0" w:line="240" w:lineRule="auto"/>
      <w:ind w:left="643" w:hanging="360"/>
      <w:jc w:val="both"/>
    </w:pPr>
    <w:rPr>
      <w:rFonts w:ascii="Arial Narrow" w:eastAsia="Times New Roman" w:hAnsi="Arial Narrow" w:cs="Times New Roman"/>
      <w:sz w:val="26"/>
      <w:szCs w:val="20"/>
      <w:lang w:val="en-GB" w:eastAsia="ru-RU"/>
    </w:rPr>
  </w:style>
  <w:style w:type="paragraph" w:styleId="36">
    <w:name w:val="List Bullet 3"/>
    <w:basedOn w:val="a"/>
    <w:autoRedefine/>
    <w:rsid w:val="005C2A3E"/>
    <w:pPr>
      <w:tabs>
        <w:tab w:val="num" w:pos="926"/>
      </w:tabs>
      <w:spacing w:after="0" w:line="240" w:lineRule="auto"/>
      <w:ind w:left="926" w:hanging="360"/>
      <w:jc w:val="both"/>
    </w:pPr>
    <w:rPr>
      <w:rFonts w:ascii="Arial Narrow" w:eastAsia="Times New Roman" w:hAnsi="Arial Narrow" w:cs="Times New Roman"/>
      <w:sz w:val="26"/>
      <w:szCs w:val="20"/>
      <w:lang w:val="en-GB" w:eastAsia="ru-RU"/>
    </w:rPr>
  </w:style>
  <w:style w:type="paragraph" w:styleId="42">
    <w:name w:val="List Bullet 4"/>
    <w:basedOn w:val="a"/>
    <w:autoRedefine/>
    <w:rsid w:val="005C2A3E"/>
    <w:pPr>
      <w:tabs>
        <w:tab w:val="num" w:pos="1209"/>
      </w:tabs>
      <w:spacing w:after="0" w:line="240" w:lineRule="auto"/>
      <w:ind w:left="1209" w:hanging="360"/>
      <w:jc w:val="both"/>
    </w:pPr>
    <w:rPr>
      <w:rFonts w:ascii="Arial Narrow" w:eastAsia="Times New Roman" w:hAnsi="Arial Narrow" w:cs="Times New Roman"/>
      <w:sz w:val="26"/>
      <w:szCs w:val="20"/>
      <w:lang w:val="en-GB" w:eastAsia="ru-RU"/>
    </w:rPr>
  </w:style>
  <w:style w:type="paragraph" w:styleId="52">
    <w:name w:val="List Bullet 5"/>
    <w:basedOn w:val="a"/>
    <w:autoRedefine/>
    <w:rsid w:val="005C2A3E"/>
    <w:pPr>
      <w:tabs>
        <w:tab w:val="num" w:pos="1492"/>
      </w:tabs>
      <w:spacing w:after="0" w:line="240" w:lineRule="auto"/>
      <w:ind w:left="1492" w:hanging="360"/>
      <w:jc w:val="both"/>
    </w:pPr>
    <w:rPr>
      <w:rFonts w:ascii="Arial Narrow" w:eastAsia="Times New Roman" w:hAnsi="Arial Narrow" w:cs="Times New Roman"/>
      <w:sz w:val="26"/>
      <w:szCs w:val="20"/>
      <w:lang w:val="en-GB" w:eastAsia="ru-RU"/>
    </w:rPr>
  </w:style>
  <w:style w:type="paragraph" w:styleId="af6">
    <w:name w:val="List Number"/>
    <w:basedOn w:val="a"/>
    <w:rsid w:val="005C2A3E"/>
    <w:pPr>
      <w:tabs>
        <w:tab w:val="num" w:pos="360"/>
      </w:tabs>
      <w:spacing w:after="0" w:line="240" w:lineRule="auto"/>
      <w:ind w:left="360" w:hanging="360"/>
      <w:jc w:val="both"/>
    </w:pPr>
    <w:rPr>
      <w:rFonts w:ascii="Arial Narrow" w:eastAsia="Times New Roman" w:hAnsi="Arial Narrow" w:cs="Times New Roman"/>
      <w:sz w:val="26"/>
      <w:szCs w:val="20"/>
      <w:lang w:val="en-GB" w:eastAsia="ru-RU"/>
    </w:rPr>
  </w:style>
  <w:style w:type="paragraph" w:styleId="28">
    <w:name w:val="List Number 2"/>
    <w:basedOn w:val="a"/>
    <w:rsid w:val="005C2A3E"/>
    <w:pPr>
      <w:tabs>
        <w:tab w:val="num" w:pos="643"/>
      </w:tabs>
      <w:spacing w:after="0" w:line="240" w:lineRule="auto"/>
      <w:ind w:left="643" w:hanging="360"/>
      <w:jc w:val="both"/>
    </w:pPr>
    <w:rPr>
      <w:rFonts w:ascii="Arial Narrow" w:eastAsia="Times New Roman" w:hAnsi="Arial Narrow" w:cs="Times New Roman"/>
      <w:sz w:val="26"/>
      <w:szCs w:val="20"/>
      <w:lang w:val="en-GB" w:eastAsia="ru-RU"/>
    </w:rPr>
  </w:style>
  <w:style w:type="paragraph" w:styleId="37">
    <w:name w:val="List Number 3"/>
    <w:basedOn w:val="a"/>
    <w:rsid w:val="005C2A3E"/>
    <w:pPr>
      <w:tabs>
        <w:tab w:val="num" w:pos="926"/>
      </w:tabs>
      <w:spacing w:after="0" w:line="240" w:lineRule="auto"/>
      <w:ind w:left="926" w:hanging="360"/>
      <w:jc w:val="both"/>
    </w:pPr>
    <w:rPr>
      <w:rFonts w:ascii="Arial Narrow" w:eastAsia="Times New Roman" w:hAnsi="Arial Narrow" w:cs="Times New Roman"/>
      <w:sz w:val="26"/>
      <w:szCs w:val="20"/>
      <w:lang w:val="en-GB" w:eastAsia="ru-RU"/>
    </w:rPr>
  </w:style>
  <w:style w:type="paragraph" w:styleId="43">
    <w:name w:val="List Number 4"/>
    <w:basedOn w:val="a"/>
    <w:rsid w:val="005C2A3E"/>
    <w:pPr>
      <w:tabs>
        <w:tab w:val="num" w:pos="1209"/>
      </w:tabs>
      <w:spacing w:after="0" w:line="240" w:lineRule="auto"/>
      <w:ind w:left="1209" w:hanging="360"/>
      <w:jc w:val="both"/>
    </w:pPr>
    <w:rPr>
      <w:rFonts w:ascii="Arial Narrow" w:eastAsia="Times New Roman" w:hAnsi="Arial Narrow" w:cs="Times New Roman"/>
      <w:sz w:val="26"/>
      <w:szCs w:val="20"/>
      <w:lang w:val="en-GB" w:eastAsia="ru-RU"/>
    </w:rPr>
  </w:style>
  <w:style w:type="paragraph" w:styleId="53">
    <w:name w:val="List Number 5"/>
    <w:basedOn w:val="a"/>
    <w:rsid w:val="005C2A3E"/>
    <w:pPr>
      <w:tabs>
        <w:tab w:val="num" w:pos="1492"/>
      </w:tabs>
      <w:spacing w:after="0" w:line="240" w:lineRule="auto"/>
      <w:ind w:left="1492" w:hanging="360"/>
      <w:jc w:val="both"/>
    </w:pPr>
    <w:rPr>
      <w:rFonts w:ascii="Arial Narrow" w:eastAsia="Times New Roman" w:hAnsi="Arial Narrow" w:cs="Times New Roman"/>
      <w:sz w:val="26"/>
      <w:szCs w:val="20"/>
      <w:lang w:val="en-GB" w:eastAsia="ru-RU"/>
    </w:rPr>
  </w:style>
  <w:style w:type="paragraph" w:customStyle="1" w:styleId="Iauiue">
    <w:name w:val="Iau?iue"/>
    <w:rsid w:val="005C2A3E"/>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210">
    <w:name w:val="Основной текст 21"/>
    <w:basedOn w:val="Iauiue"/>
    <w:rsid w:val="005C2A3E"/>
    <w:pPr>
      <w:ind w:firstLine="567"/>
      <w:jc w:val="both"/>
    </w:pPr>
    <w:rPr>
      <w:sz w:val="24"/>
      <w:lang w:val="ru-RU"/>
    </w:rPr>
  </w:style>
  <w:style w:type="paragraph" w:customStyle="1" w:styleId="caaieiaie2">
    <w:name w:val="caaieiaie 2"/>
    <w:basedOn w:val="Iauiue"/>
    <w:next w:val="Iauiue"/>
    <w:rsid w:val="005C2A3E"/>
    <w:pPr>
      <w:keepNext/>
    </w:pPr>
    <w:rPr>
      <w:b/>
      <w:color w:val="000000"/>
      <w:sz w:val="22"/>
      <w:lang w:val="ru-RU"/>
    </w:rPr>
  </w:style>
  <w:style w:type="paragraph" w:customStyle="1" w:styleId="caaieiaie4">
    <w:name w:val="caaieiaie 4"/>
    <w:basedOn w:val="Iauiue1"/>
    <w:next w:val="Iauiue1"/>
    <w:rsid w:val="005C2A3E"/>
    <w:pPr>
      <w:keepNext/>
    </w:pPr>
    <w:rPr>
      <w:b/>
      <w:sz w:val="24"/>
      <w:u w:val="single"/>
    </w:rPr>
  </w:style>
  <w:style w:type="paragraph" w:customStyle="1" w:styleId="Iauiue1">
    <w:name w:val="Iau?iue1"/>
    <w:rsid w:val="005C2A3E"/>
    <w:pPr>
      <w:widowControl w:val="0"/>
      <w:spacing w:after="0" w:line="240" w:lineRule="auto"/>
    </w:pPr>
    <w:rPr>
      <w:rFonts w:ascii="Times New Roman" w:eastAsia="Times New Roman" w:hAnsi="Times New Roman" w:cs="Times New Roman"/>
      <w:sz w:val="20"/>
      <w:szCs w:val="20"/>
      <w:lang w:eastAsia="ru-RU"/>
    </w:rPr>
  </w:style>
  <w:style w:type="paragraph" w:customStyle="1" w:styleId="caaieiaie6">
    <w:name w:val="caaieiaie 6"/>
    <w:basedOn w:val="Iauiue1"/>
    <w:next w:val="Iauiue1"/>
    <w:rsid w:val="005C2A3E"/>
    <w:pPr>
      <w:keepNext/>
      <w:ind w:firstLine="567"/>
      <w:jc w:val="both"/>
    </w:pPr>
    <w:rPr>
      <w:b/>
      <w:color w:val="000000"/>
      <w:u w:val="single"/>
    </w:rPr>
  </w:style>
  <w:style w:type="paragraph" w:customStyle="1" w:styleId="caaieiaie1">
    <w:name w:val="caaieiaie 1"/>
    <w:basedOn w:val="Iauiue"/>
    <w:next w:val="Iauiue"/>
    <w:rsid w:val="005C2A3E"/>
    <w:pPr>
      <w:keepNext/>
    </w:pPr>
    <w:rPr>
      <w:b/>
      <w:sz w:val="28"/>
      <w:lang w:val="ru-RU"/>
    </w:rPr>
  </w:style>
  <w:style w:type="paragraph" w:customStyle="1" w:styleId="caaieiaie5">
    <w:name w:val="caaieiaie 5"/>
    <w:basedOn w:val="Iauiue1"/>
    <w:next w:val="Iauiue1"/>
    <w:rsid w:val="005C2A3E"/>
    <w:pPr>
      <w:keepNext/>
      <w:ind w:firstLine="567"/>
      <w:jc w:val="both"/>
    </w:pPr>
    <w:rPr>
      <w:b/>
      <w:u w:val="single"/>
    </w:rPr>
  </w:style>
  <w:style w:type="paragraph" w:customStyle="1" w:styleId="caaieiaie51">
    <w:name w:val="caaieiaie 51"/>
    <w:basedOn w:val="Iauiue2"/>
    <w:next w:val="Iauiue2"/>
    <w:rsid w:val="005C2A3E"/>
    <w:pPr>
      <w:keepNext/>
      <w:ind w:firstLine="567"/>
      <w:jc w:val="both"/>
    </w:pPr>
    <w:rPr>
      <w:b/>
      <w:u w:val="single"/>
      <w:lang w:val="ru-RU"/>
    </w:rPr>
  </w:style>
  <w:style w:type="paragraph" w:customStyle="1" w:styleId="Iauiue2">
    <w:name w:val="Iau?iue2"/>
    <w:rsid w:val="005C2A3E"/>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Iniiaiieoaenonionooiii3">
    <w:name w:val="Iniiaiie oaeno n ionooiii 3"/>
    <w:basedOn w:val="Iauiue1"/>
    <w:rsid w:val="005C2A3E"/>
    <w:pPr>
      <w:ind w:firstLine="567"/>
      <w:jc w:val="both"/>
    </w:pPr>
  </w:style>
  <w:style w:type="paragraph" w:customStyle="1" w:styleId="nienie">
    <w:name w:val="nienie"/>
    <w:basedOn w:val="Iauiue1"/>
    <w:rsid w:val="005C2A3E"/>
    <w:pPr>
      <w:keepLines/>
      <w:ind w:left="709" w:hanging="284"/>
      <w:jc w:val="both"/>
    </w:pPr>
    <w:rPr>
      <w:sz w:val="24"/>
    </w:rPr>
  </w:style>
  <w:style w:type="paragraph" w:customStyle="1" w:styleId="caaieiaie8">
    <w:name w:val="caaieiaie 8"/>
    <w:basedOn w:val="Iauiue1"/>
    <w:next w:val="Iauiue1"/>
    <w:rsid w:val="005C2A3E"/>
    <w:pPr>
      <w:keepNext/>
      <w:ind w:firstLine="720"/>
      <w:jc w:val="both"/>
    </w:pPr>
    <w:rPr>
      <w:b/>
      <w:sz w:val="24"/>
    </w:rPr>
  </w:style>
  <w:style w:type="paragraph" w:customStyle="1" w:styleId="Iniiaiieoaeno2">
    <w:name w:val="Iniiaiie oaeno 2"/>
    <w:basedOn w:val="Iauiue1"/>
    <w:rsid w:val="005C2A3E"/>
    <w:pPr>
      <w:ind w:firstLine="567"/>
      <w:jc w:val="both"/>
    </w:pPr>
    <w:rPr>
      <w:b/>
      <w:color w:val="000000"/>
      <w:sz w:val="24"/>
    </w:rPr>
  </w:style>
  <w:style w:type="paragraph" w:customStyle="1" w:styleId="caaieiaie7">
    <w:name w:val="caaieiaie 7"/>
    <w:basedOn w:val="Iauiue1"/>
    <w:next w:val="Iauiue1"/>
    <w:rsid w:val="005C2A3E"/>
    <w:pPr>
      <w:keepNext/>
      <w:ind w:firstLine="567"/>
      <w:jc w:val="both"/>
    </w:pPr>
    <w:rPr>
      <w:b/>
      <w:color w:val="000000"/>
      <w:sz w:val="24"/>
    </w:rPr>
  </w:style>
  <w:style w:type="paragraph" w:customStyle="1" w:styleId="Iniiaiieoaeno1">
    <w:name w:val="Iniiaiie oaeno1"/>
    <w:basedOn w:val="Iauiue1"/>
    <w:rsid w:val="005C2A3E"/>
    <w:rPr>
      <w:b/>
      <w:sz w:val="24"/>
    </w:rPr>
  </w:style>
  <w:style w:type="paragraph" w:customStyle="1" w:styleId="nienie1">
    <w:name w:val="nienie1"/>
    <w:basedOn w:val="Iauiue2"/>
    <w:rsid w:val="005C2A3E"/>
    <w:pPr>
      <w:keepLines/>
      <w:ind w:left="709" w:hanging="284"/>
      <w:jc w:val="both"/>
    </w:pPr>
    <w:rPr>
      <w:sz w:val="24"/>
      <w:lang w:val="ru-RU"/>
    </w:rPr>
  </w:style>
  <w:style w:type="paragraph" w:customStyle="1" w:styleId="Iniiaiieoaeno21">
    <w:name w:val="Iniiaiie oaeno 21"/>
    <w:basedOn w:val="Iauiue2"/>
    <w:rsid w:val="005C2A3E"/>
    <w:pPr>
      <w:ind w:firstLine="567"/>
      <w:jc w:val="both"/>
    </w:pPr>
    <w:rPr>
      <w:b/>
      <w:color w:val="000000"/>
      <w:sz w:val="24"/>
      <w:lang w:val="ru-RU"/>
    </w:rPr>
  </w:style>
  <w:style w:type="paragraph" w:customStyle="1" w:styleId="Iniiaiieoaenonionooiii2">
    <w:name w:val="Iniiaiie oaeno n ionooiii 2"/>
    <w:basedOn w:val="Iauiue2"/>
    <w:rsid w:val="005C2A3E"/>
    <w:pPr>
      <w:ind w:firstLine="720"/>
      <w:jc w:val="both"/>
    </w:pPr>
    <w:rPr>
      <w:color w:val="000000"/>
      <w:sz w:val="24"/>
      <w:lang w:val="ru-RU"/>
    </w:rPr>
  </w:style>
  <w:style w:type="paragraph" w:customStyle="1" w:styleId="Aaoieeeieiioeooe">
    <w:name w:val="Aa?oiee eieiioeooe"/>
    <w:basedOn w:val="Iauiue"/>
    <w:rsid w:val="005C2A3E"/>
    <w:pPr>
      <w:tabs>
        <w:tab w:val="center" w:pos="4153"/>
        <w:tab w:val="right" w:pos="8306"/>
      </w:tabs>
    </w:pPr>
  </w:style>
  <w:style w:type="paragraph" w:customStyle="1" w:styleId="Iniiaiieoaenonionooiii21">
    <w:name w:val="Iniiaiie oaeno n ionooiii 21"/>
    <w:basedOn w:val="Iauiue1"/>
    <w:rsid w:val="005C2A3E"/>
    <w:pPr>
      <w:ind w:firstLine="720"/>
      <w:jc w:val="both"/>
    </w:pPr>
    <w:rPr>
      <w:color w:val="000000"/>
      <w:sz w:val="24"/>
    </w:rPr>
  </w:style>
  <w:style w:type="paragraph" w:customStyle="1" w:styleId="Iniiaiieoaenonionooiii31">
    <w:name w:val="Iniiaiie oaeno n ionooiii 31"/>
    <w:basedOn w:val="Iauiue2"/>
    <w:rsid w:val="005C2A3E"/>
    <w:pPr>
      <w:ind w:firstLine="567"/>
      <w:jc w:val="both"/>
    </w:pPr>
    <w:rPr>
      <w:lang w:val="ru-RU"/>
    </w:rPr>
  </w:style>
  <w:style w:type="paragraph" w:customStyle="1" w:styleId="caaieiaie11">
    <w:name w:val="caaieiaie 11"/>
    <w:basedOn w:val="Iauiue3"/>
    <w:next w:val="Iauiue3"/>
    <w:rsid w:val="005C2A3E"/>
    <w:pPr>
      <w:keepNext/>
      <w:suppressAutoHyphens w:val="0"/>
      <w:ind w:left="1701" w:hanging="1"/>
    </w:pPr>
    <w:rPr>
      <w:rFonts w:eastAsia="Times New Roman"/>
      <w:sz w:val="24"/>
      <w:lang w:eastAsia="ru-RU"/>
    </w:rPr>
  </w:style>
  <w:style w:type="paragraph" w:customStyle="1" w:styleId="29">
    <w:name w:val="Îñíîâíîé òåêñò 2"/>
    <w:basedOn w:val="af4"/>
    <w:rsid w:val="005C2A3E"/>
    <w:pPr>
      <w:widowControl w:val="0"/>
      <w:ind w:firstLine="720"/>
      <w:jc w:val="both"/>
    </w:pPr>
    <w:rPr>
      <w:b/>
      <w:color w:val="000000"/>
      <w:sz w:val="24"/>
    </w:rPr>
  </w:style>
  <w:style w:type="paragraph" w:customStyle="1" w:styleId="af7">
    <w:name w:val="Îñíîâíîé òåêñò"/>
    <w:basedOn w:val="af4"/>
    <w:rsid w:val="005C2A3E"/>
    <w:pPr>
      <w:widowControl w:val="0"/>
      <w:tabs>
        <w:tab w:val="left" w:leader="dot" w:pos="9072"/>
      </w:tabs>
      <w:jc w:val="both"/>
    </w:pPr>
    <w:rPr>
      <w:b/>
      <w:sz w:val="24"/>
      <w:lang w:val="ru-RU"/>
    </w:rPr>
  </w:style>
  <w:style w:type="paragraph" w:customStyle="1" w:styleId="af8">
    <w:name w:val="ñïèñîê"/>
    <w:basedOn w:val="a"/>
    <w:rsid w:val="005C2A3E"/>
    <w:pPr>
      <w:keepLines/>
      <w:spacing w:after="0" w:line="240" w:lineRule="auto"/>
      <w:ind w:left="709" w:hanging="284"/>
      <w:jc w:val="both"/>
    </w:pPr>
    <w:rPr>
      <w:rFonts w:ascii="Arial Narrow" w:eastAsia="Times New Roman" w:hAnsi="Arial Narrow" w:cs="Times New Roman"/>
      <w:sz w:val="24"/>
      <w:szCs w:val="20"/>
      <w:lang w:eastAsia="ru-RU"/>
    </w:rPr>
  </w:style>
  <w:style w:type="paragraph" w:customStyle="1" w:styleId="af9">
    <w:name w:val="Адресат"/>
    <w:basedOn w:val="a"/>
    <w:next w:val="a"/>
    <w:rsid w:val="005C2A3E"/>
    <w:pPr>
      <w:spacing w:after="0" w:line="240" w:lineRule="auto"/>
      <w:ind w:left="5670" w:firstLine="720"/>
      <w:jc w:val="both"/>
    </w:pPr>
    <w:rPr>
      <w:rFonts w:ascii="Arial Narrow" w:eastAsia="Times New Roman" w:hAnsi="Arial Narrow" w:cs="Times New Roman"/>
      <w:sz w:val="24"/>
      <w:szCs w:val="20"/>
      <w:lang w:val="en-US" w:eastAsia="ru-RU"/>
    </w:rPr>
  </w:style>
  <w:style w:type="paragraph" w:styleId="afa">
    <w:name w:val="Subtitle"/>
    <w:basedOn w:val="a"/>
    <w:link w:val="afb"/>
    <w:qFormat/>
    <w:rsid w:val="005C2A3E"/>
    <w:pPr>
      <w:spacing w:after="0" w:line="240" w:lineRule="auto"/>
      <w:ind w:firstLine="567"/>
      <w:jc w:val="both"/>
    </w:pPr>
    <w:rPr>
      <w:rFonts w:ascii="Arial Narrow" w:eastAsia="Times New Roman" w:hAnsi="Arial Narrow" w:cs="Times New Roman"/>
      <w:b/>
      <w:sz w:val="24"/>
      <w:szCs w:val="20"/>
      <w:lang w:eastAsia="ru-RU"/>
    </w:rPr>
  </w:style>
  <w:style w:type="character" w:customStyle="1" w:styleId="afb">
    <w:name w:val="Подзаголовок Знак"/>
    <w:basedOn w:val="a0"/>
    <w:link w:val="afa"/>
    <w:rsid w:val="005C2A3E"/>
    <w:rPr>
      <w:rFonts w:ascii="Arial Narrow" w:eastAsia="Times New Roman" w:hAnsi="Arial Narrow" w:cs="Times New Roman"/>
      <w:b/>
      <w:sz w:val="24"/>
      <w:szCs w:val="20"/>
      <w:lang w:eastAsia="ru-RU"/>
    </w:rPr>
  </w:style>
  <w:style w:type="paragraph" w:customStyle="1" w:styleId="16">
    <w:name w:val="Стиль1"/>
    <w:basedOn w:val="3"/>
    <w:rsid w:val="005C2A3E"/>
    <w:pPr>
      <w:keepLines/>
      <w:spacing w:before="60" w:after="120" w:line="240" w:lineRule="auto"/>
      <w:jc w:val="both"/>
    </w:pPr>
    <w:rPr>
      <w:bCs w:val="0"/>
      <w:iCs/>
      <w:sz w:val="22"/>
      <w:szCs w:val="22"/>
    </w:rPr>
  </w:style>
  <w:style w:type="paragraph" w:customStyle="1" w:styleId="17">
    <w:name w:val="Обычный1"/>
    <w:rsid w:val="005C2A3E"/>
    <w:pPr>
      <w:widowControl w:val="0"/>
      <w:spacing w:before="60" w:after="0" w:line="240" w:lineRule="auto"/>
      <w:ind w:left="40" w:firstLine="680"/>
      <w:jc w:val="both"/>
    </w:pPr>
    <w:rPr>
      <w:rFonts w:ascii="Times New Roman" w:eastAsia="Times New Roman" w:hAnsi="Times New Roman" w:cs="Times New Roman"/>
      <w:snapToGrid w:val="0"/>
      <w:sz w:val="24"/>
      <w:szCs w:val="20"/>
      <w:lang w:eastAsia="ru-RU"/>
    </w:rPr>
  </w:style>
  <w:style w:type="paragraph" w:customStyle="1" w:styleId="FR1">
    <w:name w:val="FR1"/>
    <w:rsid w:val="005C2A3E"/>
    <w:pPr>
      <w:widowControl w:val="0"/>
      <w:spacing w:before="80" w:after="0" w:line="300" w:lineRule="auto"/>
      <w:ind w:left="880" w:right="1000"/>
      <w:jc w:val="center"/>
    </w:pPr>
    <w:rPr>
      <w:rFonts w:ascii="Arial" w:eastAsia="Times New Roman" w:hAnsi="Arial" w:cs="Times New Roman"/>
      <w:b/>
      <w:i/>
      <w:snapToGrid w:val="0"/>
      <w:szCs w:val="20"/>
      <w:lang w:eastAsia="ru-RU"/>
    </w:rPr>
  </w:style>
  <w:style w:type="paragraph" w:customStyle="1" w:styleId="FR2">
    <w:name w:val="FR2"/>
    <w:rsid w:val="005C2A3E"/>
    <w:pPr>
      <w:widowControl w:val="0"/>
      <w:spacing w:after="0" w:line="240" w:lineRule="auto"/>
      <w:ind w:left="280"/>
    </w:pPr>
    <w:rPr>
      <w:rFonts w:ascii="Arial" w:eastAsia="Times New Roman" w:hAnsi="Arial" w:cs="Times New Roman"/>
      <w:snapToGrid w:val="0"/>
      <w:sz w:val="12"/>
      <w:szCs w:val="20"/>
      <w:lang w:val="en-US" w:eastAsia="ru-RU"/>
    </w:rPr>
  </w:style>
  <w:style w:type="paragraph" w:customStyle="1" w:styleId="2a">
    <w:name w:val="Îñíîâíîé òåêñò ñ îòñòóïîì 2"/>
    <w:basedOn w:val="af4"/>
    <w:rsid w:val="005C2A3E"/>
    <w:pPr>
      <w:widowControl w:val="0"/>
      <w:ind w:left="720"/>
      <w:jc w:val="both"/>
    </w:pPr>
    <w:rPr>
      <w:color w:val="000000"/>
      <w:sz w:val="24"/>
    </w:rPr>
  </w:style>
  <w:style w:type="paragraph" w:customStyle="1" w:styleId="caaieiaie3">
    <w:name w:val="caaieiaie 3"/>
    <w:basedOn w:val="Iauiue"/>
    <w:next w:val="Iauiue"/>
    <w:rsid w:val="005C2A3E"/>
    <w:pPr>
      <w:keepNext/>
      <w:jc w:val="center"/>
    </w:pPr>
    <w:rPr>
      <w:b/>
      <w:sz w:val="24"/>
      <w:lang w:val="ru-RU"/>
    </w:rPr>
  </w:style>
  <w:style w:type="paragraph" w:styleId="afc">
    <w:name w:val="Title"/>
    <w:basedOn w:val="a"/>
    <w:link w:val="afd"/>
    <w:qFormat/>
    <w:rsid w:val="005C2A3E"/>
    <w:pPr>
      <w:spacing w:before="120" w:after="60" w:line="240" w:lineRule="auto"/>
      <w:ind w:firstLine="567"/>
      <w:jc w:val="center"/>
    </w:pPr>
    <w:rPr>
      <w:rFonts w:ascii="Times New Roman" w:eastAsia="Times New Roman" w:hAnsi="Times New Roman" w:cs="Times New Roman"/>
      <w:b/>
      <w:sz w:val="24"/>
      <w:szCs w:val="20"/>
      <w:lang w:eastAsia="ru-RU"/>
    </w:rPr>
  </w:style>
  <w:style w:type="character" w:customStyle="1" w:styleId="afd">
    <w:name w:val="Название Знак"/>
    <w:basedOn w:val="a0"/>
    <w:link w:val="afc"/>
    <w:rsid w:val="005C2A3E"/>
    <w:rPr>
      <w:rFonts w:ascii="Times New Roman" w:eastAsia="Times New Roman" w:hAnsi="Times New Roman" w:cs="Times New Roman"/>
      <w:b/>
      <w:sz w:val="24"/>
      <w:szCs w:val="20"/>
      <w:lang w:eastAsia="ru-RU"/>
    </w:rPr>
  </w:style>
  <w:style w:type="paragraph" w:customStyle="1" w:styleId="18">
    <w:name w:val="çàãîëîâîê 1"/>
    <w:basedOn w:val="af4"/>
    <w:next w:val="af4"/>
    <w:rsid w:val="005C2A3E"/>
    <w:pPr>
      <w:keepNext/>
      <w:widowControl w:val="0"/>
    </w:pPr>
    <w:rPr>
      <w:sz w:val="28"/>
      <w:lang w:val="ru-RU"/>
    </w:rPr>
  </w:style>
  <w:style w:type="paragraph" w:customStyle="1" w:styleId="38">
    <w:name w:val="Îñíîâíîé òåêñò ñ îòñòóïîì 3"/>
    <w:basedOn w:val="af4"/>
    <w:rsid w:val="005C2A3E"/>
    <w:pPr>
      <w:widowControl w:val="0"/>
      <w:ind w:firstLine="567"/>
      <w:jc w:val="both"/>
    </w:pPr>
    <w:rPr>
      <w:rFonts w:ascii="Peterburg" w:hAnsi="Peterburg"/>
      <w:b/>
      <w:i/>
      <w:sz w:val="24"/>
      <w:lang w:val="ru-RU"/>
    </w:rPr>
  </w:style>
  <w:style w:type="paragraph" w:customStyle="1" w:styleId="Iniiaiieoaeno">
    <w:name w:val="Iniiaiie oaeno"/>
    <w:basedOn w:val="Iauiue"/>
    <w:rsid w:val="005C2A3E"/>
    <w:pPr>
      <w:widowControl/>
      <w:jc w:val="both"/>
    </w:pPr>
    <w:rPr>
      <w:rFonts w:ascii="Peterburg" w:hAnsi="Peterburg"/>
      <w:lang w:val="ru-RU"/>
    </w:rPr>
  </w:style>
  <w:style w:type="paragraph" w:customStyle="1" w:styleId="afe">
    <w:name w:val="основной"/>
    <w:basedOn w:val="a"/>
    <w:rsid w:val="005C2A3E"/>
    <w:pPr>
      <w:keepNext/>
      <w:spacing w:after="0" w:line="240" w:lineRule="auto"/>
    </w:pPr>
    <w:rPr>
      <w:rFonts w:ascii="Times New Roman" w:eastAsia="Times New Roman" w:hAnsi="Times New Roman" w:cs="Times New Roman"/>
      <w:sz w:val="24"/>
      <w:szCs w:val="20"/>
      <w:lang w:eastAsia="ru-RU"/>
    </w:rPr>
  </w:style>
  <w:style w:type="paragraph" w:customStyle="1" w:styleId="aff">
    <w:name w:val="список"/>
    <w:basedOn w:val="a"/>
    <w:rsid w:val="005C2A3E"/>
    <w:pPr>
      <w:keepLines/>
      <w:overflowPunct w:val="0"/>
      <w:autoSpaceDE w:val="0"/>
      <w:autoSpaceDN w:val="0"/>
      <w:adjustRightInd w:val="0"/>
      <w:spacing w:after="0" w:line="240" w:lineRule="auto"/>
      <w:ind w:left="709" w:hanging="284"/>
      <w:jc w:val="both"/>
      <w:textAlignment w:val="baseline"/>
    </w:pPr>
    <w:rPr>
      <w:rFonts w:ascii="Peterburg" w:eastAsia="Times New Roman" w:hAnsi="Peterburg" w:cs="Times New Roman"/>
      <w:sz w:val="24"/>
      <w:szCs w:val="20"/>
      <w:lang w:eastAsia="ru-RU"/>
    </w:rPr>
  </w:style>
  <w:style w:type="paragraph" w:customStyle="1" w:styleId="82">
    <w:name w:val="çàãîëîâîê 8"/>
    <w:basedOn w:val="af4"/>
    <w:next w:val="af4"/>
    <w:rsid w:val="005C2A3E"/>
    <w:pPr>
      <w:keepNext/>
      <w:widowControl w:val="0"/>
      <w:ind w:firstLine="720"/>
      <w:jc w:val="both"/>
    </w:pPr>
    <w:rPr>
      <w:b/>
      <w:sz w:val="24"/>
      <w:lang w:val="ru-RU"/>
    </w:rPr>
  </w:style>
  <w:style w:type="paragraph" w:styleId="aff0">
    <w:name w:val="Plain Text"/>
    <w:basedOn w:val="a"/>
    <w:link w:val="aff1"/>
    <w:rsid w:val="005C2A3E"/>
    <w:pPr>
      <w:spacing w:after="0" w:line="240" w:lineRule="auto"/>
    </w:pPr>
    <w:rPr>
      <w:rFonts w:ascii="Courier New" w:eastAsia="Times New Roman" w:hAnsi="Courier New" w:cs="Courier New"/>
      <w:sz w:val="20"/>
      <w:szCs w:val="20"/>
      <w:lang w:eastAsia="ru-RU"/>
    </w:rPr>
  </w:style>
  <w:style w:type="character" w:customStyle="1" w:styleId="aff1">
    <w:name w:val="Текст Знак"/>
    <w:basedOn w:val="a0"/>
    <w:link w:val="aff0"/>
    <w:rsid w:val="005C2A3E"/>
    <w:rPr>
      <w:rFonts w:ascii="Courier New" w:eastAsia="Times New Roman" w:hAnsi="Courier New" w:cs="Courier New"/>
      <w:sz w:val="20"/>
      <w:szCs w:val="20"/>
      <w:lang w:eastAsia="ru-RU"/>
    </w:rPr>
  </w:style>
  <w:style w:type="paragraph" w:styleId="aff2">
    <w:name w:val="Block Text"/>
    <w:basedOn w:val="a"/>
    <w:rsid w:val="005C2A3E"/>
    <w:pPr>
      <w:shd w:val="clear" w:color="auto" w:fill="FFFFFF"/>
      <w:spacing w:after="0" w:line="240" w:lineRule="auto"/>
      <w:ind w:left="22" w:right="4" w:firstLine="720"/>
      <w:jc w:val="both"/>
    </w:pPr>
    <w:rPr>
      <w:rFonts w:ascii="Arial Narrow" w:eastAsia="Times New Roman" w:hAnsi="Arial Narrow" w:cs="Times New Roman"/>
      <w:sz w:val="26"/>
      <w:szCs w:val="26"/>
      <w:lang w:eastAsia="ru-RU"/>
    </w:rPr>
  </w:style>
  <w:style w:type="table" w:styleId="aff3">
    <w:name w:val="Table Grid"/>
    <w:basedOn w:val="a1"/>
    <w:rsid w:val="005C2A3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5C2A3E"/>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39">
    <w:name w:val="Стиль3"/>
    <w:basedOn w:val="31"/>
    <w:rsid w:val="005C2A3E"/>
    <w:pPr>
      <w:tabs>
        <w:tab w:val="right" w:leader="dot" w:pos="9356"/>
      </w:tabs>
      <w:spacing w:before="20" w:after="20" w:line="240" w:lineRule="auto"/>
      <w:ind w:left="0" w:right="-57"/>
      <w:jc w:val="both"/>
    </w:pPr>
    <w:rPr>
      <w:rFonts w:ascii="Arial Narrow" w:hAnsi="Arial Narrow"/>
      <w:b/>
      <w:noProof/>
      <w:sz w:val="22"/>
      <w:szCs w:val="22"/>
    </w:rPr>
  </w:style>
  <w:style w:type="paragraph" w:customStyle="1" w:styleId="ConsPlusTitle">
    <w:name w:val="ConsPlusTitle"/>
    <w:rsid w:val="005C2A3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Heading">
    <w:name w:val="Heading"/>
    <w:rsid w:val="005C2A3E"/>
    <w:pPr>
      <w:autoSpaceDE w:val="0"/>
      <w:autoSpaceDN w:val="0"/>
      <w:adjustRightInd w:val="0"/>
      <w:spacing w:after="0" w:line="240" w:lineRule="auto"/>
    </w:pPr>
    <w:rPr>
      <w:rFonts w:ascii="Arial" w:eastAsia="Times New Roman" w:hAnsi="Arial" w:cs="Arial"/>
      <w:b/>
      <w:bCs/>
      <w:lang w:eastAsia="ru-RU"/>
    </w:rPr>
  </w:style>
  <w:style w:type="paragraph" w:customStyle="1" w:styleId="ConsPlusNonformat">
    <w:name w:val="ConsPlusNonformat"/>
    <w:rsid w:val="005C2A3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justify2">
    <w:name w:val="justify2"/>
    <w:basedOn w:val="a"/>
    <w:rsid w:val="005C2A3E"/>
    <w:pPr>
      <w:spacing w:before="200" w:after="100" w:afterAutospacing="1" w:line="240" w:lineRule="auto"/>
      <w:ind w:firstLine="600"/>
      <w:jc w:val="both"/>
    </w:pPr>
    <w:rPr>
      <w:rFonts w:ascii="Times New Roman" w:eastAsia="Times New Roman" w:hAnsi="Times New Roman" w:cs="Times New Roman"/>
      <w:color w:val="000000"/>
      <w:sz w:val="24"/>
      <w:szCs w:val="24"/>
      <w:lang w:eastAsia="ru-RU"/>
    </w:rPr>
  </w:style>
  <w:style w:type="paragraph" w:customStyle="1" w:styleId="textn">
    <w:name w:val="textn"/>
    <w:basedOn w:val="a"/>
    <w:rsid w:val="005C2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pb">
    <w:name w:val="npb"/>
    <w:basedOn w:val="a"/>
    <w:rsid w:val="005C2A3E"/>
    <w:pPr>
      <w:spacing w:after="0" w:line="240" w:lineRule="auto"/>
      <w:ind w:firstLine="100"/>
    </w:pPr>
    <w:rPr>
      <w:rFonts w:ascii="Times New Roman" w:eastAsia="Times New Roman" w:hAnsi="Times New Roman" w:cs="Times New Roman"/>
      <w:sz w:val="24"/>
      <w:szCs w:val="24"/>
      <w:lang w:eastAsia="ru-RU"/>
    </w:rPr>
  </w:style>
  <w:style w:type="paragraph" w:styleId="19">
    <w:name w:val="index 1"/>
    <w:basedOn w:val="a"/>
    <w:next w:val="a"/>
    <w:autoRedefine/>
    <w:semiHidden/>
    <w:rsid w:val="005C2A3E"/>
    <w:pPr>
      <w:spacing w:after="0" w:line="240" w:lineRule="auto"/>
      <w:ind w:left="240" w:hanging="240"/>
    </w:pPr>
    <w:rPr>
      <w:rFonts w:ascii="Times New Roman" w:eastAsia="Times New Roman" w:hAnsi="Times New Roman" w:cs="Times New Roman"/>
      <w:sz w:val="24"/>
      <w:szCs w:val="24"/>
      <w:lang w:eastAsia="ru-RU"/>
    </w:rPr>
  </w:style>
  <w:style w:type="character" w:customStyle="1" w:styleId="aff4">
    <w:name w:val="Узел"/>
    <w:rsid w:val="005C2A3E"/>
    <w:rPr>
      <w:i/>
    </w:rPr>
  </w:style>
  <w:style w:type="character" w:styleId="aff5">
    <w:name w:val="FollowedHyperlink"/>
    <w:basedOn w:val="a0"/>
    <w:rsid w:val="005C2A3E"/>
    <w:rPr>
      <w:color w:val="800080"/>
      <w:u w:val="single"/>
    </w:rPr>
  </w:style>
  <w:style w:type="character" w:customStyle="1" w:styleId="1a">
    <w:name w:val="Стиль1 Знак Знак"/>
    <w:basedOn w:val="30"/>
    <w:rsid w:val="005C2A3E"/>
    <w:rPr>
      <w:rFonts w:ascii="Arial" w:eastAsia="Times New Roman" w:hAnsi="Arial" w:cs="Arial"/>
      <w:b/>
      <w:bCs w:val="0"/>
      <w:iCs/>
      <w:sz w:val="22"/>
      <w:szCs w:val="22"/>
      <w:lang w:val="ru-RU" w:eastAsia="ru-RU" w:bidi="ar-SA"/>
    </w:rPr>
  </w:style>
  <w:style w:type="paragraph" w:customStyle="1" w:styleId="aff6">
    <w:name w:val="Знак Знак Знак Знак"/>
    <w:basedOn w:val="a"/>
    <w:rsid w:val="005C2A3E"/>
    <w:pPr>
      <w:spacing w:after="0" w:line="240" w:lineRule="auto"/>
    </w:pPr>
    <w:rPr>
      <w:rFonts w:ascii="Verdana" w:eastAsia="Times New Roman" w:hAnsi="Verdana" w:cs="Verdana"/>
      <w:sz w:val="20"/>
      <w:szCs w:val="20"/>
      <w:lang w:val="en-US"/>
    </w:rPr>
  </w:style>
  <w:style w:type="paragraph" w:styleId="aff7">
    <w:name w:val="Balloon Text"/>
    <w:basedOn w:val="a"/>
    <w:link w:val="aff8"/>
    <w:semiHidden/>
    <w:rsid w:val="005C2A3E"/>
    <w:rPr>
      <w:rFonts w:ascii="Tahoma" w:eastAsia="Times New Roman" w:hAnsi="Tahoma" w:cs="Tahoma"/>
      <w:sz w:val="16"/>
      <w:szCs w:val="16"/>
      <w:lang w:eastAsia="ru-RU"/>
    </w:rPr>
  </w:style>
  <w:style w:type="character" w:customStyle="1" w:styleId="aff8">
    <w:name w:val="Текст выноски Знак"/>
    <w:basedOn w:val="a0"/>
    <w:link w:val="aff7"/>
    <w:semiHidden/>
    <w:rsid w:val="005C2A3E"/>
    <w:rPr>
      <w:rFonts w:ascii="Tahoma" w:eastAsia="Times New Roman" w:hAnsi="Tahoma" w:cs="Tahoma"/>
      <w:sz w:val="16"/>
      <w:szCs w:val="16"/>
      <w:lang w:eastAsia="ru-RU"/>
    </w:rPr>
  </w:style>
  <w:style w:type="paragraph" w:customStyle="1" w:styleId="aff9">
    <w:name w:val="Знак Знак Знак Знак"/>
    <w:basedOn w:val="a"/>
    <w:rsid w:val="005C2A3E"/>
    <w:pPr>
      <w:spacing w:after="0" w:line="240" w:lineRule="auto"/>
    </w:pPr>
    <w:rPr>
      <w:rFonts w:ascii="Verdana" w:eastAsia="Times New Roman" w:hAnsi="Verdana" w:cs="Verdana"/>
      <w:sz w:val="20"/>
      <w:szCs w:val="20"/>
      <w:lang w:val="en-US"/>
    </w:rPr>
  </w:style>
  <w:style w:type="paragraph" w:customStyle="1" w:styleId="1b">
    <w:name w:val="Знак Знак Знак1 Знак Знак Знак Знак"/>
    <w:basedOn w:val="a"/>
    <w:rsid w:val="005C2A3E"/>
    <w:pPr>
      <w:spacing w:after="0" w:line="240" w:lineRule="auto"/>
    </w:pPr>
    <w:rPr>
      <w:rFonts w:ascii="Verdana" w:eastAsia="Times New Roman" w:hAnsi="Verdana" w:cs="Verdana"/>
      <w:sz w:val="20"/>
      <w:szCs w:val="20"/>
      <w:lang w:val="en-US"/>
    </w:rPr>
  </w:style>
  <w:style w:type="paragraph" w:customStyle="1" w:styleId="u">
    <w:name w:val="u"/>
    <w:basedOn w:val="a"/>
    <w:rsid w:val="005C2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i">
    <w:name w:val="uni"/>
    <w:basedOn w:val="a"/>
    <w:rsid w:val="005C2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C2A3E"/>
  </w:style>
  <w:style w:type="paragraph" w:customStyle="1" w:styleId="unip">
    <w:name w:val="unip"/>
    <w:basedOn w:val="a"/>
    <w:rsid w:val="005C2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style-span">
    <w:name w:val="apple-style-span"/>
    <w:basedOn w:val="a0"/>
    <w:rsid w:val="005C2A3E"/>
  </w:style>
  <w:style w:type="paragraph" w:customStyle="1" w:styleId="uv">
    <w:name w:val="uv"/>
    <w:basedOn w:val="a"/>
    <w:rsid w:val="005C2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a">
    <w:name w:val="Strong"/>
    <w:basedOn w:val="a0"/>
    <w:uiPriority w:val="22"/>
    <w:qFormat/>
    <w:rsid w:val="005C2A3E"/>
    <w:rPr>
      <w:b/>
      <w:bCs/>
    </w:rPr>
  </w:style>
  <w:style w:type="paragraph" w:customStyle="1" w:styleId="s1">
    <w:name w:val="s_1"/>
    <w:basedOn w:val="a"/>
    <w:rsid w:val="00F204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85pt">
    <w:name w:val="Основной текст (2) + 8;5 pt;Полужирный"/>
    <w:basedOn w:val="a0"/>
    <w:rsid w:val="00F565E7"/>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paragraph" w:customStyle="1" w:styleId="s16">
    <w:name w:val="s_16"/>
    <w:basedOn w:val="a"/>
    <w:rsid w:val="004848F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6626577">
      <w:bodyDiv w:val="1"/>
      <w:marLeft w:val="0"/>
      <w:marRight w:val="0"/>
      <w:marTop w:val="0"/>
      <w:marBottom w:val="0"/>
      <w:divBdr>
        <w:top w:val="none" w:sz="0" w:space="0" w:color="auto"/>
        <w:left w:val="none" w:sz="0" w:space="0" w:color="auto"/>
        <w:bottom w:val="none" w:sz="0" w:space="0" w:color="auto"/>
        <w:right w:val="none" w:sz="0" w:space="0" w:color="auto"/>
      </w:divBdr>
    </w:div>
    <w:div w:id="218786763">
      <w:bodyDiv w:val="1"/>
      <w:marLeft w:val="0"/>
      <w:marRight w:val="0"/>
      <w:marTop w:val="0"/>
      <w:marBottom w:val="0"/>
      <w:divBdr>
        <w:top w:val="none" w:sz="0" w:space="0" w:color="auto"/>
        <w:left w:val="none" w:sz="0" w:space="0" w:color="auto"/>
        <w:bottom w:val="none" w:sz="0" w:space="0" w:color="auto"/>
        <w:right w:val="none" w:sz="0" w:space="0" w:color="auto"/>
      </w:divBdr>
    </w:div>
    <w:div w:id="427385725">
      <w:bodyDiv w:val="1"/>
      <w:marLeft w:val="0"/>
      <w:marRight w:val="0"/>
      <w:marTop w:val="0"/>
      <w:marBottom w:val="0"/>
      <w:divBdr>
        <w:top w:val="none" w:sz="0" w:space="0" w:color="auto"/>
        <w:left w:val="none" w:sz="0" w:space="0" w:color="auto"/>
        <w:bottom w:val="none" w:sz="0" w:space="0" w:color="auto"/>
        <w:right w:val="none" w:sz="0" w:space="0" w:color="auto"/>
      </w:divBdr>
    </w:div>
    <w:div w:id="433792793">
      <w:bodyDiv w:val="1"/>
      <w:marLeft w:val="0"/>
      <w:marRight w:val="0"/>
      <w:marTop w:val="0"/>
      <w:marBottom w:val="0"/>
      <w:divBdr>
        <w:top w:val="none" w:sz="0" w:space="0" w:color="auto"/>
        <w:left w:val="none" w:sz="0" w:space="0" w:color="auto"/>
        <w:bottom w:val="none" w:sz="0" w:space="0" w:color="auto"/>
        <w:right w:val="none" w:sz="0" w:space="0" w:color="auto"/>
      </w:divBdr>
    </w:div>
    <w:div w:id="590897824">
      <w:bodyDiv w:val="1"/>
      <w:marLeft w:val="0"/>
      <w:marRight w:val="0"/>
      <w:marTop w:val="0"/>
      <w:marBottom w:val="0"/>
      <w:divBdr>
        <w:top w:val="none" w:sz="0" w:space="0" w:color="auto"/>
        <w:left w:val="none" w:sz="0" w:space="0" w:color="auto"/>
        <w:bottom w:val="none" w:sz="0" w:space="0" w:color="auto"/>
        <w:right w:val="none" w:sz="0" w:space="0" w:color="auto"/>
      </w:divBdr>
    </w:div>
    <w:div w:id="598104188">
      <w:bodyDiv w:val="1"/>
      <w:marLeft w:val="0"/>
      <w:marRight w:val="0"/>
      <w:marTop w:val="0"/>
      <w:marBottom w:val="0"/>
      <w:divBdr>
        <w:top w:val="none" w:sz="0" w:space="0" w:color="auto"/>
        <w:left w:val="none" w:sz="0" w:space="0" w:color="auto"/>
        <w:bottom w:val="none" w:sz="0" w:space="0" w:color="auto"/>
        <w:right w:val="none" w:sz="0" w:space="0" w:color="auto"/>
      </w:divBdr>
    </w:div>
    <w:div w:id="605427905">
      <w:bodyDiv w:val="1"/>
      <w:marLeft w:val="0"/>
      <w:marRight w:val="0"/>
      <w:marTop w:val="0"/>
      <w:marBottom w:val="0"/>
      <w:divBdr>
        <w:top w:val="none" w:sz="0" w:space="0" w:color="auto"/>
        <w:left w:val="none" w:sz="0" w:space="0" w:color="auto"/>
        <w:bottom w:val="none" w:sz="0" w:space="0" w:color="auto"/>
        <w:right w:val="none" w:sz="0" w:space="0" w:color="auto"/>
      </w:divBdr>
    </w:div>
    <w:div w:id="833641125">
      <w:bodyDiv w:val="1"/>
      <w:marLeft w:val="0"/>
      <w:marRight w:val="0"/>
      <w:marTop w:val="0"/>
      <w:marBottom w:val="0"/>
      <w:divBdr>
        <w:top w:val="none" w:sz="0" w:space="0" w:color="auto"/>
        <w:left w:val="none" w:sz="0" w:space="0" w:color="auto"/>
        <w:bottom w:val="none" w:sz="0" w:space="0" w:color="auto"/>
        <w:right w:val="none" w:sz="0" w:space="0" w:color="auto"/>
      </w:divBdr>
    </w:div>
    <w:div w:id="868566192">
      <w:bodyDiv w:val="1"/>
      <w:marLeft w:val="0"/>
      <w:marRight w:val="0"/>
      <w:marTop w:val="0"/>
      <w:marBottom w:val="0"/>
      <w:divBdr>
        <w:top w:val="none" w:sz="0" w:space="0" w:color="auto"/>
        <w:left w:val="none" w:sz="0" w:space="0" w:color="auto"/>
        <w:bottom w:val="none" w:sz="0" w:space="0" w:color="auto"/>
        <w:right w:val="none" w:sz="0" w:space="0" w:color="auto"/>
      </w:divBdr>
    </w:div>
    <w:div w:id="944508079">
      <w:bodyDiv w:val="1"/>
      <w:marLeft w:val="0"/>
      <w:marRight w:val="0"/>
      <w:marTop w:val="0"/>
      <w:marBottom w:val="0"/>
      <w:divBdr>
        <w:top w:val="none" w:sz="0" w:space="0" w:color="auto"/>
        <w:left w:val="none" w:sz="0" w:space="0" w:color="auto"/>
        <w:bottom w:val="none" w:sz="0" w:space="0" w:color="auto"/>
        <w:right w:val="none" w:sz="0" w:space="0" w:color="auto"/>
      </w:divBdr>
    </w:div>
    <w:div w:id="1011225264">
      <w:bodyDiv w:val="1"/>
      <w:marLeft w:val="0"/>
      <w:marRight w:val="0"/>
      <w:marTop w:val="0"/>
      <w:marBottom w:val="0"/>
      <w:divBdr>
        <w:top w:val="none" w:sz="0" w:space="0" w:color="auto"/>
        <w:left w:val="none" w:sz="0" w:space="0" w:color="auto"/>
        <w:bottom w:val="none" w:sz="0" w:space="0" w:color="auto"/>
        <w:right w:val="none" w:sz="0" w:space="0" w:color="auto"/>
      </w:divBdr>
    </w:div>
    <w:div w:id="1066032748">
      <w:bodyDiv w:val="1"/>
      <w:marLeft w:val="0"/>
      <w:marRight w:val="0"/>
      <w:marTop w:val="0"/>
      <w:marBottom w:val="0"/>
      <w:divBdr>
        <w:top w:val="none" w:sz="0" w:space="0" w:color="auto"/>
        <w:left w:val="none" w:sz="0" w:space="0" w:color="auto"/>
        <w:bottom w:val="none" w:sz="0" w:space="0" w:color="auto"/>
        <w:right w:val="none" w:sz="0" w:space="0" w:color="auto"/>
      </w:divBdr>
    </w:div>
    <w:div w:id="1320767291">
      <w:bodyDiv w:val="1"/>
      <w:marLeft w:val="0"/>
      <w:marRight w:val="0"/>
      <w:marTop w:val="0"/>
      <w:marBottom w:val="0"/>
      <w:divBdr>
        <w:top w:val="none" w:sz="0" w:space="0" w:color="auto"/>
        <w:left w:val="none" w:sz="0" w:space="0" w:color="auto"/>
        <w:bottom w:val="none" w:sz="0" w:space="0" w:color="auto"/>
        <w:right w:val="none" w:sz="0" w:space="0" w:color="auto"/>
      </w:divBdr>
    </w:div>
    <w:div w:id="1357656342">
      <w:bodyDiv w:val="1"/>
      <w:marLeft w:val="0"/>
      <w:marRight w:val="0"/>
      <w:marTop w:val="0"/>
      <w:marBottom w:val="0"/>
      <w:divBdr>
        <w:top w:val="none" w:sz="0" w:space="0" w:color="auto"/>
        <w:left w:val="none" w:sz="0" w:space="0" w:color="auto"/>
        <w:bottom w:val="none" w:sz="0" w:space="0" w:color="auto"/>
        <w:right w:val="none" w:sz="0" w:space="0" w:color="auto"/>
      </w:divBdr>
    </w:div>
    <w:div w:id="1574661820">
      <w:bodyDiv w:val="1"/>
      <w:marLeft w:val="0"/>
      <w:marRight w:val="0"/>
      <w:marTop w:val="0"/>
      <w:marBottom w:val="0"/>
      <w:divBdr>
        <w:top w:val="none" w:sz="0" w:space="0" w:color="auto"/>
        <w:left w:val="none" w:sz="0" w:space="0" w:color="auto"/>
        <w:bottom w:val="none" w:sz="0" w:space="0" w:color="auto"/>
        <w:right w:val="none" w:sz="0" w:space="0" w:color="auto"/>
      </w:divBdr>
    </w:div>
    <w:div w:id="1589076578">
      <w:bodyDiv w:val="1"/>
      <w:marLeft w:val="0"/>
      <w:marRight w:val="0"/>
      <w:marTop w:val="0"/>
      <w:marBottom w:val="0"/>
      <w:divBdr>
        <w:top w:val="none" w:sz="0" w:space="0" w:color="auto"/>
        <w:left w:val="none" w:sz="0" w:space="0" w:color="auto"/>
        <w:bottom w:val="none" w:sz="0" w:space="0" w:color="auto"/>
        <w:right w:val="none" w:sz="0" w:space="0" w:color="auto"/>
      </w:divBdr>
    </w:div>
    <w:div w:id="1856532314">
      <w:bodyDiv w:val="1"/>
      <w:marLeft w:val="0"/>
      <w:marRight w:val="0"/>
      <w:marTop w:val="0"/>
      <w:marBottom w:val="0"/>
      <w:divBdr>
        <w:top w:val="none" w:sz="0" w:space="0" w:color="auto"/>
        <w:left w:val="none" w:sz="0" w:space="0" w:color="auto"/>
        <w:bottom w:val="none" w:sz="0" w:space="0" w:color="auto"/>
        <w:right w:val="none" w:sz="0" w:space="0" w:color="auto"/>
      </w:divBdr>
    </w:div>
    <w:div w:id="1882593707">
      <w:bodyDiv w:val="1"/>
      <w:marLeft w:val="0"/>
      <w:marRight w:val="0"/>
      <w:marTop w:val="0"/>
      <w:marBottom w:val="0"/>
      <w:divBdr>
        <w:top w:val="none" w:sz="0" w:space="0" w:color="auto"/>
        <w:left w:val="none" w:sz="0" w:space="0" w:color="auto"/>
        <w:bottom w:val="none" w:sz="0" w:space="0" w:color="auto"/>
        <w:right w:val="none" w:sz="0" w:space="0" w:color="auto"/>
      </w:divBdr>
    </w:div>
    <w:div w:id="1915778411">
      <w:bodyDiv w:val="1"/>
      <w:marLeft w:val="0"/>
      <w:marRight w:val="0"/>
      <w:marTop w:val="0"/>
      <w:marBottom w:val="0"/>
      <w:divBdr>
        <w:top w:val="none" w:sz="0" w:space="0" w:color="auto"/>
        <w:left w:val="none" w:sz="0" w:space="0" w:color="auto"/>
        <w:bottom w:val="none" w:sz="0" w:space="0" w:color="auto"/>
        <w:right w:val="none" w:sz="0" w:space="0" w:color="auto"/>
      </w:divBdr>
    </w:div>
    <w:div w:id="1919250133">
      <w:bodyDiv w:val="1"/>
      <w:marLeft w:val="0"/>
      <w:marRight w:val="0"/>
      <w:marTop w:val="0"/>
      <w:marBottom w:val="0"/>
      <w:divBdr>
        <w:top w:val="none" w:sz="0" w:space="0" w:color="auto"/>
        <w:left w:val="none" w:sz="0" w:space="0" w:color="auto"/>
        <w:bottom w:val="none" w:sz="0" w:space="0" w:color="auto"/>
        <w:right w:val="none" w:sz="0" w:space="0" w:color="auto"/>
      </w:divBdr>
    </w:div>
    <w:div w:id="1998338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base.garant.ru/70736874/53f89421bbdaf741eb2d1ecc4ddb4c33/" TargetMode="External"/><Relationship Id="rId21" Type="http://schemas.openxmlformats.org/officeDocument/2006/relationships/hyperlink" Target="https://base.garant.ru/70736874/53f89421bbdaf741eb2d1ecc4ddb4c33/" TargetMode="External"/><Relationship Id="rId42" Type="http://schemas.openxmlformats.org/officeDocument/2006/relationships/hyperlink" Target="https://base.garant.ru/70736874/53f89421bbdaf741eb2d1ecc4ddb4c33/" TargetMode="External"/><Relationship Id="rId47" Type="http://schemas.openxmlformats.org/officeDocument/2006/relationships/hyperlink" Target="https://base.garant.ru/70736874/53f89421bbdaf741eb2d1ecc4ddb4c33/" TargetMode="External"/><Relationship Id="rId63" Type="http://schemas.openxmlformats.org/officeDocument/2006/relationships/hyperlink" Target="https://base.garant.ru/70736874/53f89421bbdaf741eb2d1ecc4ddb4c33/" TargetMode="External"/><Relationship Id="rId68" Type="http://schemas.openxmlformats.org/officeDocument/2006/relationships/hyperlink" Target="https://base.garant.ru/70736874/53f89421bbdaf741eb2d1ecc4ddb4c33/" TargetMode="External"/><Relationship Id="rId84" Type="http://schemas.openxmlformats.org/officeDocument/2006/relationships/hyperlink" Target="https://base.garant.ru/70736874/53f89421bbdaf741eb2d1ecc4ddb4c33/" TargetMode="External"/><Relationship Id="rId89" Type="http://schemas.openxmlformats.org/officeDocument/2006/relationships/hyperlink" Target="https://base.garant.ru/70736874/53f89421bbdaf741eb2d1ecc4ddb4c33/" TargetMode="External"/><Relationship Id="rId112" Type="http://schemas.openxmlformats.org/officeDocument/2006/relationships/hyperlink" Target="https://base.garant.ru/70736874/53f89421bbdaf741eb2d1ecc4ddb4c33/" TargetMode="External"/><Relationship Id="rId133" Type="http://schemas.openxmlformats.org/officeDocument/2006/relationships/hyperlink" Target="https://base.garant.ru/70736874/53f89421bbdaf741eb2d1ecc4ddb4c33/" TargetMode="External"/><Relationship Id="rId138" Type="http://schemas.openxmlformats.org/officeDocument/2006/relationships/hyperlink" Target="https://base.garant.ru/70736874/53f89421bbdaf741eb2d1ecc4ddb4c33/" TargetMode="External"/><Relationship Id="rId154" Type="http://schemas.openxmlformats.org/officeDocument/2006/relationships/hyperlink" Target="https://base.garant.ru/70736874/53f89421bbdaf741eb2d1ecc4ddb4c33/" TargetMode="External"/><Relationship Id="rId159" Type="http://schemas.openxmlformats.org/officeDocument/2006/relationships/hyperlink" Target="https://base.garant.ru/70736874/53f89421bbdaf741eb2d1ecc4ddb4c33/" TargetMode="External"/><Relationship Id="rId175" Type="http://schemas.openxmlformats.org/officeDocument/2006/relationships/hyperlink" Target="https://base.garant.ru/70736874/53f89421bbdaf741eb2d1ecc4ddb4c33/" TargetMode="External"/><Relationship Id="rId170" Type="http://schemas.openxmlformats.org/officeDocument/2006/relationships/hyperlink" Target="https://base.garant.ru/70736874/53f89421bbdaf741eb2d1ecc4ddb4c33/" TargetMode="External"/><Relationship Id="rId191" Type="http://schemas.openxmlformats.org/officeDocument/2006/relationships/header" Target="header2.xml"/><Relationship Id="rId16" Type="http://schemas.openxmlformats.org/officeDocument/2006/relationships/hyperlink" Target="https://base.garant.ru/70736874/53f89421bbdaf741eb2d1ecc4ddb4c33/" TargetMode="External"/><Relationship Id="rId107" Type="http://schemas.openxmlformats.org/officeDocument/2006/relationships/hyperlink" Target="https://base.garant.ru/70736874/53f89421bbdaf741eb2d1ecc4ddb4c33/" TargetMode="External"/><Relationship Id="rId11" Type="http://schemas.openxmlformats.org/officeDocument/2006/relationships/hyperlink" Target="https://base.garant.ru/70736874/53f89421bbdaf741eb2d1ecc4ddb4c33/" TargetMode="External"/><Relationship Id="rId32" Type="http://schemas.openxmlformats.org/officeDocument/2006/relationships/hyperlink" Target="https://base.garant.ru/70736874/53f89421bbdaf741eb2d1ecc4ddb4c33/" TargetMode="External"/><Relationship Id="rId37" Type="http://schemas.openxmlformats.org/officeDocument/2006/relationships/hyperlink" Target="https://base.garant.ru/70736874/53f89421bbdaf741eb2d1ecc4ddb4c33/" TargetMode="External"/><Relationship Id="rId53" Type="http://schemas.openxmlformats.org/officeDocument/2006/relationships/hyperlink" Target="https://base.garant.ru/70736874/53f89421bbdaf741eb2d1ecc4ddb4c33/" TargetMode="External"/><Relationship Id="rId58" Type="http://schemas.openxmlformats.org/officeDocument/2006/relationships/hyperlink" Target="https://base.garant.ru/70736874/53f89421bbdaf741eb2d1ecc4ddb4c33/" TargetMode="External"/><Relationship Id="rId74" Type="http://schemas.openxmlformats.org/officeDocument/2006/relationships/hyperlink" Target="https://base.garant.ru/70736874/53f89421bbdaf741eb2d1ecc4ddb4c33/" TargetMode="External"/><Relationship Id="rId79" Type="http://schemas.openxmlformats.org/officeDocument/2006/relationships/hyperlink" Target="https://base.garant.ru/70736874/53f89421bbdaf741eb2d1ecc4ddb4c33/" TargetMode="External"/><Relationship Id="rId102" Type="http://schemas.openxmlformats.org/officeDocument/2006/relationships/hyperlink" Target="https://base.garant.ru/70736874/53f89421bbdaf741eb2d1ecc4ddb4c33/" TargetMode="External"/><Relationship Id="rId123" Type="http://schemas.openxmlformats.org/officeDocument/2006/relationships/hyperlink" Target="https://base.garant.ru/70736874/53f89421bbdaf741eb2d1ecc4ddb4c33/" TargetMode="External"/><Relationship Id="rId128" Type="http://schemas.openxmlformats.org/officeDocument/2006/relationships/hyperlink" Target="https://base.garant.ru/70736874/53f89421bbdaf741eb2d1ecc4ddb4c33/" TargetMode="External"/><Relationship Id="rId144" Type="http://schemas.openxmlformats.org/officeDocument/2006/relationships/hyperlink" Target="https://base.garant.ru/70736874/53f89421bbdaf741eb2d1ecc4ddb4c33/" TargetMode="External"/><Relationship Id="rId149" Type="http://schemas.openxmlformats.org/officeDocument/2006/relationships/hyperlink" Target="https://base.garant.ru/70736874/53f89421bbdaf741eb2d1ecc4ddb4c33/" TargetMode="External"/><Relationship Id="rId5" Type="http://schemas.openxmlformats.org/officeDocument/2006/relationships/webSettings" Target="webSettings.xml"/><Relationship Id="rId90" Type="http://schemas.openxmlformats.org/officeDocument/2006/relationships/hyperlink" Target="https://base.garant.ru/70736874/53f89421bbdaf741eb2d1ecc4ddb4c33/" TargetMode="External"/><Relationship Id="rId95" Type="http://schemas.openxmlformats.org/officeDocument/2006/relationships/hyperlink" Target="https://base.garant.ru/70736874/53f89421bbdaf741eb2d1ecc4ddb4c33/" TargetMode="External"/><Relationship Id="rId160" Type="http://schemas.openxmlformats.org/officeDocument/2006/relationships/hyperlink" Target="https://base.garant.ru/70736874/53f89421bbdaf741eb2d1ecc4ddb4c33/" TargetMode="External"/><Relationship Id="rId165" Type="http://schemas.openxmlformats.org/officeDocument/2006/relationships/hyperlink" Target="https://base.garant.ru/70736874/53f89421bbdaf741eb2d1ecc4ddb4c33/" TargetMode="External"/><Relationship Id="rId181" Type="http://schemas.openxmlformats.org/officeDocument/2006/relationships/hyperlink" Target="https://base.garant.ru/70736874/53f89421bbdaf741eb2d1ecc4ddb4c33/" TargetMode="External"/><Relationship Id="rId186" Type="http://schemas.openxmlformats.org/officeDocument/2006/relationships/hyperlink" Target="https://base.garant.ru/70736874/53f89421bbdaf741eb2d1ecc4ddb4c33/" TargetMode="External"/><Relationship Id="rId22" Type="http://schemas.openxmlformats.org/officeDocument/2006/relationships/hyperlink" Target="https://base.garant.ru/70736874/53f89421bbdaf741eb2d1ecc4ddb4c33/" TargetMode="External"/><Relationship Id="rId27" Type="http://schemas.openxmlformats.org/officeDocument/2006/relationships/hyperlink" Target="https://base.garant.ru/70736874/53f89421bbdaf741eb2d1ecc4ddb4c33/" TargetMode="External"/><Relationship Id="rId43" Type="http://schemas.openxmlformats.org/officeDocument/2006/relationships/hyperlink" Target="https://base.garant.ru/70736874/53f89421bbdaf741eb2d1ecc4ddb4c33/" TargetMode="External"/><Relationship Id="rId48" Type="http://schemas.openxmlformats.org/officeDocument/2006/relationships/hyperlink" Target="https://base.garant.ru/70736874/53f89421bbdaf741eb2d1ecc4ddb4c33/" TargetMode="External"/><Relationship Id="rId64" Type="http://schemas.openxmlformats.org/officeDocument/2006/relationships/hyperlink" Target="https://base.garant.ru/70736874/53f89421bbdaf741eb2d1ecc4ddb4c33/" TargetMode="External"/><Relationship Id="rId69" Type="http://schemas.openxmlformats.org/officeDocument/2006/relationships/hyperlink" Target="https://base.garant.ru/70736874/53f89421bbdaf741eb2d1ecc4ddb4c33/" TargetMode="External"/><Relationship Id="rId113" Type="http://schemas.openxmlformats.org/officeDocument/2006/relationships/hyperlink" Target="https://base.garant.ru/70736874/53f89421bbdaf741eb2d1ecc4ddb4c33/" TargetMode="External"/><Relationship Id="rId118" Type="http://schemas.openxmlformats.org/officeDocument/2006/relationships/hyperlink" Target="https://base.garant.ru/70736874/53f89421bbdaf741eb2d1ecc4ddb4c33/" TargetMode="External"/><Relationship Id="rId134" Type="http://schemas.openxmlformats.org/officeDocument/2006/relationships/hyperlink" Target="https://base.garant.ru/70736874/53f89421bbdaf741eb2d1ecc4ddb4c33/" TargetMode="External"/><Relationship Id="rId139" Type="http://schemas.openxmlformats.org/officeDocument/2006/relationships/hyperlink" Target="https://base.garant.ru/70736874/53f89421bbdaf741eb2d1ecc4ddb4c33/" TargetMode="External"/><Relationship Id="rId80" Type="http://schemas.openxmlformats.org/officeDocument/2006/relationships/hyperlink" Target="https://base.garant.ru/70736874/53f89421bbdaf741eb2d1ecc4ddb4c33/" TargetMode="External"/><Relationship Id="rId85" Type="http://schemas.openxmlformats.org/officeDocument/2006/relationships/hyperlink" Target="https://base.garant.ru/70736874/53f89421bbdaf741eb2d1ecc4ddb4c33/" TargetMode="External"/><Relationship Id="rId150" Type="http://schemas.openxmlformats.org/officeDocument/2006/relationships/hyperlink" Target="https://base.garant.ru/70736874/53f89421bbdaf741eb2d1ecc4ddb4c33/" TargetMode="External"/><Relationship Id="rId155" Type="http://schemas.openxmlformats.org/officeDocument/2006/relationships/hyperlink" Target="https://base.garant.ru/70736874/53f89421bbdaf741eb2d1ecc4ddb4c33/" TargetMode="External"/><Relationship Id="rId171" Type="http://schemas.openxmlformats.org/officeDocument/2006/relationships/hyperlink" Target="https://base.garant.ru/70736874/53f89421bbdaf741eb2d1ecc4ddb4c33/" TargetMode="External"/><Relationship Id="rId176" Type="http://schemas.openxmlformats.org/officeDocument/2006/relationships/hyperlink" Target="https://base.garant.ru/70736874/53f89421bbdaf741eb2d1ecc4ddb4c33/" TargetMode="External"/><Relationship Id="rId192" Type="http://schemas.openxmlformats.org/officeDocument/2006/relationships/footer" Target="footer1.xml"/><Relationship Id="rId12" Type="http://schemas.openxmlformats.org/officeDocument/2006/relationships/hyperlink" Target="https://base.garant.ru/70736874/53f89421bbdaf741eb2d1ecc4ddb4c33/" TargetMode="External"/><Relationship Id="rId17" Type="http://schemas.openxmlformats.org/officeDocument/2006/relationships/hyperlink" Target="https://base.garant.ru/70736874/53f89421bbdaf741eb2d1ecc4ddb4c33/" TargetMode="External"/><Relationship Id="rId33" Type="http://schemas.openxmlformats.org/officeDocument/2006/relationships/hyperlink" Target="https://base.garant.ru/70736874/53f89421bbdaf741eb2d1ecc4ddb4c33/" TargetMode="External"/><Relationship Id="rId38" Type="http://schemas.openxmlformats.org/officeDocument/2006/relationships/hyperlink" Target="https://base.garant.ru/70736874/53f89421bbdaf741eb2d1ecc4ddb4c33/" TargetMode="External"/><Relationship Id="rId59" Type="http://schemas.openxmlformats.org/officeDocument/2006/relationships/hyperlink" Target="https://base.garant.ru/70736874/53f89421bbdaf741eb2d1ecc4ddb4c33/" TargetMode="External"/><Relationship Id="rId103" Type="http://schemas.openxmlformats.org/officeDocument/2006/relationships/hyperlink" Target="https://base.garant.ru/70736874/53f89421bbdaf741eb2d1ecc4ddb4c33/" TargetMode="External"/><Relationship Id="rId108" Type="http://schemas.openxmlformats.org/officeDocument/2006/relationships/hyperlink" Target="https://base.garant.ru/70736874/53f89421bbdaf741eb2d1ecc4ddb4c33/" TargetMode="External"/><Relationship Id="rId124" Type="http://schemas.openxmlformats.org/officeDocument/2006/relationships/hyperlink" Target="https://base.garant.ru/70736874/53f89421bbdaf741eb2d1ecc4ddb4c33/" TargetMode="External"/><Relationship Id="rId129" Type="http://schemas.openxmlformats.org/officeDocument/2006/relationships/hyperlink" Target="https://base.garant.ru/70736874/53f89421bbdaf741eb2d1ecc4ddb4c33/" TargetMode="External"/><Relationship Id="rId54" Type="http://schemas.openxmlformats.org/officeDocument/2006/relationships/hyperlink" Target="https://base.garant.ru/70736874/53f89421bbdaf741eb2d1ecc4ddb4c33/" TargetMode="External"/><Relationship Id="rId70" Type="http://schemas.openxmlformats.org/officeDocument/2006/relationships/hyperlink" Target="https://base.garant.ru/70736874/53f89421bbdaf741eb2d1ecc4ddb4c33/" TargetMode="External"/><Relationship Id="rId75" Type="http://schemas.openxmlformats.org/officeDocument/2006/relationships/hyperlink" Target="https://base.garant.ru/70736874/53f89421bbdaf741eb2d1ecc4ddb4c33/" TargetMode="External"/><Relationship Id="rId91" Type="http://schemas.openxmlformats.org/officeDocument/2006/relationships/hyperlink" Target="https://base.garant.ru/70736874/53f89421bbdaf741eb2d1ecc4ddb4c33/" TargetMode="External"/><Relationship Id="rId96" Type="http://schemas.openxmlformats.org/officeDocument/2006/relationships/hyperlink" Target="https://base.garant.ru/70736874/53f89421bbdaf741eb2d1ecc4ddb4c33/" TargetMode="External"/><Relationship Id="rId140" Type="http://schemas.openxmlformats.org/officeDocument/2006/relationships/hyperlink" Target="https://base.garant.ru/70736874/53f89421bbdaf741eb2d1ecc4ddb4c33/" TargetMode="External"/><Relationship Id="rId145" Type="http://schemas.openxmlformats.org/officeDocument/2006/relationships/hyperlink" Target="https://base.garant.ru/70736874/53f89421bbdaf741eb2d1ecc4ddb4c33/" TargetMode="External"/><Relationship Id="rId161" Type="http://schemas.openxmlformats.org/officeDocument/2006/relationships/hyperlink" Target="https://base.garant.ru/70736874/53f89421bbdaf741eb2d1ecc4ddb4c33/" TargetMode="External"/><Relationship Id="rId166" Type="http://schemas.openxmlformats.org/officeDocument/2006/relationships/hyperlink" Target="https://base.garant.ru/70736874/53f89421bbdaf741eb2d1ecc4ddb4c33/" TargetMode="External"/><Relationship Id="rId182" Type="http://schemas.openxmlformats.org/officeDocument/2006/relationships/hyperlink" Target="https://base.garant.ru/70736874/53f89421bbdaf741eb2d1ecc4ddb4c33/" TargetMode="External"/><Relationship Id="rId187" Type="http://schemas.openxmlformats.org/officeDocument/2006/relationships/hyperlink" Target="consultantplus://offline/main?base=LAW;n=40140;fld=134"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base.garant.ru/70736874/53f89421bbdaf741eb2d1ecc4ddb4c33/" TargetMode="External"/><Relationship Id="rId28" Type="http://schemas.openxmlformats.org/officeDocument/2006/relationships/hyperlink" Target="https://base.garant.ru/70736874/53f89421bbdaf741eb2d1ecc4ddb4c33/" TargetMode="External"/><Relationship Id="rId49" Type="http://schemas.openxmlformats.org/officeDocument/2006/relationships/hyperlink" Target="https://base.garant.ru/70736874/53f89421bbdaf741eb2d1ecc4ddb4c33/" TargetMode="External"/><Relationship Id="rId114" Type="http://schemas.openxmlformats.org/officeDocument/2006/relationships/hyperlink" Target="https://base.garant.ru/70736874/53f89421bbdaf741eb2d1ecc4ddb4c33/" TargetMode="External"/><Relationship Id="rId119" Type="http://schemas.openxmlformats.org/officeDocument/2006/relationships/hyperlink" Target="https://base.garant.ru/70736874/53f89421bbdaf741eb2d1ecc4ddb4c33/" TargetMode="External"/><Relationship Id="rId44" Type="http://schemas.openxmlformats.org/officeDocument/2006/relationships/hyperlink" Target="https://base.garant.ru/70736874/53f89421bbdaf741eb2d1ecc4ddb4c33/" TargetMode="External"/><Relationship Id="rId60" Type="http://schemas.openxmlformats.org/officeDocument/2006/relationships/hyperlink" Target="https://base.garant.ru/70736874/53f89421bbdaf741eb2d1ecc4ddb4c33/" TargetMode="External"/><Relationship Id="rId65" Type="http://schemas.openxmlformats.org/officeDocument/2006/relationships/hyperlink" Target="https://base.garant.ru/70736874/53f89421bbdaf741eb2d1ecc4ddb4c33/" TargetMode="External"/><Relationship Id="rId81" Type="http://schemas.openxmlformats.org/officeDocument/2006/relationships/hyperlink" Target="https://base.garant.ru/70736874/53f89421bbdaf741eb2d1ecc4ddb4c33/" TargetMode="External"/><Relationship Id="rId86" Type="http://schemas.openxmlformats.org/officeDocument/2006/relationships/hyperlink" Target="https://base.garant.ru/70736874/53f89421bbdaf741eb2d1ecc4ddb4c33/" TargetMode="External"/><Relationship Id="rId130" Type="http://schemas.openxmlformats.org/officeDocument/2006/relationships/hyperlink" Target="https://base.garant.ru/70736874/53f89421bbdaf741eb2d1ecc4ddb4c33/" TargetMode="External"/><Relationship Id="rId135" Type="http://schemas.openxmlformats.org/officeDocument/2006/relationships/hyperlink" Target="https://base.garant.ru/70736874/53f89421bbdaf741eb2d1ecc4ddb4c33/" TargetMode="External"/><Relationship Id="rId151" Type="http://schemas.openxmlformats.org/officeDocument/2006/relationships/hyperlink" Target="https://base.garant.ru/70736874/53f89421bbdaf741eb2d1ecc4ddb4c33/" TargetMode="External"/><Relationship Id="rId156" Type="http://schemas.openxmlformats.org/officeDocument/2006/relationships/hyperlink" Target="https://base.garant.ru/70736874/53f89421bbdaf741eb2d1ecc4ddb4c33/" TargetMode="External"/><Relationship Id="rId177" Type="http://schemas.openxmlformats.org/officeDocument/2006/relationships/hyperlink" Target="https://base.garant.ru/70736874/53f89421bbdaf741eb2d1ecc4ddb4c33/" TargetMode="External"/><Relationship Id="rId172" Type="http://schemas.openxmlformats.org/officeDocument/2006/relationships/hyperlink" Target="https://base.garant.ru/70736874/53f89421bbdaf741eb2d1ecc4ddb4c33/" TargetMode="External"/><Relationship Id="rId193" Type="http://schemas.openxmlformats.org/officeDocument/2006/relationships/fontTable" Target="fontTable.xml"/><Relationship Id="rId13" Type="http://schemas.openxmlformats.org/officeDocument/2006/relationships/hyperlink" Target="https://base.garant.ru/70736874/53f89421bbdaf741eb2d1ecc4ddb4c33/" TargetMode="External"/><Relationship Id="rId18" Type="http://schemas.openxmlformats.org/officeDocument/2006/relationships/hyperlink" Target="https://base.garant.ru/70736874/53f89421bbdaf741eb2d1ecc4ddb4c33/" TargetMode="External"/><Relationship Id="rId39" Type="http://schemas.openxmlformats.org/officeDocument/2006/relationships/hyperlink" Target="https://base.garant.ru/70736874/53f89421bbdaf741eb2d1ecc4ddb4c33/" TargetMode="External"/><Relationship Id="rId109" Type="http://schemas.openxmlformats.org/officeDocument/2006/relationships/hyperlink" Target="https://base.garant.ru/70736874/53f89421bbdaf741eb2d1ecc4ddb4c33/" TargetMode="External"/><Relationship Id="rId34" Type="http://schemas.openxmlformats.org/officeDocument/2006/relationships/hyperlink" Target="https://base.garant.ru/70736874/53f89421bbdaf741eb2d1ecc4ddb4c33/" TargetMode="External"/><Relationship Id="rId50" Type="http://schemas.openxmlformats.org/officeDocument/2006/relationships/hyperlink" Target="https://base.garant.ru/70736874/53f89421bbdaf741eb2d1ecc4ddb4c33/" TargetMode="External"/><Relationship Id="rId55" Type="http://schemas.openxmlformats.org/officeDocument/2006/relationships/hyperlink" Target="https://base.garant.ru/70736874/53f89421bbdaf741eb2d1ecc4ddb4c33/" TargetMode="External"/><Relationship Id="rId76" Type="http://schemas.openxmlformats.org/officeDocument/2006/relationships/hyperlink" Target="https://base.garant.ru/70736874/53f89421bbdaf741eb2d1ecc4ddb4c33/" TargetMode="External"/><Relationship Id="rId97" Type="http://schemas.openxmlformats.org/officeDocument/2006/relationships/hyperlink" Target="https://base.garant.ru/70736874/53f89421bbdaf741eb2d1ecc4ddb4c33/" TargetMode="External"/><Relationship Id="rId104" Type="http://schemas.openxmlformats.org/officeDocument/2006/relationships/hyperlink" Target="https://base.garant.ru/70736874/53f89421bbdaf741eb2d1ecc4ddb4c33/" TargetMode="External"/><Relationship Id="rId120" Type="http://schemas.openxmlformats.org/officeDocument/2006/relationships/hyperlink" Target="https://base.garant.ru/70736874/53f89421bbdaf741eb2d1ecc4ddb4c33/" TargetMode="External"/><Relationship Id="rId125" Type="http://schemas.openxmlformats.org/officeDocument/2006/relationships/hyperlink" Target="https://base.garant.ru/70736874/53f89421bbdaf741eb2d1ecc4ddb4c33/" TargetMode="External"/><Relationship Id="rId141" Type="http://schemas.openxmlformats.org/officeDocument/2006/relationships/hyperlink" Target="https://base.garant.ru/70736874/53f89421bbdaf741eb2d1ecc4ddb4c33/" TargetMode="External"/><Relationship Id="rId146" Type="http://schemas.openxmlformats.org/officeDocument/2006/relationships/hyperlink" Target="https://base.garant.ru/70736874/53f89421bbdaf741eb2d1ecc4ddb4c33/" TargetMode="External"/><Relationship Id="rId167" Type="http://schemas.openxmlformats.org/officeDocument/2006/relationships/hyperlink" Target="https://base.garant.ru/70736874/53f89421bbdaf741eb2d1ecc4ddb4c33/" TargetMode="External"/><Relationship Id="rId188" Type="http://schemas.openxmlformats.org/officeDocument/2006/relationships/hyperlink" Target="consultantplus://offline/main?base=RLAW436;n=21628;fld=134;dst=100013" TargetMode="External"/><Relationship Id="rId7" Type="http://schemas.openxmlformats.org/officeDocument/2006/relationships/endnotes" Target="endnotes.xml"/><Relationship Id="rId71" Type="http://schemas.openxmlformats.org/officeDocument/2006/relationships/hyperlink" Target="https://base.garant.ru/70736874/53f89421bbdaf741eb2d1ecc4ddb4c33/" TargetMode="External"/><Relationship Id="rId92" Type="http://schemas.openxmlformats.org/officeDocument/2006/relationships/hyperlink" Target="https://base.garant.ru/70736874/53f89421bbdaf741eb2d1ecc4ddb4c33/" TargetMode="External"/><Relationship Id="rId162" Type="http://schemas.openxmlformats.org/officeDocument/2006/relationships/hyperlink" Target="https://base.garant.ru/70736874/53f89421bbdaf741eb2d1ecc4ddb4c33/" TargetMode="External"/><Relationship Id="rId183" Type="http://schemas.openxmlformats.org/officeDocument/2006/relationships/hyperlink" Target="https://base.garant.ru/70736874/53f89421bbdaf741eb2d1ecc4ddb4c33/" TargetMode="External"/><Relationship Id="rId2" Type="http://schemas.openxmlformats.org/officeDocument/2006/relationships/numbering" Target="numbering.xml"/><Relationship Id="rId29" Type="http://schemas.openxmlformats.org/officeDocument/2006/relationships/hyperlink" Target="https://base.garant.ru/70736874/53f89421bbdaf741eb2d1ecc4ddb4c33/" TargetMode="External"/><Relationship Id="rId24" Type="http://schemas.openxmlformats.org/officeDocument/2006/relationships/hyperlink" Target="https://base.garant.ru/70736874/53f89421bbdaf741eb2d1ecc4ddb4c33/" TargetMode="External"/><Relationship Id="rId40" Type="http://schemas.openxmlformats.org/officeDocument/2006/relationships/hyperlink" Target="https://base.garant.ru/70736874/53f89421bbdaf741eb2d1ecc4ddb4c33/" TargetMode="External"/><Relationship Id="rId45" Type="http://schemas.openxmlformats.org/officeDocument/2006/relationships/hyperlink" Target="https://base.garant.ru/70736874/53f89421bbdaf741eb2d1ecc4ddb4c33/" TargetMode="External"/><Relationship Id="rId66" Type="http://schemas.openxmlformats.org/officeDocument/2006/relationships/hyperlink" Target="https://base.garant.ru/70736874/53f89421bbdaf741eb2d1ecc4ddb4c33/" TargetMode="External"/><Relationship Id="rId87" Type="http://schemas.openxmlformats.org/officeDocument/2006/relationships/hyperlink" Target="https://base.garant.ru/70736874/53f89421bbdaf741eb2d1ecc4ddb4c33/" TargetMode="External"/><Relationship Id="rId110" Type="http://schemas.openxmlformats.org/officeDocument/2006/relationships/hyperlink" Target="https://base.garant.ru/70736874/53f89421bbdaf741eb2d1ecc4ddb4c33/" TargetMode="External"/><Relationship Id="rId115" Type="http://schemas.openxmlformats.org/officeDocument/2006/relationships/hyperlink" Target="https://base.garant.ru/70736874/53f89421bbdaf741eb2d1ecc4ddb4c33/" TargetMode="External"/><Relationship Id="rId131" Type="http://schemas.openxmlformats.org/officeDocument/2006/relationships/hyperlink" Target="https://base.garant.ru/70736874/53f89421bbdaf741eb2d1ecc4ddb4c33/" TargetMode="External"/><Relationship Id="rId136" Type="http://schemas.openxmlformats.org/officeDocument/2006/relationships/hyperlink" Target="https://base.garant.ru/70736874/53f89421bbdaf741eb2d1ecc4ddb4c33/" TargetMode="External"/><Relationship Id="rId157" Type="http://schemas.openxmlformats.org/officeDocument/2006/relationships/hyperlink" Target="https://base.garant.ru/70736874/53f89421bbdaf741eb2d1ecc4ddb4c33/" TargetMode="External"/><Relationship Id="rId178" Type="http://schemas.openxmlformats.org/officeDocument/2006/relationships/hyperlink" Target="https://base.garant.ru/70736874/53f89421bbdaf741eb2d1ecc4ddb4c33/" TargetMode="External"/><Relationship Id="rId61" Type="http://schemas.openxmlformats.org/officeDocument/2006/relationships/hyperlink" Target="https://base.garant.ru/70736874/53f89421bbdaf741eb2d1ecc4ddb4c33/" TargetMode="External"/><Relationship Id="rId82" Type="http://schemas.openxmlformats.org/officeDocument/2006/relationships/hyperlink" Target="https://base.garant.ru/70736874/53f89421bbdaf741eb2d1ecc4ddb4c33/" TargetMode="External"/><Relationship Id="rId152" Type="http://schemas.openxmlformats.org/officeDocument/2006/relationships/hyperlink" Target="https://base.garant.ru/70736874/53f89421bbdaf741eb2d1ecc4ddb4c33/" TargetMode="External"/><Relationship Id="rId173" Type="http://schemas.openxmlformats.org/officeDocument/2006/relationships/hyperlink" Target="https://base.garant.ru/70736874/53f89421bbdaf741eb2d1ecc4ddb4c33/" TargetMode="External"/><Relationship Id="rId194" Type="http://schemas.openxmlformats.org/officeDocument/2006/relationships/theme" Target="theme/theme1.xml"/><Relationship Id="rId19" Type="http://schemas.openxmlformats.org/officeDocument/2006/relationships/hyperlink" Target="https://base.garant.ru/70736874/53f89421bbdaf741eb2d1ecc4ddb4c33/" TargetMode="External"/><Relationship Id="rId14" Type="http://schemas.openxmlformats.org/officeDocument/2006/relationships/hyperlink" Target="https://base.garant.ru/70736874/53f89421bbdaf741eb2d1ecc4ddb4c33/" TargetMode="External"/><Relationship Id="rId30" Type="http://schemas.openxmlformats.org/officeDocument/2006/relationships/hyperlink" Target="https://base.garant.ru/70736874/53f89421bbdaf741eb2d1ecc4ddb4c33/" TargetMode="External"/><Relationship Id="rId35" Type="http://schemas.openxmlformats.org/officeDocument/2006/relationships/hyperlink" Target="https://base.garant.ru/70736874/53f89421bbdaf741eb2d1ecc4ddb4c33/" TargetMode="External"/><Relationship Id="rId56" Type="http://schemas.openxmlformats.org/officeDocument/2006/relationships/hyperlink" Target="https://base.garant.ru/70736874/53f89421bbdaf741eb2d1ecc4ddb4c33/" TargetMode="External"/><Relationship Id="rId77" Type="http://schemas.openxmlformats.org/officeDocument/2006/relationships/hyperlink" Target="https://base.garant.ru/70736874/53f89421bbdaf741eb2d1ecc4ddb4c33/" TargetMode="External"/><Relationship Id="rId100" Type="http://schemas.openxmlformats.org/officeDocument/2006/relationships/hyperlink" Target="https://base.garant.ru/70736874/53f89421bbdaf741eb2d1ecc4ddb4c33/" TargetMode="External"/><Relationship Id="rId105" Type="http://schemas.openxmlformats.org/officeDocument/2006/relationships/hyperlink" Target="https://base.garant.ru/70736874/53f89421bbdaf741eb2d1ecc4ddb4c33/" TargetMode="External"/><Relationship Id="rId126" Type="http://schemas.openxmlformats.org/officeDocument/2006/relationships/hyperlink" Target="https://base.garant.ru/70736874/53f89421bbdaf741eb2d1ecc4ddb4c33/" TargetMode="External"/><Relationship Id="rId147" Type="http://schemas.openxmlformats.org/officeDocument/2006/relationships/hyperlink" Target="https://base.garant.ru/70736874/53f89421bbdaf741eb2d1ecc4ddb4c33/" TargetMode="External"/><Relationship Id="rId168" Type="http://schemas.openxmlformats.org/officeDocument/2006/relationships/hyperlink" Target="https://base.garant.ru/70736874/53f89421bbdaf741eb2d1ecc4ddb4c33/" TargetMode="External"/><Relationship Id="rId8" Type="http://schemas.openxmlformats.org/officeDocument/2006/relationships/image" Target="media/image1.jpeg"/><Relationship Id="rId51" Type="http://schemas.openxmlformats.org/officeDocument/2006/relationships/hyperlink" Target="https://base.garant.ru/70736874/53f89421bbdaf741eb2d1ecc4ddb4c33/" TargetMode="External"/><Relationship Id="rId72" Type="http://schemas.openxmlformats.org/officeDocument/2006/relationships/hyperlink" Target="https://base.garant.ru/70736874/53f89421bbdaf741eb2d1ecc4ddb4c33/" TargetMode="External"/><Relationship Id="rId93" Type="http://schemas.openxmlformats.org/officeDocument/2006/relationships/hyperlink" Target="https://base.garant.ru/70736874/53f89421bbdaf741eb2d1ecc4ddb4c33/" TargetMode="External"/><Relationship Id="rId98" Type="http://schemas.openxmlformats.org/officeDocument/2006/relationships/hyperlink" Target="https://base.garant.ru/70736874/53f89421bbdaf741eb2d1ecc4ddb4c33/" TargetMode="External"/><Relationship Id="rId121" Type="http://schemas.openxmlformats.org/officeDocument/2006/relationships/hyperlink" Target="https://base.garant.ru/70736874/53f89421bbdaf741eb2d1ecc4ddb4c33/" TargetMode="External"/><Relationship Id="rId142" Type="http://schemas.openxmlformats.org/officeDocument/2006/relationships/hyperlink" Target="https://base.garant.ru/70736874/53f89421bbdaf741eb2d1ecc4ddb4c33/" TargetMode="External"/><Relationship Id="rId163" Type="http://schemas.openxmlformats.org/officeDocument/2006/relationships/hyperlink" Target="https://base.garant.ru/70736874/53f89421bbdaf741eb2d1ecc4ddb4c33/" TargetMode="External"/><Relationship Id="rId184" Type="http://schemas.openxmlformats.org/officeDocument/2006/relationships/hyperlink" Target="https://base.garant.ru/70736874/53f89421bbdaf741eb2d1ecc4ddb4c33/" TargetMode="External"/><Relationship Id="rId189" Type="http://schemas.openxmlformats.org/officeDocument/2006/relationships/hyperlink" Target="consultantplus://offline/main?base=LAW;n=111006;fld=134;dst=100032" TargetMode="External"/><Relationship Id="rId3" Type="http://schemas.openxmlformats.org/officeDocument/2006/relationships/styles" Target="styles.xml"/><Relationship Id="rId25" Type="http://schemas.openxmlformats.org/officeDocument/2006/relationships/hyperlink" Target="https://base.garant.ru/70736874/53f89421bbdaf741eb2d1ecc4ddb4c33/" TargetMode="External"/><Relationship Id="rId46" Type="http://schemas.openxmlformats.org/officeDocument/2006/relationships/hyperlink" Target="https://base.garant.ru/70736874/53f89421bbdaf741eb2d1ecc4ddb4c33/" TargetMode="External"/><Relationship Id="rId67" Type="http://schemas.openxmlformats.org/officeDocument/2006/relationships/hyperlink" Target="https://base.garant.ru/70736874/53f89421bbdaf741eb2d1ecc4ddb4c33/" TargetMode="External"/><Relationship Id="rId116" Type="http://schemas.openxmlformats.org/officeDocument/2006/relationships/hyperlink" Target="https://base.garant.ru/70736874/53f89421bbdaf741eb2d1ecc4ddb4c33/" TargetMode="External"/><Relationship Id="rId137" Type="http://schemas.openxmlformats.org/officeDocument/2006/relationships/hyperlink" Target="https://base.garant.ru/70736874/53f89421bbdaf741eb2d1ecc4ddb4c33/" TargetMode="External"/><Relationship Id="rId158" Type="http://schemas.openxmlformats.org/officeDocument/2006/relationships/hyperlink" Target="https://base.garant.ru/70736874/53f89421bbdaf741eb2d1ecc4ddb4c33/" TargetMode="External"/><Relationship Id="rId20" Type="http://schemas.openxmlformats.org/officeDocument/2006/relationships/hyperlink" Target="https://base.garant.ru/70736874/53f89421bbdaf741eb2d1ecc4ddb4c33/" TargetMode="External"/><Relationship Id="rId41" Type="http://schemas.openxmlformats.org/officeDocument/2006/relationships/hyperlink" Target="https://base.garant.ru/70736874/53f89421bbdaf741eb2d1ecc4ddb4c33/" TargetMode="External"/><Relationship Id="rId62" Type="http://schemas.openxmlformats.org/officeDocument/2006/relationships/hyperlink" Target="https://base.garant.ru/70736874/53f89421bbdaf741eb2d1ecc4ddb4c33/" TargetMode="External"/><Relationship Id="rId83" Type="http://schemas.openxmlformats.org/officeDocument/2006/relationships/hyperlink" Target="https://base.garant.ru/70736874/53f89421bbdaf741eb2d1ecc4ddb4c33/" TargetMode="External"/><Relationship Id="rId88" Type="http://schemas.openxmlformats.org/officeDocument/2006/relationships/hyperlink" Target="https://base.garant.ru/70736874/53f89421bbdaf741eb2d1ecc4ddb4c33/" TargetMode="External"/><Relationship Id="rId111" Type="http://schemas.openxmlformats.org/officeDocument/2006/relationships/hyperlink" Target="https://base.garant.ru/70736874/53f89421bbdaf741eb2d1ecc4ddb4c33/" TargetMode="External"/><Relationship Id="rId132" Type="http://schemas.openxmlformats.org/officeDocument/2006/relationships/hyperlink" Target="https://base.garant.ru/70736874/53f89421bbdaf741eb2d1ecc4ddb4c33/" TargetMode="External"/><Relationship Id="rId153" Type="http://schemas.openxmlformats.org/officeDocument/2006/relationships/hyperlink" Target="https://base.garant.ru/70736874/53f89421bbdaf741eb2d1ecc4ddb4c33/" TargetMode="External"/><Relationship Id="rId174" Type="http://schemas.openxmlformats.org/officeDocument/2006/relationships/hyperlink" Target="https://base.garant.ru/70736874/53f89421bbdaf741eb2d1ecc4ddb4c33/" TargetMode="External"/><Relationship Id="rId179" Type="http://schemas.openxmlformats.org/officeDocument/2006/relationships/hyperlink" Target="https://base.garant.ru/70736874/53f89421bbdaf741eb2d1ecc4ddb4c33/" TargetMode="External"/><Relationship Id="rId195" Type="http://schemas.microsoft.com/office/2007/relationships/stylesWithEffects" Target="stylesWithEffects.xml"/><Relationship Id="rId190" Type="http://schemas.openxmlformats.org/officeDocument/2006/relationships/header" Target="header1.xml"/><Relationship Id="rId15" Type="http://schemas.openxmlformats.org/officeDocument/2006/relationships/hyperlink" Target="https://base.garant.ru/70736874/53f89421bbdaf741eb2d1ecc4ddb4c33/" TargetMode="External"/><Relationship Id="rId36" Type="http://schemas.openxmlformats.org/officeDocument/2006/relationships/hyperlink" Target="https://base.garant.ru/70736874/53f89421bbdaf741eb2d1ecc4ddb4c33/" TargetMode="External"/><Relationship Id="rId57" Type="http://schemas.openxmlformats.org/officeDocument/2006/relationships/hyperlink" Target="https://base.garant.ru/70736874/53f89421bbdaf741eb2d1ecc4ddb4c33/" TargetMode="External"/><Relationship Id="rId106" Type="http://schemas.openxmlformats.org/officeDocument/2006/relationships/hyperlink" Target="https://base.garant.ru/70736874/53f89421bbdaf741eb2d1ecc4ddb4c33/" TargetMode="External"/><Relationship Id="rId127" Type="http://schemas.openxmlformats.org/officeDocument/2006/relationships/hyperlink" Target="https://base.garant.ru/70736874/53f89421bbdaf741eb2d1ecc4ddb4c33/" TargetMode="External"/><Relationship Id="rId10" Type="http://schemas.openxmlformats.org/officeDocument/2006/relationships/hyperlink" Target="http://www.consultant.ru/document/cons_doc_LAW_287126/570afc6feff03328459242886307d6aebe1ccb6b/" TargetMode="External"/><Relationship Id="rId31" Type="http://schemas.openxmlformats.org/officeDocument/2006/relationships/hyperlink" Target="https://base.garant.ru/70736874/53f89421bbdaf741eb2d1ecc4ddb4c33/" TargetMode="External"/><Relationship Id="rId52" Type="http://schemas.openxmlformats.org/officeDocument/2006/relationships/hyperlink" Target="https://base.garant.ru/70736874/53f89421bbdaf741eb2d1ecc4ddb4c33/" TargetMode="External"/><Relationship Id="rId73" Type="http://schemas.openxmlformats.org/officeDocument/2006/relationships/hyperlink" Target="https://base.garant.ru/70736874/53f89421bbdaf741eb2d1ecc4ddb4c33/" TargetMode="External"/><Relationship Id="rId78" Type="http://schemas.openxmlformats.org/officeDocument/2006/relationships/hyperlink" Target="https://base.garant.ru/70736874/53f89421bbdaf741eb2d1ecc4ddb4c33/" TargetMode="External"/><Relationship Id="rId94" Type="http://schemas.openxmlformats.org/officeDocument/2006/relationships/hyperlink" Target="https://base.garant.ru/70736874/53f89421bbdaf741eb2d1ecc4ddb4c33/" TargetMode="External"/><Relationship Id="rId99" Type="http://schemas.openxmlformats.org/officeDocument/2006/relationships/hyperlink" Target="https://base.garant.ru/70736874/53f89421bbdaf741eb2d1ecc4ddb4c33/" TargetMode="External"/><Relationship Id="rId101" Type="http://schemas.openxmlformats.org/officeDocument/2006/relationships/hyperlink" Target="https://base.garant.ru/70736874/53f89421bbdaf741eb2d1ecc4ddb4c33/" TargetMode="External"/><Relationship Id="rId122" Type="http://schemas.openxmlformats.org/officeDocument/2006/relationships/hyperlink" Target="https://base.garant.ru/70736874/53f89421bbdaf741eb2d1ecc4ddb4c33/" TargetMode="External"/><Relationship Id="rId143" Type="http://schemas.openxmlformats.org/officeDocument/2006/relationships/hyperlink" Target="https://base.garant.ru/70736874/53f89421bbdaf741eb2d1ecc4ddb4c33/" TargetMode="External"/><Relationship Id="rId148" Type="http://schemas.openxmlformats.org/officeDocument/2006/relationships/hyperlink" Target="https://base.garant.ru/70736874/53f89421bbdaf741eb2d1ecc4ddb4c33/" TargetMode="External"/><Relationship Id="rId164" Type="http://schemas.openxmlformats.org/officeDocument/2006/relationships/hyperlink" Target="https://base.garant.ru/70736874/53f89421bbdaf741eb2d1ecc4ddb4c33/" TargetMode="External"/><Relationship Id="rId169" Type="http://schemas.openxmlformats.org/officeDocument/2006/relationships/hyperlink" Target="https://base.garant.ru/70736874/53f89421bbdaf741eb2d1ecc4ddb4c33/" TargetMode="External"/><Relationship Id="rId185" Type="http://schemas.openxmlformats.org/officeDocument/2006/relationships/hyperlink" Target="https://base.garant.ru/70736874/53f89421bbdaf741eb2d1ecc4ddb4c33/" TargetMode="External"/><Relationship Id="rId4" Type="http://schemas.openxmlformats.org/officeDocument/2006/relationships/settings" Target="settings.xml"/><Relationship Id="rId9" Type="http://schemas.openxmlformats.org/officeDocument/2006/relationships/hyperlink" Target="http://www.consultant.ru/document/cons_doc_LAW_177972/" TargetMode="External"/><Relationship Id="rId180" Type="http://schemas.openxmlformats.org/officeDocument/2006/relationships/hyperlink" Target="https://base.garant.ru/70736874/53f89421bbdaf741eb2d1ecc4ddb4c33/" TargetMode="External"/><Relationship Id="rId26" Type="http://schemas.openxmlformats.org/officeDocument/2006/relationships/hyperlink" Target="https://base.garant.ru/70736874/53f89421bbdaf741eb2d1ecc4ddb4c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B3140-0FC6-420C-8706-DCDC0A45E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834</TotalTime>
  <Pages>1</Pages>
  <Words>60114</Words>
  <Characters>342651</Characters>
  <Application>Microsoft Office Word</Application>
  <DocSecurity>0</DocSecurity>
  <Lines>2855</Lines>
  <Paragraphs>803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Тарганова Наталья</cp:lastModifiedBy>
  <cp:revision>18</cp:revision>
  <cp:lastPrinted>2019-10-14T11:31:00Z</cp:lastPrinted>
  <dcterms:created xsi:type="dcterms:W3CDTF">2019-10-03T06:33:00Z</dcterms:created>
  <dcterms:modified xsi:type="dcterms:W3CDTF">2019-10-14T11:36:00Z</dcterms:modified>
</cp:coreProperties>
</file>