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8914D1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8914D1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8"/>
        <w:gridCol w:w="498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E215A4" w:rsidP="00E215A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13.08.2019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583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DD0ED7" w:rsidP="003508D0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3790C">
              <w:rPr>
                <w:rFonts w:ascii="Times New Roman" w:hAnsi="Times New Roman"/>
                <w:sz w:val="28"/>
                <w:szCs w:val="28"/>
              </w:rPr>
              <w:t>О Порядк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3790C">
              <w:rPr>
                <w:rFonts w:ascii="Times New Roman" w:hAnsi="Times New Roman"/>
                <w:sz w:val="28"/>
                <w:szCs w:val="28"/>
              </w:rPr>
              <w:t xml:space="preserve"> разработки прогноза социально-экономического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90C">
              <w:rPr>
                <w:rFonts w:ascii="Times New Roman" w:hAnsi="Times New Roman"/>
                <w:sz w:val="28"/>
                <w:szCs w:val="28"/>
              </w:rPr>
              <w:t>развития Кашинск</w:t>
            </w:r>
            <w:r w:rsidR="003508D0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37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3508D0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3508D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 </w:t>
            </w:r>
            <w:r w:rsidRPr="00A3790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A01675" w:rsidRPr="00A3790C">
              <w:rPr>
                <w:rFonts w:ascii="Times New Roman" w:hAnsi="Times New Roman"/>
                <w:sz w:val="28"/>
                <w:szCs w:val="28"/>
              </w:rPr>
              <w:t>очередной финансовый год и плановый период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35" w:rsidRPr="00EC1A35" w:rsidRDefault="00DD0ED7" w:rsidP="00EC1A3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со статьями 169, 173 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 от 31.07.1998 №145-ФЗ</w:t>
      </w: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  Федеральным законом от 28.06.2014 № 172-ФЗ 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стратегическом планировании в Российской Федерации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законом Тверской области от 07.04.2018 № 1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-ЗО 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преобразовании муниципальных образований, входящих в состав территории муниципального образования Тверской области 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«Кашинский </w:t>
      </w: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район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EC1A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</w:rPr>
        <w:t>решением Кашинской городской Думы от 02.04.2019 №117 «Об утверждении Положения о бюджетном процессе в Кашинском городском округе»</w:t>
      </w:r>
      <w:r w:rsidR="00EC1A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C1A35" w:rsidRPr="00EC1A3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Кашинского городского округа 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C1A35" w:rsidRPr="00722750" w:rsidRDefault="00EC1A35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C1A35" w:rsidRPr="002A7158" w:rsidRDefault="00EC1A35" w:rsidP="00EC1A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7158">
        <w:rPr>
          <w:rFonts w:ascii="Times New Roman" w:hAnsi="Times New Roman"/>
          <w:sz w:val="28"/>
          <w:szCs w:val="28"/>
        </w:rPr>
        <w:t xml:space="preserve">1. Утвердить </w:t>
      </w:r>
      <w:hyperlink w:anchor="Par29" w:history="1">
        <w:r w:rsidRPr="004A1F25">
          <w:rPr>
            <w:rFonts w:ascii="Times New Roman" w:hAnsi="Times New Roman"/>
            <w:sz w:val="28"/>
            <w:szCs w:val="28"/>
          </w:rPr>
          <w:t>Порядок</w:t>
        </w:r>
      </w:hyperlink>
      <w:r w:rsidRPr="002A7158">
        <w:rPr>
          <w:rFonts w:ascii="Times New Roman" w:hAnsi="Times New Roman"/>
          <w:sz w:val="28"/>
          <w:szCs w:val="28"/>
        </w:rPr>
        <w:t xml:space="preserve"> </w:t>
      </w:r>
      <w:r w:rsidR="000D2D6E" w:rsidRPr="00A3790C">
        <w:rPr>
          <w:rFonts w:ascii="Times New Roman" w:hAnsi="Times New Roman"/>
          <w:sz w:val="28"/>
          <w:szCs w:val="28"/>
        </w:rPr>
        <w:t>разработки прогноза социально-экономического</w:t>
      </w:r>
      <w:r w:rsidR="000D2D6E">
        <w:rPr>
          <w:rFonts w:ascii="Times New Roman" w:hAnsi="Times New Roman"/>
          <w:sz w:val="28"/>
          <w:szCs w:val="28"/>
        </w:rPr>
        <w:t xml:space="preserve"> </w:t>
      </w:r>
      <w:r w:rsidR="000D2D6E" w:rsidRPr="00A3790C">
        <w:rPr>
          <w:rFonts w:ascii="Times New Roman" w:hAnsi="Times New Roman"/>
          <w:sz w:val="28"/>
          <w:szCs w:val="28"/>
        </w:rPr>
        <w:t>развития 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0D2D6E" w:rsidRPr="00A3790C">
        <w:rPr>
          <w:rFonts w:ascii="Times New Roman" w:hAnsi="Times New Roman"/>
          <w:sz w:val="28"/>
          <w:szCs w:val="28"/>
        </w:rPr>
        <w:t xml:space="preserve"> </w:t>
      </w:r>
      <w:r w:rsidR="000D2D6E">
        <w:rPr>
          <w:rFonts w:ascii="Times New Roman" w:hAnsi="Times New Roman"/>
          <w:sz w:val="28"/>
          <w:szCs w:val="28"/>
        </w:rPr>
        <w:t>городско</w:t>
      </w:r>
      <w:r w:rsidR="003508D0">
        <w:rPr>
          <w:rFonts w:ascii="Times New Roman" w:hAnsi="Times New Roman"/>
          <w:sz w:val="28"/>
          <w:szCs w:val="28"/>
        </w:rPr>
        <w:t>го</w:t>
      </w:r>
      <w:r w:rsidR="000D2D6E">
        <w:rPr>
          <w:rFonts w:ascii="Times New Roman" w:hAnsi="Times New Roman"/>
          <w:sz w:val="28"/>
          <w:szCs w:val="28"/>
        </w:rPr>
        <w:t xml:space="preserve"> округ</w:t>
      </w:r>
      <w:r w:rsidR="003508D0">
        <w:rPr>
          <w:rFonts w:ascii="Times New Roman" w:hAnsi="Times New Roman"/>
          <w:sz w:val="28"/>
          <w:szCs w:val="28"/>
        </w:rPr>
        <w:t>а</w:t>
      </w:r>
      <w:r w:rsidR="000D2D6E">
        <w:rPr>
          <w:rFonts w:ascii="Times New Roman" w:hAnsi="Times New Roman"/>
          <w:sz w:val="28"/>
          <w:szCs w:val="28"/>
        </w:rPr>
        <w:t xml:space="preserve"> Тверской области </w:t>
      </w:r>
      <w:r w:rsidR="000D2D6E" w:rsidRPr="00A3790C">
        <w:rPr>
          <w:rFonts w:ascii="Times New Roman" w:hAnsi="Times New Roman"/>
          <w:sz w:val="28"/>
          <w:szCs w:val="28"/>
        </w:rPr>
        <w:t xml:space="preserve">на </w:t>
      </w:r>
      <w:r w:rsidR="00A01675" w:rsidRPr="00A3790C">
        <w:rPr>
          <w:rFonts w:ascii="Times New Roman" w:hAnsi="Times New Roman"/>
          <w:sz w:val="28"/>
          <w:szCs w:val="28"/>
        </w:rPr>
        <w:t>очередной финансовый год и плановый период</w:t>
      </w:r>
      <w:r w:rsidRPr="002A7158"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</w:rPr>
        <w:t>агается</w:t>
      </w:r>
      <w:r w:rsidRPr="002A7158">
        <w:rPr>
          <w:rFonts w:ascii="Times New Roman" w:hAnsi="Times New Roman"/>
          <w:sz w:val="28"/>
          <w:szCs w:val="28"/>
        </w:rPr>
        <w:t>).</w:t>
      </w:r>
    </w:p>
    <w:p w:rsidR="00EC1A35" w:rsidRDefault="00EC1A35" w:rsidP="00EC1A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7158">
        <w:rPr>
          <w:rFonts w:ascii="Times New Roman" w:hAnsi="Times New Roman"/>
          <w:sz w:val="28"/>
          <w:szCs w:val="28"/>
        </w:rPr>
        <w:t>2. Определить отдел  экономик</w:t>
      </w:r>
      <w:r>
        <w:rPr>
          <w:rFonts w:ascii="Times New Roman" w:hAnsi="Times New Roman"/>
          <w:sz w:val="28"/>
          <w:szCs w:val="28"/>
        </w:rPr>
        <w:t xml:space="preserve">и, предпринимательской деятельности и инвестиций </w:t>
      </w:r>
      <w:r w:rsidR="000D2D6E">
        <w:rPr>
          <w:rFonts w:ascii="Times New Roman" w:hAnsi="Times New Roman"/>
          <w:sz w:val="28"/>
          <w:szCs w:val="28"/>
        </w:rPr>
        <w:t>А</w:t>
      </w:r>
      <w:r w:rsidRPr="002A7158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Кашинского </w:t>
      </w:r>
      <w:r w:rsidR="000D2D6E">
        <w:rPr>
          <w:rFonts w:ascii="Times New Roman" w:hAnsi="Times New Roman"/>
          <w:sz w:val="28"/>
          <w:szCs w:val="28"/>
        </w:rPr>
        <w:t>городского округа (далее - Отдел экономики)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158">
        <w:rPr>
          <w:rFonts w:ascii="Times New Roman" w:hAnsi="Times New Roman"/>
          <w:sz w:val="28"/>
          <w:szCs w:val="28"/>
        </w:rPr>
        <w:t xml:space="preserve">органом, уполномоченным на осуществление функций по разработке прогноза социально-экономического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2A7158">
        <w:rPr>
          <w:rFonts w:ascii="Times New Roman" w:hAnsi="Times New Roman"/>
          <w:sz w:val="28"/>
          <w:szCs w:val="28"/>
        </w:rPr>
        <w:t>.</w:t>
      </w:r>
    </w:p>
    <w:p w:rsidR="000D2D6E" w:rsidRDefault="000D2D6E" w:rsidP="00EC1A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2D6E">
        <w:rPr>
          <w:rFonts w:ascii="Times New Roman" w:hAnsi="Times New Roman"/>
          <w:sz w:val="28"/>
          <w:szCs w:val="28"/>
          <w:shd w:val="clear" w:color="auto" w:fill="FFFFFF"/>
        </w:rPr>
        <w:t xml:space="preserve">3. Рекомендовать руководителям предприятий и организаций всех форм собственности представлять в Отдел экономики необходимую информацию для разработки прогноза социально-экономического развития </w:t>
      </w:r>
      <w:r w:rsidRPr="000D2D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показателям и в сроки в соответствии с запросами.</w:t>
      </w:r>
    </w:p>
    <w:p w:rsidR="00DF7E8C" w:rsidRDefault="00DF7E8C" w:rsidP="00EC1A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 силу постановление Администрации Кашинского района от 22.11.2013 №505 «</w:t>
      </w:r>
      <w:r w:rsidRPr="00A3790C">
        <w:rPr>
          <w:rFonts w:ascii="Times New Roman" w:hAnsi="Times New Roman"/>
          <w:sz w:val="28"/>
          <w:szCs w:val="28"/>
        </w:rPr>
        <w:t>Об утверждении Порядка разработки прогноза социально-экономического развития муниципального образования "Кашинский район</w:t>
      </w:r>
      <w:r w:rsidRPr="00A3790C">
        <w:rPr>
          <w:sz w:val="28"/>
          <w:szCs w:val="28"/>
        </w:rPr>
        <w:t>"</w:t>
      </w:r>
      <w:r w:rsidRPr="00A3790C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».</w:t>
      </w:r>
    </w:p>
    <w:p w:rsidR="00DF7E8C" w:rsidRPr="00DF7E8C" w:rsidRDefault="00DF7E8C" w:rsidP="00DF7E8C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E8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F7E8C" w:rsidRPr="00DF7E8C" w:rsidRDefault="00DF7E8C" w:rsidP="00DF7E8C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E8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 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508D0" w:rsidRDefault="003508D0" w:rsidP="000A7BBE">
      <w:pPr>
        <w:jc w:val="both"/>
        <w:rPr>
          <w:rFonts w:ascii="Times New Roman" w:hAnsi="Times New Roman"/>
          <w:sz w:val="28"/>
          <w:szCs w:val="28"/>
        </w:rPr>
      </w:pPr>
    </w:p>
    <w:p w:rsidR="003508D0" w:rsidRDefault="003508D0" w:rsidP="000A7BBE">
      <w:pPr>
        <w:jc w:val="both"/>
        <w:rPr>
          <w:rFonts w:ascii="Times New Roman" w:hAnsi="Times New Roman"/>
          <w:sz w:val="28"/>
          <w:szCs w:val="28"/>
        </w:rPr>
      </w:pPr>
    </w:p>
    <w:p w:rsidR="003508D0" w:rsidRPr="00284164" w:rsidRDefault="003508D0" w:rsidP="003508D0">
      <w:pPr>
        <w:jc w:val="both"/>
        <w:rPr>
          <w:sz w:val="28"/>
          <w:szCs w:val="28"/>
        </w:rPr>
      </w:pPr>
      <w:r w:rsidRPr="00284164">
        <w:rPr>
          <w:sz w:val="28"/>
          <w:szCs w:val="28"/>
        </w:rPr>
        <w:t xml:space="preserve">И.о. Главы Кашинского городского округа, </w:t>
      </w:r>
    </w:p>
    <w:p w:rsidR="003508D0" w:rsidRPr="00284164" w:rsidRDefault="003508D0" w:rsidP="003508D0">
      <w:pPr>
        <w:jc w:val="both"/>
        <w:rPr>
          <w:sz w:val="28"/>
          <w:szCs w:val="28"/>
        </w:rPr>
      </w:pPr>
      <w:r w:rsidRPr="00284164">
        <w:rPr>
          <w:sz w:val="28"/>
          <w:szCs w:val="28"/>
        </w:rPr>
        <w:t>Первый заместитель Главы Администрации</w:t>
      </w:r>
    </w:p>
    <w:p w:rsidR="003508D0" w:rsidRDefault="003508D0" w:rsidP="003508D0">
      <w:pPr>
        <w:jc w:val="both"/>
        <w:rPr>
          <w:rFonts w:asciiTheme="minorHAnsi" w:hAnsiTheme="minorHAnsi"/>
          <w:sz w:val="28"/>
          <w:szCs w:val="28"/>
        </w:rPr>
      </w:pPr>
      <w:r w:rsidRPr="00284164">
        <w:rPr>
          <w:sz w:val="28"/>
          <w:szCs w:val="28"/>
        </w:rPr>
        <w:t xml:space="preserve">Кашинского городского округа                                    </w:t>
      </w:r>
      <w:r w:rsidRPr="00284164">
        <w:rPr>
          <w:sz w:val="28"/>
          <w:szCs w:val="28"/>
        </w:rPr>
        <w:tab/>
        <w:t xml:space="preserve">        </w:t>
      </w:r>
      <w:r>
        <w:rPr>
          <w:rFonts w:asciiTheme="minorHAnsi" w:hAnsiTheme="minorHAnsi"/>
          <w:sz w:val="28"/>
          <w:szCs w:val="28"/>
        </w:rPr>
        <w:t xml:space="preserve">      </w:t>
      </w:r>
      <w:r w:rsidRPr="00284164">
        <w:rPr>
          <w:sz w:val="28"/>
          <w:szCs w:val="28"/>
        </w:rPr>
        <w:t xml:space="preserve">   </w:t>
      </w:r>
      <w:r>
        <w:rPr>
          <w:sz w:val="28"/>
          <w:szCs w:val="28"/>
        </w:rPr>
        <w:t>В.Ю.Карюгин</w:t>
      </w:r>
    </w:p>
    <w:p w:rsidR="003508D0" w:rsidRDefault="003508D0" w:rsidP="003508D0">
      <w:pPr>
        <w:jc w:val="both"/>
        <w:rPr>
          <w:rFonts w:asciiTheme="minorHAnsi" w:hAnsiTheme="minorHAnsi"/>
          <w:sz w:val="28"/>
          <w:szCs w:val="28"/>
        </w:rPr>
      </w:pPr>
    </w:p>
    <w:p w:rsidR="003508D0" w:rsidRPr="00722750" w:rsidRDefault="003508D0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3508D0" w:rsidRDefault="003508D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3508D0" w:rsidRDefault="003508D0" w:rsidP="000A7BBE">
      <w:pPr>
        <w:rPr>
          <w:rFonts w:asciiTheme="minorHAnsi" w:hAnsiTheme="minorHAnsi"/>
        </w:rPr>
      </w:pPr>
    </w:p>
    <w:p w:rsidR="003508D0" w:rsidRDefault="003508D0" w:rsidP="000A7BBE">
      <w:pPr>
        <w:rPr>
          <w:rFonts w:asciiTheme="minorHAnsi" w:hAnsiTheme="minorHAnsi"/>
        </w:rPr>
      </w:pPr>
    </w:p>
    <w:p w:rsidR="003508D0" w:rsidRDefault="003508D0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D70D34" w:rsidRDefault="00D70D34" w:rsidP="000A7BBE">
      <w:pPr>
        <w:rPr>
          <w:rFonts w:asciiTheme="minorHAnsi" w:hAnsiTheme="minorHAnsi"/>
        </w:rPr>
      </w:pPr>
    </w:p>
    <w:p w:rsidR="00260275" w:rsidRPr="00F551C0" w:rsidRDefault="00260275" w:rsidP="00260275">
      <w:pPr>
        <w:jc w:val="center"/>
        <w:rPr>
          <w:rFonts w:ascii="Times New Roman" w:hAnsi="Times New Roman"/>
          <w:sz w:val="28"/>
          <w:szCs w:val="28"/>
        </w:rPr>
      </w:pPr>
      <w:r w:rsidRPr="00F551C0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260275" w:rsidRPr="00F551C0" w:rsidRDefault="00260275" w:rsidP="00260275">
      <w:pPr>
        <w:jc w:val="center"/>
        <w:rPr>
          <w:rFonts w:ascii="Times New Roman" w:hAnsi="Times New Roman"/>
          <w:noProof/>
          <w:sz w:val="28"/>
          <w:szCs w:val="28"/>
        </w:rPr>
      </w:pPr>
      <w:r w:rsidRPr="00F551C0">
        <w:rPr>
          <w:rFonts w:ascii="Times New Roman" w:hAnsi="Times New Roman"/>
          <w:sz w:val="28"/>
          <w:szCs w:val="28"/>
        </w:rPr>
        <w:t xml:space="preserve">к постановлению Администрация Кашинского городского округа  от </w:t>
      </w:r>
      <w:r w:rsidR="00E215A4">
        <w:rPr>
          <w:rFonts w:ascii="Times New Roman" w:hAnsi="Times New Roman"/>
          <w:sz w:val="28"/>
          <w:szCs w:val="28"/>
        </w:rPr>
        <w:t>13.08.2019</w:t>
      </w:r>
      <w:r w:rsidRPr="00F551C0">
        <w:rPr>
          <w:rFonts w:ascii="Times New Roman" w:hAnsi="Times New Roman"/>
          <w:sz w:val="28"/>
          <w:szCs w:val="28"/>
        </w:rPr>
        <w:t xml:space="preserve"> № </w:t>
      </w:r>
      <w:r w:rsidR="00E215A4">
        <w:rPr>
          <w:rFonts w:ascii="Times New Roman" w:hAnsi="Times New Roman"/>
          <w:sz w:val="28"/>
          <w:szCs w:val="28"/>
        </w:rPr>
        <w:t>583</w:t>
      </w:r>
      <w:r w:rsidRPr="00F551C0">
        <w:rPr>
          <w:rFonts w:ascii="Times New Roman" w:hAnsi="Times New Roman"/>
          <w:sz w:val="28"/>
          <w:szCs w:val="28"/>
        </w:rPr>
        <w:t xml:space="preserve"> </w:t>
      </w:r>
      <w:r w:rsidRPr="00F551C0">
        <w:rPr>
          <w:rFonts w:ascii="Times New Roman" w:hAnsi="Times New Roman"/>
          <w:noProof/>
          <w:sz w:val="28"/>
          <w:szCs w:val="28"/>
        </w:rPr>
        <w:t>«</w:t>
      </w:r>
      <w:r w:rsidRPr="00F551C0">
        <w:rPr>
          <w:rFonts w:ascii="Times New Roman" w:hAnsi="Times New Roman"/>
          <w:sz w:val="28"/>
          <w:szCs w:val="28"/>
        </w:rPr>
        <w:t xml:space="preserve">О Порядке разработки прогноза социально-экономического развития муниципального образования Кашинский городской округ Тверской области </w:t>
      </w:r>
      <w:r w:rsidR="00A01675" w:rsidRPr="00A3790C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Pr="00F551C0">
        <w:rPr>
          <w:rFonts w:ascii="Times New Roman" w:hAnsi="Times New Roman"/>
          <w:noProof/>
          <w:sz w:val="28"/>
          <w:szCs w:val="28"/>
        </w:rPr>
        <w:t>»</w:t>
      </w:r>
    </w:p>
    <w:p w:rsidR="00260275" w:rsidRDefault="00260275" w:rsidP="00260275">
      <w:pPr>
        <w:rPr>
          <w:rFonts w:ascii="Times New Roman" w:hAnsi="Times New Roman"/>
          <w:sz w:val="28"/>
          <w:szCs w:val="28"/>
        </w:rPr>
      </w:pPr>
    </w:p>
    <w:p w:rsidR="00260275" w:rsidRPr="00F551C0" w:rsidRDefault="00260275" w:rsidP="00260275">
      <w:pPr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F551C0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Заместитель Главы Администрации </w:t>
      </w:r>
    </w:p>
    <w:p w:rsidR="00260275" w:rsidRPr="00F551C0" w:rsidRDefault="00260275" w:rsidP="00260275">
      <w:pPr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F551C0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Кашинского </w:t>
      </w:r>
      <w:r w:rsidRPr="00F551C0">
        <w:rPr>
          <w:rFonts w:ascii="Times New Roman" w:hAnsi="Times New Roman"/>
          <w:sz w:val="26"/>
          <w:szCs w:val="26"/>
        </w:rPr>
        <w:t>городской округа</w:t>
      </w:r>
      <w:r w:rsidRPr="00F551C0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, начальник </w:t>
      </w:r>
    </w:p>
    <w:p w:rsidR="00260275" w:rsidRPr="00F551C0" w:rsidRDefault="00260275" w:rsidP="00260275">
      <w:pPr>
        <w:rPr>
          <w:rFonts w:ascii="Times New Roman" w:hAnsi="Times New Roman"/>
          <w:sz w:val="26"/>
          <w:szCs w:val="26"/>
        </w:rPr>
      </w:pPr>
      <w:r w:rsidRPr="00F551C0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>Финансового управления</w:t>
      </w:r>
      <w:r w:rsidRPr="00F551C0">
        <w:rPr>
          <w:rStyle w:val="aa"/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       </w:t>
      </w:r>
      <w:r w:rsidRPr="00F551C0">
        <w:rPr>
          <w:rFonts w:ascii="Times New Roman" w:hAnsi="Times New Roman"/>
          <w:sz w:val="26"/>
          <w:szCs w:val="26"/>
        </w:rPr>
        <w:t xml:space="preserve">С.В. Суханова        </w:t>
      </w:r>
    </w:p>
    <w:p w:rsidR="00260275" w:rsidRPr="00EE6D77" w:rsidRDefault="00260275" w:rsidP="00260275">
      <w:pPr>
        <w:rPr>
          <w:rFonts w:ascii="Times New Roman" w:hAnsi="Times New Roman"/>
          <w:sz w:val="26"/>
          <w:szCs w:val="26"/>
        </w:rPr>
      </w:pPr>
      <w:r w:rsidRPr="00EE6D77">
        <w:rPr>
          <w:rFonts w:ascii="Times New Roman" w:hAnsi="Times New Roman"/>
          <w:sz w:val="26"/>
          <w:szCs w:val="26"/>
        </w:rPr>
        <w:t xml:space="preserve">«______» ________________2019г.                                            </w:t>
      </w:r>
    </w:p>
    <w:p w:rsidR="00260275" w:rsidRPr="00EE6D77" w:rsidRDefault="00260275" w:rsidP="00260275">
      <w:pPr>
        <w:rPr>
          <w:rFonts w:ascii="Times New Roman" w:hAnsi="Times New Roman"/>
          <w:sz w:val="26"/>
          <w:szCs w:val="26"/>
        </w:rPr>
      </w:pPr>
      <w:r w:rsidRPr="00EE6D77">
        <w:rPr>
          <w:rFonts w:ascii="Times New Roman" w:hAnsi="Times New Roman"/>
          <w:sz w:val="26"/>
          <w:szCs w:val="26"/>
        </w:rPr>
        <w:t>Заведующий отделом экономики, предпринимательской</w:t>
      </w:r>
    </w:p>
    <w:p w:rsidR="00260275" w:rsidRPr="00EE6D77" w:rsidRDefault="00260275" w:rsidP="00260275">
      <w:pPr>
        <w:rPr>
          <w:rFonts w:ascii="Times New Roman" w:hAnsi="Times New Roman"/>
          <w:sz w:val="26"/>
          <w:szCs w:val="26"/>
        </w:rPr>
      </w:pPr>
      <w:r w:rsidRPr="00EE6D77">
        <w:rPr>
          <w:rFonts w:ascii="Times New Roman" w:hAnsi="Times New Roman"/>
          <w:sz w:val="26"/>
          <w:szCs w:val="26"/>
        </w:rPr>
        <w:t xml:space="preserve">деятельности и инвестиций Администрации </w:t>
      </w:r>
    </w:p>
    <w:p w:rsidR="00260275" w:rsidRPr="00EE6D77" w:rsidRDefault="00260275" w:rsidP="00260275">
      <w:pPr>
        <w:rPr>
          <w:rFonts w:ascii="Times New Roman" w:hAnsi="Times New Roman"/>
          <w:sz w:val="26"/>
          <w:szCs w:val="26"/>
        </w:rPr>
      </w:pPr>
      <w:r w:rsidRPr="00F551C0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Кашинского </w:t>
      </w:r>
      <w:r w:rsidRPr="00EE6D77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6D77">
        <w:rPr>
          <w:rFonts w:ascii="Times New Roman" w:hAnsi="Times New Roman"/>
          <w:sz w:val="26"/>
          <w:szCs w:val="26"/>
        </w:rPr>
        <w:t xml:space="preserve">  Н.В.Ерофеева</w:t>
      </w:r>
    </w:p>
    <w:p w:rsidR="00260275" w:rsidRPr="00EE6D77" w:rsidRDefault="00260275" w:rsidP="00260275">
      <w:pPr>
        <w:rPr>
          <w:rFonts w:ascii="Times New Roman" w:hAnsi="Times New Roman"/>
          <w:sz w:val="26"/>
          <w:szCs w:val="26"/>
        </w:rPr>
      </w:pPr>
      <w:r w:rsidRPr="00EE6D77">
        <w:rPr>
          <w:rFonts w:ascii="Times New Roman" w:hAnsi="Times New Roman"/>
          <w:sz w:val="26"/>
          <w:szCs w:val="26"/>
        </w:rPr>
        <w:t xml:space="preserve">«______» ________________2019г.                                           </w:t>
      </w:r>
    </w:p>
    <w:p w:rsidR="00260275" w:rsidRPr="00EE6D77" w:rsidRDefault="00260275" w:rsidP="0026027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</w:t>
      </w:r>
      <w:r w:rsidRPr="00EE6D77">
        <w:rPr>
          <w:rFonts w:ascii="Times New Roman" w:hAnsi="Times New Roman"/>
          <w:sz w:val="26"/>
          <w:szCs w:val="26"/>
        </w:rPr>
        <w:t>юридическ</w:t>
      </w:r>
      <w:r>
        <w:rPr>
          <w:rFonts w:ascii="Times New Roman" w:hAnsi="Times New Roman"/>
          <w:sz w:val="26"/>
          <w:szCs w:val="26"/>
        </w:rPr>
        <w:t>им</w:t>
      </w:r>
      <w:r w:rsidRPr="00EE6D77">
        <w:rPr>
          <w:rFonts w:ascii="Times New Roman" w:hAnsi="Times New Roman"/>
          <w:sz w:val="26"/>
          <w:szCs w:val="26"/>
        </w:rPr>
        <w:t xml:space="preserve"> отдел</w:t>
      </w:r>
      <w:r>
        <w:rPr>
          <w:rFonts w:ascii="Times New Roman" w:hAnsi="Times New Roman"/>
          <w:sz w:val="26"/>
          <w:szCs w:val="26"/>
        </w:rPr>
        <w:t>ом</w:t>
      </w:r>
      <w:r w:rsidRPr="00EE6D77">
        <w:rPr>
          <w:rFonts w:ascii="Times New Roman" w:hAnsi="Times New Roman"/>
          <w:sz w:val="26"/>
          <w:szCs w:val="26"/>
        </w:rPr>
        <w:t xml:space="preserve"> </w:t>
      </w:r>
    </w:p>
    <w:p w:rsidR="00260275" w:rsidRPr="00EE6D77" w:rsidRDefault="00260275" w:rsidP="00260275">
      <w:pPr>
        <w:rPr>
          <w:rFonts w:ascii="Times New Roman" w:hAnsi="Times New Roman"/>
          <w:sz w:val="26"/>
          <w:szCs w:val="26"/>
        </w:rPr>
      </w:pPr>
      <w:r w:rsidRPr="00EE6D77">
        <w:rPr>
          <w:rFonts w:ascii="Times New Roman" w:hAnsi="Times New Roman"/>
          <w:sz w:val="26"/>
          <w:szCs w:val="26"/>
        </w:rPr>
        <w:t xml:space="preserve">Администрации </w:t>
      </w:r>
      <w:r w:rsidRPr="00F551C0">
        <w:rPr>
          <w:rStyle w:val="aa"/>
          <w:rFonts w:ascii="Times New Roman" w:hAnsi="Times New Roman"/>
          <w:b w:val="0"/>
          <w:sz w:val="26"/>
          <w:szCs w:val="26"/>
          <w:shd w:val="clear" w:color="auto" w:fill="FFFFFF"/>
        </w:rPr>
        <w:t>Кашинского</w:t>
      </w:r>
      <w:r w:rsidRPr="00EE6D77">
        <w:rPr>
          <w:rStyle w:val="aa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E6D77">
        <w:rPr>
          <w:rFonts w:ascii="Times New Roman" w:hAnsi="Times New Roman"/>
          <w:sz w:val="26"/>
          <w:szCs w:val="26"/>
        </w:rPr>
        <w:t xml:space="preserve">городского округа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EE6D7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О.Н.Серова</w:t>
      </w:r>
    </w:p>
    <w:p w:rsidR="00F551C0" w:rsidRDefault="00260275" w:rsidP="00260275">
      <w:pPr>
        <w:rPr>
          <w:rFonts w:asciiTheme="minorHAnsi" w:hAnsiTheme="minorHAnsi"/>
        </w:rPr>
      </w:pPr>
      <w:r w:rsidRPr="00EE6D77">
        <w:rPr>
          <w:rFonts w:ascii="Times New Roman" w:hAnsi="Times New Roman"/>
          <w:sz w:val="26"/>
          <w:szCs w:val="26"/>
        </w:rPr>
        <w:t xml:space="preserve">«______» ________________2019г.                                                                                          </w:t>
      </w: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260275" w:rsidRDefault="00260275" w:rsidP="000A7BBE">
      <w:pPr>
        <w:rPr>
          <w:rFonts w:asciiTheme="minorHAnsi" w:hAnsiTheme="minorHAnsi"/>
        </w:rPr>
      </w:pPr>
    </w:p>
    <w:p w:rsidR="00AA0911" w:rsidRDefault="00AA0911" w:rsidP="000A7BBE">
      <w:pPr>
        <w:rPr>
          <w:rFonts w:asciiTheme="minorHAnsi" w:hAnsiTheme="minorHAnsi"/>
        </w:rPr>
      </w:pPr>
    </w:p>
    <w:p w:rsidR="00260275" w:rsidRPr="008B53B0" w:rsidRDefault="00260275" w:rsidP="002602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8B53B0">
        <w:rPr>
          <w:rFonts w:ascii="Times New Roman" w:hAnsi="Times New Roman"/>
          <w:sz w:val="28"/>
          <w:szCs w:val="28"/>
        </w:rPr>
        <w:t>Утверждён</w:t>
      </w:r>
    </w:p>
    <w:p w:rsidR="00260275" w:rsidRPr="008B53B0" w:rsidRDefault="00260275" w:rsidP="00260275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B53B0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8B53B0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260275" w:rsidRPr="008B53B0" w:rsidRDefault="00260275" w:rsidP="00260275">
      <w:pPr>
        <w:ind w:left="5103"/>
        <w:rPr>
          <w:rFonts w:ascii="Times New Roman" w:hAnsi="Times New Roman"/>
          <w:sz w:val="28"/>
          <w:szCs w:val="28"/>
        </w:rPr>
      </w:pPr>
      <w:r w:rsidRPr="008B53B0">
        <w:rPr>
          <w:rFonts w:ascii="Times New Roman" w:hAnsi="Times New Roman"/>
          <w:sz w:val="28"/>
          <w:szCs w:val="28"/>
        </w:rPr>
        <w:t xml:space="preserve">    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B53B0">
        <w:rPr>
          <w:rFonts w:ascii="Times New Roman" w:hAnsi="Times New Roman"/>
          <w:sz w:val="28"/>
          <w:szCs w:val="28"/>
        </w:rPr>
        <w:t xml:space="preserve">  </w:t>
      </w:r>
    </w:p>
    <w:p w:rsidR="00260275" w:rsidRPr="008B53B0" w:rsidRDefault="00260275" w:rsidP="00260275">
      <w:pPr>
        <w:ind w:left="5103"/>
        <w:rPr>
          <w:rFonts w:ascii="Times New Roman" w:hAnsi="Times New Roman"/>
          <w:sz w:val="28"/>
          <w:szCs w:val="28"/>
        </w:rPr>
      </w:pPr>
      <w:r w:rsidRPr="0066573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</w:t>
      </w:r>
      <w:r w:rsidRPr="008B53B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215A4">
        <w:rPr>
          <w:rFonts w:ascii="Times New Roman" w:hAnsi="Times New Roman"/>
          <w:sz w:val="28"/>
          <w:szCs w:val="28"/>
        </w:rPr>
        <w:t>13.08.2019</w:t>
      </w:r>
      <w:r w:rsidRPr="008B53B0">
        <w:rPr>
          <w:rFonts w:ascii="Times New Roman" w:hAnsi="Times New Roman"/>
          <w:sz w:val="28"/>
          <w:szCs w:val="28"/>
        </w:rPr>
        <w:t xml:space="preserve"> №</w:t>
      </w:r>
      <w:r w:rsidR="00E215A4">
        <w:rPr>
          <w:rFonts w:ascii="Times New Roman" w:hAnsi="Times New Roman"/>
          <w:sz w:val="28"/>
          <w:szCs w:val="28"/>
        </w:rPr>
        <w:t xml:space="preserve"> 583</w:t>
      </w: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260275" w:rsidRDefault="00260275" w:rsidP="00260275">
      <w:pPr>
        <w:jc w:val="center"/>
        <w:rPr>
          <w:rFonts w:ascii="Times New Roman" w:hAnsi="Times New Roman"/>
          <w:sz w:val="28"/>
          <w:szCs w:val="28"/>
        </w:rPr>
      </w:pPr>
      <w:r w:rsidRPr="00F551C0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F551C0">
        <w:rPr>
          <w:rFonts w:ascii="Times New Roman" w:hAnsi="Times New Roman"/>
          <w:sz w:val="28"/>
          <w:szCs w:val="28"/>
        </w:rPr>
        <w:t>к</w:t>
      </w:r>
    </w:p>
    <w:p w:rsidR="00F551C0" w:rsidRDefault="00260275" w:rsidP="00260275">
      <w:pPr>
        <w:jc w:val="center"/>
        <w:rPr>
          <w:rFonts w:ascii="Times New Roman" w:hAnsi="Times New Roman"/>
          <w:sz w:val="28"/>
          <w:szCs w:val="28"/>
        </w:rPr>
      </w:pPr>
      <w:r w:rsidRPr="00F551C0">
        <w:rPr>
          <w:rFonts w:ascii="Times New Roman" w:hAnsi="Times New Roman"/>
          <w:sz w:val="28"/>
          <w:szCs w:val="28"/>
        </w:rPr>
        <w:t xml:space="preserve"> разработки прогноза социально-экономического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F551C0">
        <w:rPr>
          <w:rFonts w:ascii="Times New Roman" w:hAnsi="Times New Roman"/>
          <w:sz w:val="28"/>
          <w:szCs w:val="28"/>
        </w:rPr>
        <w:t xml:space="preserve"> </w:t>
      </w:r>
      <w:r w:rsidR="00D70D34" w:rsidRPr="00A3790C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</w:p>
    <w:p w:rsidR="00F551C0" w:rsidRDefault="00F551C0" w:rsidP="000A7BBE">
      <w:pPr>
        <w:rPr>
          <w:rFonts w:asciiTheme="minorHAnsi" w:hAnsiTheme="minorHAnsi"/>
        </w:rPr>
      </w:pPr>
    </w:p>
    <w:p w:rsidR="00DC6C56" w:rsidRDefault="00DC6C56" w:rsidP="00A01675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B25E21">
        <w:rPr>
          <w:rFonts w:ascii="Times New Roman" w:hAnsi="Times New Roman"/>
          <w:sz w:val="28"/>
          <w:szCs w:val="28"/>
        </w:rPr>
        <w:t>Общие положения</w:t>
      </w:r>
    </w:p>
    <w:p w:rsidR="00B25E21" w:rsidRPr="00B25E21" w:rsidRDefault="00B25E21" w:rsidP="00B25E21">
      <w:pPr>
        <w:pStyle w:val="a9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B25E21" w:rsidRDefault="00B25E21" w:rsidP="00B25E21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E21">
        <w:rPr>
          <w:rFonts w:ascii="Times New Roman" w:hAnsi="Times New Roman"/>
          <w:sz w:val="28"/>
          <w:szCs w:val="28"/>
        </w:rPr>
        <w:t xml:space="preserve">Порядок разработки прогноза </w:t>
      </w:r>
      <w:r w:rsidRPr="00F551C0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D70D34" w:rsidRPr="00A3790C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3448A4">
        <w:rPr>
          <w:rFonts w:ascii="Times New Roman" w:hAnsi="Times New Roman"/>
          <w:sz w:val="28"/>
          <w:szCs w:val="28"/>
        </w:rPr>
        <w:t xml:space="preserve"> (далее – Порядок)</w:t>
      </w:r>
      <w:r w:rsidR="00A01675">
        <w:rPr>
          <w:rFonts w:ascii="Times New Roman" w:hAnsi="Times New Roman"/>
          <w:sz w:val="28"/>
          <w:szCs w:val="28"/>
        </w:rPr>
        <w:t xml:space="preserve"> регламентирует процедуру разработки прогноза </w:t>
      </w:r>
      <w:r w:rsidR="00A01675" w:rsidRPr="00F551C0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="00A01675" w:rsidRPr="00B25E21">
        <w:rPr>
          <w:rFonts w:ascii="Times New Roman" w:hAnsi="Times New Roman"/>
          <w:sz w:val="28"/>
          <w:szCs w:val="28"/>
        </w:rPr>
        <w:t xml:space="preserve"> </w:t>
      </w:r>
      <w:r w:rsidR="00A01675">
        <w:rPr>
          <w:rFonts w:ascii="Times New Roman" w:hAnsi="Times New Roman"/>
          <w:sz w:val="28"/>
          <w:szCs w:val="28"/>
        </w:rPr>
        <w:t>(далее –</w:t>
      </w:r>
      <w:r w:rsidR="00D70D34">
        <w:rPr>
          <w:rFonts w:ascii="Times New Roman" w:hAnsi="Times New Roman"/>
          <w:sz w:val="28"/>
          <w:szCs w:val="28"/>
        </w:rPr>
        <w:t xml:space="preserve"> </w:t>
      </w:r>
      <w:r w:rsidR="00A01675">
        <w:rPr>
          <w:rFonts w:ascii="Times New Roman" w:hAnsi="Times New Roman"/>
          <w:sz w:val="28"/>
          <w:szCs w:val="28"/>
        </w:rPr>
        <w:t>Прогноз).</w:t>
      </w:r>
    </w:p>
    <w:p w:rsidR="003448A4" w:rsidRPr="003448A4" w:rsidRDefault="003448A4" w:rsidP="00B25E21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8A4">
        <w:rPr>
          <w:rFonts w:ascii="Times New Roman" w:hAnsi="Times New Roman"/>
          <w:sz w:val="28"/>
          <w:szCs w:val="28"/>
        </w:rPr>
        <w:t xml:space="preserve">Понятия, используемые в настоящем Порядке, применяются в значениях, определенных Федеральным законом от 28.06.2014 № 172-ФЗ </w:t>
      </w:r>
      <w:r>
        <w:rPr>
          <w:rFonts w:ascii="Times New Roman" w:hAnsi="Times New Roman"/>
          <w:sz w:val="28"/>
          <w:szCs w:val="28"/>
        </w:rPr>
        <w:t>«</w:t>
      </w:r>
      <w:r w:rsidRPr="003448A4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D70D34" w:rsidRDefault="00D70D34" w:rsidP="00D70D34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D34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Прогноз формирует основу для подготовки проекта бюджета </w:t>
      </w:r>
      <w:r w:rsidRPr="00F551C0">
        <w:rPr>
          <w:rFonts w:ascii="Times New Roman" w:hAnsi="Times New Roman"/>
          <w:sz w:val="28"/>
          <w:szCs w:val="28"/>
        </w:rPr>
        <w:t>Кашинск</w:t>
      </w:r>
      <w:r w:rsidR="000E62F7">
        <w:rPr>
          <w:rFonts w:ascii="Times New Roman" w:hAnsi="Times New Roman"/>
          <w:sz w:val="28"/>
          <w:szCs w:val="28"/>
        </w:rPr>
        <w:t xml:space="preserve">ого </w:t>
      </w:r>
      <w:r w:rsidRPr="00F551C0">
        <w:rPr>
          <w:rFonts w:ascii="Times New Roman" w:hAnsi="Times New Roman"/>
          <w:sz w:val="28"/>
          <w:szCs w:val="28"/>
        </w:rPr>
        <w:t>городско</w:t>
      </w:r>
      <w:r w:rsidR="000E62F7">
        <w:rPr>
          <w:rFonts w:ascii="Times New Roman" w:hAnsi="Times New Roman"/>
          <w:sz w:val="28"/>
          <w:szCs w:val="28"/>
        </w:rPr>
        <w:t>го</w:t>
      </w:r>
      <w:r w:rsidRPr="00F551C0">
        <w:rPr>
          <w:rFonts w:ascii="Times New Roman" w:hAnsi="Times New Roman"/>
          <w:sz w:val="28"/>
          <w:szCs w:val="28"/>
        </w:rPr>
        <w:t xml:space="preserve"> округ</w:t>
      </w:r>
      <w:r w:rsidR="000E62F7">
        <w:rPr>
          <w:rFonts w:ascii="Times New Roman" w:hAnsi="Times New Roman"/>
          <w:sz w:val="28"/>
          <w:szCs w:val="28"/>
        </w:rPr>
        <w:t>а</w:t>
      </w:r>
      <w:r w:rsidRPr="00D70D3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очередной финансовый год и плановый период.</w:t>
      </w:r>
    </w:p>
    <w:p w:rsidR="00D70D34" w:rsidRPr="00D70D34" w:rsidRDefault="00D70D34" w:rsidP="00D70D34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0D34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Прогноз разрабатывается в целях определения основных тенденций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D70D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выработки органами местного самоуправления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D70D34">
        <w:rPr>
          <w:rFonts w:ascii="Times New Roman" w:eastAsiaTheme="minorHAnsi" w:hAnsi="Times New Roman"/>
          <w:sz w:val="28"/>
          <w:szCs w:val="28"/>
          <w:lang w:eastAsia="en-US"/>
        </w:rPr>
        <w:t xml:space="preserve"> экономической политики, формирования муниципальных программ развития и основных направлений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A01675">
        <w:rPr>
          <w:rFonts w:ascii="Times New Roman" w:hAnsi="Times New Roman"/>
          <w:sz w:val="28"/>
          <w:szCs w:val="28"/>
        </w:rPr>
        <w:t xml:space="preserve">дминистрации </w:t>
      </w:r>
      <w:r w:rsidRPr="00F551C0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ого городского округа</w:t>
      </w:r>
      <w:r w:rsidRPr="00D70D3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среднесрочную перспективу.</w:t>
      </w:r>
    </w:p>
    <w:p w:rsidR="00A01675" w:rsidRDefault="00A01675" w:rsidP="00A0167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75">
        <w:rPr>
          <w:rFonts w:ascii="Times New Roman" w:hAnsi="Times New Roman" w:cs="Times New Roman"/>
          <w:sz w:val="28"/>
          <w:szCs w:val="28"/>
        </w:rPr>
        <w:t xml:space="preserve">Прогноз разрабатывается на основании статистических данных, информации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</w:t>
      </w:r>
      <w:r w:rsidRPr="00A016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551C0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 xml:space="preserve">ого городского округа </w:t>
      </w:r>
      <w:r w:rsidRPr="00A01675">
        <w:rPr>
          <w:rFonts w:ascii="Times New Roman" w:hAnsi="Times New Roman" w:cs="Times New Roman"/>
          <w:sz w:val="28"/>
          <w:szCs w:val="28"/>
        </w:rPr>
        <w:t xml:space="preserve">и хозяйствующих субъектов, с учетом основных тенденций социально-экономического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A01675">
        <w:rPr>
          <w:rFonts w:ascii="Times New Roman" w:hAnsi="Times New Roman" w:cs="Times New Roman"/>
          <w:sz w:val="28"/>
          <w:szCs w:val="28"/>
        </w:rPr>
        <w:t xml:space="preserve">,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Федерации, прогноза дефляторов и индексов цен, разработанных Минэкономразвития России,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Pr="00A01675">
        <w:rPr>
          <w:rFonts w:ascii="Times New Roman" w:hAnsi="Times New Roman" w:cs="Times New Roman"/>
          <w:sz w:val="28"/>
          <w:szCs w:val="28"/>
        </w:rPr>
        <w:t>области.</w:t>
      </w:r>
    </w:p>
    <w:p w:rsidR="009422D4" w:rsidRDefault="009422D4" w:rsidP="00A0167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Прогноза осуществляется при методическом содействии Министерства экономического развития Тверской области.</w:t>
      </w:r>
    </w:p>
    <w:p w:rsidR="00641649" w:rsidRDefault="00641649" w:rsidP="00A0167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предпринимательской деятельности и инвестиций Администрации Кашинского городского округа</w:t>
      </w:r>
      <w:r w:rsidR="00045CF8">
        <w:rPr>
          <w:rFonts w:ascii="Times New Roman" w:hAnsi="Times New Roman" w:cs="Times New Roman"/>
          <w:sz w:val="28"/>
          <w:szCs w:val="28"/>
        </w:rPr>
        <w:t xml:space="preserve"> (далее – Отдел </w:t>
      </w:r>
      <w:r w:rsidR="00045CF8">
        <w:rPr>
          <w:rFonts w:ascii="Times New Roman" w:hAnsi="Times New Roman" w:cs="Times New Roman"/>
          <w:sz w:val="28"/>
          <w:szCs w:val="28"/>
        </w:rPr>
        <w:lastRenderedPageBreak/>
        <w:t>экономики)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координацию и методическое обеспечение разработки Прогноза и является ответственным за разработку Прогноза.</w:t>
      </w:r>
    </w:p>
    <w:p w:rsidR="00641649" w:rsidRDefault="00641649" w:rsidP="00A0167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прогноза в пределах своих полномочий участвуют структурные подразделения Администрации Кашинского городского округа, </w:t>
      </w:r>
      <w:r w:rsidRPr="004A1F25">
        <w:rPr>
          <w:rFonts w:ascii="Times New Roman" w:hAnsi="Times New Roman"/>
          <w:sz w:val="28"/>
          <w:szCs w:val="28"/>
        </w:rPr>
        <w:t>хозяйствующи</w:t>
      </w:r>
      <w:r>
        <w:rPr>
          <w:rFonts w:ascii="Times New Roman" w:hAnsi="Times New Roman"/>
          <w:sz w:val="28"/>
          <w:szCs w:val="28"/>
        </w:rPr>
        <w:t>е</w:t>
      </w:r>
      <w:r w:rsidRPr="004A1F25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4A1F25">
        <w:rPr>
          <w:rFonts w:ascii="Times New Roman" w:hAnsi="Times New Roman"/>
          <w:sz w:val="28"/>
          <w:szCs w:val="28"/>
        </w:rPr>
        <w:t xml:space="preserve"> всех форм собственности</w:t>
      </w:r>
      <w:r>
        <w:rPr>
          <w:rFonts w:ascii="Times New Roman" w:hAnsi="Times New Roman"/>
          <w:sz w:val="28"/>
          <w:szCs w:val="28"/>
        </w:rPr>
        <w:t xml:space="preserve">, территориальные органы государственной власти Тверской области (в части предоставления информации в соответствии с запросами Администрации Кашинского городского округа) (далее </w:t>
      </w:r>
      <w:r w:rsidR="00045CF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участники</w:t>
      </w:r>
      <w:r w:rsidR="00045CF8">
        <w:rPr>
          <w:rFonts w:ascii="Times New Roman" w:hAnsi="Times New Roman"/>
          <w:sz w:val="28"/>
          <w:szCs w:val="28"/>
        </w:rPr>
        <w:t xml:space="preserve"> разработки Прогноза).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B5" w:rsidRDefault="000014B5" w:rsidP="000014B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3448A4" w:rsidRPr="004A1F25" w:rsidRDefault="003448A4" w:rsidP="003448A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4A1F25">
        <w:rPr>
          <w:rFonts w:ascii="Times New Roman" w:hAnsi="Times New Roman"/>
          <w:sz w:val="28"/>
          <w:szCs w:val="28"/>
        </w:rPr>
        <w:t xml:space="preserve">2. </w:t>
      </w:r>
      <w:r w:rsidR="000014B5">
        <w:rPr>
          <w:rFonts w:ascii="Times New Roman" w:hAnsi="Times New Roman"/>
          <w:sz w:val="28"/>
          <w:szCs w:val="28"/>
        </w:rPr>
        <w:t>Разработка, одобрение Прогноза</w:t>
      </w:r>
      <w:r w:rsidRPr="004A1F25">
        <w:rPr>
          <w:rFonts w:ascii="Times New Roman" w:hAnsi="Times New Roman"/>
          <w:sz w:val="28"/>
          <w:szCs w:val="28"/>
        </w:rPr>
        <w:t xml:space="preserve">  </w:t>
      </w:r>
    </w:p>
    <w:p w:rsidR="003448A4" w:rsidRPr="004A1F25" w:rsidRDefault="003448A4" w:rsidP="003448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48A4" w:rsidRPr="004A1F25" w:rsidRDefault="003448A4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F25">
        <w:rPr>
          <w:rFonts w:ascii="Times New Roman" w:hAnsi="Times New Roman"/>
          <w:sz w:val="28"/>
          <w:szCs w:val="28"/>
        </w:rPr>
        <w:t xml:space="preserve">2.1. Прогноз разрабатывается ежегодно в соответствии с настоящим Порядком на период не менее трех лет (очередной финансовый год и плановый период) на основе данных социально-экономического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="003508D0" w:rsidRPr="004A1F25">
        <w:rPr>
          <w:rFonts w:ascii="Times New Roman" w:hAnsi="Times New Roman"/>
          <w:sz w:val="28"/>
          <w:szCs w:val="28"/>
        </w:rPr>
        <w:t xml:space="preserve"> </w:t>
      </w:r>
      <w:r w:rsidRPr="004A1F25">
        <w:rPr>
          <w:rFonts w:ascii="Times New Roman" w:hAnsi="Times New Roman"/>
          <w:sz w:val="28"/>
          <w:szCs w:val="28"/>
        </w:rPr>
        <w:t xml:space="preserve">за последний отчетный год, оценки социально-экономического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4A1F25">
        <w:rPr>
          <w:rFonts w:ascii="Times New Roman" w:hAnsi="Times New Roman"/>
          <w:sz w:val="28"/>
          <w:szCs w:val="28"/>
        </w:rPr>
        <w:t xml:space="preserve">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:rsidR="003448A4" w:rsidRDefault="003448A4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F25">
        <w:rPr>
          <w:rFonts w:ascii="Times New Roman" w:hAnsi="Times New Roman"/>
          <w:sz w:val="28"/>
          <w:szCs w:val="28"/>
        </w:rPr>
        <w:t>Прогноз разрабатывается путем уточнения параметров планового периода и добавления параметров второго года планового периода.</w:t>
      </w:r>
    </w:p>
    <w:p w:rsidR="00045CF8" w:rsidRPr="004A1F25" w:rsidRDefault="00045CF8" w:rsidP="0004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F25">
        <w:rPr>
          <w:rFonts w:ascii="Times New Roman" w:hAnsi="Times New Roman"/>
          <w:sz w:val="28"/>
          <w:szCs w:val="28"/>
        </w:rPr>
        <w:t xml:space="preserve">Прогноз включает количественные и качественные характеристики развития </w:t>
      </w:r>
      <w:r w:rsidR="003508D0" w:rsidRPr="00A3790C">
        <w:rPr>
          <w:rFonts w:ascii="Times New Roman" w:hAnsi="Times New Roman"/>
          <w:sz w:val="28"/>
          <w:szCs w:val="28"/>
        </w:rPr>
        <w:t>Кашинск</w:t>
      </w:r>
      <w:r w:rsidR="003508D0">
        <w:rPr>
          <w:rFonts w:ascii="Times New Roman" w:hAnsi="Times New Roman"/>
          <w:sz w:val="28"/>
          <w:szCs w:val="28"/>
        </w:rPr>
        <w:t>ого</w:t>
      </w:r>
      <w:r w:rsidR="003508D0" w:rsidRPr="00A3790C">
        <w:rPr>
          <w:rFonts w:ascii="Times New Roman" w:hAnsi="Times New Roman"/>
          <w:sz w:val="28"/>
          <w:szCs w:val="28"/>
        </w:rPr>
        <w:t xml:space="preserve"> </w:t>
      </w:r>
      <w:r w:rsidR="003508D0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4A1F25">
        <w:rPr>
          <w:rFonts w:ascii="Times New Roman" w:hAnsi="Times New Roman"/>
          <w:sz w:val="28"/>
          <w:szCs w:val="28"/>
        </w:rPr>
        <w:t>, выраженные через систему прогнозных показателей.</w:t>
      </w:r>
    </w:p>
    <w:p w:rsidR="003448A4" w:rsidRDefault="003448A4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1F25">
        <w:rPr>
          <w:rFonts w:ascii="Times New Roman" w:hAnsi="Times New Roman"/>
          <w:sz w:val="28"/>
          <w:szCs w:val="28"/>
        </w:rPr>
        <w:t xml:space="preserve">В пояснительной записке к </w:t>
      </w:r>
      <w:r w:rsidR="00B24AC5">
        <w:rPr>
          <w:rFonts w:ascii="Times New Roman" w:hAnsi="Times New Roman"/>
          <w:sz w:val="28"/>
          <w:szCs w:val="28"/>
        </w:rPr>
        <w:t>П</w:t>
      </w:r>
      <w:r w:rsidRPr="004A1F25">
        <w:rPr>
          <w:rFonts w:ascii="Times New Roman" w:hAnsi="Times New Roman"/>
          <w:sz w:val="28"/>
          <w:szCs w:val="28"/>
        </w:rPr>
        <w:t>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45CF8" w:rsidRDefault="00045CF8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Взаимодействие участников разработки Прогноза:</w:t>
      </w:r>
    </w:p>
    <w:p w:rsidR="00045CF8" w:rsidRDefault="00045CF8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Отдел экономики:</w:t>
      </w:r>
    </w:p>
    <w:p w:rsidR="00045CF8" w:rsidRDefault="00045CF8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семи рабочих дней после получения Министерства экономического развития Тверской области (далее – Министерство) документов, регламентирующих сроки предоставления Прогноза, порядок и график его согласования в Министерстве, методических материалов, а также дополнительных форм системы показателей направляет вышеуказанные материалы и формы Прогноза с сопроводительным письмом (определяющим срок предоставления фактических и прогнозных показателей Прогноза) участникам разработки Прогноза;</w:t>
      </w:r>
    </w:p>
    <w:p w:rsidR="00045CF8" w:rsidRDefault="00045CF8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получению необходимой информации от участников разработки Прогноза осуществляет свод прогнозных и аналитических материалов, контроль качества и полноты представленных материалов Прогноза, организацию их технической доработки в </w:t>
      </w:r>
      <w:r w:rsidR="00C477CC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методическими рекомендациями </w:t>
      </w:r>
      <w:r w:rsidR="00C477CC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. В случае предоставления неполной или некачественной информации Отдел экономики вправе вернуть </w:t>
      </w:r>
      <w:r>
        <w:rPr>
          <w:rFonts w:ascii="Times New Roman" w:hAnsi="Times New Roman"/>
          <w:sz w:val="28"/>
          <w:szCs w:val="28"/>
        </w:rPr>
        <w:lastRenderedPageBreak/>
        <w:t>предоставленные материалы на д</w:t>
      </w:r>
      <w:r w:rsidR="000014B5">
        <w:rPr>
          <w:rFonts w:ascii="Times New Roman" w:hAnsi="Times New Roman"/>
          <w:sz w:val="28"/>
          <w:szCs w:val="28"/>
        </w:rPr>
        <w:t>оработку и получить разъяснения;</w:t>
      </w:r>
    </w:p>
    <w:p w:rsidR="00DF4A31" w:rsidRDefault="00DF4A31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61B7">
        <w:rPr>
          <w:rFonts w:ascii="Times New Roman" w:hAnsi="Times New Roman"/>
          <w:sz w:val="28"/>
          <w:szCs w:val="28"/>
        </w:rPr>
        <w:t>предоставляет в Министерство по установленным им формам и сроки прогнозные показатели со</w:t>
      </w:r>
      <w:r w:rsidR="000014B5">
        <w:rPr>
          <w:rFonts w:ascii="Times New Roman" w:hAnsi="Times New Roman"/>
          <w:sz w:val="28"/>
          <w:szCs w:val="28"/>
        </w:rPr>
        <w:t>циально-экономического развития;</w:t>
      </w:r>
    </w:p>
    <w:p w:rsidR="000014B5" w:rsidRDefault="000014B5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государственную регистрацию Прогноза в соответствии со статьей 12 Федерального закона Российской Федерации от 28.06.2014 №172-ФЗ «О стратегическом планировании в Российской Федерации».</w:t>
      </w:r>
    </w:p>
    <w:p w:rsidR="00DB1704" w:rsidRDefault="00C477CC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="00DB1704">
        <w:rPr>
          <w:rFonts w:ascii="Times New Roman" w:hAnsi="Times New Roman"/>
          <w:sz w:val="28"/>
          <w:szCs w:val="28"/>
        </w:rPr>
        <w:t>Участники разработки Прогноза предоставляют в Отдел экономики информационно-аналитические материалы по Прогнозу (разработанные на основе анализа сложившейся ситуации, тенденций развития) с обязательным предоставлением пояснительной записки.</w:t>
      </w:r>
    </w:p>
    <w:p w:rsidR="00DB1704" w:rsidRDefault="00DB1704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записка, предоставляемая участниками разработки Прогноза одновр</w:t>
      </w:r>
      <w:r w:rsidR="00DF4A31">
        <w:rPr>
          <w:rFonts w:ascii="Times New Roman" w:hAnsi="Times New Roman"/>
          <w:sz w:val="28"/>
          <w:szCs w:val="28"/>
        </w:rPr>
        <w:t>еменно с формами системы показат</w:t>
      </w:r>
      <w:r>
        <w:rPr>
          <w:rFonts w:ascii="Times New Roman" w:hAnsi="Times New Roman"/>
          <w:sz w:val="28"/>
          <w:szCs w:val="28"/>
        </w:rPr>
        <w:t>е</w:t>
      </w:r>
      <w:r w:rsidR="00DF4A31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й и таблицами Прогноза, должна содержать:</w:t>
      </w:r>
    </w:p>
    <w:p w:rsidR="00DB1704" w:rsidRDefault="00DB1704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краткий анализ достигнутого уровня значений показателей, описание основных тенденций их изменения за период, предшествующий прогнозному периоду, анализ факторов, оказывавших в предыдущие годы существенное (как положительное, так и отрицательное) влияние на сложившиеся тенденции развития;</w:t>
      </w:r>
    </w:p>
    <w:p w:rsidR="00DB1704" w:rsidRDefault="00DB1704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уровня достижения прогнозных значений показателей, разработанных в предыдущем году, с указанием причин значительных отклонений прогнозных значений от фактически достигнутых.</w:t>
      </w:r>
    </w:p>
    <w:p w:rsidR="003448A4" w:rsidRDefault="001261B7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Прогноз одобряется постановлением Администрации Кашинского городского округа </w:t>
      </w:r>
      <w:r w:rsidR="003448A4" w:rsidRPr="004A1F25">
        <w:rPr>
          <w:rFonts w:ascii="Times New Roman" w:hAnsi="Times New Roman"/>
          <w:sz w:val="28"/>
          <w:szCs w:val="28"/>
        </w:rPr>
        <w:t xml:space="preserve">и представляется в </w:t>
      </w:r>
      <w:r w:rsidR="00B24AC5">
        <w:rPr>
          <w:rFonts w:ascii="Times New Roman" w:hAnsi="Times New Roman"/>
          <w:sz w:val="28"/>
          <w:szCs w:val="28"/>
        </w:rPr>
        <w:t xml:space="preserve">Кашинскую городскую Думу </w:t>
      </w:r>
      <w:r w:rsidR="003448A4" w:rsidRPr="004A1F25">
        <w:rPr>
          <w:rFonts w:ascii="Times New Roman" w:hAnsi="Times New Roman"/>
          <w:sz w:val="28"/>
          <w:szCs w:val="28"/>
        </w:rPr>
        <w:t xml:space="preserve">с проектом бюджета </w:t>
      </w:r>
      <w:r w:rsidR="00B24AC5" w:rsidRPr="00F551C0">
        <w:rPr>
          <w:rFonts w:ascii="Times New Roman" w:hAnsi="Times New Roman"/>
          <w:sz w:val="28"/>
          <w:szCs w:val="28"/>
        </w:rPr>
        <w:t>Кашинск</w:t>
      </w:r>
      <w:r w:rsidR="00B24AC5">
        <w:rPr>
          <w:rFonts w:ascii="Times New Roman" w:hAnsi="Times New Roman"/>
          <w:sz w:val="28"/>
          <w:szCs w:val="28"/>
        </w:rPr>
        <w:t>ого</w:t>
      </w:r>
      <w:r w:rsidR="00B24AC5" w:rsidRPr="00F551C0">
        <w:rPr>
          <w:rFonts w:ascii="Times New Roman" w:hAnsi="Times New Roman"/>
          <w:sz w:val="28"/>
          <w:szCs w:val="28"/>
        </w:rPr>
        <w:t xml:space="preserve"> городско</w:t>
      </w:r>
      <w:r w:rsidR="00B24AC5">
        <w:rPr>
          <w:rFonts w:ascii="Times New Roman" w:hAnsi="Times New Roman"/>
          <w:sz w:val="28"/>
          <w:szCs w:val="28"/>
        </w:rPr>
        <w:t>го</w:t>
      </w:r>
      <w:r w:rsidR="00B24AC5" w:rsidRPr="00F551C0">
        <w:rPr>
          <w:rFonts w:ascii="Times New Roman" w:hAnsi="Times New Roman"/>
          <w:sz w:val="28"/>
          <w:szCs w:val="28"/>
        </w:rPr>
        <w:t xml:space="preserve"> округ</w:t>
      </w:r>
      <w:r w:rsidR="00B24AC5">
        <w:rPr>
          <w:rFonts w:ascii="Times New Roman" w:hAnsi="Times New Roman"/>
          <w:sz w:val="28"/>
          <w:szCs w:val="28"/>
        </w:rPr>
        <w:t>а</w:t>
      </w:r>
      <w:r w:rsidR="00B24AC5" w:rsidRPr="00F551C0">
        <w:rPr>
          <w:rFonts w:ascii="Times New Roman" w:hAnsi="Times New Roman"/>
          <w:sz w:val="28"/>
          <w:szCs w:val="28"/>
        </w:rPr>
        <w:t xml:space="preserve"> </w:t>
      </w:r>
      <w:r w:rsidR="003448A4" w:rsidRPr="004A1F25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0014B5" w:rsidRPr="004A1F25" w:rsidRDefault="000014B5" w:rsidP="00B24A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8A4" w:rsidRDefault="003448A4" w:rsidP="00B24AC5">
      <w:pPr>
        <w:ind w:firstLine="709"/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F551C0">
      <w:pPr>
        <w:rPr>
          <w:rFonts w:asciiTheme="minorHAnsi" w:hAnsiTheme="minorHAnsi"/>
        </w:rPr>
      </w:pPr>
      <w:r w:rsidRPr="00EE6D77">
        <w:rPr>
          <w:rFonts w:ascii="Times New Roman" w:hAnsi="Times New Roman"/>
          <w:sz w:val="26"/>
          <w:szCs w:val="26"/>
        </w:rPr>
        <w:t xml:space="preserve">      </w:t>
      </w: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Default="00F551C0" w:rsidP="000A7BBE">
      <w:pPr>
        <w:rPr>
          <w:rFonts w:asciiTheme="minorHAnsi" w:hAnsiTheme="minorHAnsi"/>
        </w:rPr>
      </w:pPr>
    </w:p>
    <w:p w:rsidR="00F551C0" w:rsidRPr="000A7BBE" w:rsidRDefault="00F551C0" w:rsidP="000A7BBE">
      <w:pPr>
        <w:rPr>
          <w:rFonts w:asciiTheme="minorHAnsi" w:hAnsiTheme="minorHAnsi"/>
        </w:rPr>
      </w:pPr>
    </w:p>
    <w:sectPr w:rsidR="00F551C0" w:rsidRPr="000A7BBE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A9" w:rsidRDefault="001223A9" w:rsidP="000A7BBE">
      <w:r>
        <w:separator/>
      </w:r>
    </w:p>
  </w:endnote>
  <w:endnote w:type="continuationSeparator" w:id="1">
    <w:p w:rsidR="001223A9" w:rsidRDefault="001223A9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A9" w:rsidRDefault="001223A9" w:rsidP="000A7BBE">
      <w:r>
        <w:separator/>
      </w:r>
    </w:p>
  </w:footnote>
  <w:footnote w:type="continuationSeparator" w:id="1">
    <w:p w:rsidR="001223A9" w:rsidRDefault="001223A9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A87"/>
    <w:multiLevelType w:val="hybridMultilevel"/>
    <w:tmpl w:val="3D3481BE"/>
    <w:lvl w:ilvl="0" w:tplc="8468EF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320D7"/>
    <w:multiLevelType w:val="hybridMultilevel"/>
    <w:tmpl w:val="3CD8A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BA43BE"/>
    <w:multiLevelType w:val="hybridMultilevel"/>
    <w:tmpl w:val="A04E76E2"/>
    <w:lvl w:ilvl="0" w:tplc="1072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BF2BE6"/>
    <w:multiLevelType w:val="multilevel"/>
    <w:tmpl w:val="9F087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14B5"/>
    <w:rsid w:val="00045CF8"/>
    <w:rsid w:val="00077896"/>
    <w:rsid w:val="000A7BBE"/>
    <w:rsid w:val="000D2D6E"/>
    <w:rsid w:val="000E62F7"/>
    <w:rsid w:val="000F1D64"/>
    <w:rsid w:val="001223A9"/>
    <w:rsid w:val="001235E8"/>
    <w:rsid w:val="001261B7"/>
    <w:rsid w:val="00260275"/>
    <w:rsid w:val="002C3316"/>
    <w:rsid w:val="002E4451"/>
    <w:rsid w:val="003448A4"/>
    <w:rsid w:val="003508D0"/>
    <w:rsid w:val="0037481D"/>
    <w:rsid w:val="0039122C"/>
    <w:rsid w:val="00487A55"/>
    <w:rsid w:val="005C6222"/>
    <w:rsid w:val="00641649"/>
    <w:rsid w:val="0064664B"/>
    <w:rsid w:val="00777E9E"/>
    <w:rsid w:val="007F03A0"/>
    <w:rsid w:val="007F2264"/>
    <w:rsid w:val="00817B4F"/>
    <w:rsid w:val="008735EC"/>
    <w:rsid w:val="008738D0"/>
    <w:rsid w:val="008914D1"/>
    <w:rsid w:val="009407E1"/>
    <w:rsid w:val="009422D4"/>
    <w:rsid w:val="00A01675"/>
    <w:rsid w:val="00A639A1"/>
    <w:rsid w:val="00AA0911"/>
    <w:rsid w:val="00AD7153"/>
    <w:rsid w:val="00B24AC5"/>
    <w:rsid w:val="00B25E21"/>
    <w:rsid w:val="00B70A6D"/>
    <w:rsid w:val="00B92F58"/>
    <w:rsid w:val="00B9767F"/>
    <w:rsid w:val="00C34EBF"/>
    <w:rsid w:val="00C477CC"/>
    <w:rsid w:val="00CC4C1B"/>
    <w:rsid w:val="00CF74BA"/>
    <w:rsid w:val="00D70D34"/>
    <w:rsid w:val="00D97222"/>
    <w:rsid w:val="00DB1704"/>
    <w:rsid w:val="00DC6C56"/>
    <w:rsid w:val="00DD0ED7"/>
    <w:rsid w:val="00DF4A31"/>
    <w:rsid w:val="00DF7E8C"/>
    <w:rsid w:val="00E215A4"/>
    <w:rsid w:val="00E85C01"/>
    <w:rsid w:val="00EC1A35"/>
    <w:rsid w:val="00F04771"/>
    <w:rsid w:val="00F5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EC1A35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7E8C"/>
    <w:pPr>
      <w:ind w:left="720"/>
      <w:contextualSpacing/>
    </w:pPr>
  </w:style>
  <w:style w:type="character" w:styleId="aa">
    <w:name w:val="Strong"/>
    <w:basedOn w:val="a0"/>
    <w:uiPriority w:val="22"/>
    <w:qFormat/>
    <w:rsid w:val="00F551C0"/>
    <w:rPr>
      <w:b/>
      <w:bCs/>
    </w:rPr>
  </w:style>
  <w:style w:type="paragraph" w:customStyle="1" w:styleId="ConsPlusNormal">
    <w:name w:val="ConsPlusNormal"/>
    <w:uiPriority w:val="99"/>
    <w:rsid w:val="00A01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16</cp:revision>
  <cp:lastPrinted>2019-08-13T06:17:00Z</cp:lastPrinted>
  <dcterms:created xsi:type="dcterms:W3CDTF">2019-07-30T08:05:00Z</dcterms:created>
  <dcterms:modified xsi:type="dcterms:W3CDTF">2019-08-20T11:41:00Z</dcterms:modified>
</cp:coreProperties>
</file>