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B90290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86"/>
        <w:gridCol w:w="4985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722750" w:rsidRDefault="000A7BBE" w:rsidP="00B315D7">
            <w:pPr>
              <w:tabs>
                <w:tab w:val="left" w:pos="653"/>
                <w:tab w:val="left" w:pos="2552"/>
                <w:tab w:val="center" w:pos="4536"/>
                <w:tab w:val="left" w:pos="7513"/>
                <w:tab w:val="left" w:pos="8071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722750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="00B315D7">
              <w:rPr>
                <w:rFonts w:ascii="Times New Roman" w:hAnsi="Times New Roman"/>
                <w:sz w:val="28"/>
                <w:szCs w:val="28"/>
                <w:u w:val="single"/>
              </w:rPr>
              <w:t>27.03.2019</w:t>
            </w:r>
            <w:r w:rsidR="00B315D7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 w:rsidRPr="00722750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="00B315D7">
              <w:rPr>
                <w:rFonts w:ascii="Times New Roman" w:hAnsi="Times New Roman"/>
                <w:sz w:val="28"/>
                <w:szCs w:val="28"/>
                <w:u w:val="single"/>
              </w:rPr>
              <w:t>211</w:t>
            </w:r>
            <w:r w:rsidR="00B315D7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p w:rsidR="00456799" w:rsidRPr="00456799" w:rsidRDefault="00456799" w:rsidP="00456799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799">
              <w:rPr>
                <w:rFonts w:ascii="Times New Roman" w:hAnsi="Times New Roman"/>
                <w:sz w:val="24"/>
                <w:szCs w:val="24"/>
              </w:rPr>
              <w:t xml:space="preserve">О проведении отбора получателей субсидии </w:t>
            </w:r>
            <w:r w:rsidR="005429E1">
              <w:rPr>
                <w:rFonts w:ascii="Times New Roman" w:hAnsi="Times New Roman"/>
                <w:sz w:val="24"/>
                <w:szCs w:val="24"/>
              </w:rPr>
              <w:t>на капитальный ремонт в жилых помещениях муниципального жилого фонда Кашинского городского округа</w:t>
            </w:r>
          </w:p>
          <w:p w:rsidR="000A7BBE" w:rsidRPr="00722750" w:rsidRDefault="000A7BBE" w:rsidP="00A639A1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A47659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0E08" w:rsidRPr="00D6730C" w:rsidRDefault="00456799" w:rsidP="00C30E0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88643E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8" w:history="1">
        <w:r w:rsidRPr="0088643E">
          <w:rPr>
            <w:rFonts w:ascii="Times New Roman" w:hAnsi="Times New Roman"/>
            <w:sz w:val="28"/>
            <w:szCs w:val="28"/>
          </w:rPr>
          <w:t xml:space="preserve">статьей </w:t>
        </w:r>
      </w:hyperlink>
      <w:r w:rsidRPr="0088643E">
        <w:rPr>
          <w:rFonts w:ascii="Times New Roman" w:hAnsi="Times New Roman"/>
          <w:sz w:val="28"/>
          <w:szCs w:val="28"/>
        </w:rPr>
        <w:t>78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Порядком предоставления субсидий юридическим лицам (за исключением субсидий государственным (муниципальным) учреждениям)</w:t>
      </w:r>
      <w:r w:rsidRPr="0088643E">
        <w:rPr>
          <w:rStyle w:val="FontStyle21"/>
          <w:sz w:val="28"/>
          <w:szCs w:val="28"/>
        </w:rPr>
        <w:t xml:space="preserve">, </w:t>
      </w:r>
      <w:r w:rsidRPr="0088643E">
        <w:rPr>
          <w:rStyle w:val="FontStyle21"/>
          <w:b w:val="0"/>
          <w:sz w:val="28"/>
          <w:szCs w:val="28"/>
        </w:rPr>
        <w:t>индивидуальным предпринимателям, физическим лицам - производителям товаров, работ, услуг</w:t>
      </w:r>
      <w:r w:rsidRPr="0088643E">
        <w:rPr>
          <w:rFonts w:ascii="Times New Roman" w:hAnsi="Times New Roman"/>
          <w:sz w:val="28"/>
          <w:szCs w:val="28"/>
        </w:rPr>
        <w:t xml:space="preserve"> из бюджета муниципального образования «Кашинский район» и бюджета муниципального образования «городское поселение – город Кашин Кашинского района Тверской области», утвержденного постановлением Администрации Кашинского района от 20.03.2018 № 109 </w:t>
      </w:r>
      <w:r w:rsidR="00C30E08" w:rsidRPr="00D6730C">
        <w:rPr>
          <w:rFonts w:ascii="Times New Roman" w:hAnsi="Times New Roman"/>
          <w:color w:val="000000"/>
          <w:spacing w:val="2"/>
          <w:sz w:val="28"/>
          <w:szCs w:val="28"/>
        </w:rPr>
        <w:t>Администрация Кашинского городского округа</w:t>
      </w:r>
    </w:p>
    <w:p w:rsidR="000A7BBE" w:rsidRPr="00D6730C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D6730C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D6730C">
        <w:rPr>
          <w:rFonts w:ascii="Times New Roman" w:hAnsi="Times New Roman"/>
          <w:sz w:val="28"/>
          <w:szCs w:val="28"/>
        </w:rPr>
        <w:t>ПОСТАНОВЛЯЕТ</w:t>
      </w:r>
      <w:r w:rsidRPr="00D6730C">
        <w:rPr>
          <w:rFonts w:ascii="Times New Roman" w:hAnsi="Times New Roman"/>
          <w:b/>
          <w:sz w:val="28"/>
          <w:szCs w:val="28"/>
        </w:rPr>
        <w:t>:</w:t>
      </w:r>
    </w:p>
    <w:p w:rsidR="000A7BBE" w:rsidRPr="00D6730C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456799" w:rsidRPr="005429E1" w:rsidRDefault="00456799" w:rsidP="00456799">
      <w:pPr>
        <w:pStyle w:val="aa"/>
        <w:numPr>
          <w:ilvl w:val="0"/>
          <w:numId w:val="1"/>
        </w:numPr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29E1">
        <w:rPr>
          <w:rFonts w:ascii="Times New Roman" w:hAnsi="Times New Roman"/>
          <w:sz w:val="28"/>
          <w:szCs w:val="28"/>
        </w:rPr>
        <w:t xml:space="preserve"> Провести отбор получателей субсидии </w:t>
      </w:r>
      <w:r w:rsidR="005429E1" w:rsidRPr="005429E1">
        <w:rPr>
          <w:rFonts w:ascii="Times New Roman" w:hAnsi="Times New Roman"/>
          <w:sz w:val="28"/>
          <w:szCs w:val="28"/>
        </w:rPr>
        <w:t>на капитальный ремонт в жилых помещениях муниципального жилого фонда Кашинского городского округа</w:t>
      </w:r>
      <w:r w:rsidRPr="005429E1">
        <w:rPr>
          <w:rFonts w:ascii="Times New Roman" w:hAnsi="Times New Roman"/>
          <w:sz w:val="28"/>
          <w:szCs w:val="28"/>
        </w:rPr>
        <w:t>:</w:t>
      </w:r>
    </w:p>
    <w:p w:rsidR="00456799" w:rsidRDefault="00456799" w:rsidP="00456799">
      <w:pPr>
        <w:pStyle w:val="aa"/>
        <w:suppressAutoHyphens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сроки приема заявок на участие в отборе </w:t>
      </w:r>
      <w:r w:rsidRPr="007F343C">
        <w:rPr>
          <w:rFonts w:ascii="Times New Roman" w:hAnsi="Times New Roman"/>
          <w:sz w:val="28"/>
          <w:szCs w:val="28"/>
        </w:rPr>
        <w:t xml:space="preserve">– с </w:t>
      </w:r>
      <w:r w:rsidR="00581173">
        <w:rPr>
          <w:rFonts w:ascii="Times New Roman" w:hAnsi="Times New Roman"/>
          <w:sz w:val="28"/>
          <w:szCs w:val="28"/>
        </w:rPr>
        <w:t>01</w:t>
      </w:r>
      <w:r w:rsidR="005132C2" w:rsidRPr="007F343C">
        <w:rPr>
          <w:rFonts w:ascii="Times New Roman" w:hAnsi="Times New Roman"/>
          <w:sz w:val="28"/>
          <w:szCs w:val="28"/>
        </w:rPr>
        <w:t xml:space="preserve"> </w:t>
      </w:r>
      <w:r w:rsidR="00581173">
        <w:rPr>
          <w:rFonts w:ascii="Times New Roman" w:hAnsi="Times New Roman"/>
          <w:sz w:val="28"/>
          <w:szCs w:val="28"/>
        </w:rPr>
        <w:t>апреля</w:t>
      </w:r>
      <w:r w:rsidRPr="007F343C">
        <w:rPr>
          <w:rFonts w:ascii="Times New Roman" w:hAnsi="Times New Roman"/>
          <w:sz w:val="28"/>
          <w:szCs w:val="28"/>
        </w:rPr>
        <w:t xml:space="preserve">  по </w:t>
      </w:r>
      <w:r w:rsidR="00581173">
        <w:rPr>
          <w:rFonts w:ascii="Times New Roman" w:hAnsi="Times New Roman"/>
          <w:sz w:val="28"/>
          <w:szCs w:val="28"/>
        </w:rPr>
        <w:t>14</w:t>
      </w:r>
      <w:r w:rsidR="005132C2" w:rsidRPr="007F343C">
        <w:rPr>
          <w:rFonts w:ascii="Times New Roman" w:hAnsi="Times New Roman"/>
          <w:sz w:val="28"/>
          <w:szCs w:val="28"/>
        </w:rPr>
        <w:t xml:space="preserve"> апреля </w:t>
      </w:r>
      <w:r w:rsidRPr="007F343C">
        <w:rPr>
          <w:rFonts w:ascii="Times New Roman" w:hAnsi="Times New Roman"/>
          <w:sz w:val="28"/>
          <w:szCs w:val="28"/>
        </w:rPr>
        <w:t xml:space="preserve"> </w:t>
      </w:r>
      <w:r w:rsidR="005132C2" w:rsidRPr="007F343C">
        <w:rPr>
          <w:rFonts w:ascii="Times New Roman" w:hAnsi="Times New Roman"/>
          <w:sz w:val="28"/>
          <w:szCs w:val="28"/>
        </w:rPr>
        <w:t>2019</w:t>
      </w:r>
      <w:r w:rsidRPr="00694225">
        <w:rPr>
          <w:rFonts w:ascii="Times New Roman" w:hAnsi="Times New Roman"/>
          <w:sz w:val="28"/>
          <w:szCs w:val="28"/>
        </w:rPr>
        <w:t xml:space="preserve"> года включительно;</w:t>
      </w:r>
    </w:p>
    <w:p w:rsidR="00456799" w:rsidRDefault="00456799" w:rsidP="00456799">
      <w:pPr>
        <w:pStyle w:val="aa"/>
        <w:suppressAutoHyphens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время  и  место  приема  заявок в отборе – с 8.00  до  12.00 и с 13.00 до 16.3</w:t>
      </w:r>
      <w:r>
        <w:rPr>
          <w:rFonts w:ascii="Times New Roman" w:hAnsi="Times New Roman"/>
          <w:color w:val="000000"/>
          <w:sz w:val="28"/>
          <w:szCs w:val="28"/>
        </w:rPr>
        <w:t xml:space="preserve">0 ежедневно, кроме субботы и воскресенья в Администрации Кашинского </w:t>
      </w:r>
      <w:r w:rsidR="005132C2">
        <w:rPr>
          <w:rFonts w:ascii="Times New Roman" w:hAnsi="Times New Roman"/>
          <w:color w:val="000000"/>
          <w:sz w:val="28"/>
          <w:szCs w:val="28"/>
        </w:rPr>
        <w:t>городского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, по адресу: 171640 Тверская область, г. Кашин, ул. Анатолия Луначарского, д.20 каб.20 отдел </w:t>
      </w:r>
      <w:r w:rsidRPr="006931EC">
        <w:rPr>
          <w:rFonts w:ascii="Times New Roman" w:hAnsi="Times New Roman"/>
          <w:sz w:val="28"/>
          <w:szCs w:val="28"/>
        </w:rPr>
        <w:t>по строительству, транспорту, связи и</w:t>
      </w:r>
      <w:r>
        <w:rPr>
          <w:rFonts w:ascii="Times New Roman" w:hAnsi="Times New Roman"/>
          <w:sz w:val="28"/>
          <w:szCs w:val="28"/>
        </w:rPr>
        <w:t xml:space="preserve"> ЖКХ Администрации Кашинского </w:t>
      </w:r>
      <w:r w:rsidR="005132C2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>;</w:t>
      </w:r>
    </w:p>
    <w:p w:rsidR="00456799" w:rsidRPr="00B02CC9" w:rsidRDefault="00456799" w:rsidP="00456799">
      <w:pPr>
        <w:pStyle w:val="Default"/>
        <w:jc w:val="both"/>
        <w:rPr>
          <w:sz w:val="28"/>
          <w:szCs w:val="28"/>
        </w:rPr>
      </w:pPr>
      <w:r w:rsidRPr="00B02CC9">
        <w:rPr>
          <w:sz w:val="28"/>
          <w:szCs w:val="28"/>
        </w:rPr>
        <w:t xml:space="preserve">- </w:t>
      </w:r>
      <w:r>
        <w:rPr>
          <w:sz w:val="28"/>
          <w:szCs w:val="28"/>
        </w:rPr>
        <w:t>н</w:t>
      </w:r>
      <w:r w:rsidRPr="00B02CC9">
        <w:rPr>
          <w:sz w:val="28"/>
          <w:szCs w:val="28"/>
        </w:rPr>
        <w:t xml:space="preserve">омер </w:t>
      </w:r>
      <w:r w:rsidR="001C3913">
        <w:rPr>
          <w:sz w:val="28"/>
          <w:szCs w:val="28"/>
        </w:rPr>
        <w:t xml:space="preserve"> </w:t>
      </w:r>
      <w:r w:rsidRPr="00B02CC9">
        <w:rPr>
          <w:sz w:val="28"/>
          <w:szCs w:val="28"/>
        </w:rPr>
        <w:t xml:space="preserve">контактного </w:t>
      </w:r>
      <w:r w:rsidR="001C3913">
        <w:rPr>
          <w:sz w:val="28"/>
          <w:szCs w:val="28"/>
        </w:rPr>
        <w:t xml:space="preserve"> </w:t>
      </w:r>
      <w:r w:rsidRPr="00B02CC9">
        <w:rPr>
          <w:sz w:val="28"/>
          <w:szCs w:val="28"/>
        </w:rPr>
        <w:t>телефона</w:t>
      </w:r>
      <w:r w:rsidR="001C3913">
        <w:rPr>
          <w:sz w:val="28"/>
          <w:szCs w:val="28"/>
        </w:rPr>
        <w:t xml:space="preserve"> </w:t>
      </w:r>
      <w:r w:rsidRPr="00B02CC9">
        <w:rPr>
          <w:sz w:val="28"/>
          <w:szCs w:val="28"/>
        </w:rPr>
        <w:t xml:space="preserve"> ответственного</w:t>
      </w:r>
      <w:r w:rsidR="001C3913">
        <w:rPr>
          <w:sz w:val="28"/>
          <w:szCs w:val="28"/>
        </w:rPr>
        <w:t xml:space="preserve"> </w:t>
      </w:r>
      <w:r w:rsidRPr="00B02CC9">
        <w:rPr>
          <w:sz w:val="28"/>
          <w:szCs w:val="28"/>
        </w:rPr>
        <w:t xml:space="preserve"> за прием </w:t>
      </w:r>
      <w:r w:rsidR="001C3913">
        <w:rPr>
          <w:sz w:val="28"/>
          <w:szCs w:val="28"/>
        </w:rPr>
        <w:t xml:space="preserve"> </w:t>
      </w:r>
      <w:r w:rsidRPr="00B02CC9">
        <w:rPr>
          <w:sz w:val="28"/>
          <w:szCs w:val="28"/>
        </w:rPr>
        <w:t xml:space="preserve">заявок </w:t>
      </w:r>
      <w:r w:rsidR="001C3913">
        <w:rPr>
          <w:sz w:val="28"/>
          <w:szCs w:val="28"/>
        </w:rPr>
        <w:t xml:space="preserve"> </w:t>
      </w:r>
      <w:r w:rsidR="00B749A8">
        <w:rPr>
          <w:sz w:val="28"/>
          <w:szCs w:val="28"/>
        </w:rPr>
        <w:t xml:space="preserve">  (</w:t>
      </w:r>
      <w:r>
        <w:rPr>
          <w:sz w:val="28"/>
          <w:szCs w:val="28"/>
        </w:rPr>
        <w:t>48234)</w:t>
      </w:r>
      <w:r w:rsidR="001C39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2-11-76 – </w:t>
      </w:r>
      <w:r w:rsidR="00581173">
        <w:rPr>
          <w:sz w:val="28"/>
          <w:szCs w:val="28"/>
        </w:rPr>
        <w:t>Скрыпников И.В.</w:t>
      </w:r>
      <w:r>
        <w:rPr>
          <w:sz w:val="28"/>
          <w:szCs w:val="28"/>
        </w:rPr>
        <w:t>,</w:t>
      </w:r>
    </w:p>
    <w:p w:rsidR="00456799" w:rsidRDefault="00456799" w:rsidP="00456799">
      <w:pPr>
        <w:pStyle w:val="aa"/>
        <w:suppressAutoHyphens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C4ADF">
        <w:rPr>
          <w:rFonts w:ascii="Times New Roman" w:hAnsi="Times New Roman"/>
          <w:sz w:val="28"/>
          <w:szCs w:val="28"/>
        </w:rPr>
        <w:t xml:space="preserve">размер субсидии, выделенной </w:t>
      </w:r>
      <w:r>
        <w:rPr>
          <w:rFonts w:ascii="Times New Roman" w:hAnsi="Times New Roman"/>
          <w:sz w:val="28"/>
          <w:szCs w:val="28"/>
        </w:rPr>
        <w:t xml:space="preserve">бюджетом Кашинского </w:t>
      </w:r>
      <w:r w:rsidR="005132C2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44AA">
        <w:rPr>
          <w:rFonts w:ascii="Times New Roman" w:hAnsi="Times New Roman"/>
          <w:sz w:val="28"/>
          <w:szCs w:val="28"/>
        </w:rPr>
        <w:t xml:space="preserve">– </w:t>
      </w:r>
      <w:r w:rsidR="00581173">
        <w:rPr>
          <w:rFonts w:ascii="Times New Roman" w:hAnsi="Times New Roman"/>
          <w:sz w:val="28"/>
          <w:szCs w:val="28"/>
        </w:rPr>
        <w:t>500</w:t>
      </w:r>
      <w:r w:rsidRPr="00B144AA">
        <w:rPr>
          <w:rFonts w:ascii="Times New Roman" w:hAnsi="Times New Roman"/>
          <w:sz w:val="28"/>
          <w:szCs w:val="28"/>
        </w:rPr>
        <w:t>,0</w:t>
      </w:r>
      <w:r w:rsidR="00581173">
        <w:rPr>
          <w:rFonts w:ascii="Times New Roman" w:hAnsi="Times New Roman"/>
          <w:sz w:val="28"/>
          <w:szCs w:val="28"/>
        </w:rPr>
        <w:t>0</w:t>
      </w:r>
      <w:r w:rsidRPr="000D311C">
        <w:rPr>
          <w:rFonts w:ascii="Times New Roman" w:hAnsi="Times New Roman"/>
          <w:sz w:val="28"/>
          <w:szCs w:val="28"/>
        </w:rPr>
        <w:t xml:space="preserve"> тыс. рублей.</w:t>
      </w:r>
    </w:p>
    <w:p w:rsidR="00456799" w:rsidRDefault="00456799" w:rsidP="001C3913">
      <w:pPr>
        <w:pStyle w:val="aa"/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C3913">
        <w:rPr>
          <w:rFonts w:ascii="Times New Roman" w:hAnsi="Times New Roman"/>
          <w:sz w:val="28"/>
          <w:szCs w:val="28"/>
        </w:rPr>
        <w:tab/>
      </w:r>
      <w:r w:rsidRPr="00581173">
        <w:rPr>
          <w:rFonts w:ascii="Times New Roman" w:hAnsi="Times New Roman"/>
          <w:sz w:val="28"/>
          <w:szCs w:val="28"/>
        </w:rPr>
        <w:t xml:space="preserve"> Разместить объявление о проведении отбора получателей субсидии </w:t>
      </w:r>
      <w:r w:rsidR="00581173" w:rsidRPr="00581173">
        <w:rPr>
          <w:rFonts w:ascii="Times New Roman" w:hAnsi="Times New Roman"/>
          <w:sz w:val="28"/>
          <w:szCs w:val="28"/>
        </w:rPr>
        <w:t>на капитальный ремонт в жилых помещениях муниципального жилого фонда Кашинского городского округа</w:t>
      </w:r>
      <w:r w:rsidRPr="00581173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5132C2" w:rsidRPr="00581173">
        <w:rPr>
          <w:rFonts w:ascii="Times New Roman" w:hAnsi="Times New Roman"/>
          <w:sz w:val="28"/>
          <w:szCs w:val="28"/>
        </w:rPr>
        <w:lastRenderedPageBreak/>
        <w:t>Кашинского городского округа</w:t>
      </w:r>
      <w:r w:rsidR="005132C2" w:rsidRPr="005811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1173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456799" w:rsidRDefault="00456799" w:rsidP="001C3913">
      <w:pPr>
        <w:pStyle w:val="aa"/>
        <w:suppressAutoHyphens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1C3913">
        <w:rPr>
          <w:rFonts w:ascii="Times New Roman" w:hAnsi="Times New Roman"/>
          <w:sz w:val="28"/>
          <w:szCs w:val="28"/>
        </w:rPr>
        <w:tab/>
      </w:r>
      <w:r w:rsidR="00C30E08" w:rsidRPr="00D6730C">
        <w:rPr>
          <w:rFonts w:ascii="Times New Roman" w:hAnsi="Times New Roman"/>
          <w:color w:val="000000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Кашинского </w:t>
      </w:r>
      <w:r w:rsidR="004E5C4F" w:rsidRPr="00D6730C">
        <w:rPr>
          <w:rFonts w:ascii="Times New Roman" w:hAnsi="Times New Roman"/>
          <w:color w:val="000000"/>
          <w:sz w:val="28"/>
          <w:szCs w:val="28"/>
        </w:rPr>
        <w:t>городского округа</w:t>
      </w:r>
      <w:r w:rsidR="00C30E08" w:rsidRPr="00D6730C">
        <w:rPr>
          <w:rFonts w:ascii="Times New Roman" w:hAnsi="Times New Roman"/>
          <w:color w:val="000000"/>
          <w:sz w:val="28"/>
          <w:szCs w:val="28"/>
        </w:rPr>
        <w:t xml:space="preserve">, заведующего отделом по строительству, транспорту, связи и жилищно-коммунальному хозяйству Администрации Кашинского </w:t>
      </w:r>
      <w:r w:rsidR="004E5C4F" w:rsidRPr="00D6730C">
        <w:rPr>
          <w:rFonts w:ascii="Times New Roman" w:hAnsi="Times New Roman"/>
          <w:color w:val="000000"/>
          <w:sz w:val="28"/>
          <w:szCs w:val="28"/>
        </w:rPr>
        <w:t xml:space="preserve">городского округа </w:t>
      </w:r>
      <w:r w:rsidR="00C30E08" w:rsidRPr="00D6730C">
        <w:rPr>
          <w:rFonts w:ascii="Times New Roman" w:hAnsi="Times New Roman"/>
          <w:color w:val="000000"/>
          <w:sz w:val="28"/>
          <w:szCs w:val="28"/>
        </w:rPr>
        <w:t xml:space="preserve"> Сачкова А.П.</w:t>
      </w:r>
    </w:p>
    <w:p w:rsidR="002150F1" w:rsidRPr="00456799" w:rsidRDefault="00456799" w:rsidP="001C3913">
      <w:pPr>
        <w:pStyle w:val="aa"/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="001C3913">
        <w:rPr>
          <w:rFonts w:ascii="Times New Roman" w:hAnsi="Times New Roman"/>
          <w:color w:val="000000"/>
          <w:sz w:val="28"/>
          <w:szCs w:val="28"/>
        </w:rPr>
        <w:tab/>
      </w:r>
      <w:r w:rsidR="002150F1" w:rsidRPr="002150F1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со дня его подписания и  подлежит размещению на официальном сайте </w:t>
      </w:r>
      <w:r w:rsidR="002150F1" w:rsidRPr="002150F1">
        <w:rPr>
          <w:rFonts w:ascii="Times New Roman" w:hAnsi="Times New Roman"/>
          <w:sz w:val="28"/>
          <w:szCs w:val="28"/>
        </w:rPr>
        <w:t>Кашинского городского округа</w:t>
      </w:r>
      <w:r w:rsidR="002150F1" w:rsidRPr="002150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50F1" w:rsidRPr="002150F1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</w:t>
      </w:r>
      <w:r w:rsidR="002150F1" w:rsidRPr="002150F1">
        <w:rPr>
          <w:rFonts w:ascii="Times New Roman" w:hAnsi="Times New Roman"/>
          <w:color w:val="000000"/>
          <w:sz w:val="28"/>
          <w:szCs w:val="28"/>
        </w:rPr>
        <w:t>.</w:t>
      </w:r>
    </w:p>
    <w:p w:rsidR="00C30E08" w:rsidRPr="002150F1" w:rsidRDefault="00C30E08" w:rsidP="002150F1">
      <w:pPr>
        <w:pStyle w:val="11"/>
        <w:shd w:val="clear" w:color="auto" w:fill="auto"/>
        <w:tabs>
          <w:tab w:val="left" w:pos="850"/>
        </w:tabs>
        <w:spacing w:after="0"/>
        <w:ind w:left="540"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BBE" w:rsidRDefault="000A7BBE" w:rsidP="000A7BBE">
      <w:pPr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2150F1" w:rsidRPr="00D6730C" w:rsidRDefault="002150F1" w:rsidP="000A7BBE">
      <w:pPr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0A7BBE" w:rsidRDefault="000A7BBE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  <w:r w:rsidRPr="00D6730C">
        <w:rPr>
          <w:rFonts w:ascii="Times New Roman" w:hAnsi="Times New Roman"/>
          <w:color w:val="000000"/>
          <w:spacing w:val="2"/>
          <w:sz w:val="28"/>
          <w:szCs w:val="28"/>
        </w:rPr>
        <w:t xml:space="preserve">Глава </w:t>
      </w:r>
      <w:r w:rsidR="00B70A6D" w:rsidRPr="00D6730C">
        <w:rPr>
          <w:rFonts w:ascii="Times New Roman" w:hAnsi="Times New Roman"/>
          <w:color w:val="000000"/>
          <w:spacing w:val="2"/>
          <w:sz w:val="28"/>
          <w:szCs w:val="28"/>
        </w:rPr>
        <w:t xml:space="preserve">Кашинского </w:t>
      </w:r>
      <w:r w:rsidRPr="00D6730C">
        <w:rPr>
          <w:rFonts w:ascii="Times New Roman" w:hAnsi="Times New Roman"/>
          <w:color w:val="000000"/>
          <w:spacing w:val="2"/>
          <w:sz w:val="28"/>
          <w:szCs w:val="28"/>
        </w:rPr>
        <w:t>городского</w:t>
      </w:r>
      <w:r w:rsidR="00D6730C">
        <w:rPr>
          <w:rFonts w:ascii="Times New Roman" w:hAnsi="Times New Roman"/>
          <w:color w:val="000000"/>
          <w:spacing w:val="2"/>
          <w:sz w:val="28"/>
          <w:szCs w:val="28"/>
        </w:rPr>
        <w:t xml:space="preserve"> округа                      </w:t>
      </w:r>
      <w:r w:rsidRPr="00D6730C">
        <w:rPr>
          <w:rFonts w:ascii="Times New Roman" w:hAnsi="Times New Roman"/>
          <w:color w:val="000000"/>
          <w:spacing w:val="2"/>
          <w:sz w:val="28"/>
          <w:szCs w:val="28"/>
        </w:rPr>
        <w:t xml:space="preserve">  </w:t>
      </w:r>
      <w:r w:rsidR="00B70A6D" w:rsidRPr="00D6730C">
        <w:rPr>
          <w:rFonts w:ascii="Times New Roman" w:hAnsi="Times New Roman"/>
          <w:color w:val="000000"/>
          <w:spacing w:val="2"/>
          <w:sz w:val="28"/>
          <w:szCs w:val="28"/>
        </w:rPr>
        <w:t xml:space="preserve">                 </w:t>
      </w:r>
      <w:r w:rsidRPr="00D6730C">
        <w:rPr>
          <w:rFonts w:ascii="Times New Roman" w:hAnsi="Times New Roman"/>
          <w:color w:val="000000"/>
          <w:spacing w:val="2"/>
          <w:sz w:val="28"/>
          <w:szCs w:val="28"/>
        </w:rPr>
        <w:t>Г.Г. Баландин</w:t>
      </w:r>
    </w:p>
    <w:p w:rsidR="002150F1" w:rsidRDefault="002150F1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2150F1" w:rsidRDefault="002150F1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2150F1" w:rsidRDefault="002150F1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2150F1" w:rsidRDefault="002150F1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2150F1" w:rsidRDefault="002150F1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56799" w:rsidRDefault="0045679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56799" w:rsidRDefault="0045679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56799" w:rsidRDefault="0045679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56799" w:rsidRDefault="0045679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56799" w:rsidRDefault="0045679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56799" w:rsidRDefault="0045679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56799" w:rsidRDefault="0045679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56799" w:rsidRDefault="0045679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56799" w:rsidRDefault="0045679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56799" w:rsidRDefault="0045679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56799" w:rsidRDefault="0045679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56799" w:rsidRDefault="0045679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56799" w:rsidRDefault="0045679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56799" w:rsidRDefault="0045679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56799" w:rsidRDefault="0045679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56799" w:rsidRDefault="0045679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56799" w:rsidRDefault="0045679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56799" w:rsidRDefault="0045679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56799" w:rsidRDefault="0045679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56799" w:rsidRDefault="0045679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56799" w:rsidRDefault="0045679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2150F1" w:rsidRDefault="002150F1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581173" w:rsidRDefault="00581173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581173" w:rsidRDefault="00581173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581173" w:rsidRDefault="00581173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227FA9" w:rsidRPr="00227FA9" w:rsidRDefault="00227FA9" w:rsidP="00C57CE4">
      <w:pPr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bookmarkStart w:id="1" w:name="_GoBack"/>
      <w:bookmarkEnd w:id="1"/>
    </w:p>
    <w:sectPr w:rsidR="00227FA9" w:rsidRPr="00227FA9" w:rsidSect="00D6730C">
      <w:headerReference w:type="default" r:id="rId9"/>
      <w:footerReference w:type="default" r:id="rId10"/>
      <w:pgSz w:w="11906" w:h="16838"/>
      <w:pgMar w:top="426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290" w:rsidRDefault="00B90290" w:rsidP="000A7BBE">
      <w:r>
        <w:separator/>
      </w:r>
    </w:p>
  </w:endnote>
  <w:endnote w:type="continuationSeparator" w:id="0">
    <w:p w:rsidR="00B90290" w:rsidRDefault="00B90290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2567989"/>
      <w:docPartObj>
        <w:docPartGallery w:val="Page Numbers (Bottom of Page)"/>
        <w:docPartUnique/>
      </w:docPartObj>
    </w:sdtPr>
    <w:sdtEndPr/>
    <w:sdtContent>
      <w:p w:rsidR="000A7BBE" w:rsidRDefault="00CD5DD7">
        <w:pPr>
          <w:pStyle w:val="a5"/>
          <w:jc w:val="center"/>
        </w:pPr>
        <w:r>
          <w:fldChar w:fldCharType="begin"/>
        </w:r>
        <w:r w:rsidR="000A7BBE">
          <w:instrText>PAGE   \* MERGEFORMAT</w:instrText>
        </w:r>
        <w:r>
          <w:fldChar w:fldCharType="separate"/>
        </w:r>
        <w:r w:rsidR="00227FA9">
          <w:rPr>
            <w:noProof/>
          </w:rPr>
          <w:t>2</w:t>
        </w:r>
        <w:r>
          <w:fldChar w:fldCharType="end"/>
        </w:r>
      </w:p>
    </w:sdtContent>
  </w:sdt>
  <w:p w:rsidR="000A7BBE" w:rsidRDefault="000A7B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290" w:rsidRDefault="00B90290" w:rsidP="000A7BBE">
      <w:r>
        <w:separator/>
      </w:r>
    </w:p>
  </w:footnote>
  <w:footnote w:type="continuationSeparator" w:id="0">
    <w:p w:rsidR="00B90290" w:rsidRDefault="00B90290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9142478"/>
      <w:docPartObj>
        <w:docPartGallery w:val="Page Numbers (Top of Page)"/>
        <w:docPartUnique/>
      </w:docPartObj>
    </w:sdtPr>
    <w:sdtEndPr/>
    <w:sdtContent>
      <w:p w:rsidR="000A7BBE" w:rsidRDefault="00CD5DD7">
        <w:pPr>
          <w:pStyle w:val="a3"/>
          <w:jc w:val="center"/>
        </w:pPr>
        <w:r>
          <w:fldChar w:fldCharType="begin"/>
        </w:r>
        <w:r w:rsidR="000A7BBE">
          <w:instrText>PAGE   \* MERGEFORMAT</w:instrText>
        </w:r>
        <w:r>
          <w:fldChar w:fldCharType="separate"/>
        </w:r>
        <w:r w:rsidR="00227FA9">
          <w:rPr>
            <w:noProof/>
          </w:rPr>
          <w:t>2</w:t>
        </w:r>
        <w:r>
          <w:fldChar w:fldCharType="end"/>
        </w:r>
      </w:p>
    </w:sdtContent>
  </w:sdt>
  <w:p w:rsidR="000A7BBE" w:rsidRDefault="000A7B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C5C9A"/>
    <w:multiLevelType w:val="multilevel"/>
    <w:tmpl w:val="B45CDE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BE"/>
    <w:rsid w:val="00050CB1"/>
    <w:rsid w:val="0007072F"/>
    <w:rsid w:val="0007743F"/>
    <w:rsid w:val="000A7BBE"/>
    <w:rsid w:val="000F1479"/>
    <w:rsid w:val="00170C4B"/>
    <w:rsid w:val="001B52C9"/>
    <w:rsid w:val="001C3913"/>
    <w:rsid w:val="002150F1"/>
    <w:rsid w:val="00227FA9"/>
    <w:rsid w:val="002B154E"/>
    <w:rsid w:val="002E4451"/>
    <w:rsid w:val="00322048"/>
    <w:rsid w:val="0033668C"/>
    <w:rsid w:val="0037481D"/>
    <w:rsid w:val="0039122C"/>
    <w:rsid w:val="003C61EF"/>
    <w:rsid w:val="00456799"/>
    <w:rsid w:val="00487A55"/>
    <w:rsid w:val="004E5C4F"/>
    <w:rsid w:val="004F5AFD"/>
    <w:rsid w:val="005132C2"/>
    <w:rsid w:val="005429E1"/>
    <w:rsid w:val="00581173"/>
    <w:rsid w:val="005A29B0"/>
    <w:rsid w:val="005D53C3"/>
    <w:rsid w:val="0063641B"/>
    <w:rsid w:val="006F0ABC"/>
    <w:rsid w:val="00747E45"/>
    <w:rsid w:val="00752795"/>
    <w:rsid w:val="007A6FC1"/>
    <w:rsid w:val="007F2264"/>
    <w:rsid w:val="007F2838"/>
    <w:rsid w:val="007F343C"/>
    <w:rsid w:val="008219A9"/>
    <w:rsid w:val="008735EC"/>
    <w:rsid w:val="008C765A"/>
    <w:rsid w:val="009407E1"/>
    <w:rsid w:val="009837A7"/>
    <w:rsid w:val="009927D3"/>
    <w:rsid w:val="00A639A1"/>
    <w:rsid w:val="00A83A1F"/>
    <w:rsid w:val="00B315D7"/>
    <w:rsid w:val="00B45712"/>
    <w:rsid w:val="00B52DC4"/>
    <w:rsid w:val="00B70A6D"/>
    <w:rsid w:val="00B749A8"/>
    <w:rsid w:val="00B90290"/>
    <w:rsid w:val="00B9767F"/>
    <w:rsid w:val="00C30E08"/>
    <w:rsid w:val="00C34EBF"/>
    <w:rsid w:val="00C51D26"/>
    <w:rsid w:val="00C57CE4"/>
    <w:rsid w:val="00CC4C1B"/>
    <w:rsid w:val="00CD5DD7"/>
    <w:rsid w:val="00CF74BA"/>
    <w:rsid w:val="00D008AC"/>
    <w:rsid w:val="00D457AA"/>
    <w:rsid w:val="00D51057"/>
    <w:rsid w:val="00D6730C"/>
    <w:rsid w:val="00D70682"/>
    <w:rsid w:val="00E85C01"/>
    <w:rsid w:val="00ED4AED"/>
    <w:rsid w:val="00F04771"/>
    <w:rsid w:val="00F20ECD"/>
    <w:rsid w:val="00FE1BCA"/>
    <w:rsid w:val="00FF6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4798B6"/>
  <w15:docId w15:val="{00190411-AFC9-4F96-933A-CAA517811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_"/>
    <w:basedOn w:val="a0"/>
    <w:link w:val="11"/>
    <w:rsid w:val="00C30E08"/>
    <w:rPr>
      <w:spacing w:val="2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9"/>
    <w:rsid w:val="00C30E08"/>
    <w:pPr>
      <w:widowControl w:val="0"/>
      <w:shd w:val="clear" w:color="auto" w:fill="FFFFFF"/>
      <w:spacing w:after="600" w:line="317" w:lineRule="exact"/>
      <w:jc w:val="both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  <w:style w:type="character" w:customStyle="1" w:styleId="3">
    <w:name w:val="Основной текст (3)_"/>
    <w:link w:val="30"/>
    <w:uiPriority w:val="99"/>
    <w:rsid w:val="00D6730C"/>
    <w:rPr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6730C"/>
    <w:pPr>
      <w:widowControl w:val="0"/>
      <w:shd w:val="clear" w:color="auto" w:fill="FFFFFF"/>
      <w:spacing w:before="240" w:after="36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D6730C"/>
    <w:pPr>
      <w:ind w:left="720"/>
      <w:contextualSpacing/>
    </w:pPr>
  </w:style>
  <w:style w:type="character" w:customStyle="1" w:styleId="FontStyle21">
    <w:name w:val="Font Style21"/>
    <w:basedOn w:val="a0"/>
    <w:rsid w:val="00456799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Default">
    <w:name w:val="Default"/>
    <w:rsid w:val="004567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9927D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b">
    <w:name w:val="Table Grid"/>
    <w:basedOn w:val="a1"/>
    <w:uiPriority w:val="39"/>
    <w:rsid w:val="003C61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60B25167B845CE2BB78E0C9FA1FDA9CB0BB164CF4A31EAB83B438D20F592013665135D40A3C918cC55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Sand</cp:lastModifiedBy>
  <cp:revision>9</cp:revision>
  <cp:lastPrinted>2019-03-25T12:39:00Z</cp:lastPrinted>
  <dcterms:created xsi:type="dcterms:W3CDTF">2019-03-26T10:23:00Z</dcterms:created>
  <dcterms:modified xsi:type="dcterms:W3CDTF">2019-03-29T06:57:00Z</dcterms:modified>
</cp:coreProperties>
</file>