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72E01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C72E01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95"/>
        <w:gridCol w:w="497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452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4528D">
              <w:rPr>
                <w:rFonts w:ascii="Times New Roman" w:hAnsi="Times New Roman"/>
                <w:sz w:val="28"/>
                <w:szCs w:val="28"/>
              </w:rPr>
              <w:t xml:space="preserve">19.02.2019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14528D">
              <w:rPr>
                <w:rFonts w:ascii="Times New Roman" w:hAnsi="Times New Roman"/>
                <w:sz w:val="28"/>
                <w:szCs w:val="28"/>
              </w:rPr>
              <w:t xml:space="preserve"> 97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E71CA1" w:rsidP="00E71CA1">
            <w:pPr>
              <w:pStyle w:val="ConsPlusNormal"/>
              <w:jc w:val="both"/>
              <w:rPr>
                <w:noProof/>
              </w:rPr>
            </w:pPr>
            <w:r w:rsidRPr="003E0A09">
              <w:rPr>
                <w:color w:val="000000"/>
                <w:sz w:val="24"/>
                <w:szCs w:val="24"/>
              </w:rPr>
              <w:t xml:space="preserve">Об утверждении Перечня муниципальных услуг </w:t>
            </w:r>
            <w:r w:rsidR="005937C2" w:rsidRPr="005937C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5937C2" w:rsidRPr="005937C2">
              <w:rPr>
                <w:sz w:val="24"/>
                <w:szCs w:val="24"/>
              </w:rPr>
              <w:t>Кашинского</w:t>
            </w:r>
            <w:proofErr w:type="spellEnd"/>
            <w:r w:rsidR="005937C2" w:rsidRPr="005937C2">
              <w:rPr>
                <w:sz w:val="24"/>
                <w:szCs w:val="24"/>
              </w:rPr>
              <w:t xml:space="preserve"> городского округа</w:t>
            </w:r>
            <w:r w:rsidRPr="003E0A09">
              <w:rPr>
                <w:color w:val="000000"/>
                <w:sz w:val="24"/>
                <w:szCs w:val="24"/>
              </w:rPr>
              <w:t>, подлежащих предоставлению по принципу «одного окна», в том числе</w:t>
            </w:r>
            <w:r w:rsidRPr="003E0A09">
              <w:rPr>
                <w:sz w:val="24"/>
                <w:szCs w:val="24"/>
              </w:rPr>
              <w:t xml:space="preserve"> на базе </w:t>
            </w:r>
            <w:r>
              <w:rPr>
                <w:sz w:val="24"/>
                <w:szCs w:val="24"/>
              </w:rPr>
              <w:t>Г</w:t>
            </w:r>
            <w:r w:rsidRPr="003E0A09">
              <w:rPr>
                <w:sz w:val="24"/>
                <w:szCs w:val="24"/>
              </w:rPr>
              <w:t xml:space="preserve">осударственного автономного учреждения Тверской области </w:t>
            </w:r>
            <w:r>
              <w:rPr>
                <w:sz w:val="24"/>
                <w:szCs w:val="24"/>
              </w:rPr>
              <w:t>«</w:t>
            </w:r>
            <w:r w:rsidRPr="003E0A09">
              <w:rPr>
                <w:sz w:val="24"/>
                <w:szCs w:val="24"/>
              </w:rPr>
              <w:t>Многофункциональный центр предоставления госуда</w:t>
            </w:r>
            <w:r>
              <w:rPr>
                <w:sz w:val="24"/>
                <w:szCs w:val="24"/>
              </w:rPr>
              <w:t>рственных и муниципальных услуг»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CA1" w:rsidRDefault="00E71CA1" w:rsidP="00E71CA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419A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419A5">
          <w:rPr>
            <w:rFonts w:ascii="Times New Roman" w:hAnsi="Times New Roman"/>
            <w:sz w:val="28"/>
            <w:szCs w:val="28"/>
          </w:rPr>
          <w:t>законом</w:t>
        </w:r>
      </w:hyperlink>
      <w:r w:rsidRPr="006419A5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419A5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6419A5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419A5">
        <w:rPr>
          <w:rFonts w:ascii="Times New Roman" w:hAnsi="Times New Roman"/>
          <w:sz w:val="28"/>
          <w:szCs w:val="28"/>
        </w:rPr>
        <w:t xml:space="preserve">, распоряжением Правительства Тверской области от 29.03.2013 </w:t>
      </w:r>
      <w:r>
        <w:rPr>
          <w:rFonts w:ascii="Times New Roman" w:hAnsi="Times New Roman"/>
          <w:sz w:val="28"/>
          <w:szCs w:val="28"/>
        </w:rPr>
        <w:t>№</w:t>
      </w:r>
      <w:r w:rsidRPr="006419A5">
        <w:rPr>
          <w:rFonts w:ascii="Times New Roman" w:hAnsi="Times New Roman"/>
          <w:sz w:val="28"/>
          <w:szCs w:val="28"/>
        </w:rPr>
        <w:t xml:space="preserve"> 134-рп </w:t>
      </w:r>
      <w:r>
        <w:rPr>
          <w:rFonts w:ascii="Times New Roman" w:hAnsi="Times New Roman"/>
          <w:sz w:val="28"/>
          <w:szCs w:val="28"/>
        </w:rPr>
        <w:t>«</w:t>
      </w:r>
      <w:r w:rsidRPr="006419A5">
        <w:rPr>
          <w:rFonts w:ascii="Times New Roman" w:hAnsi="Times New Roman"/>
          <w:sz w:val="28"/>
          <w:szCs w:val="28"/>
        </w:rPr>
        <w:t xml:space="preserve">Об утверждении примерного перечня муниципальных услуг, которые подлежат предоставлению по принципу </w:t>
      </w:r>
      <w:r>
        <w:rPr>
          <w:rFonts w:ascii="Times New Roman" w:hAnsi="Times New Roman"/>
          <w:sz w:val="28"/>
          <w:szCs w:val="28"/>
        </w:rPr>
        <w:t>«</w:t>
      </w:r>
      <w:r w:rsidRPr="006419A5">
        <w:rPr>
          <w:rFonts w:ascii="Times New Roman" w:hAnsi="Times New Roman"/>
          <w:sz w:val="28"/>
          <w:szCs w:val="28"/>
        </w:rPr>
        <w:t>одного окна</w:t>
      </w:r>
      <w:r>
        <w:rPr>
          <w:rFonts w:ascii="Times New Roman" w:hAnsi="Times New Roman"/>
          <w:sz w:val="28"/>
          <w:szCs w:val="28"/>
        </w:rPr>
        <w:t>»</w:t>
      </w:r>
      <w:r w:rsidRPr="006419A5">
        <w:rPr>
          <w:rFonts w:ascii="Times New Roman" w:hAnsi="Times New Roman"/>
          <w:sz w:val="28"/>
          <w:szCs w:val="28"/>
        </w:rPr>
        <w:t xml:space="preserve">, в том числе на базе </w:t>
      </w:r>
      <w:r>
        <w:rPr>
          <w:rFonts w:ascii="Times New Roman" w:hAnsi="Times New Roman"/>
          <w:sz w:val="28"/>
          <w:szCs w:val="28"/>
        </w:rPr>
        <w:t>Г</w:t>
      </w:r>
      <w:r w:rsidRPr="006419A5">
        <w:rPr>
          <w:rFonts w:ascii="Times New Roman" w:hAnsi="Times New Roman"/>
          <w:sz w:val="28"/>
          <w:szCs w:val="28"/>
        </w:rPr>
        <w:t xml:space="preserve">осударственного автономного учреждения Тверской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419A5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419A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C2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C29C9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proofErr w:type="spellStart"/>
      <w:r w:rsidRPr="008C29C9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8C2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proofErr w:type="gramEnd"/>
    </w:p>
    <w:p w:rsidR="000A7BBE" w:rsidRDefault="000A7BBE" w:rsidP="00E71C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71CA1" w:rsidRPr="006419A5" w:rsidRDefault="00E71CA1" w:rsidP="00E71CA1">
      <w:pPr>
        <w:pStyle w:val="ConsPlusNormal"/>
        <w:ind w:firstLine="709"/>
        <w:jc w:val="both"/>
        <w:rPr>
          <w:color w:val="000000"/>
        </w:rPr>
      </w:pPr>
      <w:r w:rsidRPr="00266E35">
        <w:t xml:space="preserve">1. </w:t>
      </w:r>
      <w:r w:rsidRPr="006419A5">
        <w:t xml:space="preserve">Утвердить </w:t>
      </w:r>
      <w:r w:rsidRPr="006419A5">
        <w:rPr>
          <w:color w:val="000000"/>
        </w:rPr>
        <w:t>Переч</w:t>
      </w:r>
      <w:r>
        <w:rPr>
          <w:color w:val="000000"/>
        </w:rPr>
        <w:t>е</w:t>
      </w:r>
      <w:r w:rsidRPr="006419A5">
        <w:rPr>
          <w:color w:val="000000"/>
        </w:rPr>
        <w:t>н</w:t>
      </w:r>
      <w:r>
        <w:rPr>
          <w:color w:val="000000"/>
        </w:rPr>
        <w:t>ь</w:t>
      </w:r>
      <w:r w:rsidRPr="006419A5">
        <w:rPr>
          <w:color w:val="000000"/>
        </w:rPr>
        <w:t xml:space="preserve"> муниципальных услуг </w:t>
      </w:r>
      <w:r w:rsidR="005937C2" w:rsidRPr="002B0EF0">
        <w:t xml:space="preserve">Администрации </w:t>
      </w:r>
      <w:proofErr w:type="spellStart"/>
      <w:r w:rsidR="005937C2" w:rsidRPr="002B0EF0">
        <w:t>Кашинского</w:t>
      </w:r>
      <w:proofErr w:type="spellEnd"/>
      <w:r w:rsidR="005937C2" w:rsidRPr="002B0EF0">
        <w:t xml:space="preserve"> городского округа</w:t>
      </w:r>
      <w:r w:rsidRPr="006419A5">
        <w:rPr>
          <w:color w:val="000000"/>
        </w:rPr>
        <w:t xml:space="preserve">, подлежащих предоставлению по принципу «одного окна», в том числе </w:t>
      </w:r>
      <w:r w:rsidRPr="006419A5">
        <w:t xml:space="preserve">на базе </w:t>
      </w:r>
      <w:r>
        <w:t>Г</w:t>
      </w:r>
      <w:r w:rsidRPr="006419A5">
        <w:t xml:space="preserve">осударственного автономного учреждения Тверской области </w:t>
      </w:r>
      <w:r>
        <w:t>«</w:t>
      </w:r>
      <w:r w:rsidRPr="006419A5">
        <w:t>Многофункциональный центр предоставления государственных и муниципальных услуг</w:t>
      </w:r>
      <w:r>
        <w:t>» (далее – Перечень)</w:t>
      </w:r>
      <w:r w:rsidRPr="006419A5">
        <w:t xml:space="preserve">  (прилагается).  </w:t>
      </w:r>
    </w:p>
    <w:p w:rsidR="00E71CA1" w:rsidRDefault="00E71CA1" w:rsidP="00E71CA1">
      <w:pPr>
        <w:pStyle w:val="ConsPlusNormal"/>
        <w:ind w:firstLine="709"/>
        <w:jc w:val="both"/>
        <w:rPr>
          <w:color w:val="000000"/>
        </w:rPr>
      </w:pPr>
      <w:r w:rsidRPr="00E71CA1">
        <w:t xml:space="preserve">2. Признать утратившим силу постановление Администрации </w:t>
      </w:r>
      <w:proofErr w:type="spellStart"/>
      <w:r w:rsidRPr="00E71CA1">
        <w:t>Кашинского</w:t>
      </w:r>
      <w:proofErr w:type="spellEnd"/>
      <w:r w:rsidRPr="00E71CA1">
        <w:t xml:space="preserve"> района от 21.12.2017 №709 «</w:t>
      </w:r>
      <w:r w:rsidRPr="00E71CA1">
        <w:rPr>
          <w:color w:val="000000"/>
        </w:rPr>
        <w:t>Об утверждении Перечня муниципальных услуг  муниципального образования «</w:t>
      </w:r>
      <w:proofErr w:type="spellStart"/>
      <w:r w:rsidRPr="00E71CA1">
        <w:rPr>
          <w:color w:val="000000"/>
        </w:rPr>
        <w:t>Кашинский</w:t>
      </w:r>
      <w:proofErr w:type="spellEnd"/>
      <w:r w:rsidRPr="00E71CA1">
        <w:rPr>
          <w:color w:val="000000"/>
        </w:rPr>
        <w:t xml:space="preserve"> район», подлежащих предоставлению по принципу «одного окна», в том числе</w:t>
      </w:r>
      <w:r w:rsidRPr="00E71CA1">
        <w:t xml:space="preserve"> на базе Государственного автономного учреждения Тверской области </w:t>
      </w:r>
      <w:r w:rsidRPr="00E71CA1">
        <w:lastRenderedPageBreak/>
        <w:t>«Многофункциональный центр предоставления государственных и муниципальных услуг»</w:t>
      </w:r>
      <w:r>
        <w:t>.</w:t>
      </w:r>
    </w:p>
    <w:p w:rsidR="00E71CA1" w:rsidRDefault="00E71CA1" w:rsidP="00E71CA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О.В.Большакову.</w:t>
      </w:r>
    </w:p>
    <w:p w:rsidR="00E71CA1" w:rsidRDefault="00E71CA1" w:rsidP="00E71CA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C29C9">
        <w:rPr>
          <w:rFonts w:ascii="Times New Roman" w:hAnsi="Times New Roman"/>
          <w:sz w:val="28"/>
          <w:szCs w:val="28"/>
        </w:rPr>
        <w:t xml:space="preserve"> </w:t>
      </w:r>
      <w:r w:rsidR="0025315C" w:rsidRPr="008165B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25315C" w:rsidRPr="008165BD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25315C" w:rsidRPr="008165BD">
        <w:rPr>
          <w:rFonts w:ascii="Times New Roman" w:hAnsi="Times New Roman"/>
          <w:sz w:val="28"/>
          <w:szCs w:val="28"/>
        </w:rPr>
        <w:t xml:space="preserve"> газета», подлежит размещению на официальном сайте </w:t>
      </w:r>
      <w:proofErr w:type="spellStart"/>
      <w:r w:rsidR="0025315C"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5315C" w:rsidRPr="008165BD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5315C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5315C">
        <w:rPr>
          <w:rStyle w:val="3"/>
          <w:rFonts w:ascii="Times New Roman" w:hAnsi="Times New Roman"/>
          <w:color w:val="000000"/>
          <w:sz w:val="28"/>
          <w:szCs w:val="28"/>
        </w:rPr>
        <w:t>.</w:t>
      </w:r>
      <w:r w:rsidR="0025315C" w:rsidRPr="00816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5937C2" w:rsidRDefault="005937C2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25315C" w:rsidRDefault="0025315C" w:rsidP="000A7BBE">
      <w:pPr>
        <w:rPr>
          <w:rFonts w:asciiTheme="minorHAnsi" w:hAnsiTheme="minorHAnsi"/>
        </w:rPr>
      </w:pPr>
    </w:p>
    <w:p w:rsidR="00E71CA1" w:rsidRDefault="00E71CA1" w:rsidP="000A7BBE">
      <w:pPr>
        <w:rPr>
          <w:rFonts w:asciiTheme="minorHAnsi" w:hAnsiTheme="minorHAnsi"/>
        </w:rPr>
      </w:pPr>
    </w:p>
    <w:p w:rsidR="0064797E" w:rsidRDefault="0064797E" w:rsidP="0064797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</w:t>
      </w:r>
      <w:r w:rsidRPr="000C3CD7">
        <w:rPr>
          <w:sz w:val="28"/>
          <w:szCs w:val="28"/>
          <w:lang w:eastAsia="en-US"/>
        </w:rPr>
        <w:t xml:space="preserve">УТВЕРЖДЕН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</w:t>
      </w:r>
    </w:p>
    <w:p w:rsidR="0064797E" w:rsidRDefault="0064797E" w:rsidP="0064797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Pr="000C3CD7">
        <w:rPr>
          <w:sz w:val="28"/>
          <w:szCs w:val="28"/>
          <w:lang w:eastAsia="en-US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</w:p>
    <w:p w:rsidR="0064797E" w:rsidRPr="009B3950" w:rsidRDefault="0064797E" w:rsidP="0064797E">
      <w:pPr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9B395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</w:t>
      </w:r>
      <w:r w:rsidR="009B39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3950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spellStart"/>
      <w:r w:rsidRPr="009B3950">
        <w:rPr>
          <w:rFonts w:ascii="Times New Roman" w:hAnsi="Times New Roman"/>
          <w:sz w:val="28"/>
          <w:szCs w:val="28"/>
          <w:lang w:eastAsia="en-US"/>
        </w:rPr>
        <w:t>Кашинского</w:t>
      </w:r>
      <w:proofErr w:type="spellEnd"/>
      <w:r w:rsidRPr="009B39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B3950" w:rsidRPr="009B3950"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9B395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4797E" w:rsidRPr="000C3CD7" w:rsidRDefault="0064797E" w:rsidP="0064797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="009B3950">
        <w:rPr>
          <w:rFonts w:asciiTheme="minorHAnsi" w:hAnsi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                 </w:t>
      </w:r>
      <w:r w:rsidR="0014528D">
        <w:rPr>
          <w:rFonts w:asciiTheme="minorHAnsi" w:hAnsiTheme="minorHAnsi"/>
          <w:sz w:val="28"/>
          <w:szCs w:val="28"/>
          <w:lang w:eastAsia="en-US"/>
        </w:rPr>
        <w:t xml:space="preserve">          </w:t>
      </w:r>
      <w:r w:rsidRPr="000C3CD7">
        <w:rPr>
          <w:sz w:val="28"/>
          <w:szCs w:val="28"/>
          <w:lang w:eastAsia="en-US"/>
        </w:rPr>
        <w:t xml:space="preserve">от </w:t>
      </w:r>
      <w:r w:rsidR="0014528D">
        <w:rPr>
          <w:rFonts w:asciiTheme="minorHAnsi" w:hAnsiTheme="minorHAnsi"/>
          <w:sz w:val="28"/>
          <w:szCs w:val="28"/>
          <w:lang w:eastAsia="en-US"/>
        </w:rPr>
        <w:t>19.02.2019</w:t>
      </w:r>
      <w:r w:rsidRPr="000C3CD7">
        <w:rPr>
          <w:sz w:val="28"/>
          <w:szCs w:val="28"/>
          <w:lang w:eastAsia="en-US"/>
        </w:rPr>
        <w:t xml:space="preserve"> г</w:t>
      </w:r>
      <w:r w:rsidR="009B3950">
        <w:rPr>
          <w:rFonts w:asciiTheme="minorHAnsi" w:hAnsiTheme="minorHAnsi"/>
          <w:sz w:val="28"/>
          <w:szCs w:val="28"/>
          <w:lang w:eastAsia="en-US"/>
        </w:rPr>
        <w:t>.</w:t>
      </w:r>
      <w:r w:rsidRPr="000C3CD7">
        <w:rPr>
          <w:sz w:val="28"/>
          <w:szCs w:val="28"/>
          <w:lang w:eastAsia="en-US"/>
        </w:rPr>
        <w:t xml:space="preserve">  №</w:t>
      </w:r>
      <w:r w:rsidR="0014528D">
        <w:rPr>
          <w:rFonts w:asciiTheme="minorHAnsi" w:hAnsiTheme="minorHAnsi"/>
          <w:sz w:val="28"/>
          <w:szCs w:val="28"/>
          <w:lang w:eastAsia="en-US"/>
        </w:rPr>
        <w:t xml:space="preserve"> 97</w:t>
      </w:r>
      <w:r w:rsidRPr="000C3CD7">
        <w:rPr>
          <w:sz w:val="28"/>
          <w:szCs w:val="28"/>
          <w:lang w:eastAsia="en-US"/>
        </w:rPr>
        <w:t xml:space="preserve"> </w:t>
      </w:r>
    </w:p>
    <w:p w:rsidR="0064797E" w:rsidRPr="00ED72B1" w:rsidRDefault="0064797E" w:rsidP="0064797E">
      <w:pPr>
        <w:jc w:val="center"/>
        <w:outlineLvl w:val="0"/>
        <w:rPr>
          <w:b/>
          <w:bCs/>
        </w:rPr>
      </w:pPr>
    </w:p>
    <w:p w:rsidR="0064797E" w:rsidRDefault="0064797E" w:rsidP="0064797E">
      <w:pPr>
        <w:outlineLvl w:val="0"/>
        <w:rPr>
          <w:sz w:val="28"/>
          <w:szCs w:val="28"/>
          <w:lang w:eastAsia="en-US"/>
        </w:rPr>
      </w:pPr>
    </w:p>
    <w:p w:rsidR="0064797E" w:rsidRDefault="0064797E" w:rsidP="0064797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97E" w:rsidRPr="008A30D5" w:rsidRDefault="0064797E" w:rsidP="0064797E">
      <w:pPr>
        <w:jc w:val="center"/>
        <w:outlineLvl w:val="0"/>
        <w:rPr>
          <w:b/>
          <w:sz w:val="28"/>
          <w:szCs w:val="28"/>
        </w:rPr>
      </w:pPr>
      <w:r w:rsidRPr="008A30D5">
        <w:rPr>
          <w:b/>
          <w:sz w:val="28"/>
          <w:szCs w:val="28"/>
        </w:rPr>
        <w:t xml:space="preserve">Перечень </w:t>
      </w:r>
    </w:p>
    <w:p w:rsidR="0064797E" w:rsidRPr="009B3950" w:rsidRDefault="009B3950" w:rsidP="0064797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395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услуг </w:t>
      </w:r>
      <w:r w:rsidR="005937C2" w:rsidRPr="005937C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5937C2" w:rsidRPr="005937C2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="005937C2" w:rsidRPr="005937C2"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r w:rsidRPr="009B3950">
        <w:rPr>
          <w:rFonts w:ascii="Times New Roman" w:hAnsi="Times New Roman"/>
          <w:b/>
          <w:color w:val="000000"/>
          <w:sz w:val="28"/>
          <w:szCs w:val="28"/>
        </w:rPr>
        <w:t xml:space="preserve">, подлежащих предоставлению по принципу «одного окна», в том числе </w:t>
      </w:r>
      <w:r w:rsidRPr="009B3950">
        <w:rPr>
          <w:rFonts w:ascii="Times New Roman" w:hAnsi="Times New Roman"/>
          <w:b/>
          <w:sz w:val="28"/>
          <w:szCs w:val="28"/>
        </w:rPr>
        <w:t>на базе Государственного автономного учреждения Тверской области «Многофункциональный центр предоставления государственных и муниципальных услуг»</w:t>
      </w:r>
      <w:r w:rsidR="0064797E" w:rsidRPr="009B395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64797E" w:rsidRPr="008A30D5" w:rsidRDefault="0064797E" w:rsidP="0064797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</w:tblGrid>
      <w:tr w:rsidR="0064797E" w:rsidRPr="008A30D5" w:rsidTr="001C0C3E">
        <w:trPr>
          <w:trHeight w:val="741"/>
          <w:tblHeader/>
        </w:trPr>
        <w:tc>
          <w:tcPr>
            <w:tcW w:w="817" w:type="dxa"/>
          </w:tcPr>
          <w:p w:rsidR="0064797E" w:rsidRPr="008A30D5" w:rsidRDefault="0064797E" w:rsidP="001C0C3E">
            <w:pPr>
              <w:pStyle w:val="ConsPlusNormal"/>
              <w:jc w:val="center"/>
              <w:rPr>
                <w:b/>
              </w:rPr>
            </w:pPr>
            <w:r w:rsidRPr="008A30D5">
              <w:rPr>
                <w:b/>
              </w:rPr>
              <w:t xml:space="preserve">№ </w:t>
            </w:r>
            <w:proofErr w:type="spellStart"/>
            <w:proofErr w:type="gramStart"/>
            <w:r w:rsidRPr="008A30D5">
              <w:rPr>
                <w:b/>
              </w:rPr>
              <w:t>п</w:t>
            </w:r>
            <w:proofErr w:type="spellEnd"/>
            <w:proofErr w:type="gramEnd"/>
            <w:r w:rsidRPr="008A30D5">
              <w:rPr>
                <w:b/>
              </w:rPr>
              <w:t>/</w:t>
            </w:r>
            <w:proofErr w:type="spellStart"/>
            <w:r w:rsidRPr="008A30D5">
              <w:rPr>
                <w:b/>
              </w:rPr>
              <w:t>п</w:t>
            </w:r>
            <w:proofErr w:type="spellEnd"/>
          </w:p>
        </w:tc>
        <w:tc>
          <w:tcPr>
            <w:tcW w:w="8789" w:type="dxa"/>
          </w:tcPr>
          <w:p w:rsidR="0064797E" w:rsidRPr="008A30D5" w:rsidRDefault="0064797E" w:rsidP="001C0C3E">
            <w:pPr>
              <w:pStyle w:val="ConsPlusNormal"/>
              <w:jc w:val="center"/>
              <w:rPr>
                <w:b/>
              </w:rPr>
            </w:pPr>
            <w:r w:rsidRPr="008A30D5">
              <w:rPr>
                <w:b/>
              </w:rPr>
              <w:t>Наименование услуги</w:t>
            </w:r>
          </w:p>
          <w:p w:rsidR="0064797E" w:rsidRPr="008A30D5" w:rsidRDefault="0064797E" w:rsidP="001C0C3E">
            <w:pPr>
              <w:pStyle w:val="ConsPlusNormal"/>
              <w:jc w:val="center"/>
              <w:rPr>
                <w:b/>
              </w:rPr>
            </w:pPr>
          </w:p>
        </w:tc>
      </w:tr>
      <w:tr w:rsidR="0064797E" w:rsidRPr="008A30D5" w:rsidTr="009B3950">
        <w:trPr>
          <w:trHeight w:val="601"/>
        </w:trPr>
        <w:tc>
          <w:tcPr>
            <w:tcW w:w="817" w:type="dxa"/>
          </w:tcPr>
          <w:p w:rsidR="0064797E" w:rsidRPr="006803F0" w:rsidRDefault="0064797E" w:rsidP="009B39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64797E" w:rsidRPr="008A30D5" w:rsidRDefault="0064797E" w:rsidP="009B39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snapToGrid w:val="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Перевод жилого помещения в нежилое помещение, нежилого помещения в жилое помещение</w:t>
            </w:r>
          </w:p>
        </w:tc>
      </w:tr>
      <w:tr w:rsidR="0064797E" w:rsidRPr="008A30D5" w:rsidTr="009B3950">
        <w:trPr>
          <w:trHeight w:val="515"/>
        </w:trPr>
        <w:tc>
          <w:tcPr>
            <w:tcW w:w="817" w:type="dxa"/>
          </w:tcPr>
          <w:p w:rsidR="0064797E" w:rsidRPr="006803F0" w:rsidRDefault="0064797E" w:rsidP="009B39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64797E" w:rsidRPr="008A30D5" w:rsidRDefault="0064797E" w:rsidP="009B39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snapToGrid w:val="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переустройства и  (или) перепланировки жилого  помещения</w:t>
            </w:r>
          </w:p>
        </w:tc>
      </w:tr>
      <w:tr w:rsidR="0064797E" w:rsidRPr="008A30D5" w:rsidTr="009B3950">
        <w:trPr>
          <w:trHeight w:val="717"/>
        </w:trPr>
        <w:tc>
          <w:tcPr>
            <w:tcW w:w="817" w:type="dxa"/>
          </w:tcPr>
          <w:p w:rsidR="0064797E" w:rsidRPr="006803F0" w:rsidRDefault="0064797E" w:rsidP="009B3950">
            <w:pPr>
              <w:pStyle w:val="aa"/>
              <w:keepNext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заявлений, документов, а также принятие граждан  на учет в качестве нуждающихся в жилых помещениях</w:t>
            </w:r>
          </w:p>
        </w:tc>
      </w:tr>
      <w:tr w:rsidR="0064797E" w:rsidRPr="008A30D5" w:rsidTr="009B3950">
        <w:trPr>
          <w:trHeight w:val="989"/>
        </w:trPr>
        <w:tc>
          <w:tcPr>
            <w:tcW w:w="817" w:type="dxa"/>
          </w:tcPr>
          <w:p w:rsidR="0064797E" w:rsidRPr="008A30D5" w:rsidRDefault="0064797E" w:rsidP="009B3950">
            <w:pPr>
              <w:pStyle w:val="aa"/>
              <w:keepNex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  <w:tr w:rsidR="0064797E" w:rsidRPr="008A30D5" w:rsidTr="009B3950">
        <w:tc>
          <w:tcPr>
            <w:tcW w:w="817" w:type="dxa"/>
          </w:tcPr>
          <w:p w:rsidR="0064797E" w:rsidRPr="008A30D5" w:rsidRDefault="0064797E" w:rsidP="009B3950">
            <w:pPr>
              <w:pStyle w:val="aa"/>
              <w:keepNex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Присвоение, изменение, аннулирование адреса  объекту адресации</w:t>
            </w:r>
          </w:p>
        </w:tc>
      </w:tr>
      <w:tr w:rsidR="0064797E" w:rsidRPr="005431F7" w:rsidTr="009B3950">
        <w:tc>
          <w:tcPr>
            <w:tcW w:w="817" w:type="dxa"/>
          </w:tcPr>
          <w:p w:rsidR="0064797E" w:rsidRPr="005431F7" w:rsidRDefault="0064797E" w:rsidP="009B3950">
            <w:pPr>
              <w:pStyle w:val="aa"/>
              <w:keepNext w:val="0"/>
              <w:jc w:val="center"/>
              <w:rPr>
                <w:rFonts w:ascii="Times New Roman" w:hAnsi="Times New Roman" w:cs="Times New Roman"/>
              </w:rPr>
            </w:pPr>
            <w:r w:rsidRPr="005431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64797E" w:rsidRPr="005431F7" w:rsidTr="009B3950">
        <w:tc>
          <w:tcPr>
            <w:tcW w:w="817" w:type="dxa"/>
          </w:tcPr>
          <w:p w:rsidR="0064797E" w:rsidRPr="005431F7" w:rsidRDefault="009B3950" w:rsidP="009B3950">
            <w:pPr>
              <w:pStyle w:val="aa"/>
              <w:keepNex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строительство, при осуществлении строительства, реконструкции, объектов капитального строительства</w:t>
            </w:r>
          </w:p>
        </w:tc>
      </w:tr>
      <w:tr w:rsidR="0064797E" w:rsidRPr="005431F7" w:rsidTr="009B3950">
        <w:tc>
          <w:tcPr>
            <w:tcW w:w="817" w:type="dxa"/>
          </w:tcPr>
          <w:p w:rsidR="0064797E" w:rsidRPr="005431F7" w:rsidRDefault="009B3950" w:rsidP="009B3950">
            <w:pPr>
              <w:pStyle w:val="aa"/>
              <w:keepNex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</w:tcPr>
          <w:p w:rsidR="0064797E" w:rsidRPr="009B3950" w:rsidRDefault="009B3950" w:rsidP="009B3950">
            <w:pPr>
              <w:autoSpaceDE w:val="0"/>
              <w:jc w:val="center"/>
              <w:rPr>
                <w:sz w:val="28"/>
                <w:szCs w:val="28"/>
              </w:rPr>
            </w:pPr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Поиск, оформление и выдача архивных справок, копий, выписок на основе документов поступивших на хранение в архивный отдел Администрации </w:t>
            </w:r>
            <w:proofErr w:type="spellStart"/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 w:rsidRPr="009B3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</w:tbl>
    <w:p w:rsidR="0064797E" w:rsidRPr="000A7BBE" w:rsidRDefault="0064797E" w:rsidP="000A7BBE">
      <w:pPr>
        <w:rPr>
          <w:rFonts w:asciiTheme="minorHAnsi" w:hAnsiTheme="minorHAnsi"/>
        </w:rPr>
      </w:pPr>
    </w:p>
    <w:sectPr w:rsidR="0064797E" w:rsidRPr="000A7BBE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20" w:rsidRDefault="00DF4A20" w:rsidP="000A7BBE">
      <w:r>
        <w:separator/>
      </w:r>
    </w:p>
  </w:endnote>
  <w:endnote w:type="continuationSeparator" w:id="1">
    <w:p w:rsidR="00DF4A20" w:rsidRDefault="00DF4A20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C72E01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20" w:rsidRDefault="00DF4A20" w:rsidP="000A7BBE">
      <w:r>
        <w:separator/>
      </w:r>
    </w:p>
  </w:footnote>
  <w:footnote w:type="continuationSeparator" w:id="1">
    <w:p w:rsidR="00DF4A20" w:rsidRDefault="00DF4A20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A7BBE"/>
    <w:rsid w:val="0014528D"/>
    <w:rsid w:val="001C2DB4"/>
    <w:rsid w:val="0025315C"/>
    <w:rsid w:val="002E4451"/>
    <w:rsid w:val="00316CCA"/>
    <w:rsid w:val="0037481D"/>
    <w:rsid w:val="0039122C"/>
    <w:rsid w:val="00487A55"/>
    <w:rsid w:val="005937C2"/>
    <w:rsid w:val="005F48EE"/>
    <w:rsid w:val="0064797E"/>
    <w:rsid w:val="007F2264"/>
    <w:rsid w:val="008273AD"/>
    <w:rsid w:val="00860806"/>
    <w:rsid w:val="008735EC"/>
    <w:rsid w:val="009407E1"/>
    <w:rsid w:val="00977887"/>
    <w:rsid w:val="009B3950"/>
    <w:rsid w:val="00A639A1"/>
    <w:rsid w:val="00B70A6D"/>
    <w:rsid w:val="00B9767F"/>
    <w:rsid w:val="00C34EBF"/>
    <w:rsid w:val="00C72E01"/>
    <w:rsid w:val="00CC4C1B"/>
    <w:rsid w:val="00CF74BA"/>
    <w:rsid w:val="00DF4A20"/>
    <w:rsid w:val="00E71CA1"/>
    <w:rsid w:val="00E85C01"/>
    <w:rsid w:val="00F04771"/>
    <w:rsid w:val="00FE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1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E71CA1"/>
    <w:rPr>
      <w:b/>
      <w:bCs/>
    </w:rPr>
  </w:style>
  <w:style w:type="paragraph" w:styleId="aa">
    <w:name w:val="Title"/>
    <w:basedOn w:val="a"/>
    <w:next w:val="ab"/>
    <w:link w:val="ac"/>
    <w:qFormat/>
    <w:rsid w:val="0064797E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c">
    <w:name w:val="Название Знак"/>
    <w:basedOn w:val="a0"/>
    <w:link w:val="aa"/>
    <w:rsid w:val="0064797E"/>
    <w:rPr>
      <w:rFonts w:ascii="Arial" w:eastAsia="MS Mincho" w:hAnsi="Arial" w:cs="Arial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64797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64797E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25315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315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B616924C299FEBB0803E62D290C64EE2838E689061755DAD4099E8E51DD045136A468A235FFC39pDl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2019-02-20T08:11:00Z</cp:lastPrinted>
  <dcterms:created xsi:type="dcterms:W3CDTF">2019-02-20T08:12:00Z</dcterms:created>
  <dcterms:modified xsi:type="dcterms:W3CDTF">2019-02-20T08:12:00Z</dcterms:modified>
</cp:coreProperties>
</file>