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870F1" w:rsidTr="00E610CF">
        <w:trPr>
          <w:trHeight w:val="2834"/>
        </w:trPr>
        <w:tc>
          <w:tcPr>
            <w:tcW w:w="9747" w:type="dxa"/>
            <w:gridSpan w:val="2"/>
          </w:tcPr>
          <w:p w:rsidR="000870F1" w:rsidRPr="00105379" w:rsidRDefault="000870F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w:pict>
                <v:shape id="Рисунок 2" o:spid="_x0000_s1026" type="#_x0000_t75" style="position:absolute;left:0;text-align:left;margin-left:206.95pt;margin-top:15.45pt;width:47.05pt;height:57.05pt;z-index:251658240;visibility:visible" o:allowincell="f">
                  <v:imagedata r:id="rId5" o:title=""/>
                </v:shape>
              </w:pict>
            </w: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870F1" w:rsidRDefault="000870F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870F1" w:rsidRDefault="000870F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870F1" w:rsidRDefault="000870F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870F1" w:rsidRDefault="000870F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870F1" w:rsidRDefault="000870F1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0870F1" w:rsidRPr="00176FA1" w:rsidRDefault="000870F1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870F1" w:rsidRPr="00176FA1" w:rsidRDefault="000870F1" w:rsidP="001621C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03.08.2018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 361</w:t>
            </w:r>
            <w:r w:rsidRPr="00E83268">
              <w:rPr>
                <w:rFonts w:ascii="Times New Roman" w:hAnsi="Times New Roman"/>
                <w:sz w:val="22"/>
              </w:rPr>
              <w:t>__</w:t>
            </w:r>
          </w:p>
        </w:tc>
      </w:tr>
      <w:tr w:rsidR="000870F1" w:rsidTr="00E610CF">
        <w:trPr>
          <w:trHeight w:val="988"/>
        </w:trPr>
        <w:tc>
          <w:tcPr>
            <w:tcW w:w="4643" w:type="dxa"/>
          </w:tcPr>
          <w:p w:rsidR="000870F1" w:rsidRPr="008C6D6A" w:rsidRDefault="000870F1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0870F1" w:rsidRPr="008C6D6A" w:rsidRDefault="000870F1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0870F1" w:rsidRDefault="000870F1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870F1" w:rsidRDefault="000870F1" w:rsidP="006612AC">
      <w:pPr>
        <w:jc w:val="both"/>
        <w:rPr>
          <w:rFonts w:ascii="Times New Roman" w:hAnsi="Times New Roman"/>
          <w:sz w:val="28"/>
          <w:szCs w:val="28"/>
        </w:rPr>
      </w:pPr>
    </w:p>
    <w:p w:rsidR="000870F1" w:rsidRDefault="000870F1" w:rsidP="006612AC">
      <w:pPr>
        <w:jc w:val="both"/>
        <w:rPr>
          <w:rFonts w:ascii="Times New Roman" w:hAnsi="Times New Roman"/>
          <w:sz w:val="28"/>
          <w:szCs w:val="28"/>
        </w:rPr>
      </w:pPr>
    </w:p>
    <w:p w:rsidR="000870F1" w:rsidRDefault="000870F1" w:rsidP="006612AC">
      <w:pPr>
        <w:jc w:val="both"/>
        <w:rPr>
          <w:rFonts w:ascii="Times New Roman" w:hAnsi="Times New Roman"/>
          <w:sz w:val="28"/>
          <w:szCs w:val="28"/>
        </w:rPr>
      </w:pPr>
    </w:p>
    <w:p w:rsidR="000870F1" w:rsidRPr="008C6D6A" w:rsidRDefault="000870F1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Валенкова В.В., директора ООО «Авангардстрой»,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0870F1" w:rsidRDefault="000870F1" w:rsidP="009229AE">
      <w:pPr>
        <w:jc w:val="both"/>
        <w:rPr>
          <w:rFonts w:ascii="Times New Roman" w:hAnsi="Times New Roman"/>
          <w:sz w:val="28"/>
          <w:szCs w:val="28"/>
        </w:rPr>
      </w:pPr>
    </w:p>
    <w:p w:rsidR="000870F1" w:rsidRDefault="000870F1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870F1" w:rsidRDefault="000870F1" w:rsidP="009229AE">
      <w:pPr>
        <w:jc w:val="both"/>
        <w:rPr>
          <w:rFonts w:ascii="Times New Roman" w:hAnsi="Times New Roman"/>
          <w:sz w:val="28"/>
          <w:szCs w:val="28"/>
        </w:rPr>
      </w:pPr>
    </w:p>
    <w:p w:rsidR="000870F1" w:rsidRDefault="000870F1" w:rsidP="00555A80">
      <w:pPr>
        <w:shd w:val="clear" w:color="auto" w:fill="FFFFFF"/>
        <w:tabs>
          <w:tab w:val="left" w:pos="709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района</w:t>
      </w:r>
      <w:r w:rsidRPr="00086138">
        <w:rPr>
          <w:rFonts w:ascii="Times New Roman" w:hAnsi="Times New Roman"/>
          <w:sz w:val="28"/>
          <w:szCs w:val="28"/>
        </w:rPr>
        <w:t>:</w:t>
      </w:r>
    </w:p>
    <w:p w:rsidR="000870F1" w:rsidRPr="00CA0E9F" w:rsidRDefault="000870F1" w:rsidP="00555A80">
      <w:pPr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CA0E9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.Морозову Михаилу Владимировичу</w:t>
      </w:r>
      <w:r w:rsidRPr="00CA0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E9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каменщику</w:t>
      </w:r>
      <w:r w:rsidRPr="00CA0E9F">
        <w:rPr>
          <w:rFonts w:ascii="Times New Roman" w:hAnsi="Times New Roman"/>
          <w:sz w:val="28"/>
          <w:szCs w:val="28"/>
        </w:rPr>
        <w:t xml:space="preserve"> ООО «Авангардстрой»;</w:t>
      </w:r>
    </w:p>
    <w:p w:rsidR="000870F1" w:rsidRPr="00CA0E9F" w:rsidRDefault="000870F1" w:rsidP="00555A80">
      <w:pPr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CA0E9F">
        <w:rPr>
          <w:rFonts w:ascii="Times New Roman" w:hAnsi="Times New Roman"/>
          <w:sz w:val="28"/>
          <w:szCs w:val="28"/>
        </w:rPr>
        <w:t>1.2.</w:t>
      </w:r>
      <w:r w:rsidRPr="00CA0E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Морозовой Анне Владимировне –</w:t>
      </w:r>
      <w:r w:rsidRPr="00CA0E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штукатуру – маляру </w:t>
      </w:r>
      <w:r w:rsidRPr="00CA0E9F">
        <w:rPr>
          <w:rFonts w:ascii="Times New Roman" w:hAnsi="Times New Roman"/>
          <w:sz w:val="28"/>
          <w:szCs w:val="28"/>
        </w:rPr>
        <w:t>ООО «Авангардстрой»</w:t>
      </w:r>
      <w:r>
        <w:rPr>
          <w:rFonts w:ascii="Times New Roman" w:hAnsi="Times New Roman"/>
          <w:sz w:val="28"/>
          <w:szCs w:val="28"/>
        </w:rPr>
        <w:t>;</w:t>
      </w:r>
    </w:p>
    <w:p w:rsidR="000870F1" w:rsidRPr="00CA0E9F" w:rsidRDefault="000870F1" w:rsidP="00555A80">
      <w:pPr>
        <w:keepNext/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0E9F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Воронову Алексею Васильевичу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A0E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плотнику</w:t>
      </w:r>
      <w:r w:rsidRPr="00CA0E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CA0E9F">
        <w:rPr>
          <w:rFonts w:ascii="Times New Roman" w:hAnsi="Times New Roman"/>
          <w:sz w:val="28"/>
          <w:szCs w:val="28"/>
        </w:rPr>
        <w:t>«Авангардстрой»</w:t>
      </w:r>
      <w:r>
        <w:rPr>
          <w:rFonts w:ascii="Times New Roman" w:hAnsi="Times New Roman"/>
          <w:sz w:val="28"/>
          <w:szCs w:val="28"/>
        </w:rPr>
        <w:t>;</w:t>
      </w:r>
    </w:p>
    <w:p w:rsidR="000870F1" w:rsidRPr="00320865" w:rsidRDefault="000870F1" w:rsidP="00555A80">
      <w:pPr>
        <w:pStyle w:val="BodyText"/>
        <w:shd w:val="clear" w:color="auto" w:fill="auto"/>
        <w:tabs>
          <w:tab w:val="left" w:pos="572"/>
        </w:tabs>
        <w:spacing w:before="0" w:after="0" w:line="240" w:lineRule="auto"/>
        <w:ind w:right="-1" w:firstLine="709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>
        <w:rPr>
          <w:sz w:val="28"/>
          <w:szCs w:val="28"/>
        </w:rPr>
        <w:t>ня его подписания и       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0870F1" w:rsidRPr="008C6D6A" w:rsidRDefault="000870F1" w:rsidP="00555A80">
      <w:pPr>
        <w:pStyle w:val="BodyText"/>
        <w:shd w:val="clear" w:color="auto" w:fill="auto"/>
        <w:suppressAutoHyphens/>
        <w:spacing w:before="0" w:after="0" w:line="240" w:lineRule="auto"/>
        <w:ind w:left="-1134" w:right="-1" w:firstLine="709"/>
        <w:rPr>
          <w:sz w:val="28"/>
          <w:szCs w:val="28"/>
        </w:rPr>
      </w:pPr>
    </w:p>
    <w:p w:rsidR="000870F1" w:rsidRDefault="000870F1" w:rsidP="00555A80">
      <w:pPr>
        <w:suppressAutoHyphens/>
        <w:ind w:right="566"/>
        <w:rPr>
          <w:rFonts w:ascii="Times New Roman" w:hAnsi="Times New Roman"/>
          <w:bCs/>
          <w:sz w:val="28"/>
          <w:szCs w:val="28"/>
        </w:rPr>
      </w:pPr>
    </w:p>
    <w:p w:rsidR="000870F1" w:rsidRDefault="000870F1" w:rsidP="00BB62F1">
      <w:pPr>
        <w:rPr>
          <w:rFonts w:ascii="Times New Roman" w:hAnsi="Times New Roman"/>
          <w:sz w:val="28"/>
          <w:szCs w:val="28"/>
        </w:rPr>
      </w:pPr>
    </w:p>
    <w:p w:rsidR="000870F1" w:rsidRDefault="000870F1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Г.Г.Баландин</w:t>
      </w:r>
    </w:p>
    <w:sectPr w:rsidR="000870F1" w:rsidSect="00E83268">
      <w:pgSz w:w="11906" w:h="16838"/>
      <w:pgMar w:top="1134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870F1"/>
    <w:rsid w:val="000B243B"/>
    <w:rsid w:val="000E4388"/>
    <w:rsid w:val="000E5BB5"/>
    <w:rsid w:val="000F5DB8"/>
    <w:rsid w:val="00105379"/>
    <w:rsid w:val="00117283"/>
    <w:rsid w:val="001271F7"/>
    <w:rsid w:val="00130AF4"/>
    <w:rsid w:val="001621CD"/>
    <w:rsid w:val="00162921"/>
    <w:rsid w:val="00176FA1"/>
    <w:rsid w:val="0018348C"/>
    <w:rsid w:val="001A0FC5"/>
    <w:rsid w:val="00214016"/>
    <w:rsid w:val="002272B6"/>
    <w:rsid w:val="00231945"/>
    <w:rsid w:val="002319A0"/>
    <w:rsid w:val="00287BD7"/>
    <w:rsid w:val="002B0D20"/>
    <w:rsid w:val="00320865"/>
    <w:rsid w:val="003241EE"/>
    <w:rsid w:val="003452D6"/>
    <w:rsid w:val="00363546"/>
    <w:rsid w:val="00383C14"/>
    <w:rsid w:val="003A3E79"/>
    <w:rsid w:val="003B18FC"/>
    <w:rsid w:val="003B29A2"/>
    <w:rsid w:val="003F3328"/>
    <w:rsid w:val="00417620"/>
    <w:rsid w:val="00432FA6"/>
    <w:rsid w:val="00434D14"/>
    <w:rsid w:val="004436CA"/>
    <w:rsid w:val="00473A34"/>
    <w:rsid w:val="004A0DE8"/>
    <w:rsid w:val="004B5B6F"/>
    <w:rsid w:val="004F0F81"/>
    <w:rsid w:val="0051799C"/>
    <w:rsid w:val="0052338A"/>
    <w:rsid w:val="00540ED8"/>
    <w:rsid w:val="005551CC"/>
    <w:rsid w:val="00555A80"/>
    <w:rsid w:val="00594499"/>
    <w:rsid w:val="005A381F"/>
    <w:rsid w:val="005A55BE"/>
    <w:rsid w:val="005D1217"/>
    <w:rsid w:val="005F4AC0"/>
    <w:rsid w:val="00626F5F"/>
    <w:rsid w:val="006612AC"/>
    <w:rsid w:val="006A3563"/>
    <w:rsid w:val="006A65DB"/>
    <w:rsid w:val="006E001E"/>
    <w:rsid w:val="006F06C4"/>
    <w:rsid w:val="007420ED"/>
    <w:rsid w:val="00750947"/>
    <w:rsid w:val="007B66F6"/>
    <w:rsid w:val="007F01DF"/>
    <w:rsid w:val="007F5DE1"/>
    <w:rsid w:val="00834DE3"/>
    <w:rsid w:val="008404A3"/>
    <w:rsid w:val="008849C5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D32E5"/>
    <w:rsid w:val="009E0A8C"/>
    <w:rsid w:val="00A20A99"/>
    <w:rsid w:val="00A46C53"/>
    <w:rsid w:val="00A502CA"/>
    <w:rsid w:val="00A66361"/>
    <w:rsid w:val="00AA630D"/>
    <w:rsid w:val="00AB0E38"/>
    <w:rsid w:val="00AD1CE3"/>
    <w:rsid w:val="00AE409A"/>
    <w:rsid w:val="00B601C4"/>
    <w:rsid w:val="00B8259F"/>
    <w:rsid w:val="00B830DF"/>
    <w:rsid w:val="00B91AA7"/>
    <w:rsid w:val="00BA0E89"/>
    <w:rsid w:val="00BA69D6"/>
    <w:rsid w:val="00BB62F1"/>
    <w:rsid w:val="00BC3123"/>
    <w:rsid w:val="00BC6409"/>
    <w:rsid w:val="00BC6560"/>
    <w:rsid w:val="00BF6D17"/>
    <w:rsid w:val="00C001A4"/>
    <w:rsid w:val="00CA0E9F"/>
    <w:rsid w:val="00CD72CD"/>
    <w:rsid w:val="00D4666E"/>
    <w:rsid w:val="00D55C02"/>
    <w:rsid w:val="00D572A6"/>
    <w:rsid w:val="00D90DAA"/>
    <w:rsid w:val="00DC0ABC"/>
    <w:rsid w:val="00DD50C3"/>
    <w:rsid w:val="00DD6DC9"/>
    <w:rsid w:val="00E31E72"/>
    <w:rsid w:val="00E520C0"/>
    <w:rsid w:val="00E56CA3"/>
    <w:rsid w:val="00E610CF"/>
    <w:rsid w:val="00E728C8"/>
    <w:rsid w:val="00E83268"/>
    <w:rsid w:val="00E92FC7"/>
    <w:rsid w:val="00EA3E85"/>
    <w:rsid w:val="00ED5BAB"/>
    <w:rsid w:val="00F05D78"/>
    <w:rsid w:val="00F2299F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BC"/>
    <w:rPr>
      <w:rFonts w:ascii="Tms Rmn" w:hAnsi="Tms Rm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rsid w:val="001A0FC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0FC5"/>
    <w:rPr>
      <w:rFonts w:ascii="Tahoma" w:hAnsi="Tahoma" w:cs="Times New Roman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6D6A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ascii="Tms Rmn" w:hAnsi="Tms Rmn" w:cs="Times New Roman"/>
      <w:sz w:val="20"/>
      <w:szCs w:val="20"/>
    </w:rPr>
  </w:style>
  <w:style w:type="table" w:styleId="TableGrid">
    <w:name w:val="Table Grid"/>
    <w:basedOn w:val="TableNormal"/>
    <w:uiPriority w:val="99"/>
    <w:rsid w:val="009300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</TotalTime>
  <Pages>1</Pages>
  <Words>122</Words>
  <Characters>702</Characters>
  <Application>Microsoft Office Outlook</Application>
  <DocSecurity>0</DocSecurity>
  <Lines>0</Lines>
  <Paragraphs>0</Paragraphs>
  <ScaleCrop>false</ScaleCrop>
  <Company>Кашинский Горсо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Баландина Наталья</cp:lastModifiedBy>
  <cp:revision>3</cp:revision>
  <cp:lastPrinted>2017-08-08T11:26:00Z</cp:lastPrinted>
  <dcterms:created xsi:type="dcterms:W3CDTF">2018-08-02T13:32:00Z</dcterms:created>
  <dcterms:modified xsi:type="dcterms:W3CDTF">2018-08-06T12:08:00Z</dcterms:modified>
</cp:coreProperties>
</file>