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4"/>
        <w:gridCol w:w="4642"/>
      </w:tblGrid>
      <w:tr w:rsidR="0099339A" w:rsidTr="00B12717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</w:tcPr>
          <w:p w:rsidR="0099339A" w:rsidRDefault="0099339A" w:rsidP="00B1271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2621915</wp:posOffset>
                  </wp:positionH>
                  <wp:positionV relativeFrom="paragraph">
                    <wp:posOffset>-212090</wp:posOffset>
                  </wp:positionV>
                  <wp:extent cx="597535" cy="724535"/>
                  <wp:effectExtent l="19050" t="0" r="0" b="0"/>
                  <wp:wrapNone/>
                  <wp:docPr id="2" name="Рисунок 2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.85pt;margin-top:-43.7pt;width:459pt;height:27pt;z-index:251661312;mso-position-horizontal-relative:text;mso-position-vertical-relative:text" filled="f" stroked="f">
                  <v:textbox style="mso-next-textbox:#_x0000_s1027">
                    <w:txbxContent>
                      <w:p w:rsidR="0099339A" w:rsidRDefault="0099339A" w:rsidP="0099339A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 xml:space="preserve">      ТВЕРСКАЯ  ОБЛАСТЬ</w:t>
                        </w:r>
                      </w:p>
                    </w:txbxContent>
                  </v:textbox>
                </v:shape>
              </w:pict>
            </w:r>
          </w:p>
          <w:p w:rsidR="0099339A" w:rsidRDefault="0099339A" w:rsidP="00B1271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9339A" w:rsidRDefault="0099339A" w:rsidP="00B1271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9339A" w:rsidRDefault="0099339A" w:rsidP="00B1271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99339A" w:rsidRDefault="0099339A" w:rsidP="00B12717">
            <w:pPr>
              <w:pStyle w:val="1"/>
            </w:pPr>
            <w:r>
              <w:t>ПОСТАНОВЛЕНИЕ</w:t>
            </w:r>
          </w:p>
          <w:p w:rsidR="0099339A" w:rsidRDefault="0099339A" w:rsidP="00B1271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20.06.2018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292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99339A" w:rsidRPr="001069C7" w:rsidTr="00B12717">
        <w:tblPrEx>
          <w:tblCellMar>
            <w:top w:w="0" w:type="dxa"/>
            <w:bottom w:w="0" w:type="dxa"/>
          </w:tblCellMar>
        </w:tblPrEx>
        <w:trPr>
          <w:gridAfter w:val="1"/>
          <w:wAfter w:w="4642" w:type="dxa"/>
          <w:trHeight w:val="100"/>
        </w:trPr>
        <w:tc>
          <w:tcPr>
            <w:tcW w:w="4644" w:type="dxa"/>
          </w:tcPr>
          <w:p w:rsidR="0099339A" w:rsidRDefault="0099339A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39A" w:rsidRPr="00A900A2" w:rsidRDefault="0099339A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0A2">
              <w:rPr>
                <w:rFonts w:ascii="Times New Roman" w:hAnsi="Times New Roman"/>
                <w:sz w:val="24"/>
                <w:szCs w:val="24"/>
              </w:rPr>
              <w:t xml:space="preserve">Об утверждении Реестра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маршрут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регулярных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перевозок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регулируемым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тарифам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границах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Pr="00A9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A2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0A2">
              <w:rPr>
                <w:rFonts w:ascii="Times New Roman" w:hAnsi="Times New Roman" w:hint="eastAsia"/>
                <w:sz w:val="24"/>
                <w:szCs w:val="24"/>
              </w:rPr>
              <w:t>Кашинский</w:t>
            </w:r>
            <w:proofErr w:type="spellEnd"/>
            <w:r w:rsidRPr="00A900A2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  <w:p w:rsidR="0099339A" w:rsidRPr="001069C7" w:rsidRDefault="0099339A" w:rsidP="00B12717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99339A" w:rsidRPr="00202FDD" w:rsidRDefault="0099339A" w:rsidP="0099339A">
      <w:pPr>
        <w:pStyle w:val="ConsPlusNormal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2FDD">
        <w:rPr>
          <w:rFonts w:ascii="Times New Roman" w:hAnsi="Times New Roman" w:cs="Times New Roman"/>
          <w:sz w:val="26"/>
          <w:szCs w:val="26"/>
        </w:rPr>
        <w:t>В целях совершенствования организации транспортного обслуживания населения пассажирским транспортом и безопасности пассажирских перевозок, а также в соответствии с требованиями Федерального закона от 13.07.2015 №220-ФЗ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Тверской области от 07.04.2018 №16-ЗО «О преобразовании муниципальных</w:t>
      </w:r>
      <w:proofErr w:type="gramEnd"/>
      <w:r w:rsidRPr="00202FDD">
        <w:rPr>
          <w:rFonts w:ascii="Times New Roman" w:hAnsi="Times New Roman" w:cs="Times New Roman"/>
          <w:sz w:val="26"/>
          <w:szCs w:val="26"/>
        </w:rPr>
        <w:t xml:space="preserve">   образований, входящих в состав территории муниципального образования Тверской области «</w:t>
      </w:r>
      <w:proofErr w:type="spellStart"/>
      <w:r w:rsidRPr="00202FDD">
        <w:rPr>
          <w:rFonts w:ascii="Times New Roman" w:hAnsi="Times New Roman" w:cs="Times New Roman"/>
          <w:sz w:val="26"/>
          <w:szCs w:val="26"/>
        </w:rPr>
        <w:t>Кашинский</w:t>
      </w:r>
      <w:proofErr w:type="spellEnd"/>
      <w:r w:rsidRPr="00202FDD">
        <w:rPr>
          <w:rFonts w:ascii="Times New Roman" w:hAnsi="Times New Roman" w:cs="Times New Roman"/>
          <w:sz w:val="26"/>
          <w:szCs w:val="26"/>
        </w:rPr>
        <w:t xml:space="preserve"> район», путем объединения 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области», Администрация </w:t>
      </w:r>
      <w:proofErr w:type="spellStart"/>
      <w:r w:rsidRPr="00202FDD">
        <w:rPr>
          <w:rFonts w:ascii="Times New Roman" w:hAnsi="Times New Roman" w:cs="Times New Roman"/>
          <w:sz w:val="26"/>
          <w:szCs w:val="26"/>
        </w:rPr>
        <w:t>Кашинского</w:t>
      </w:r>
      <w:proofErr w:type="spellEnd"/>
      <w:r w:rsidRPr="00202FDD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99339A" w:rsidRPr="00202FDD" w:rsidRDefault="0099339A" w:rsidP="009933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39A" w:rsidRDefault="0099339A" w:rsidP="00993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7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339A" w:rsidRDefault="0099339A" w:rsidP="00993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39A" w:rsidRPr="00202FDD" w:rsidRDefault="0099339A" w:rsidP="00993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02FDD">
        <w:rPr>
          <w:rFonts w:ascii="Times New Roman" w:hAnsi="Times New Roman"/>
          <w:sz w:val="26"/>
          <w:szCs w:val="26"/>
        </w:rPr>
        <w:t xml:space="preserve">1. Утвердить </w:t>
      </w:r>
      <w:r w:rsidRPr="00202FDD">
        <w:rPr>
          <w:rFonts w:ascii="Times New Roman" w:hAnsi="Times New Roman" w:hint="eastAsia"/>
          <w:sz w:val="26"/>
          <w:szCs w:val="26"/>
        </w:rPr>
        <w:t>Реестр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муниципальных</w:t>
      </w:r>
      <w:r w:rsidRPr="00202FDD">
        <w:rPr>
          <w:rFonts w:ascii="Times New Roman" w:hAnsi="Times New Roman"/>
          <w:sz w:val="26"/>
          <w:szCs w:val="26"/>
        </w:rPr>
        <w:t xml:space="preserve">  </w:t>
      </w:r>
      <w:r w:rsidRPr="00202FDD">
        <w:rPr>
          <w:rFonts w:ascii="Times New Roman" w:hAnsi="Times New Roman" w:hint="eastAsia"/>
          <w:sz w:val="26"/>
          <w:szCs w:val="26"/>
        </w:rPr>
        <w:t>маршрутов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регулярных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перевозок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регулируемым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тарифам 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границах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муниципального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образования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2FDD">
        <w:rPr>
          <w:rFonts w:ascii="Times New Roman" w:hAnsi="Times New Roman" w:hint="eastAsia"/>
          <w:sz w:val="26"/>
          <w:szCs w:val="26"/>
        </w:rPr>
        <w:t>Кашинский</w:t>
      </w:r>
      <w:proofErr w:type="spellEnd"/>
      <w:r w:rsidRPr="00202FDD">
        <w:rPr>
          <w:rFonts w:ascii="Times New Roman" w:hAnsi="Times New Roman"/>
          <w:sz w:val="26"/>
          <w:szCs w:val="26"/>
        </w:rPr>
        <w:t xml:space="preserve"> городской округ Тверской области (</w:t>
      </w:r>
      <w:r w:rsidRPr="00202FDD">
        <w:rPr>
          <w:rFonts w:ascii="Times New Roman" w:hAnsi="Times New Roman" w:hint="eastAsia"/>
          <w:sz w:val="26"/>
          <w:szCs w:val="26"/>
        </w:rPr>
        <w:t>прилагается</w:t>
      </w:r>
      <w:r w:rsidRPr="00202FDD">
        <w:rPr>
          <w:rFonts w:ascii="Times New Roman" w:hAnsi="Times New Roman"/>
          <w:sz w:val="26"/>
          <w:szCs w:val="26"/>
        </w:rPr>
        <w:t>).</w:t>
      </w:r>
    </w:p>
    <w:p w:rsidR="0099339A" w:rsidRPr="00202FDD" w:rsidRDefault="0099339A" w:rsidP="00993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02FDD">
        <w:rPr>
          <w:rFonts w:ascii="Times New Roman" w:hAnsi="Times New Roman"/>
          <w:sz w:val="26"/>
          <w:szCs w:val="26"/>
        </w:rPr>
        <w:t>2.</w:t>
      </w:r>
      <w:r w:rsidRPr="00202FDD">
        <w:rPr>
          <w:rFonts w:ascii="Times New Roman" w:hAnsi="Times New Roman" w:hint="eastAsia"/>
          <w:sz w:val="26"/>
          <w:szCs w:val="26"/>
        </w:rPr>
        <w:t>Признать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утратившим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силу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постановление</w:t>
      </w:r>
      <w:r w:rsidRPr="00202FDD">
        <w:rPr>
          <w:rFonts w:ascii="Times New Roman" w:hAnsi="Times New Roman"/>
          <w:sz w:val="26"/>
          <w:szCs w:val="26"/>
        </w:rPr>
        <w:t xml:space="preserve">  </w:t>
      </w:r>
      <w:r w:rsidRPr="00202FDD">
        <w:rPr>
          <w:rFonts w:ascii="Times New Roman" w:hAnsi="Times New Roman" w:hint="eastAsia"/>
          <w:sz w:val="26"/>
          <w:szCs w:val="26"/>
        </w:rPr>
        <w:t>Администрации</w:t>
      </w:r>
      <w:r w:rsidRPr="00202FD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02FDD">
        <w:rPr>
          <w:rFonts w:ascii="Times New Roman" w:hAnsi="Times New Roman" w:hint="eastAsia"/>
          <w:sz w:val="26"/>
          <w:szCs w:val="26"/>
        </w:rPr>
        <w:t>Кашинского</w:t>
      </w:r>
      <w:proofErr w:type="spellEnd"/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района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от</w:t>
      </w:r>
      <w:r w:rsidRPr="00202FDD">
        <w:rPr>
          <w:rFonts w:ascii="Times New Roman" w:hAnsi="Times New Roman"/>
          <w:sz w:val="26"/>
          <w:szCs w:val="26"/>
        </w:rPr>
        <w:t xml:space="preserve"> 01.09.2017</w:t>
      </w:r>
      <w:r w:rsidRPr="00202FDD">
        <w:rPr>
          <w:rFonts w:ascii="Times New Roman" w:hAnsi="Times New Roman" w:hint="eastAsia"/>
          <w:sz w:val="26"/>
          <w:szCs w:val="26"/>
        </w:rPr>
        <w:t>г</w:t>
      </w:r>
      <w:r w:rsidRPr="00202FDD">
        <w:rPr>
          <w:rFonts w:ascii="Times New Roman" w:hAnsi="Times New Roman"/>
          <w:sz w:val="26"/>
          <w:szCs w:val="26"/>
        </w:rPr>
        <w:t xml:space="preserve">. </w:t>
      </w:r>
      <w:r w:rsidRPr="00202FDD">
        <w:rPr>
          <w:rFonts w:ascii="Times New Roman" w:hAnsi="Times New Roman" w:hint="eastAsia"/>
          <w:sz w:val="26"/>
          <w:szCs w:val="26"/>
        </w:rPr>
        <w:t>№</w:t>
      </w:r>
      <w:r w:rsidRPr="00202FDD">
        <w:rPr>
          <w:rFonts w:ascii="Times New Roman" w:hAnsi="Times New Roman"/>
          <w:sz w:val="26"/>
          <w:szCs w:val="26"/>
        </w:rPr>
        <w:t xml:space="preserve"> 505 «</w:t>
      </w:r>
      <w:r w:rsidRPr="00202FDD">
        <w:rPr>
          <w:rFonts w:ascii="Times New Roman" w:hAnsi="Times New Roman" w:hint="eastAsia"/>
          <w:sz w:val="26"/>
          <w:szCs w:val="26"/>
        </w:rPr>
        <w:t>Об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утверждении</w:t>
      </w:r>
      <w:r w:rsidRPr="00202FDD">
        <w:rPr>
          <w:rFonts w:ascii="Times New Roman" w:hAnsi="Times New Roman"/>
          <w:sz w:val="26"/>
          <w:szCs w:val="26"/>
        </w:rPr>
        <w:t xml:space="preserve"> Р</w:t>
      </w:r>
      <w:r w:rsidRPr="00202FDD">
        <w:rPr>
          <w:rFonts w:ascii="Times New Roman" w:hAnsi="Times New Roman" w:hint="eastAsia"/>
          <w:sz w:val="26"/>
          <w:szCs w:val="26"/>
        </w:rPr>
        <w:t>еестра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муниципальных</w:t>
      </w:r>
      <w:r w:rsidRPr="00202FDD">
        <w:rPr>
          <w:rFonts w:ascii="Times New Roman" w:hAnsi="Times New Roman"/>
          <w:sz w:val="26"/>
          <w:szCs w:val="26"/>
        </w:rPr>
        <w:t xml:space="preserve">  </w:t>
      </w:r>
      <w:r w:rsidRPr="00202FDD">
        <w:rPr>
          <w:rFonts w:ascii="Times New Roman" w:hAnsi="Times New Roman" w:hint="eastAsia"/>
          <w:sz w:val="26"/>
          <w:szCs w:val="26"/>
        </w:rPr>
        <w:t>маршрутов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регулярных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перевозок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регулируемым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тарифам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границах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двух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и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более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поселений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одного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муниципального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района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соответствии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с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минимальными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социальными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требованиями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в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границах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муниципального</w:t>
      </w:r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образования</w:t>
      </w:r>
      <w:r w:rsidRPr="00202FD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02FDD">
        <w:rPr>
          <w:rFonts w:ascii="Times New Roman" w:hAnsi="Times New Roman" w:hint="eastAsia"/>
          <w:sz w:val="26"/>
          <w:szCs w:val="26"/>
        </w:rPr>
        <w:t>Кашинский</w:t>
      </w:r>
      <w:proofErr w:type="spellEnd"/>
      <w:r w:rsidRPr="00202FDD">
        <w:rPr>
          <w:rFonts w:ascii="Times New Roman" w:hAnsi="Times New Roman"/>
          <w:sz w:val="26"/>
          <w:szCs w:val="26"/>
        </w:rPr>
        <w:t xml:space="preserve"> </w:t>
      </w:r>
      <w:r w:rsidRPr="00202FDD">
        <w:rPr>
          <w:rFonts w:ascii="Times New Roman" w:hAnsi="Times New Roman" w:hint="eastAsia"/>
          <w:sz w:val="26"/>
          <w:szCs w:val="26"/>
        </w:rPr>
        <w:t>район</w:t>
      </w:r>
      <w:r w:rsidRPr="00202FDD">
        <w:rPr>
          <w:rFonts w:ascii="Times New Roman" w:hAnsi="Times New Roman"/>
          <w:sz w:val="26"/>
          <w:szCs w:val="26"/>
        </w:rPr>
        <w:t>» в новой редакции</w:t>
      </w:r>
      <w:r w:rsidRPr="00202FDD">
        <w:rPr>
          <w:rFonts w:ascii="Times New Roman" w:hAnsi="Times New Roman" w:hint="eastAsia"/>
          <w:sz w:val="26"/>
          <w:szCs w:val="26"/>
        </w:rPr>
        <w:t>»</w:t>
      </w:r>
      <w:r w:rsidRPr="00202FDD">
        <w:rPr>
          <w:rFonts w:ascii="Times New Roman" w:hAnsi="Times New Roman"/>
          <w:sz w:val="26"/>
          <w:szCs w:val="26"/>
        </w:rPr>
        <w:t>.</w:t>
      </w:r>
    </w:p>
    <w:p w:rsidR="0099339A" w:rsidRPr="00202FDD" w:rsidRDefault="0099339A" w:rsidP="0099339A">
      <w:pPr>
        <w:widowControl w:val="0"/>
        <w:shd w:val="clear" w:color="auto" w:fill="FFFFFF"/>
        <w:tabs>
          <w:tab w:val="left" w:pos="641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  <w:spacing w:val="-17"/>
          <w:sz w:val="26"/>
          <w:szCs w:val="26"/>
        </w:rPr>
      </w:pPr>
      <w:r w:rsidRPr="00202FDD">
        <w:rPr>
          <w:rFonts w:ascii="Times New Roman" w:hAnsi="Times New Roman"/>
          <w:spacing w:val="-1"/>
          <w:sz w:val="26"/>
          <w:szCs w:val="26"/>
        </w:rPr>
        <w:t xml:space="preserve">        3.Настоящее постановление вступает в силу со дня его подписания, распространяет своё действие на правоотношения,  возникшие с 01. 01.2018 года  подлежит официальному опубликованию в газете «</w:t>
      </w:r>
      <w:proofErr w:type="spellStart"/>
      <w:r w:rsidRPr="00202FDD">
        <w:rPr>
          <w:rFonts w:ascii="Times New Roman" w:hAnsi="Times New Roman"/>
          <w:spacing w:val="-1"/>
          <w:sz w:val="26"/>
          <w:szCs w:val="26"/>
        </w:rPr>
        <w:t>Кашинская</w:t>
      </w:r>
      <w:proofErr w:type="spellEnd"/>
      <w:r w:rsidRPr="00202FDD">
        <w:rPr>
          <w:rFonts w:ascii="Times New Roman" w:hAnsi="Times New Roman"/>
          <w:spacing w:val="-1"/>
          <w:sz w:val="26"/>
          <w:szCs w:val="26"/>
        </w:rPr>
        <w:t xml:space="preserve"> газета», и подлежит официальному размещению на официальном сайте муниципального образования «</w:t>
      </w:r>
      <w:proofErr w:type="spellStart"/>
      <w:r w:rsidRPr="00202FDD">
        <w:rPr>
          <w:rFonts w:ascii="Times New Roman" w:hAnsi="Times New Roman"/>
          <w:spacing w:val="-1"/>
          <w:sz w:val="26"/>
          <w:szCs w:val="26"/>
        </w:rPr>
        <w:t>Кашинский</w:t>
      </w:r>
      <w:proofErr w:type="spellEnd"/>
      <w:r w:rsidRPr="00202FDD">
        <w:rPr>
          <w:rFonts w:ascii="Times New Roman" w:hAnsi="Times New Roman"/>
          <w:spacing w:val="-1"/>
          <w:sz w:val="26"/>
          <w:szCs w:val="26"/>
        </w:rPr>
        <w:t xml:space="preserve"> район».</w:t>
      </w:r>
    </w:p>
    <w:p w:rsidR="0099339A" w:rsidRPr="00202FDD" w:rsidRDefault="0099339A" w:rsidP="0099339A">
      <w:pPr>
        <w:jc w:val="both"/>
        <w:rPr>
          <w:rFonts w:ascii="Times New Roman" w:hAnsi="Times New Roman"/>
          <w:spacing w:val="-1"/>
          <w:sz w:val="26"/>
          <w:szCs w:val="26"/>
        </w:rPr>
      </w:pPr>
    </w:p>
    <w:p w:rsidR="0099339A" w:rsidRDefault="0099339A" w:rsidP="0099339A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99339A" w:rsidRDefault="0099339A" w:rsidP="0099339A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99339A" w:rsidRPr="00202FDD" w:rsidRDefault="0099339A" w:rsidP="0099339A">
      <w:pPr>
        <w:rPr>
          <w:rFonts w:ascii="Times New Roman" w:hAnsi="Times New Roman"/>
          <w:sz w:val="26"/>
          <w:szCs w:val="26"/>
        </w:rPr>
      </w:pPr>
      <w:r w:rsidRPr="00202FD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02FDD">
        <w:rPr>
          <w:rFonts w:ascii="Times New Roman" w:hAnsi="Times New Roman"/>
          <w:sz w:val="26"/>
          <w:szCs w:val="26"/>
        </w:rPr>
        <w:t>Кашинского</w:t>
      </w:r>
      <w:proofErr w:type="spellEnd"/>
      <w:r w:rsidRPr="00202FDD">
        <w:rPr>
          <w:rFonts w:ascii="Times New Roman" w:hAnsi="Times New Roman"/>
          <w:sz w:val="26"/>
          <w:szCs w:val="26"/>
        </w:rPr>
        <w:t xml:space="preserve"> района</w:t>
      </w:r>
      <w:r w:rsidRPr="00202FDD">
        <w:rPr>
          <w:rFonts w:ascii="Times New Roman" w:hAnsi="Times New Roman"/>
          <w:sz w:val="26"/>
          <w:szCs w:val="26"/>
        </w:rPr>
        <w:tab/>
      </w:r>
      <w:r w:rsidRPr="00202FDD">
        <w:rPr>
          <w:rFonts w:ascii="Times New Roman" w:hAnsi="Times New Roman"/>
          <w:sz w:val="26"/>
          <w:szCs w:val="26"/>
        </w:rPr>
        <w:tab/>
      </w:r>
      <w:r w:rsidRPr="00202FDD">
        <w:rPr>
          <w:rFonts w:ascii="Times New Roman" w:hAnsi="Times New Roman"/>
          <w:sz w:val="26"/>
          <w:szCs w:val="26"/>
        </w:rPr>
        <w:tab/>
      </w:r>
      <w:r w:rsidRPr="00202FDD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02FDD"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Pr="00202FDD">
        <w:rPr>
          <w:rFonts w:ascii="Times New Roman" w:hAnsi="Times New Roman"/>
          <w:sz w:val="26"/>
          <w:szCs w:val="26"/>
        </w:rPr>
        <w:t>Г.Г.Баландин</w:t>
      </w:r>
      <w:proofErr w:type="spellEnd"/>
      <w:r w:rsidRPr="00202FDD">
        <w:rPr>
          <w:rFonts w:ascii="Times New Roman" w:hAnsi="Times New Roman"/>
          <w:sz w:val="26"/>
          <w:szCs w:val="26"/>
        </w:rPr>
        <w:tab/>
      </w:r>
    </w:p>
    <w:p w:rsidR="0099339A" w:rsidRDefault="0099339A" w:rsidP="0099339A">
      <w:pPr>
        <w:rPr>
          <w:rFonts w:ascii="Times New Roman" w:hAnsi="Times New Roman"/>
          <w:sz w:val="28"/>
          <w:szCs w:val="28"/>
        </w:rPr>
        <w:sectPr w:rsidR="0099339A" w:rsidSect="00EF6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1923" w:tblpY="-919"/>
        <w:tblW w:w="0" w:type="auto"/>
        <w:tblLook w:val="0000"/>
      </w:tblPr>
      <w:tblGrid>
        <w:gridCol w:w="4098"/>
      </w:tblGrid>
      <w:tr w:rsidR="00382724" w:rsidRPr="004B474E" w:rsidTr="00B12717">
        <w:trPr>
          <w:trHeight w:val="1608"/>
        </w:trPr>
        <w:tc>
          <w:tcPr>
            <w:tcW w:w="4098" w:type="dxa"/>
          </w:tcPr>
          <w:p w:rsidR="00382724" w:rsidRPr="009721D5" w:rsidRDefault="00382724" w:rsidP="00B12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382724" w:rsidRPr="009721D5" w:rsidRDefault="00382724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382724" w:rsidRPr="009721D5" w:rsidRDefault="00382724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 Администрации </w:t>
            </w:r>
          </w:p>
          <w:p w:rsidR="00382724" w:rsidRPr="009721D5" w:rsidRDefault="00382724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района   </w:t>
            </w:r>
          </w:p>
          <w:p w:rsidR="00382724" w:rsidRPr="009721D5" w:rsidRDefault="00382724" w:rsidP="00B12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41792">
              <w:rPr>
                <w:rFonts w:ascii="Times New Roman" w:hAnsi="Times New Roman"/>
                <w:sz w:val="24"/>
                <w:szCs w:val="24"/>
                <w:u w:val="single"/>
              </w:rPr>
              <w:t>20.06.2018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 w:rsidRPr="00241792">
              <w:rPr>
                <w:rFonts w:ascii="Times New Roman" w:hAnsi="Times New Roman"/>
                <w:sz w:val="24"/>
                <w:szCs w:val="24"/>
                <w:u w:val="single"/>
              </w:rPr>
              <w:t>292</w:t>
            </w:r>
          </w:p>
          <w:p w:rsidR="00382724" w:rsidRPr="009721D5" w:rsidRDefault="00382724" w:rsidP="00B12717">
            <w:pPr>
              <w:pStyle w:val="ConsPlusTitle"/>
              <w:jc w:val="right"/>
            </w:pPr>
          </w:p>
        </w:tc>
      </w:tr>
    </w:tbl>
    <w:p w:rsidR="00382724" w:rsidRDefault="00382724" w:rsidP="00382724">
      <w:pPr>
        <w:rPr>
          <w:rFonts w:ascii="Times New Roman" w:hAnsi="Times New Roman"/>
          <w:sz w:val="28"/>
          <w:szCs w:val="28"/>
        </w:rPr>
      </w:pPr>
    </w:p>
    <w:p w:rsidR="00382724" w:rsidRDefault="00382724" w:rsidP="00382724">
      <w:pPr>
        <w:rPr>
          <w:rFonts w:ascii="Times New Roman" w:hAnsi="Times New Roman"/>
          <w:sz w:val="28"/>
          <w:szCs w:val="28"/>
        </w:rPr>
      </w:pPr>
    </w:p>
    <w:p w:rsidR="00382724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382724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D274F">
        <w:rPr>
          <w:rFonts w:ascii="Times New Roman" w:hAnsi="Times New Roman"/>
          <w:b/>
          <w:sz w:val="28"/>
          <w:szCs w:val="28"/>
        </w:rPr>
        <w:t>Р</w:t>
      </w:r>
      <w:r w:rsidRPr="005D274F">
        <w:rPr>
          <w:rFonts w:ascii="Times New Roman" w:hAnsi="Times New Roman" w:hint="eastAsia"/>
          <w:b/>
          <w:sz w:val="28"/>
          <w:szCs w:val="28"/>
        </w:rPr>
        <w:t>еестр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</w:p>
    <w:p w:rsidR="00382724" w:rsidRPr="005D274F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D274F">
        <w:rPr>
          <w:rFonts w:ascii="Times New Roman" w:hAnsi="Times New Roman" w:hint="eastAsia"/>
          <w:b/>
          <w:sz w:val="28"/>
          <w:szCs w:val="28"/>
        </w:rPr>
        <w:t>муниципальных</w:t>
      </w:r>
      <w:r w:rsidRPr="005D274F">
        <w:rPr>
          <w:rFonts w:ascii="Times New Roman" w:hAnsi="Times New Roman"/>
          <w:b/>
          <w:sz w:val="28"/>
          <w:szCs w:val="28"/>
        </w:rPr>
        <w:t xml:space="preserve">  </w:t>
      </w:r>
      <w:r w:rsidRPr="005D274F">
        <w:rPr>
          <w:rFonts w:ascii="Times New Roman" w:hAnsi="Times New Roman" w:hint="eastAsia"/>
          <w:b/>
          <w:sz w:val="28"/>
          <w:szCs w:val="28"/>
        </w:rPr>
        <w:t>маршрутов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регулярных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перевозок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по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регулируемым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тарифам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в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границах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 w:rsidRPr="005D274F">
        <w:rPr>
          <w:rFonts w:ascii="Times New Roman" w:hAnsi="Times New Roman" w:hint="eastAsia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74F">
        <w:rPr>
          <w:rFonts w:ascii="Times New Roman" w:hAnsi="Times New Roman" w:hint="eastAsia"/>
          <w:b/>
          <w:sz w:val="28"/>
          <w:szCs w:val="28"/>
        </w:rPr>
        <w:t>Кашинский</w:t>
      </w:r>
      <w:proofErr w:type="spellEnd"/>
      <w:r w:rsidRPr="005D27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городской округ Тверской области</w:t>
      </w:r>
    </w:p>
    <w:p w:rsidR="00382724" w:rsidRPr="00D7072C" w:rsidRDefault="00382724" w:rsidP="00382724">
      <w:pPr>
        <w:jc w:val="center"/>
        <w:rPr>
          <w:rFonts w:ascii="Times New Roman" w:hAnsi="Times New Roman"/>
          <w:b/>
        </w:rPr>
      </w:pPr>
    </w:p>
    <w:p w:rsidR="00382724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40"/>
        <w:tblOverlap w:val="never"/>
        <w:tblW w:w="15344" w:type="dxa"/>
        <w:tblLayout w:type="fixed"/>
        <w:tblLook w:val="00A0"/>
      </w:tblPr>
      <w:tblGrid>
        <w:gridCol w:w="701"/>
        <w:gridCol w:w="565"/>
        <w:gridCol w:w="1110"/>
        <w:gridCol w:w="1874"/>
        <w:gridCol w:w="1954"/>
        <w:gridCol w:w="708"/>
        <w:gridCol w:w="993"/>
        <w:gridCol w:w="992"/>
        <w:gridCol w:w="850"/>
        <w:gridCol w:w="709"/>
        <w:gridCol w:w="851"/>
        <w:gridCol w:w="1134"/>
        <w:gridCol w:w="992"/>
        <w:gridCol w:w="1911"/>
      </w:tblGrid>
      <w:tr w:rsidR="00382724" w:rsidRPr="00E17374" w:rsidTr="00B12717">
        <w:trPr>
          <w:trHeight w:val="367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>Регистрационный номер маршрута</w:t>
            </w:r>
            <w:r w:rsidRPr="00FB41E8">
              <w:rPr>
                <w:rFonts w:ascii="Times New Roman" w:hAnsi="Times New Roman"/>
                <w:sz w:val="18"/>
                <w:szCs w:val="18"/>
              </w:rPr>
              <w:t xml:space="preserve"> регулярных перевозок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>Порядковый  номер маршрута</w:t>
            </w:r>
            <w:r w:rsidRPr="00FB41E8">
              <w:rPr>
                <w:rFonts w:ascii="Times New Roman" w:hAnsi="Times New Roman"/>
                <w:sz w:val="18"/>
                <w:szCs w:val="18"/>
              </w:rPr>
              <w:t xml:space="preserve"> регулярных перевозок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Наименование маршрута </w:t>
            </w:r>
            <w:r w:rsidRPr="00FB41E8">
              <w:rPr>
                <w:rFonts w:ascii="Times New Roman" w:hAnsi="Times New Roman"/>
                <w:sz w:val="18"/>
                <w:szCs w:val="18"/>
              </w:rPr>
              <w:t xml:space="preserve"> регулярных  перевозок</w:t>
            </w: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 xml:space="preserve"> 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pStyle w:val="ConsPlusNormal"/>
              <w:ind w:right="113" w:firstLine="5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Наименования промежуточных остановочных пунктов  по маршруту регулярных перевозок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  <w:p w:rsidR="00382724" w:rsidRPr="00FB41E8" w:rsidRDefault="00382724" w:rsidP="00B12717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 xml:space="preserve">Протяженность маршрута  регулярных перевозок (прямое/обратное направление)  </w:t>
            </w:r>
            <w:proofErr w:type="gramStart"/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 xml:space="preserve">Порядок  посадки  и высадки пассажиров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FB41E8" w:rsidRDefault="00382724" w:rsidP="00B12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1E8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bCs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82724" w:rsidRPr="00FB41E8" w:rsidRDefault="00382724" w:rsidP="00B12717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41E8">
              <w:rPr>
                <w:rFonts w:ascii="Times New Roman" w:hAnsi="Times New Roman"/>
                <w:sz w:val="18"/>
                <w:szCs w:val="18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382724" w:rsidRPr="00E17374" w:rsidTr="00B12717">
        <w:trPr>
          <w:trHeight w:val="155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374">
              <w:rPr>
                <w:rFonts w:ascii="Times New Roman" w:hAnsi="Times New Roman"/>
                <w:bCs/>
                <w:sz w:val="18"/>
                <w:szCs w:val="18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E17374">
              <w:rPr>
                <w:rFonts w:ascii="Times New Roman" w:hAnsi="Times New Roman"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374">
              <w:rPr>
                <w:rFonts w:ascii="Times New Roman" w:hAnsi="Times New Roman"/>
                <w:bCs/>
                <w:sz w:val="18"/>
                <w:szCs w:val="18"/>
              </w:rPr>
              <w:t xml:space="preserve">класс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82724" w:rsidRPr="00E17374" w:rsidTr="00B1271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1519EC" w:rsidRDefault="00382724" w:rsidP="00B127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9EC">
              <w:rPr>
                <w:rFonts w:ascii="Times New Roman" w:hAnsi="Times New Roman"/>
                <w:sz w:val="18"/>
                <w:szCs w:val="1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1519EC" w:rsidRDefault="00382724" w:rsidP="00B127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9EC">
              <w:rPr>
                <w:rFonts w:ascii="Times New Roman" w:hAnsi="Times New Roman"/>
                <w:sz w:val="18"/>
                <w:szCs w:val="18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E17374" w:rsidRDefault="00382724" w:rsidP="00B12717">
            <w:pPr>
              <w:jc w:val="center"/>
              <w:rPr>
                <w:sz w:val="18"/>
                <w:szCs w:val="18"/>
              </w:rPr>
            </w:pPr>
            <w:r w:rsidRPr="00E17374">
              <w:rPr>
                <w:sz w:val="18"/>
                <w:szCs w:val="18"/>
              </w:rPr>
              <w:t>12</w:t>
            </w:r>
          </w:p>
        </w:tc>
      </w:tr>
    </w:tbl>
    <w:p w:rsidR="00382724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382724" w:rsidRDefault="00382724" w:rsidP="003827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99339A" w:rsidRDefault="0099339A" w:rsidP="0099339A">
      <w:pPr>
        <w:rPr>
          <w:rFonts w:ascii="Times New Roman" w:hAnsi="Times New Roman"/>
          <w:sz w:val="28"/>
          <w:szCs w:val="28"/>
        </w:rPr>
      </w:pPr>
    </w:p>
    <w:p w:rsidR="00382724" w:rsidRDefault="00382724" w:rsidP="0099339A">
      <w:pPr>
        <w:rPr>
          <w:rFonts w:ascii="Times New Roman" w:hAnsi="Times New Roman"/>
          <w:sz w:val="28"/>
          <w:szCs w:val="28"/>
        </w:rPr>
      </w:pPr>
    </w:p>
    <w:p w:rsidR="00382724" w:rsidRDefault="00382724" w:rsidP="0099339A">
      <w:pPr>
        <w:rPr>
          <w:rFonts w:ascii="Times New Roman" w:hAnsi="Times New Roman"/>
          <w:sz w:val="28"/>
          <w:szCs w:val="28"/>
        </w:rPr>
      </w:pPr>
    </w:p>
    <w:p w:rsidR="00382724" w:rsidRDefault="00382724" w:rsidP="0099339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84"/>
        <w:tblOverlap w:val="never"/>
        <w:tblW w:w="15344" w:type="dxa"/>
        <w:tblLayout w:type="fixed"/>
        <w:tblLook w:val="00A0"/>
      </w:tblPr>
      <w:tblGrid>
        <w:gridCol w:w="701"/>
        <w:gridCol w:w="565"/>
        <w:gridCol w:w="1110"/>
        <w:gridCol w:w="1874"/>
        <w:gridCol w:w="1954"/>
        <w:gridCol w:w="708"/>
        <w:gridCol w:w="993"/>
        <w:gridCol w:w="992"/>
        <w:gridCol w:w="850"/>
        <w:gridCol w:w="709"/>
        <w:gridCol w:w="992"/>
        <w:gridCol w:w="993"/>
        <w:gridCol w:w="992"/>
        <w:gridCol w:w="1911"/>
      </w:tblGrid>
      <w:tr w:rsidR="00382724" w:rsidRPr="00DA6A83" w:rsidTr="00B12717">
        <w:trPr>
          <w:trHeight w:val="31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Кашин-Уницы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Власьево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DA6A83">
              <w:rPr>
                <w:sz w:val="14"/>
                <w:szCs w:val="14"/>
              </w:rPr>
              <w:t xml:space="preserve">деревня </w:t>
            </w:r>
            <w:proofErr w:type="spellStart"/>
            <w:r w:rsidRPr="00DA6A83">
              <w:rPr>
                <w:sz w:val="14"/>
                <w:szCs w:val="14"/>
              </w:rPr>
              <w:t>Стражково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Сальково, деревня </w:t>
            </w:r>
            <w:proofErr w:type="spellStart"/>
            <w:r w:rsidRPr="00DA6A83">
              <w:rPr>
                <w:sz w:val="14"/>
                <w:szCs w:val="14"/>
              </w:rPr>
              <w:t>Лобково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Лубеньки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Пустынька, деревня Давыдово, деревня </w:t>
            </w:r>
            <w:proofErr w:type="spellStart"/>
            <w:r w:rsidRPr="00DA6A83">
              <w:rPr>
                <w:sz w:val="14"/>
                <w:szCs w:val="14"/>
              </w:rPr>
              <w:t>Тупиково</w:t>
            </w:r>
            <w:proofErr w:type="gramStart"/>
            <w:r w:rsidRPr="00DA6A83">
              <w:rPr>
                <w:sz w:val="14"/>
                <w:szCs w:val="14"/>
              </w:rPr>
              <w:t>,Б</w:t>
            </w:r>
            <w:proofErr w:type="gramEnd"/>
            <w:r w:rsidRPr="00DA6A83">
              <w:rPr>
                <w:sz w:val="14"/>
                <w:szCs w:val="14"/>
              </w:rPr>
              <w:t>акланово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Сумино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Клепцово</w:t>
            </w:r>
            <w:proofErr w:type="spellEnd"/>
            <w:r w:rsidRPr="00DA6A83">
              <w:rPr>
                <w:sz w:val="14"/>
                <w:szCs w:val="14"/>
              </w:rPr>
              <w:t xml:space="preserve">, село </w:t>
            </w:r>
            <w:proofErr w:type="spellStart"/>
            <w:r w:rsidRPr="00DA6A83">
              <w:rPr>
                <w:sz w:val="14"/>
                <w:szCs w:val="14"/>
              </w:rPr>
              <w:t>Уницы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Клепцово</w:t>
            </w:r>
            <w:proofErr w:type="spellEnd"/>
            <w:r w:rsidRPr="00DA6A83">
              <w:rPr>
                <w:sz w:val="14"/>
                <w:szCs w:val="14"/>
              </w:rPr>
              <w:t xml:space="preserve">, село </w:t>
            </w:r>
            <w:proofErr w:type="spellStart"/>
            <w:r w:rsidRPr="00DA6A83">
              <w:rPr>
                <w:sz w:val="14"/>
                <w:szCs w:val="14"/>
              </w:rPr>
              <w:t>Савцино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Филитово</w:t>
            </w:r>
            <w:proofErr w:type="spellEnd"/>
            <w:r w:rsidRPr="00DA6A83">
              <w:rPr>
                <w:sz w:val="14"/>
                <w:szCs w:val="14"/>
              </w:rPr>
              <w:t>, деревня Власьево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Железнодорожная,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Загородная, автомобильная дорога межмуниципального значения 2 класса « Кашин-Власьево», автомобильная дорога межмуниципального значения 2 класса «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Сумино-Уницы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DA6A83" w:rsidTr="00B1271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Кашин-Тиволино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Василево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( </w:t>
            </w:r>
            <w:proofErr w:type="gramEnd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с заездом в </w:t>
            </w:r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д. </w:t>
            </w:r>
            <w:proofErr w:type="spellStart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Барыково</w:t>
            </w:r>
            <w:proofErr w:type="spellEnd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Эскино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Акулинкино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Вотолино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Малыгино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Доманово,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Тиволино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древня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Барыково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Коржавино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Коробово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Щёкотово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Василёво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proofErr w:type="spellStart"/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.К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арла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Маркса, автомобильная дорога регионального значения 1 класса «Калязин-Кашин-Горицы –Кушалино» старое направление, автомобильная дорога межмуниципального значения 2 класса «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Малыгино-Щёкотово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», автомобильная дорога межмуниципального значения 2 класса»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Шильково-Коробово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», автомобильная дорога межмуниципального значения 3 класса «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Щёкотово-Апарниково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DA6A83" w:rsidTr="00B12717">
        <w:trPr>
          <w:trHeight w:val="30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DA6A83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Кашин-Булатово — Студеное Поле </w:t>
            </w:r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(</w:t>
            </w:r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с заездом в д. </w:t>
            </w:r>
            <w:proofErr w:type="spellStart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Леушино</w:t>
            </w:r>
            <w:proofErr w:type="spellEnd"/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Никольское,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Павловское,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Зобнино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Льгово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Булатово,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Горлово,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Студёное Поле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proofErr w:type="spellStart"/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.Ж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елезнодорожная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 Калининское шоссе, автомобильная дорога регионального значения 1 класса «Калязин-Кашин-Горицы –Кушалино», автомобильная дорога межмуниципального значения 3 класса»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Льгово-Студёное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Поле-Чернышево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382724" w:rsidRDefault="00382724" w:rsidP="0099339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125"/>
        <w:tblOverlap w:val="never"/>
        <w:tblW w:w="15344" w:type="dxa"/>
        <w:tblLayout w:type="fixed"/>
        <w:tblLook w:val="00A0"/>
      </w:tblPr>
      <w:tblGrid>
        <w:gridCol w:w="701"/>
        <w:gridCol w:w="565"/>
        <w:gridCol w:w="1110"/>
        <w:gridCol w:w="1874"/>
        <w:gridCol w:w="1954"/>
        <w:gridCol w:w="708"/>
        <w:gridCol w:w="993"/>
        <w:gridCol w:w="992"/>
        <w:gridCol w:w="850"/>
        <w:gridCol w:w="709"/>
        <w:gridCol w:w="992"/>
        <w:gridCol w:w="993"/>
        <w:gridCol w:w="992"/>
        <w:gridCol w:w="1911"/>
      </w:tblGrid>
      <w:tr w:rsidR="00382724" w:rsidRPr="00DA6A83" w:rsidTr="00B12717">
        <w:trPr>
          <w:trHeight w:val="23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Каши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н-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Карабузино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-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Фалево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pStyle w:val="Default"/>
              <w:jc w:val="center"/>
              <w:rPr>
                <w:sz w:val="14"/>
                <w:szCs w:val="14"/>
              </w:rPr>
            </w:pPr>
            <w:r w:rsidRPr="00DA6A83">
              <w:rPr>
                <w:sz w:val="14"/>
                <w:szCs w:val="14"/>
              </w:rPr>
              <w:t xml:space="preserve">посёлок </w:t>
            </w:r>
            <w:proofErr w:type="spellStart"/>
            <w:r w:rsidRPr="00DA6A83">
              <w:rPr>
                <w:sz w:val="14"/>
                <w:szCs w:val="14"/>
              </w:rPr>
              <w:t>Стулово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Фарафоновка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Игнатово, деревня </w:t>
            </w:r>
            <w:proofErr w:type="spellStart"/>
            <w:r w:rsidRPr="00DA6A83">
              <w:rPr>
                <w:sz w:val="14"/>
                <w:szCs w:val="14"/>
              </w:rPr>
              <w:t>Постельниково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Васнево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Пенье, Дачи, деревня </w:t>
            </w:r>
            <w:proofErr w:type="spellStart"/>
            <w:r w:rsidRPr="00DA6A83">
              <w:rPr>
                <w:sz w:val="14"/>
                <w:szCs w:val="14"/>
              </w:rPr>
              <w:t>Рерёво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sz w:val="14"/>
                <w:szCs w:val="14"/>
              </w:rPr>
              <w:t>Терёхино</w:t>
            </w:r>
            <w:proofErr w:type="spellEnd"/>
            <w:r w:rsidRPr="00DA6A83">
              <w:rPr>
                <w:sz w:val="14"/>
                <w:szCs w:val="14"/>
              </w:rPr>
              <w:t xml:space="preserve">, деревня Фролово, деревня </w:t>
            </w:r>
            <w:proofErr w:type="spellStart"/>
            <w:r w:rsidRPr="00DA6A83">
              <w:rPr>
                <w:sz w:val="14"/>
                <w:szCs w:val="14"/>
              </w:rPr>
              <w:t>Карабузино</w:t>
            </w:r>
            <w:proofErr w:type="spellEnd"/>
            <w:r w:rsidRPr="00DA6A83">
              <w:rPr>
                <w:sz w:val="14"/>
                <w:szCs w:val="14"/>
              </w:rPr>
              <w:t>,</w:t>
            </w:r>
          </w:p>
          <w:p w:rsidR="00382724" w:rsidRPr="00DA6A83" w:rsidRDefault="00382724" w:rsidP="00B12717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DA6A83">
              <w:rPr>
                <w:sz w:val="14"/>
                <w:szCs w:val="14"/>
              </w:rPr>
              <w:t xml:space="preserve">деревня Чаплинка, деревня Волжанка, Переправа, деревня </w:t>
            </w:r>
            <w:proofErr w:type="spellStart"/>
            <w:r w:rsidRPr="00DA6A83">
              <w:rPr>
                <w:sz w:val="14"/>
                <w:szCs w:val="14"/>
              </w:rPr>
              <w:t>Фалево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КарлаМаркса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Луначарского,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.Л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ьваТолстого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Крестьянская, </w:t>
            </w:r>
            <w:proofErr w:type="spellStart"/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>.Калязинская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Калинина, ул.Ж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елезнодорожная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 автомобильная дорога межмуниципального значения 2 класса «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Кашин-Фалево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», автомобильная дорога межмуниципального значения 2 класса «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Кашин-Фалево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»-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Карабузино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37,3/ 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DA6A83" w:rsidTr="00B12717">
        <w:trPr>
          <w:trHeight w:val="40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Кашин - Красное 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Данильцево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–Зеленцово </w:t>
            </w:r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(с заездом в д</w:t>
            </w:r>
            <w:proofErr w:type="gramStart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.В</w:t>
            </w:r>
            <w:proofErr w:type="gramEnd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веденское и д. </w:t>
            </w:r>
            <w:proofErr w:type="spellStart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Филипищево</w:t>
            </w:r>
            <w:proofErr w:type="spellEnd"/>
            <w:r w:rsidRPr="00DA6A8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Пестриково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Васнево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Леушино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Шилово,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Маринино,Мялицино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Егорьевское,село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Козьмодемьяновское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Дуботолки,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Савёлково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Жидинки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Починки,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Кр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.Д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анильцево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Селиваново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деревня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Бурмакино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,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</w:t>
            </w:r>
            <w:proofErr w:type="gramEnd"/>
            <w:r w:rsidRPr="00DA6A83">
              <w:rPr>
                <w:rFonts w:ascii="Times New Roman" w:hAnsi="Times New Roman" w:hint="eastAsia"/>
                <w:sz w:val="14"/>
                <w:szCs w:val="14"/>
              </w:rPr>
              <w:t>еревня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Шепели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Зеленцово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Карла Маркса,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Луначарского,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ЛьваТолстого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Смычка, </w:t>
            </w:r>
            <w:proofErr w:type="spellStart"/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.К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алинина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Железнодорожная, автомобильная дорога межмуниципального значения 2 класса «Кашин-Зеленцово», автомобильная дорога межмуниципального значения 2 класса»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Мялицино-Данильцево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», автомобильная дорога межмуниципального значения 3 класса</w:t>
            </w:r>
            <w:r w:rsidRPr="00DA6A83">
              <w:rPr>
                <w:rFonts w:ascii="Times New Roman" w:eastAsia="Calibri" w:hAnsi="Times New Roman"/>
                <w:color w:val="000000"/>
                <w:sz w:val="14"/>
                <w:szCs w:val="14"/>
                <w:lang w:eastAsia="en-US"/>
              </w:rPr>
              <w:t xml:space="preserve"> «Подъезд к </w:t>
            </w:r>
            <w:proofErr w:type="spellStart"/>
            <w:r w:rsidRPr="00DA6A83">
              <w:rPr>
                <w:rFonts w:ascii="Times New Roman" w:eastAsia="Calibri" w:hAnsi="Times New Roman"/>
                <w:color w:val="000000"/>
                <w:sz w:val="14"/>
                <w:szCs w:val="14"/>
                <w:lang w:eastAsia="en-US"/>
              </w:rPr>
              <w:t>д.Борихино</w:t>
            </w:r>
            <w:proofErr w:type="spellEnd"/>
            <w:r w:rsidRPr="00DA6A83">
              <w:rPr>
                <w:rFonts w:ascii="Times New Roman" w:eastAsia="Calibri" w:hAnsi="Times New Roman"/>
                <w:color w:val="000000"/>
                <w:sz w:val="14"/>
                <w:szCs w:val="14"/>
                <w:lang w:eastAsia="en-US"/>
              </w:rPr>
              <w:t>»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автомобильная дорога межмуниципального значения 3 класса «Подъезд к д.Введенское», , автомобильная дорога межмуниципального значения 2 класса </w:t>
            </w: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proofErr w:type="spellStart"/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Маринино-Филиппищево</w:t>
            </w:r>
            <w:proofErr w:type="spellEnd"/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55.5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DA6A83" w:rsidTr="00B12717">
        <w:trPr>
          <w:trHeight w:val="31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Кашин - 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Соколово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Тетьково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</w:t>
            </w:r>
            <w:proofErr w:type="spellStart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Славково</w:t>
            </w:r>
            <w:proofErr w:type="spellEnd"/>
            <w:r w:rsidRPr="00DA6A8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Никольское,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Соколово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Павловское,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Зобнино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Гаражи, 21км,23км,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Сусолиха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Поповка,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Мостище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,с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ело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Спасское, село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Славково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Поповка,</w:t>
            </w:r>
            <w:r w:rsidRPr="00DA6A83">
              <w:rPr>
                <w:rFonts w:hint="eastAsia"/>
                <w:sz w:val="14"/>
                <w:szCs w:val="14"/>
              </w:rPr>
              <w:t xml:space="preserve">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ВерхняяТроица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, н.п. Больница им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.К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алинина,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Тетьково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DA6A83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Железнодорожная, Калининское шоссе, автомобильная дорога регионального значения 1 класса «Калязин-Кашин-Горицы 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–К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ушалино» , автомобильная дорога межмуниципального значения 2 класса « Верхняя Троица-больница имени Калинина(с подъездом к дому отдыха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Тетьково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», автомобильная дорога межмуниципального значения 2 класса «Верхняя Троица –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Славково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53,5/ 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DA6A83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DA6A83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DA6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6A83">
              <w:rPr>
                <w:rFonts w:ascii="Times New Roman" w:hAnsi="Times New Roman"/>
                <w:color w:val="000000"/>
                <w:sz w:val="14"/>
                <w:szCs w:val="14"/>
              </w:rPr>
              <w:t>02.12.2010.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DA6A83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DA6A8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DA6A83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DA6A83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margin" w:tblpY="-751"/>
        <w:tblOverlap w:val="never"/>
        <w:tblW w:w="15344" w:type="dxa"/>
        <w:tblLayout w:type="fixed"/>
        <w:tblLook w:val="00A0"/>
      </w:tblPr>
      <w:tblGrid>
        <w:gridCol w:w="675"/>
        <w:gridCol w:w="591"/>
        <w:gridCol w:w="1110"/>
        <w:gridCol w:w="1874"/>
        <w:gridCol w:w="1954"/>
        <w:gridCol w:w="708"/>
        <w:gridCol w:w="993"/>
        <w:gridCol w:w="992"/>
        <w:gridCol w:w="850"/>
        <w:gridCol w:w="709"/>
        <w:gridCol w:w="851"/>
        <w:gridCol w:w="1134"/>
        <w:gridCol w:w="992"/>
        <w:gridCol w:w="1911"/>
      </w:tblGrid>
      <w:tr w:rsidR="00382724" w:rsidRPr="0050701D" w:rsidTr="00B12717">
        <w:trPr>
          <w:trHeight w:val="2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Эскино</w:t>
            </w:r>
            <w:proofErr w:type="spellEnd"/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ДРСУ - ул. Тургенева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382724">
              <w:rPr>
                <w:sz w:val="14"/>
                <w:szCs w:val="14"/>
              </w:rPr>
              <w:t xml:space="preserve">ДРСУ, улица Карла Маркса, Пролетарская площадь, </w:t>
            </w:r>
            <w:proofErr w:type="spellStart"/>
            <w:r w:rsidRPr="00382724">
              <w:rPr>
                <w:sz w:val="14"/>
                <w:szCs w:val="14"/>
              </w:rPr>
              <w:t>Зооветтехникум</w:t>
            </w:r>
            <w:proofErr w:type="spellEnd"/>
            <w:r w:rsidRPr="00382724">
              <w:rPr>
                <w:sz w:val="14"/>
                <w:szCs w:val="14"/>
              </w:rPr>
              <w:t xml:space="preserve">, улица  Советская, улица Загородная, улица Свободы, </w:t>
            </w:r>
            <w:proofErr w:type="spellStart"/>
            <w:r w:rsidRPr="00382724">
              <w:rPr>
                <w:sz w:val="14"/>
                <w:szCs w:val="14"/>
              </w:rPr>
              <w:t>улица</w:t>
            </w:r>
            <w:proofErr w:type="gramStart"/>
            <w:r w:rsidRPr="00382724">
              <w:rPr>
                <w:sz w:val="14"/>
                <w:szCs w:val="14"/>
              </w:rPr>
              <w:t>.Р</w:t>
            </w:r>
            <w:proofErr w:type="gramEnd"/>
            <w:r w:rsidRPr="00382724">
              <w:rPr>
                <w:sz w:val="14"/>
                <w:szCs w:val="14"/>
              </w:rPr>
              <w:t>удинская</w:t>
            </w:r>
            <w:proofErr w:type="spellEnd"/>
            <w:r w:rsidRPr="00382724">
              <w:rPr>
                <w:sz w:val="14"/>
                <w:szCs w:val="14"/>
              </w:rPr>
              <w:t>, улица Гражданская, улица Тургенева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автомобильная дорога регионального значения 1 класса «Калязин-Кашин-Горицы –Кушалино» старое направление,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Карла Маркса, Пролетарская площадь 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Профсоюзов,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Инны Константиновой,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Советская,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Загородная,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Свободы,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>удинская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>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 Гражданская,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Тургенева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20.07.2012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C67386" w:rsidTr="00B1271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Вокзал (Кашин) - </w:t>
            </w:r>
            <w:proofErr w:type="spellStart"/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Стулово</w:t>
            </w:r>
            <w:proofErr w:type="spellEnd"/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- </w:t>
            </w:r>
            <w:proofErr w:type="spellStart"/>
            <w:r w:rsidRPr="00382724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Фарафоновка</w:t>
            </w:r>
            <w:proofErr w:type="spellEnd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Железнодорожная,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улица</w:t>
            </w:r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.Л</w:t>
            </w:r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>енина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>.К.Маркса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>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>.Анатолия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Луначарского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>.Льва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Толстого,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Крестьянская,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Калязинская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, посёлок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Стулово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деревня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Фарафоновка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Железнодорожная,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Карла Маркса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Анатолия Луначарского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Льва Толстого,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Крестьянская,</w:t>
            </w:r>
            <w:r w:rsidRPr="00382724">
              <w:rPr>
                <w:rFonts w:hint="eastAsia"/>
                <w:sz w:val="14"/>
                <w:szCs w:val="14"/>
              </w:rPr>
              <w:t xml:space="preserve">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Калязинская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>, автомобильная дорога межмуниципального значения 2 класса «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Кашин-Фалево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20.07.2012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2724" w:rsidRPr="00C67386" w:rsidTr="00B12717">
        <w:trPr>
          <w:trHeight w:val="2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Кашин-Высоково</w:t>
            </w:r>
          </w:p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сезонный</w:t>
            </w:r>
            <w:proofErr w:type="gramEnd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 1 мая по 30 сентября)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Деревня </w:t>
            </w:r>
            <w:proofErr w:type="spellStart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Берница</w:t>
            </w:r>
            <w:proofErr w:type="spellEnd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деревня Устиново, деревня Новинки, деревня </w:t>
            </w:r>
            <w:proofErr w:type="spellStart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Бузыково</w:t>
            </w:r>
            <w:proofErr w:type="spellEnd"/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, деревня Высоково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  <w:r w:rsidRPr="00382724">
              <w:rPr>
                <w:rFonts w:ascii="Times New Roman" w:hAnsi="Times New Roman" w:hint="eastAsia"/>
                <w:sz w:val="14"/>
                <w:szCs w:val="14"/>
              </w:rPr>
              <w:t>улица</w:t>
            </w:r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Карла Маркса, Пролетарская площадь, улица Профсоюзов, улица Судейская, улица Социалистическая,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Кесовогорское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шоссе,  автомобильная дорога регионального значения 1 класса «</w:t>
            </w:r>
            <w:proofErr w:type="spellStart"/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Бежецк-Кесова</w:t>
            </w:r>
            <w:proofErr w:type="spellEnd"/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Гора-Кашин»,  автомобильная дорога межмуниципального значения 3 класса «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Бузыково-Высоково-Юрино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Только в </w:t>
            </w:r>
            <w:proofErr w:type="spellStart"/>
            <w:r w:rsidRPr="00382724">
              <w:rPr>
                <w:rFonts w:ascii="Times New Roman" w:hAnsi="Times New Roman"/>
                <w:sz w:val="14"/>
                <w:szCs w:val="14"/>
              </w:rPr>
              <w:t>уста-новлен-ных</w:t>
            </w:r>
            <w:proofErr w:type="spell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остано-вочных</w:t>
            </w:r>
            <w:proofErr w:type="spellEnd"/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 xml:space="preserve">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пригородный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>Малый (М</w:t>
            </w:r>
            <w:proofErr w:type="gramStart"/>
            <w:r w:rsidRPr="00382724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  <w:r w:rsidRPr="0038272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любой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82724">
              <w:rPr>
                <w:rFonts w:ascii="Times New Roman" w:hAnsi="Times New Roman"/>
                <w:color w:val="000000"/>
                <w:sz w:val="14"/>
                <w:szCs w:val="14"/>
              </w:rPr>
              <w:t>01.05.2017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24" w:rsidRPr="00382724" w:rsidRDefault="00382724" w:rsidP="00B12717">
            <w:pPr>
              <w:shd w:val="clear" w:color="auto" w:fill="FFFFFF"/>
              <w:spacing w:after="200" w:line="250" w:lineRule="exact"/>
              <w:ind w:left="24"/>
              <w:jc w:val="both"/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</w:pPr>
            <w:r w:rsidRPr="0038272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«Экипаж», Директор Гущина Елена Валерьевна, </w:t>
            </w:r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Юридический адрес: 170002, г</w:t>
            </w:r>
            <w:proofErr w:type="gram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.Т</w:t>
            </w:r>
            <w:proofErr w:type="gram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верь, Университетский пер.,д.2Б Почтовый адрес: 171640, Тверская область, г.Кашин,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Калязинское</w:t>
            </w:r>
            <w:proofErr w:type="spellEnd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шоссе, д.1, тел.(48234) 2-06-28  </w:t>
            </w:r>
            <w:proofErr w:type="spellStart"/>
            <w:r w:rsidRPr="00382724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e-mail:shina_atp@mail.ru</w:t>
            </w:r>
            <w:proofErr w:type="spellEnd"/>
          </w:p>
          <w:p w:rsidR="00382724" w:rsidRPr="00382724" w:rsidRDefault="00382724" w:rsidP="00B1271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EF6555" w:rsidRPr="0099339A" w:rsidRDefault="00EF6555" w:rsidP="0099339A"/>
    <w:sectPr w:rsidR="00EF6555" w:rsidRPr="0099339A" w:rsidSect="009933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339A"/>
    <w:rsid w:val="00382724"/>
    <w:rsid w:val="009339A2"/>
    <w:rsid w:val="0099339A"/>
    <w:rsid w:val="00AA6F40"/>
    <w:rsid w:val="00E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39A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39A"/>
    <w:rPr>
      <w:rFonts w:ascii="Arial" w:eastAsia="Times New Roman" w:hAnsi="Arial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993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2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82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</dc:creator>
  <cp:lastModifiedBy>Иванова Екатерина</cp:lastModifiedBy>
  <cp:revision>1</cp:revision>
  <cp:lastPrinted>2018-06-22T11:05:00Z</cp:lastPrinted>
  <dcterms:created xsi:type="dcterms:W3CDTF">2018-06-22T10:44:00Z</dcterms:created>
  <dcterms:modified xsi:type="dcterms:W3CDTF">2018-06-22T11:06:00Z</dcterms:modified>
</cp:coreProperties>
</file>