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03" w:rsidRPr="004C1F76" w:rsidRDefault="00D824C1" w:rsidP="00D824C1">
      <w:pPr>
        <w:jc w:val="both"/>
        <w:rPr>
          <w:rFonts w:ascii="Times New Roman" w:hAnsi="Times New Roman"/>
          <w:b/>
          <w:sz w:val="26"/>
        </w:rPr>
      </w:pPr>
      <w:r w:rsidRPr="004C1F76">
        <w:rPr>
          <w:rFonts w:ascii="Times New Roman" w:hAnsi="Times New Roman"/>
          <w:b/>
          <w:sz w:val="22"/>
        </w:rPr>
        <w:t xml:space="preserve">                                                             ТВЕРСК</w:t>
      </w:r>
      <w:r w:rsidR="001F70A4" w:rsidRPr="004C1F76">
        <w:rPr>
          <w:rFonts w:ascii="Times New Roman" w:hAnsi="Times New Roman"/>
          <w:b/>
          <w:sz w:val="22"/>
        </w:rPr>
        <w:t>АЯ</w:t>
      </w:r>
      <w:r w:rsidRPr="004C1F76">
        <w:rPr>
          <w:rFonts w:ascii="Times New Roman" w:hAnsi="Times New Roman"/>
          <w:b/>
          <w:sz w:val="22"/>
        </w:rPr>
        <w:t xml:space="preserve">  ОБЛАСТ</w:t>
      </w:r>
      <w:r w:rsidR="001F70A4" w:rsidRPr="004C1F76">
        <w:rPr>
          <w:rFonts w:ascii="Times New Roman" w:hAnsi="Times New Roman"/>
          <w:b/>
          <w:sz w:val="22"/>
        </w:rPr>
        <w:t>Ь</w:t>
      </w:r>
      <w:r w:rsidR="004C1F76"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194310</wp:posOffset>
            </wp:positionV>
            <wp:extent cx="597535" cy="724535"/>
            <wp:effectExtent l="19050" t="0" r="0" b="0"/>
            <wp:wrapNone/>
            <wp:docPr id="5" name="Рисунок 5" descr="Рамка с гербом Кашинского района (чернобелая PC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мка с гербом Кашинского района (чернобелая PCX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B03" w:rsidRPr="004C1F76" w:rsidRDefault="00944B03" w:rsidP="00D824C1">
      <w:pPr>
        <w:jc w:val="center"/>
        <w:rPr>
          <w:rFonts w:ascii="Times New Roman" w:hAnsi="Times New Roman"/>
          <w:b/>
          <w:sz w:val="28"/>
        </w:rPr>
      </w:pPr>
    </w:p>
    <w:p w:rsidR="00D824C1" w:rsidRPr="004C1F76" w:rsidRDefault="00D824C1" w:rsidP="00D824C1">
      <w:pPr>
        <w:spacing w:line="288" w:lineRule="auto"/>
        <w:jc w:val="center"/>
        <w:rPr>
          <w:rFonts w:ascii="Times New Roman" w:hAnsi="Times New Roman"/>
          <w:b/>
          <w:sz w:val="22"/>
        </w:rPr>
      </w:pPr>
    </w:p>
    <w:p w:rsidR="00D824C1" w:rsidRPr="004C1F76" w:rsidRDefault="00D824C1" w:rsidP="00D824C1">
      <w:pPr>
        <w:spacing w:line="288" w:lineRule="auto"/>
        <w:jc w:val="center"/>
        <w:rPr>
          <w:rFonts w:ascii="Times New Roman" w:hAnsi="Times New Roman"/>
          <w:b/>
          <w:sz w:val="22"/>
        </w:rPr>
      </w:pPr>
    </w:p>
    <w:p w:rsidR="00D824C1" w:rsidRPr="004C1F76" w:rsidRDefault="00D824C1" w:rsidP="00D824C1">
      <w:pPr>
        <w:spacing w:line="288" w:lineRule="auto"/>
        <w:rPr>
          <w:rFonts w:ascii="Times New Roman" w:hAnsi="Times New Roman"/>
          <w:b/>
          <w:sz w:val="22"/>
        </w:rPr>
      </w:pPr>
    </w:p>
    <w:p w:rsidR="00944B03" w:rsidRPr="004C1F76" w:rsidRDefault="00944B03" w:rsidP="00D824C1">
      <w:pPr>
        <w:spacing w:line="288" w:lineRule="auto"/>
        <w:jc w:val="center"/>
        <w:rPr>
          <w:rFonts w:ascii="Times New Roman" w:hAnsi="Times New Roman"/>
          <w:b/>
          <w:sz w:val="28"/>
        </w:rPr>
      </w:pPr>
      <w:r w:rsidRPr="004C1F76">
        <w:rPr>
          <w:rFonts w:ascii="Times New Roman" w:hAnsi="Times New Roman"/>
          <w:b/>
          <w:sz w:val="22"/>
        </w:rPr>
        <w:t xml:space="preserve">  АДМИНИСТРАЦИ</w:t>
      </w:r>
      <w:r w:rsidR="005A7E41" w:rsidRPr="004C1F76">
        <w:rPr>
          <w:rFonts w:ascii="Times New Roman" w:hAnsi="Times New Roman"/>
          <w:b/>
          <w:sz w:val="22"/>
        </w:rPr>
        <w:t>Я</w:t>
      </w:r>
      <w:r w:rsidRPr="004C1F76">
        <w:rPr>
          <w:rFonts w:ascii="Times New Roman" w:hAnsi="Times New Roman"/>
          <w:b/>
          <w:sz w:val="22"/>
        </w:rPr>
        <w:t xml:space="preserve">  КАШИНСКОГО  РАЙОНА</w:t>
      </w:r>
      <w:r w:rsidRPr="004C1F76">
        <w:rPr>
          <w:rFonts w:ascii="Times New Roman" w:hAnsi="Times New Roman"/>
          <w:b/>
          <w:sz w:val="22"/>
        </w:rPr>
        <w:br/>
      </w:r>
    </w:p>
    <w:p w:rsidR="00944B03" w:rsidRPr="004C1F76" w:rsidRDefault="00944B03" w:rsidP="00D824C1">
      <w:pPr>
        <w:pStyle w:val="1"/>
        <w:rPr>
          <w:rFonts w:ascii="Times New Roman" w:hAnsi="Times New Roman"/>
          <w:sz w:val="40"/>
        </w:rPr>
      </w:pPr>
      <w:r w:rsidRPr="004C1F76">
        <w:rPr>
          <w:rFonts w:ascii="Times New Roman" w:hAnsi="Times New Roman"/>
        </w:rPr>
        <w:t>ПОСТАНОВЛЕНИЕ</w:t>
      </w:r>
    </w:p>
    <w:p w:rsidR="006F2D1A" w:rsidRPr="004C1F76" w:rsidRDefault="00ED65F2" w:rsidP="00C80207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/>
        </w:rPr>
      </w:pPr>
      <w:r w:rsidRPr="00ED65F2">
        <w:rPr>
          <w:rFonts w:ascii="Times New Roman" w:hAnsi="Times New Roman"/>
          <w:noProof/>
          <w:sz w:val="22"/>
        </w:rPr>
        <w:pict>
          <v:group id="_x0000_s1026" style="position:absolute;left:0;text-align:left;margin-left:1.15pt;margin-top:-3.75pt;width:457.6pt;height:26.85pt;z-index:251657216" coordorigin="1439,4137" coordsize="9071,287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9;top:4137;width:2592;height:283" filled="f" stroked="f">
              <v:textbox style="mso-next-textbox:#_x0000_s1027" inset="8mm,0,0,0">
                <w:txbxContent>
                  <w:p w:rsidR="00563788" w:rsidRPr="00243CD3" w:rsidRDefault="00DC4682" w:rsidP="005D1DF0">
                    <w:pPr>
                      <w:rPr>
                        <w:rFonts w:ascii="Calibri" w:hAnsi="Calibri"/>
                      </w:rPr>
                    </w:pPr>
                    <w:r w:rsidRPr="00243CD3">
                      <w:rPr>
                        <w:rFonts w:ascii="Calibri" w:hAnsi="Calibri"/>
                      </w:rPr>
                      <w:t>10.11.2017</w:t>
                    </w:r>
                  </w:p>
                </w:txbxContent>
              </v:textbox>
            </v:shape>
            <v:shape id="_x0000_s1028" type="#_x0000_t202" style="position:absolute;left:8974;top:4141;width:1536;height:283" filled="f" stroked="f">
              <v:textbox style="mso-next-textbox:#_x0000_s1028" inset="8mm,0,0,0">
                <w:txbxContent>
                  <w:p w:rsidR="00563788" w:rsidRPr="00243CD3" w:rsidRDefault="00DC4682" w:rsidP="005D1DF0">
                    <w:pPr>
                      <w:rPr>
                        <w:rFonts w:ascii="Calibri" w:hAnsi="Calibri"/>
                        <w:szCs w:val="24"/>
                      </w:rPr>
                    </w:pPr>
                    <w:r w:rsidRPr="00243CD3">
                      <w:rPr>
                        <w:rFonts w:ascii="Calibri" w:hAnsi="Calibri"/>
                        <w:szCs w:val="24"/>
                      </w:rPr>
                      <w:t>611</w:t>
                    </w:r>
                  </w:p>
                </w:txbxContent>
              </v:textbox>
            </v:shape>
            <w10:anchorlock/>
          </v:group>
        </w:pict>
      </w:r>
      <w:r w:rsidR="00944B03" w:rsidRPr="004C1F76">
        <w:rPr>
          <w:rFonts w:ascii="Times New Roman" w:hAnsi="Times New Roman"/>
          <w:sz w:val="22"/>
        </w:rPr>
        <w:t>от _____________________</w:t>
      </w:r>
      <w:r w:rsidR="00944B03" w:rsidRPr="004C1F76">
        <w:rPr>
          <w:rFonts w:ascii="Times New Roman" w:hAnsi="Times New Roman"/>
          <w:sz w:val="22"/>
        </w:rPr>
        <w:tab/>
      </w:r>
      <w:r w:rsidR="00944B03" w:rsidRPr="004C1F76">
        <w:rPr>
          <w:rFonts w:ascii="Times New Roman" w:hAnsi="Times New Roman"/>
          <w:sz w:val="22"/>
        </w:rPr>
        <w:tab/>
        <w:t>№___________</w:t>
      </w:r>
    </w:p>
    <w:p w:rsidR="005D1DF0" w:rsidRPr="004C1F76" w:rsidRDefault="005D1DF0" w:rsidP="005D1DF0">
      <w:pPr>
        <w:jc w:val="both"/>
        <w:rPr>
          <w:rFonts w:ascii="Times New Roman" w:hAnsi="Times New Roman"/>
          <w:sz w:val="28"/>
          <w:szCs w:val="28"/>
        </w:rPr>
      </w:pPr>
    </w:p>
    <w:p w:rsidR="009571EA" w:rsidRPr="004C1F76" w:rsidRDefault="005D1DF0" w:rsidP="00681119">
      <w:pPr>
        <w:autoSpaceDE w:val="0"/>
        <w:autoSpaceDN w:val="0"/>
        <w:adjustRightInd w:val="0"/>
        <w:ind w:right="5102"/>
        <w:jc w:val="both"/>
        <w:rPr>
          <w:rFonts w:ascii="Times New Roman" w:hAnsi="Times New Roman"/>
          <w:sz w:val="26"/>
          <w:szCs w:val="26"/>
        </w:rPr>
      </w:pPr>
      <w:r w:rsidRPr="004C1F76">
        <w:rPr>
          <w:rFonts w:ascii="Times New Roman" w:hAnsi="Times New Roman"/>
          <w:sz w:val="26"/>
          <w:szCs w:val="26"/>
        </w:rPr>
        <w:t>О</w:t>
      </w:r>
      <w:r w:rsidR="009571EA" w:rsidRPr="004C1F76">
        <w:rPr>
          <w:rFonts w:ascii="Times New Roman" w:hAnsi="Times New Roman"/>
          <w:sz w:val="26"/>
          <w:szCs w:val="26"/>
        </w:rPr>
        <w:t>б утверждении</w:t>
      </w:r>
      <w:r w:rsidR="00821B6B" w:rsidRPr="004C1F76">
        <w:rPr>
          <w:rFonts w:ascii="Times New Roman" w:hAnsi="Times New Roman"/>
          <w:sz w:val="26"/>
          <w:szCs w:val="26"/>
        </w:rPr>
        <w:t xml:space="preserve"> </w:t>
      </w:r>
      <w:r w:rsidR="002E5619" w:rsidRPr="004C1F76">
        <w:rPr>
          <w:rFonts w:ascii="Times New Roman" w:hAnsi="Times New Roman"/>
          <w:sz w:val="26"/>
          <w:szCs w:val="26"/>
        </w:rPr>
        <w:t xml:space="preserve">Положения о порядке предоставления субсидий (грантов) </w:t>
      </w:r>
      <w:r w:rsidR="00C3605F" w:rsidRPr="004C1F76">
        <w:rPr>
          <w:rFonts w:ascii="Times New Roman" w:hAnsi="Times New Roman"/>
          <w:sz w:val="26"/>
          <w:szCs w:val="26"/>
        </w:rPr>
        <w:t>некоммерческим организациям, не являющимся государственными (муниципальными) учреждениями</w:t>
      </w:r>
      <w:r w:rsidR="002915C9" w:rsidRPr="004C1F76">
        <w:rPr>
          <w:rFonts w:ascii="Times New Roman" w:hAnsi="Times New Roman"/>
          <w:sz w:val="26"/>
          <w:szCs w:val="26"/>
        </w:rPr>
        <w:t xml:space="preserve">, </w:t>
      </w:r>
      <w:r w:rsidR="002E5619" w:rsidRPr="004C1F76">
        <w:rPr>
          <w:rFonts w:ascii="Times New Roman" w:hAnsi="Times New Roman"/>
          <w:sz w:val="26"/>
          <w:szCs w:val="26"/>
        </w:rPr>
        <w:t>из бюджета Кашинского района</w:t>
      </w:r>
    </w:p>
    <w:p w:rsidR="00821B6B" w:rsidRPr="004C1F76" w:rsidRDefault="00821B6B" w:rsidP="00821B6B">
      <w:pPr>
        <w:pStyle w:val="ConsPlusNormal"/>
        <w:ind w:right="4960" w:firstLine="0"/>
        <w:rPr>
          <w:rFonts w:ascii="Times New Roman" w:hAnsi="Times New Roman" w:cs="Times New Roman"/>
          <w:sz w:val="26"/>
          <w:szCs w:val="26"/>
        </w:rPr>
      </w:pPr>
    </w:p>
    <w:p w:rsidR="005D1DF0" w:rsidRPr="004C1F76" w:rsidRDefault="005D1DF0" w:rsidP="00821B6B">
      <w:pPr>
        <w:jc w:val="both"/>
        <w:rPr>
          <w:rFonts w:ascii="Times New Roman" w:hAnsi="Times New Roman"/>
          <w:sz w:val="28"/>
          <w:szCs w:val="28"/>
        </w:rPr>
      </w:pPr>
    </w:p>
    <w:p w:rsidR="00AD67A8" w:rsidRPr="004C1F76" w:rsidRDefault="00AD67A8" w:rsidP="00821B6B">
      <w:pPr>
        <w:jc w:val="both"/>
        <w:rPr>
          <w:rFonts w:ascii="Times New Roman" w:hAnsi="Times New Roman"/>
          <w:sz w:val="28"/>
          <w:szCs w:val="28"/>
        </w:rPr>
      </w:pPr>
    </w:p>
    <w:p w:rsidR="00AD67A8" w:rsidRPr="004C1F76" w:rsidRDefault="00AD67A8" w:rsidP="00FD43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В соответствии с </w:t>
      </w:r>
      <w:r w:rsidR="007F200A" w:rsidRPr="004C1F76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Федерации, статьей </w:t>
      </w:r>
      <w:r w:rsidR="00826C5C" w:rsidRPr="004C1F76">
        <w:rPr>
          <w:rFonts w:ascii="Times New Roman" w:hAnsi="Times New Roman"/>
          <w:sz w:val="28"/>
          <w:szCs w:val="28"/>
        </w:rPr>
        <w:t xml:space="preserve">78.1 Бюджетного кодекса </w:t>
      </w:r>
      <w:r w:rsidR="004F1675" w:rsidRPr="004C1F76">
        <w:rPr>
          <w:rFonts w:ascii="Times New Roman" w:hAnsi="Times New Roman"/>
          <w:sz w:val="28"/>
          <w:szCs w:val="28"/>
        </w:rPr>
        <w:t>Р</w:t>
      </w:r>
      <w:r w:rsidR="00826C5C" w:rsidRPr="004C1F76">
        <w:rPr>
          <w:rFonts w:ascii="Times New Roman" w:hAnsi="Times New Roman"/>
          <w:sz w:val="28"/>
          <w:szCs w:val="28"/>
        </w:rPr>
        <w:t xml:space="preserve">оссийской Федерации, Федеральным законом от 12.01.1996 №7-ФЗ «О некоммерческих организациях», </w:t>
      </w:r>
      <w:r w:rsidRPr="004C1F76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4C1F76">
          <w:rPr>
            <w:rFonts w:ascii="Times New Roman" w:hAnsi="Times New Roman"/>
            <w:sz w:val="28"/>
            <w:szCs w:val="28"/>
          </w:rPr>
          <w:t>законом</w:t>
        </w:r>
      </w:hyperlink>
      <w:r w:rsidRPr="004C1F76">
        <w:rPr>
          <w:rFonts w:ascii="Times New Roman" w:hAnsi="Times New Roman"/>
          <w:sz w:val="28"/>
          <w:szCs w:val="28"/>
        </w:rPr>
        <w:t xml:space="preserve"> от </w:t>
      </w:r>
      <w:r w:rsidR="00826C5C" w:rsidRPr="004C1F76">
        <w:rPr>
          <w:rFonts w:ascii="Times New Roman" w:hAnsi="Times New Roman"/>
          <w:sz w:val="28"/>
          <w:szCs w:val="28"/>
        </w:rPr>
        <w:t xml:space="preserve">19.05.1995 №82-ФЗ «Об общественных объединениях»,  </w:t>
      </w:r>
      <w:r w:rsidR="007A65CF" w:rsidRPr="004C1F76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D6D32" w:rsidRPr="004C1F76">
        <w:rPr>
          <w:rFonts w:ascii="Times New Roman" w:hAnsi="Times New Roman"/>
          <w:sz w:val="28"/>
          <w:szCs w:val="28"/>
        </w:rPr>
        <w:t>п</w:t>
      </w:r>
      <w:r w:rsidR="007A65CF" w:rsidRPr="004C1F76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07.05.2017 №541 «</w:t>
      </w:r>
      <w:r w:rsidR="00FD438D" w:rsidRPr="004C1F76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7A65CF" w:rsidRPr="004C1F76">
        <w:rPr>
          <w:rFonts w:ascii="Times New Roman" w:hAnsi="Times New Roman"/>
          <w:sz w:val="28"/>
          <w:szCs w:val="28"/>
        </w:rPr>
        <w:t xml:space="preserve">», </w:t>
      </w:r>
      <w:r w:rsidR="00826C5C" w:rsidRPr="004C1F76">
        <w:rPr>
          <w:rFonts w:ascii="Times New Roman" w:hAnsi="Times New Roman"/>
          <w:sz w:val="28"/>
          <w:szCs w:val="28"/>
        </w:rPr>
        <w:t>Администраци</w:t>
      </w:r>
      <w:r w:rsidR="004F1675" w:rsidRPr="004C1F76">
        <w:rPr>
          <w:rFonts w:ascii="Times New Roman" w:hAnsi="Times New Roman"/>
          <w:sz w:val="28"/>
          <w:szCs w:val="28"/>
        </w:rPr>
        <w:t>я</w:t>
      </w:r>
      <w:r w:rsidR="00826C5C" w:rsidRPr="004C1F76">
        <w:rPr>
          <w:rFonts w:ascii="Times New Roman" w:hAnsi="Times New Roman"/>
          <w:sz w:val="28"/>
          <w:szCs w:val="28"/>
        </w:rPr>
        <w:t xml:space="preserve"> Кашинского района </w:t>
      </w:r>
    </w:p>
    <w:p w:rsidR="005D1DF0" w:rsidRPr="004C1F76" w:rsidRDefault="005D1DF0" w:rsidP="005D1DF0">
      <w:pPr>
        <w:jc w:val="both"/>
        <w:rPr>
          <w:rFonts w:ascii="Times New Roman" w:hAnsi="Times New Roman"/>
          <w:sz w:val="26"/>
          <w:szCs w:val="26"/>
        </w:rPr>
      </w:pPr>
    </w:p>
    <w:p w:rsidR="005D1DF0" w:rsidRPr="004C1F76" w:rsidRDefault="005D1DF0" w:rsidP="005D1DF0">
      <w:pPr>
        <w:jc w:val="both"/>
        <w:rPr>
          <w:rFonts w:ascii="Times New Roman" w:hAnsi="Times New Roman"/>
          <w:sz w:val="26"/>
          <w:szCs w:val="26"/>
        </w:rPr>
      </w:pPr>
      <w:r w:rsidRPr="004C1F76">
        <w:rPr>
          <w:rFonts w:ascii="Times New Roman" w:hAnsi="Times New Roman"/>
          <w:sz w:val="26"/>
          <w:szCs w:val="26"/>
        </w:rPr>
        <w:t>ПОСТАНОВЛЯЕТ:</w:t>
      </w:r>
    </w:p>
    <w:p w:rsidR="005D1DF0" w:rsidRPr="004C1F76" w:rsidRDefault="005D1DF0" w:rsidP="005D1DF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D67A8" w:rsidRPr="004C1F76" w:rsidRDefault="00AD67A8" w:rsidP="00C360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6"/>
          <w:szCs w:val="26"/>
        </w:rPr>
        <w:t>1</w:t>
      </w:r>
      <w:r w:rsidRPr="004C1F76">
        <w:rPr>
          <w:rFonts w:ascii="Times New Roman" w:hAnsi="Times New Roman"/>
          <w:sz w:val="28"/>
          <w:szCs w:val="28"/>
        </w:rPr>
        <w:t>.</w:t>
      </w:r>
      <w:r w:rsidR="00460FB3" w:rsidRPr="004C1F76">
        <w:rPr>
          <w:rFonts w:ascii="Times New Roman" w:hAnsi="Times New Roman"/>
          <w:sz w:val="28"/>
          <w:szCs w:val="28"/>
        </w:rPr>
        <w:t> </w:t>
      </w:r>
      <w:r w:rsidR="00826C5C" w:rsidRPr="004C1F76">
        <w:rPr>
          <w:rFonts w:ascii="Times New Roman" w:hAnsi="Times New Roman"/>
          <w:sz w:val="28"/>
          <w:szCs w:val="28"/>
        </w:rPr>
        <w:t xml:space="preserve">Утвердить </w:t>
      </w:r>
      <w:r w:rsidR="005167ED" w:rsidRPr="004C1F76">
        <w:rPr>
          <w:rFonts w:ascii="Times New Roman" w:hAnsi="Times New Roman"/>
          <w:sz w:val="28"/>
          <w:szCs w:val="28"/>
        </w:rPr>
        <w:t xml:space="preserve">Положение о порядке предоставления субсидий (грантов) </w:t>
      </w:r>
      <w:r w:rsidR="00C3605F" w:rsidRPr="004C1F76">
        <w:rPr>
          <w:rFonts w:ascii="Times New Roman" w:hAnsi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="002915C9" w:rsidRPr="004C1F76">
        <w:rPr>
          <w:rFonts w:ascii="Times New Roman" w:hAnsi="Times New Roman"/>
          <w:sz w:val="28"/>
          <w:szCs w:val="28"/>
        </w:rPr>
        <w:t>,</w:t>
      </w:r>
      <w:r w:rsidR="00C3605F" w:rsidRPr="004C1F76">
        <w:rPr>
          <w:rFonts w:ascii="Times New Roman" w:hAnsi="Times New Roman"/>
          <w:sz w:val="28"/>
          <w:szCs w:val="28"/>
        </w:rPr>
        <w:t xml:space="preserve"> </w:t>
      </w:r>
      <w:r w:rsidR="005167ED" w:rsidRPr="004C1F76">
        <w:rPr>
          <w:rFonts w:ascii="Times New Roman" w:hAnsi="Times New Roman"/>
          <w:sz w:val="28"/>
          <w:szCs w:val="28"/>
        </w:rPr>
        <w:t xml:space="preserve">из бюджета Кашинского района  </w:t>
      </w:r>
      <w:r w:rsidR="00826C5C" w:rsidRPr="004C1F76">
        <w:rPr>
          <w:rFonts w:ascii="Times New Roman" w:hAnsi="Times New Roman"/>
          <w:sz w:val="28"/>
          <w:szCs w:val="28"/>
        </w:rPr>
        <w:t>(Приложение).</w:t>
      </w:r>
    </w:p>
    <w:p w:rsidR="005D1DF0" w:rsidRPr="004C1F76" w:rsidRDefault="006C7393" w:rsidP="005D1D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2</w:t>
      </w:r>
      <w:r w:rsidR="005D1DF0" w:rsidRPr="004C1F76">
        <w:rPr>
          <w:rFonts w:ascii="Times New Roman" w:hAnsi="Times New Roman"/>
          <w:sz w:val="28"/>
          <w:szCs w:val="28"/>
        </w:rPr>
        <w:t>.</w:t>
      </w:r>
      <w:r w:rsidR="00460FB3" w:rsidRPr="004C1F76">
        <w:rPr>
          <w:rFonts w:ascii="Times New Roman" w:hAnsi="Times New Roman"/>
          <w:sz w:val="28"/>
          <w:szCs w:val="28"/>
        </w:rPr>
        <w:t> </w:t>
      </w:r>
      <w:r w:rsidR="005D1DF0" w:rsidRPr="004C1F7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103695" w:rsidRPr="004C1F76">
        <w:rPr>
          <w:rFonts w:ascii="Times New Roman" w:hAnsi="Times New Roman"/>
          <w:sz w:val="28"/>
          <w:szCs w:val="28"/>
        </w:rPr>
        <w:t xml:space="preserve">С.В.Суханову - </w:t>
      </w:r>
      <w:r w:rsidR="00F0480B" w:rsidRPr="004C1F76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D0698B" w:rsidRPr="004C1F76">
        <w:rPr>
          <w:rFonts w:ascii="Times New Roman" w:hAnsi="Times New Roman"/>
          <w:sz w:val="28"/>
          <w:szCs w:val="28"/>
        </w:rPr>
        <w:t>А</w:t>
      </w:r>
      <w:r w:rsidR="00F0480B" w:rsidRPr="004C1F76">
        <w:rPr>
          <w:rFonts w:ascii="Times New Roman" w:hAnsi="Times New Roman"/>
          <w:sz w:val="28"/>
          <w:szCs w:val="28"/>
        </w:rPr>
        <w:t>дминистрации Кашинского района, начальника Финансового управления.</w:t>
      </w:r>
    </w:p>
    <w:p w:rsidR="00826C5C" w:rsidRPr="004C1F76" w:rsidRDefault="00826C5C" w:rsidP="005D1D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3.</w:t>
      </w:r>
      <w:r w:rsidR="00460FB3" w:rsidRPr="004C1F76">
        <w:rPr>
          <w:rFonts w:ascii="Times New Roman" w:hAnsi="Times New Roman"/>
          <w:sz w:val="28"/>
          <w:szCs w:val="28"/>
        </w:rPr>
        <w:t> </w:t>
      </w:r>
      <w:r w:rsidRPr="004C1F76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FD438D" w:rsidRPr="004C1F76">
        <w:rPr>
          <w:rFonts w:ascii="Times New Roman" w:hAnsi="Times New Roman"/>
          <w:sz w:val="28"/>
          <w:szCs w:val="28"/>
        </w:rPr>
        <w:t>п</w:t>
      </w:r>
      <w:r w:rsidRPr="004C1F76">
        <w:rPr>
          <w:rFonts w:ascii="Times New Roman" w:hAnsi="Times New Roman"/>
          <w:sz w:val="28"/>
          <w:szCs w:val="28"/>
        </w:rPr>
        <w:t xml:space="preserve">остановление Администрации Кашинского района от </w:t>
      </w:r>
      <w:r w:rsidR="005167ED" w:rsidRPr="004C1F76">
        <w:rPr>
          <w:rFonts w:ascii="Times New Roman" w:hAnsi="Times New Roman"/>
          <w:sz w:val="28"/>
          <w:szCs w:val="28"/>
        </w:rPr>
        <w:t>14</w:t>
      </w:r>
      <w:r w:rsidRPr="004C1F76">
        <w:rPr>
          <w:rFonts w:ascii="Times New Roman" w:hAnsi="Times New Roman"/>
          <w:sz w:val="28"/>
          <w:szCs w:val="28"/>
        </w:rPr>
        <w:t>.0</w:t>
      </w:r>
      <w:r w:rsidR="005167ED" w:rsidRPr="004C1F76">
        <w:rPr>
          <w:rFonts w:ascii="Times New Roman" w:hAnsi="Times New Roman"/>
          <w:sz w:val="28"/>
          <w:szCs w:val="28"/>
        </w:rPr>
        <w:t>4</w:t>
      </w:r>
      <w:r w:rsidRPr="004C1F76">
        <w:rPr>
          <w:rFonts w:ascii="Times New Roman" w:hAnsi="Times New Roman"/>
          <w:sz w:val="28"/>
          <w:szCs w:val="28"/>
        </w:rPr>
        <w:t>.201</w:t>
      </w:r>
      <w:r w:rsidR="005167ED" w:rsidRPr="004C1F76">
        <w:rPr>
          <w:rFonts w:ascii="Times New Roman" w:hAnsi="Times New Roman"/>
          <w:sz w:val="28"/>
          <w:szCs w:val="28"/>
        </w:rPr>
        <w:t>6</w:t>
      </w:r>
      <w:r w:rsidRPr="004C1F76">
        <w:rPr>
          <w:rFonts w:ascii="Times New Roman" w:hAnsi="Times New Roman"/>
          <w:sz w:val="28"/>
          <w:szCs w:val="28"/>
        </w:rPr>
        <w:t xml:space="preserve"> №</w:t>
      </w:r>
      <w:r w:rsidR="005167ED" w:rsidRPr="004C1F76">
        <w:rPr>
          <w:rFonts w:ascii="Times New Roman" w:hAnsi="Times New Roman"/>
          <w:sz w:val="28"/>
          <w:szCs w:val="28"/>
        </w:rPr>
        <w:t>142</w:t>
      </w:r>
      <w:r w:rsidR="009571EA" w:rsidRPr="004C1F76">
        <w:rPr>
          <w:rFonts w:ascii="Times New Roman" w:hAnsi="Times New Roman"/>
          <w:sz w:val="28"/>
          <w:szCs w:val="28"/>
        </w:rPr>
        <w:t xml:space="preserve"> «</w:t>
      </w:r>
      <w:r w:rsidR="005167ED" w:rsidRPr="004C1F76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из бюджета Кашинского района </w:t>
      </w:r>
      <w:r w:rsidR="005167ED" w:rsidRPr="004C1F76">
        <w:rPr>
          <w:rFonts w:ascii="Times New Roman" w:hAnsi="Times New Roman"/>
          <w:sz w:val="28"/>
          <w:szCs w:val="28"/>
        </w:rPr>
        <w:lastRenderedPageBreak/>
        <w:t>некоммерческим организациям, не являющимся государственными (муниципальными) учреждениями</w:t>
      </w:r>
      <w:r w:rsidR="009571EA" w:rsidRPr="004C1F76">
        <w:rPr>
          <w:rFonts w:ascii="Times New Roman" w:hAnsi="Times New Roman"/>
          <w:sz w:val="28"/>
          <w:szCs w:val="28"/>
        </w:rPr>
        <w:t>»</w:t>
      </w:r>
      <w:r w:rsidRPr="004C1F76">
        <w:rPr>
          <w:rFonts w:ascii="Times New Roman" w:hAnsi="Times New Roman"/>
          <w:sz w:val="28"/>
          <w:szCs w:val="28"/>
        </w:rPr>
        <w:t>.</w:t>
      </w:r>
    </w:p>
    <w:p w:rsidR="005D1DF0" w:rsidRPr="004C1F76" w:rsidRDefault="005D1DF0" w:rsidP="005D1DF0">
      <w:pPr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ab/>
      </w:r>
      <w:r w:rsidR="00826C5C" w:rsidRPr="004C1F76">
        <w:rPr>
          <w:rFonts w:ascii="Times New Roman" w:hAnsi="Times New Roman"/>
          <w:sz w:val="28"/>
          <w:szCs w:val="28"/>
        </w:rPr>
        <w:t>4</w:t>
      </w:r>
      <w:r w:rsidRPr="004C1F76">
        <w:rPr>
          <w:rFonts w:ascii="Times New Roman" w:hAnsi="Times New Roman"/>
          <w:sz w:val="28"/>
          <w:szCs w:val="28"/>
        </w:rPr>
        <w:t>.</w:t>
      </w:r>
      <w:r w:rsidR="00460FB3" w:rsidRPr="004C1F76">
        <w:rPr>
          <w:rFonts w:ascii="Times New Roman" w:hAnsi="Times New Roman"/>
          <w:sz w:val="28"/>
          <w:szCs w:val="28"/>
        </w:rPr>
        <w:t> </w:t>
      </w:r>
      <w:r w:rsidRPr="004C1F76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6C7393" w:rsidRPr="004C1F76">
        <w:rPr>
          <w:rFonts w:ascii="Times New Roman" w:hAnsi="Times New Roman"/>
          <w:sz w:val="28"/>
          <w:szCs w:val="28"/>
        </w:rPr>
        <w:t>о дня его</w:t>
      </w:r>
      <w:r w:rsidR="00F0480B" w:rsidRPr="004C1F76">
        <w:rPr>
          <w:rFonts w:ascii="Times New Roman" w:hAnsi="Times New Roman"/>
          <w:sz w:val="28"/>
          <w:szCs w:val="28"/>
        </w:rPr>
        <w:t xml:space="preserve"> </w:t>
      </w:r>
      <w:r w:rsidR="00826C5C" w:rsidRPr="004C1F76">
        <w:rPr>
          <w:rFonts w:ascii="Times New Roman" w:hAnsi="Times New Roman"/>
          <w:sz w:val="28"/>
          <w:szCs w:val="28"/>
        </w:rPr>
        <w:t>официального опубликования в газете «Кашинская газета»</w:t>
      </w:r>
      <w:r w:rsidRPr="004C1F76">
        <w:rPr>
          <w:rFonts w:ascii="Times New Roman" w:hAnsi="Times New Roman"/>
          <w:sz w:val="28"/>
          <w:szCs w:val="28"/>
        </w:rPr>
        <w:t>.</w:t>
      </w:r>
    </w:p>
    <w:p w:rsidR="005D1DF0" w:rsidRPr="004C1F76" w:rsidRDefault="005D1DF0" w:rsidP="005D1DF0">
      <w:pPr>
        <w:jc w:val="both"/>
        <w:rPr>
          <w:rFonts w:ascii="Times New Roman" w:hAnsi="Times New Roman"/>
          <w:sz w:val="26"/>
          <w:szCs w:val="26"/>
        </w:rPr>
      </w:pPr>
    </w:p>
    <w:p w:rsidR="005D1DF0" w:rsidRPr="004C1F76" w:rsidRDefault="005D1DF0" w:rsidP="005D1DF0">
      <w:pPr>
        <w:jc w:val="both"/>
        <w:rPr>
          <w:rFonts w:ascii="Times New Roman" w:hAnsi="Times New Roman"/>
          <w:sz w:val="28"/>
          <w:szCs w:val="28"/>
        </w:rPr>
      </w:pPr>
    </w:p>
    <w:p w:rsidR="005D1DF0" w:rsidRPr="004C1F76" w:rsidRDefault="005D1DF0" w:rsidP="005D1DF0">
      <w:pPr>
        <w:jc w:val="both"/>
        <w:rPr>
          <w:rFonts w:ascii="Times New Roman" w:hAnsi="Times New Roman"/>
          <w:sz w:val="28"/>
          <w:szCs w:val="28"/>
        </w:rPr>
      </w:pPr>
    </w:p>
    <w:p w:rsidR="005167ED" w:rsidRPr="004C1F76" w:rsidRDefault="005167ED" w:rsidP="005167ED">
      <w:pPr>
        <w:jc w:val="both"/>
        <w:rPr>
          <w:rFonts w:ascii="Times New Roman" w:hAnsi="Times New Roman"/>
          <w:sz w:val="26"/>
          <w:szCs w:val="26"/>
        </w:rPr>
      </w:pPr>
      <w:r w:rsidRPr="004C1F76">
        <w:rPr>
          <w:rFonts w:ascii="Times New Roman" w:hAnsi="Times New Roman"/>
          <w:sz w:val="26"/>
          <w:szCs w:val="26"/>
        </w:rPr>
        <w:t>Глава Кашинского района                                                                      Г.Г.Баландин</w:t>
      </w:r>
    </w:p>
    <w:p w:rsidR="005167ED" w:rsidRPr="004C1F76" w:rsidRDefault="005167ED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7A65CF" w:rsidRPr="004C1F76" w:rsidRDefault="007A65CF" w:rsidP="005D1DF0">
      <w:pPr>
        <w:jc w:val="both"/>
        <w:rPr>
          <w:rFonts w:ascii="Times New Roman" w:hAnsi="Times New Roman"/>
          <w:sz w:val="28"/>
          <w:szCs w:val="28"/>
        </w:rPr>
      </w:pPr>
    </w:p>
    <w:p w:rsidR="005D1DF0" w:rsidRPr="004C1F76" w:rsidRDefault="00FD41E6" w:rsidP="005D1DF0">
      <w:pPr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ab/>
      </w:r>
      <w:r w:rsidRPr="004C1F76">
        <w:rPr>
          <w:rFonts w:ascii="Times New Roman" w:hAnsi="Times New Roman"/>
          <w:sz w:val="28"/>
          <w:szCs w:val="28"/>
        </w:rPr>
        <w:tab/>
      </w:r>
      <w:r w:rsidRPr="004C1F76">
        <w:rPr>
          <w:rFonts w:ascii="Times New Roman" w:hAnsi="Times New Roman"/>
          <w:sz w:val="28"/>
          <w:szCs w:val="28"/>
        </w:rPr>
        <w:tab/>
      </w:r>
      <w:r w:rsidRPr="004C1F76">
        <w:rPr>
          <w:rFonts w:ascii="Times New Roman" w:hAnsi="Times New Roman"/>
          <w:sz w:val="28"/>
          <w:szCs w:val="28"/>
        </w:rPr>
        <w:tab/>
      </w:r>
      <w:r w:rsidRPr="004C1F7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4C1F76" w:rsidRPr="004C1F76" w:rsidRDefault="004C1F76" w:rsidP="004C1F76">
      <w:pPr>
        <w:ind w:left="4820"/>
        <w:rPr>
          <w:rFonts w:ascii="Times New Roman" w:hAnsi="Times New Roman"/>
          <w:sz w:val="28"/>
          <w:szCs w:val="28"/>
        </w:rPr>
      </w:pPr>
      <w:bookmarkStart w:id="0" w:name="page3"/>
      <w:bookmarkEnd w:id="0"/>
      <w:r w:rsidRPr="004C1F7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C1F76" w:rsidRPr="004C1F76" w:rsidRDefault="004C1F76" w:rsidP="004C1F76">
      <w:pPr>
        <w:ind w:left="4820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постановлению Администрации Кашинского района</w:t>
      </w:r>
    </w:p>
    <w:p w:rsidR="004C1F76" w:rsidRPr="004C1F76" w:rsidRDefault="004C1F76" w:rsidP="004C1F76">
      <w:pPr>
        <w:ind w:left="4820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от10.11.20172017 г. № 611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360" w:right="360" w:firstLine="3364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C1F76" w:rsidRPr="004C1F76" w:rsidRDefault="004C1F76" w:rsidP="00BE417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о порядке предоставления субсидий (грантов)</w:t>
      </w:r>
      <w:r w:rsidRPr="004C1F76">
        <w:rPr>
          <w:rFonts w:ascii="Times New Roman" w:hAnsi="Times New Roman"/>
          <w:b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</w:t>
      </w:r>
      <w:r w:rsidRPr="004C1F76">
        <w:rPr>
          <w:rFonts w:ascii="Times New Roman" w:hAnsi="Times New Roman"/>
          <w:b/>
          <w:bCs/>
          <w:sz w:val="28"/>
          <w:szCs w:val="28"/>
        </w:rPr>
        <w:t>из бюджета Кашинского района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Положение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</w:t>
      </w:r>
      <w:hyperlink r:id="rId9" w:history="1">
        <w:r w:rsidRPr="004C1F76">
          <w:rPr>
            <w:rFonts w:ascii="Times New Roman" w:hAnsi="Times New Roman"/>
            <w:sz w:val="28"/>
            <w:szCs w:val="28"/>
          </w:rPr>
          <w:t>законом</w:t>
        </w:r>
      </w:hyperlink>
      <w:r w:rsidRPr="004C1F76">
        <w:rPr>
          <w:rFonts w:ascii="Times New Roman" w:hAnsi="Times New Roman"/>
          <w:sz w:val="28"/>
          <w:szCs w:val="28"/>
        </w:rPr>
        <w:t xml:space="preserve"> от 19.05.1995 №82-ФЗ «Об общественных объединениях»,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Уставом муниципального образования «Кашинский район».</w:t>
      </w:r>
    </w:p>
    <w:p w:rsidR="004C1F76" w:rsidRPr="004C1F76" w:rsidRDefault="004C1F76" w:rsidP="004C1F76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12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4C1F76" w:rsidRPr="004C1F76" w:rsidRDefault="004C1F76" w:rsidP="004C1F76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Настоящее Положение регулирует общественные отношения, возникающие при проведении отборочных процедур Администрацией Кашинского района с целью предоставления </w:t>
      </w:r>
      <w:bookmarkStart w:id="1" w:name="page5"/>
      <w:bookmarkStart w:id="2" w:name="page7"/>
      <w:bookmarkEnd w:id="1"/>
      <w:bookmarkEnd w:id="2"/>
      <w:r w:rsidRPr="004C1F76">
        <w:rPr>
          <w:rFonts w:ascii="Times New Roman" w:hAnsi="Times New Roman"/>
          <w:sz w:val="28"/>
          <w:szCs w:val="28"/>
        </w:rPr>
        <w:t>субсидий (грантов) из бюджета Кашинского района (далее – бюджет) некоммерческим организациям, не являющимся государственными (муниципальными) учреждениями, осуществляющим свою деятельность на территории Кашинского района (далее - организации).</w:t>
      </w:r>
    </w:p>
    <w:p w:rsidR="004C1F76" w:rsidRPr="004C1F76" w:rsidRDefault="004C1F76" w:rsidP="004C1F7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1.2. Субсидии (гранты) предоставляются организациям по итогам отбора на право получения в текущем финансовом году субсидий (грантов) из Кашинского района, проведенного в соответствии с настоящим Положением. Субсидии (гранты) предоставляются на реализацию проектов мероприятий (далее – проекты), направленных на достижение их уставных целей и носящих социально значимый характер, разработанных организациями самостоятельно или с привлечением экспертов, специалистов. </w:t>
      </w:r>
    </w:p>
    <w:p w:rsidR="004C1F76" w:rsidRPr="004C1F76" w:rsidRDefault="004C1F76" w:rsidP="004C1F7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1.3. Субсидии (гранты) предоставляются организациям для реализации проектов по оказанию общественно-полезных услуг. Целью </w:t>
      </w:r>
      <w:r w:rsidRPr="004C1F76">
        <w:rPr>
          <w:rFonts w:ascii="Times New Roman" w:hAnsi="Times New Roman"/>
          <w:sz w:val="28"/>
          <w:szCs w:val="28"/>
        </w:rPr>
        <w:lastRenderedPageBreak/>
        <w:t>предоставление субсидий является создание благоприятных условий для деятельности Получателя на территории Кашинского района</w:t>
      </w:r>
    </w:p>
    <w:p w:rsidR="004C1F76" w:rsidRPr="004C1F76" w:rsidRDefault="004C1F76" w:rsidP="004C1F7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1.4. Под проектом организации понимается комплекс взаимосвязанных мероприятий (или одно мероприятие), направленных на решение конкретных задач, соответствующих учредительным документам организации и видам деятельности, предусмотренным статьей 31.1 Федерального закона от 12.01.1996 № 7-ФЗ «О некоммерческих организациях».</w:t>
      </w:r>
    </w:p>
    <w:p w:rsidR="004C1F76" w:rsidRPr="004C1F76" w:rsidRDefault="004C1F76" w:rsidP="004C1F7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1.5. Размер субсидий определяется ежегодно в соответствии  с лимитами бюджетных обязательств, выделенных Администрации Кашинского района на субсидии для некоммерческих организаций реализацию в рамках муниципальной программы ««Информационная политика и работа с общественностью муниципального образования «Кашинский район» на 2017-2022 годы» на соответствующий финансовый год.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spacing w:before="120" w:after="120"/>
        <w:ind w:left="322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2. Участники отбора</w:t>
      </w:r>
    </w:p>
    <w:p w:rsidR="004C1F76" w:rsidRPr="004C1F76" w:rsidRDefault="004C1F76" w:rsidP="004C1F76">
      <w:pPr>
        <w:widowControl w:val="0"/>
        <w:numPr>
          <w:ilvl w:val="0"/>
          <w:numId w:val="3"/>
        </w:numPr>
        <w:tabs>
          <w:tab w:val="clear" w:pos="146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3" w:name="page9"/>
      <w:bookmarkEnd w:id="3"/>
      <w:r w:rsidRPr="004C1F76">
        <w:rPr>
          <w:rFonts w:ascii="Times New Roman" w:hAnsi="Times New Roman"/>
          <w:sz w:val="28"/>
          <w:szCs w:val="28"/>
        </w:rPr>
        <w:t xml:space="preserve"> Участниками отбора могут быть организации, зарегистрированные в установленном законодательством Российской Федерации порядке, осуществляющие в соответствии со своими учредительными документами один или несколько видов деятельности, предусмотренных статьей 31.1 Федерального закона от 12.01.1996 № 7 - ФЗ «О некоммерческих организациях» на территории Кашинского района не менее одного года, и не являющиеся государственными, муниципальными, бюджетными, автономными, общественными или частными учреждениями. </w:t>
      </w:r>
    </w:p>
    <w:p w:rsidR="004C1F76" w:rsidRPr="004C1F76" w:rsidRDefault="004C1F76" w:rsidP="004C1F76">
      <w:pPr>
        <w:widowControl w:val="0"/>
        <w:numPr>
          <w:ilvl w:val="0"/>
          <w:numId w:val="3"/>
        </w:numPr>
        <w:tabs>
          <w:tab w:val="clear" w:pos="146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Участниками отбора не могут быть: </w:t>
      </w:r>
    </w:p>
    <w:p w:rsidR="004C1F76" w:rsidRPr="004C1F76" w:rsidRDefault="004C1F76" w:rsidP="004C1F76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потребительские кооперативы; </w:t>
      </w:r>
    </w:p>
    <w:p w:rsidR="004C1F76" w:rsidRPr="004C1F76" w:rsidRDefault="004C1F76" w:rsidP="004C1F76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политические партии; </w:t>
      </w:r>
    </w:p>
    <w:p w:rsidR="004C1F76" w:rsidRPr="004C1F76" w:rsidRDefault="004C1F76" w:rsidP="004C1F76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 общественные движения, преследующие религиозные и политические цели;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ассоциации и союзы;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товарищества собственников недвижимости;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адвокатские палаты;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адвокатские образования, являющиеся юридическими лицами;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фонды, кроме общественных фондов;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автономные некоммерческие организации (не социально-ориентированные);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религиозные организации;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государственные корпорации;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государственные компании;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некоммерческие партнерства;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некоммерческие организации, выполняющие функции иностранного агента (не социально-ориентированные);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профессиональные союзы;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lastRenderedPageBreak/>
        <w:t xml:space="preserve"> общественные объединения, не являющиеся юридическими лицами;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</w:rPr>
        <w:t> </w:t>
      </w:r>
      <w:r w:rsidRPr="004C1F76">
        <w:rPr>
          <w:rFonts w:ascii="Times New Roman" w:hAnsi="Times New Roman"/>
          <w:sz w:val="28"/>
          <w:szCs w:val="28"/>
        </w:rPr>
        <w:t xml:space="preserve">коммерческие организации; </w:t>
      </w:r>
    </w:p>
    <w:p w:rsidR="004C1F76" w:rsidRPr="004C1F76" w:rsidRDefault="004C1F76" w:rsidP="004C1F76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физические лица.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2.3. Не могут претендовать на предоставление субсидий (грантов) и участвовать в отборе организации: </w:t>
      </w:r>
    </w:p>
    <w:p w:rsidR="004C1F76" w:rsidRPr="004C1F76" w:rsidRDefault="004C1F76" w:rsidP="004C1F76">
      <w:pPr>
        <w:widowControl w:val="0"/>
        <w:numPr>
          <w:ilvl w:val="1"/>
          <w:numId w:val="6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деятельность которых приостановлена в соответствии с требованиями Федерального закона от 25 июля 2002 года № 114-ФЗ «О противодействии экстремистской деятельности»; </w:t>
      </w:r>
    </w:p>
    <w:p w:rsidR="004C1F76" w:rsidRPr="004C1F76" w:rsidRDefault="004C1F76" w:rsidP="004C1F76">
      <w:pPr>
        <w:widowControl w:val="0"/>
        <w:numPr>
          <w:ilvl w:val="1"/>
          <w:numId w:val="6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сообщившие о себе недостоверные сведения;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нарушившие условия расходования ранее предоставленных целевых поступлений из бюджета Кашинского района;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представители (учредители, участники, члены) которых являются членами отборочной комиссии. </w:t>
      </w:r>
    </w:p>
    <w:p w:rsidR="004C1F76" w:rsidRPr="004C1F76" w:rsidRDefault="004C1F76" w:rsidP="004C1F7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2.4. Получатели субсидий на первое число месяца, предшествующего месяцу, в котором планируется заключение соглашения, или на иную дату, определенную правовым актом об отборе на предоставление субсидий (грантов) должны соответствовать следующим требованиям:</w:t>
      </w:r>
    </w:p>
    <w:p w:rsidR="004C1F76" w:rsidRPr="004C1F76" w:rsidRDefault="004C1F76" w:rsidP="004C1F7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</w:t>
      </w:r>
      <w:r w:rsidRPr="004C1F76">
        <w:rPr>
          <w:rFonts w:ascii="Times New Roman" w:hAnsi="Times New Roman"/>
        </w:rPr>
        <w:t xml:space="preserve"> </w:t>
      </w:r>
      <w:r w:rsidRPr="004C1F76">
        <w:rPr>
          <w:rFonts w:ascii="Times New Roman" w:hAnsi="Times New Roman"/>
          <w:sz w:val="28"/>
          <w:szCs w:val="28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если такое требование предусмотрено правовым актом);</w:t>
      </w:r>
    </w:p>
    <w:p w:rsidR="004C1F76" w:rsidRPr="004C1F76" w:rsidRDefault="004C1F76" w:rsidP="004C1F7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</w:t>
      </w:r>
      <w:r w:rsidRPr="004C1F76">
        <w:rPr>
          <w:rFonts w:ascii="Times New Roman" w:hAnsi="Times New Roman"/>
        </w:rPr>
        <w:t> </w:t>
      </w:r>
      <w:r w:rsidRPr="004C1F76">
        <w:rPr>
          <w:rFonts w:ascii="Times New Roman" w:hAnsi="Times New Roman"/>
          <w:sz w:val="28"/>
          <w:szCs w:val="28"/>
        </w:rPr>
        <w:t>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 (в случае если такое требование предусмотрено правовым актом);</w:t>
      </w:r>
    </w:p>
    <w:p w:rsidR="004C1F76" w:rsidRDefault="004C1F76" w:rsidP="004C1F7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получатель субсидии не должен находиться в процессе реорганизации, ликвидации, банкротства (в случае если такое требование предусмотрено правовым актом).</w:t>
      </w:r>
    </w:p>
    <w:p w:rsidR="00BE4177" w:rsidRPr="004C1F76" w:rsidRDefault="00BE4177" w:rsidP="004C1F7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2"/>
          <w:numId w:val="6"/>
        </w:numPr>
        <w:tabs>
          <w:tab w:val="clear" w:pos="2160"/>
        </w:tabs>
        <w:overflowPunct w:val="0"/>
        <w:autoSpaceDE w:val="0"/>
        <w:autoSpaceDN w:val="0"/>
        <w:adjustRightInd w:val="0"/>
        <w:spacing w:before="120" w:after="120"/>
        <w:ind w:left="1882" w:hanging="272"/>
        <w:jc w:val="both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 xml:space="preserve">Порядок подачи заявок на участие в отборе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page11"/>
      <w:bookmarkEnd w:id="4"/>
      <w:r w:rsidRPr="004C1F76">
        <w:rPr>
          <w:rFonts w:ascii="Times New Roman" w:hAnsi="Times New Roman"/>
          <w:sz w:val="28"/>
          <w:szCs w:val="28"/>
        </w:rPr>
        <w:t xml:space="preserve">3.1. </w:t>
      </w:r>
      <w:r w:rsidRPr="004C1F76">
        <w:rPr>
          <w:rFonts w:ascii="Times New Roman" w:hAnsi="Times New Roman"/>
          <w:bCs/>
          <w:sz w:val="28"/>
          <w:szCs w:val="28"/>
        </w:rPr>
        <w:t>Отбор</w:t>
      </w:r>
      <w:r w:rsidRPr="004C1F76">
        <w:rPr>
          <w:rFonts w:ascii="Times New Roman" w:hAnsi="Times New Roman"/>
          <w:sz w:val="28"/>
          <w:szCs w:val="28"/>
        </w:rPr>
        <w:t xml:space="preserve"> на предоставление субсидий (грантов) организациям проводится один раз в год, за исключением случаев, когда по основаниям, предусмотренным настоящим Положением, отбор на текущий год был признан несостоявшимся.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3.2. Объявление о проведении отбора размещается на официальном </w:t>
      </w:r>
      <w:r w:rsidRPr="004C1F76">
        <w:rPr>
          <w:rFonts w:ascii="Times New Roman" w:hAnsi="Times New Roman"/>
          <w:sz w:val="28"/>
          <w:szCs w:val="28"/>
        </w:rPr>
        <w:lastRenderedPageBreak/>
        <w:t>сайте муниципального образования «Кашинский район» не менее чем за четырнадцать календарных дней до срока окончания приема заявок на участие в отборе и включает:</w:t>
      </w:r>
    </w:p>
    <w:p w:rsidR="004C1F76" w:rsidRPr="004C1F76" w:rsidRDefault="004C1F76" w:rsidP="004C1F76">
      <w:pPr>
        <w:widowControl w:val="0"/>
        <w:tabs>
          <w:tab w:val="num" w:pos="880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сроки приема заявок на участие в отборе; </w:t>
      </w:r>
    </w:p>
    <w:p w:rsidR="004C1F76" w:rsidRPr="004C1F76" w:rsidRDefault="004C1F76" w:rsidP="004C1F76">
      <w:pPr>
        <w:widowControl w:val="0"/>
        <w:tabs>
          <w:tab w:val="num" w:pos="898"/>
        </w:tabs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время и место приема заявок на участие в отборе, почтовый адрес для направления заявок на участие в отборе; </w:t>
      </w:r>
    </w:p>
    <w:p w:rsidR="004C1F76" w:rsidRPr="004C1F76" w:rsidRDefault="004C1F76" w:rsidP="004C1F76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номер телефона для получения консультаций по вопросам подготовки заявок на участие в отборе;</w:t>
      </w:r>
    </w:p>
    <w:p w:rsidR="004C1F76" w:rsidRPr="004C1F76" w:rsidRDefault="004C1F76" w:rsidP="004C1F76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сумма субсидий, выделенная бюджетом Кашинского района на текущий год.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3.3. Для участия в отборе организация предоставляет в Администрацию Кашинского района следующую документацию: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1" w:right="-7" w:firstLine="85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 заявку </w:t>
      </w:r>
      <w:r w:rsidRPr="004C1F76">
        <w:rPr>
          <w:rFonts w:ascii="Times New Roman" w:hAnsi="Times New Roman"/>
          <w:bCs/>
          <w:sz w:val="28"/>
          <w:szCs w:val="28"/>
        </w:rPr>
        <w:t xml:space="preserve">на участие в отборе для получения субсидий (грантов) среди некоммерческих организаций, </w:t>
      </w:r>
      <w:r w:rsidRPr="004C1F76">
        <w:rPr>
          <w:rFonts w:ascii="Times New Roman" w:hAnsi="Times New Roman"/>
          <w:sz w:val="28"/>
          <w:szCs w:val="28"/>
        </w:rPr>
        <w:t>не являющимся государственными (муниципальными) учреждениями, из бюджета Кашинского района по форме согласно приложению №1 к настоящему Положению;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копию Устава организации, заверенную в установленном порядке;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 копию годовой бухгалтерской отчетности;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справку из кредитной организации о наличии счета в валюте Российской Федерации;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письмо – уведомление о том, что организация на дату подачи заявки не находится в процессе ликвидации, реорганизации, банкротства согласно приложению №2 к настоящему Положению;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page13"/>
      <w:bookmarkEnd w:id="5"/>
      <w:r w:rsidRPr="004C1F76">
        <w:rPr>
          <w:rFonts w:ascii="Times New Roman" w:hAnsi="Times New Roman"/>
          <w:sz w:val="28"/>
          <w:szCs w:val="28"/>
        </w:rPr>
        <w:t>- проект мероприятий (мероприятия) согласно приложению №3 к настоящему Положению.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смету на реализацию программы (проекта) согласно приложению №4 к настоящему Положению.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Организация вправе предоставить  по собственной инициативе следующие документы: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  выписку из Единого государственного реестра юридических лиц со сведениями об организации, выданную не ранее чем за один месяц до окончания срока приема заявок на участие в отборе;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справку о состоянии расчетов по налогам, сборам, пеням, штрафам, процентам организаций и индивидуальных предпринимателей.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Документы, указанные в пункте 3.3.  подаются в открытом виде.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3.4. Одна организация может подать одну заявку на участие в отборе.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3.5. Отборочная документация предоставляется в отборочную комиссию Администрации Кашинского района руководителем организации или иным уполномоченным лицом непосредственно или направляется по почте.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Документация на участие в отборе, полученная по электронной почте или факсимильной связи, на рассмотрение не принимается.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При приеме отборочной документации представителю организации выдается расписка в получении отборочных документов по форме </w:t>
      </w:r>
      <w:r w:rsidRPr="004C1F76">
        <w:rPr>
          <w:rFonts w:ascii="Times New Roman" w:hAnsi="Times New Roman"/>
          <w:sz w:val="28"/>
          <w:szCs w:val="28"/>
        </w:rPr>
        <w:lastRenderedPageBreak/>
        <w:t xml:space="preserve">согласно приложению №5 к настоящему Положению.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При поступлении документов на участие в отборе по почте, расписка их получении не выдается.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3.6. Документы на участие в отборе, поступившие в Администрацию Кашинского района (в том числе по почте) после окончания срока приема заявок, а также заявки неустановленного образца не регистрируются и к участию в отборе не допускаются. </w:t>
      </w:r>
    </w:p>
    <w:p w:rsidR="004C1F76" w:rsidRPr="004C1F76" w:rsidRDefault="004C1F76" w:rsidP="004C1F76">
      <w:pPr>
        <w:widowControl w:val="0"/>
        <w:numPr>
          <w:ilvl w:val="1"/>
          <w:numId w:val="7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Заявка на участие в отборе может быть отозвана подавшей ее организацией в любой момент до </w:t>
      </w:r>
      <w:bookmarkStart w:id="6" w:name="page15"/>
      <w:bookmarkEnd w:id="6"/>
      <w:r w:rsidRPr="004C1F76">
        <w:rPr>
          <w:rFonts w:ascii="Times New Roman" w:hAnsi="Times New Roman"/>
          <w:sz w:val="28"/>
          <w:szCs w:val="28"/>
        </w:rPr>
        <w:t>заседания отборочной комиссии направления соответствующего письменного обращения в Администрацию  Кашинского района.</w:t>
      </w:r>
    </w:p>
    <w:p w:rsidR="004C1F76" w:rsidRPr="004C1F76" w:rsidRDefault="004C1F76" w:rsidP="004C1F76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При необходимости у заявителя внесения изменений в заявку или иные документы в составе отборочной документации, Администрация  Кашинского района возвращает все документы, предусмотренные пунктом 3.3. настоящего Положения, а организация подает новый пакет документов, при этом датой принятия заявки считается дата подачи нового пакета документов, о чем представителю организации выдается расписка. </w:t>
      </w:r>
    </w:p>
    <w:p w:rsidR="004C1F76" w:rsidRDefault="004C1F76" w:rsidP="004C1F76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Список организаций, подавших заявки на участие в отборе, дата проведения заседания отборочной комиссии публикуется на официальном сайте муниципального образования «Кашинский район» на следующий день после даты окончания приема заявок. </w:t>
      </w:r>
    </w:p>
    <w:p w:rsidR="00BE4177" w:rsidRPr="004C1F76" w:rsidRDefault="00BE4177" w:rsidP="00BE4177">
      <w:pPr>
        <w:widowControl w:val="0"/>
        <w:overflowPunct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1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120"/>
        <w:ind w:left="3924" w:hanging="278"/>
        <w:jc w:val="both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 xml:space="preserve">Отборочная комиссия </w:t>
      </w:r>
    </w:p>
    <w:p w:rsidR="004C1F76" w:rsidRPr="004C1F76" w:rsidRDefault="004C1F76" w:rsidP="004C1F76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Отбор на предоставление субсидий (грантов) организациям проводится в один этап. </w:t>
      </w:r>
    </w:p>
    <w:p w:rsidR="004C1F76" w:rsidRPr="004C1F76" w:rsidRDefault="004C1F76" w:rsidP="004C1F76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Отборочная комиссия рассматривает документы, указанные в  пункте 3.3.настоящего Положения. </w:t>
      </w:r>
    </w:p>
    <w:p w:rsidR="004C1F76" w:rsidRPr="004C1F76" w:rsidRDefault="004C1F76" w:rsidP="004C1F76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Состав отборочной комиссии на предоставление субсидий (грантов) из бюджета организациям (далее - отборочная комиссия) ежегодно утверждается постановлением Администрации Кашинского района из числа муниципальных служащих, депутатов Собрания депутатов Кашинского района, представителей общественности с нечетным количественным составом.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Отборочная комиссия: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 рассматривает, сопоставляет и определяет представленные заявки и документы, поданные на отбор, на соответствие требованиям действующего законодательства и настоящего Положения;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проверяет соответствие документов, представленных организациями на отбор, а также соответствие значений ключевых показателей актуальности проекта, значениям отраженным в итоговом документе проекта и докладе, представленным уполномоченным представителем организации на заседании отборочной комиссии;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принимает решение о допуске к участию и признании претендента участником отбора; </w:t>
      </w:r>
    </w:p>
    <w:p w:rsidR="004C1F76" w:rsidRPr="004C1F76" w:rsidRDefault="004C1F76" w:rsidP="004C1F76">
      <w:pPr>
        <w:widowControl w:val="0"/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lastRenderedPageBreak/>
        <w:t xml:space="preserve"> принимает решение об отказе в допуске к участию в отборе;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обязана ознакомиться с заявками, документами и проектами мероприятий, представленными для участия в отборе;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обязана соблюдать права авторов проектов мероприятий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Федерации;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1" w:firstLine="85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</w:t>
      </w:r>
      <w:r w:rsidRPr="004C1F76">
        <w:rPr>
          <w:rFonts w:ascii="Times New Roman" w:hAnsi="Times New Roman"/>
          <w:sz w:val="28"/>
          <w:szCs w:val="28"/>
        </w:rPr>
        <w:tab/>
        <w:t xml:space="preserve">не вправе самостоятельно вступать в личные контакты с организациями, являющимися участниками отбора; </w:t>
      </w:r>
    </w:p>
    <w:p w:rsidR="004C1F76" w:rsidRPr="004C1F76" w:rsidRDefault="004C1F76" w:rsidP="004C1F76">
      <w:pPr>
        <w:widowControl w:val="0"/>
        <w:numPr>
          <w:ilvl w:val="1"/>
          <w:numId w:val="10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не вправе разглашать сведения, которые стали им известны в рамках участия в работе отборочной комиссии.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4.4.  В состав отборочной комиссии входят председатель, секретарь и члены отборочной комиссии.</w:t>
      </w:r>
    </w:p>
    <w:p w:rsidR="004C1F76" w:rsidRPr="004C1F76" w:rsidRDefault="004C1F76" w:rsidP="004C1F76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Заседание отборочной комиссии проводится не позднее 3-х рабочих дней со дня окончания приёма заявок на участие в отборе. </w:t>
      </w:r>
    </w:p>
    <w:p w:rsidR="004C1F76" w:rsidRPr="004C1F76" w:rsidRDefault="004C1F76" w:rsidP="004C1F76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 Заседание отборочной комиссии считается правомочным, если в нем приняло участие более половины членов комиссии. </w:t>
      </w:r>
    </w:p>
    <w:p w:rsidR="004C1F76" w:rsidRPr="004C1F76" w:rsidRDefault="004C1F76" w:rsidP="004C1F76">
      <w:pPr>
        <w:widowControl w:val="0"/>
        <w:numPr>
          <w:ilvl w:val="0"/>
          <w:numId w:val="3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 На заседании отборочной комиссии пригашаются руководители организаций, подавших документы для отбора.</w:t>
      </w:r>
    </w:p>
    <w:p w:rsidR="004C1F76" w:rsidRPr="004C1F76" w:rsidRDefault="004C1F76" w:rsidP="004C1F76">
      <w:pPr>
        <w:widowControl w:val="0"/>
        <w:numPr>
          <w:ilvl w:val="0"/>
          <w:numId w:val="3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Секретарь комиссии регистрирует присутствующих представителей организаций в листе регистрации участников отбора (приложение №7 к настоящему Положению). </w:t>
      </w:r>
    </w:p>
    <w:p w:rsidR="004C1F76" w:rsidRPr="004C1F76" w:rsidRDefault="004C1F76" w:rsidP="004C1F76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Заседание отборочной комиссии ведет председатель отборочной комиссии. </w:t>
      </w:r>
    </w:p>
    <w:p w:rsidR="004C1F76" w:rsidRPr="004C1F76" w:rsidRDefault="004C1F76" w:rsidP="004C1F76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Секретарь отборочной комиссии ведет протокол заседания, который подписывается председателем и секретарем и является документом постоянного хранения.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4.11. В ходе заседания отборочной комиссии члены комиссии и приглашенные лица анализируют оформление и полноту представленных документов. Вышеуказанная информация и выводы заносятся в протокол отборочной комиссии.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4.12. В случае если между членами отборочной комиссии возникают разногласия по вопросу допуска организации к участию отборе, основанное на неоднозначном толковании представленных документов, решение о допуске организации к отбору принимается коллегиально посредством открытого голосования.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Открытое голосование осуществляется поднятием руки и представляет собой выбор варианта «ЗА » или «ПРОТИВ».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При этом решение о допуске принимается простым большинством от общего числа присутствующих на заседании постоянных членов комиссии.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Под простым большинством понимается количество голосов равное 2/3 от общего числа постоянных членов комиссии, участвующих в заседании.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lastRenderedPageBreak/>
        <w:t>При голосовании по каждому кандидату, в отношении которого члены комиссии и эксперты не смогли прийти к единому мнению, каждый член комиссии имеет только один голос.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Председатель комиссии голосует последним.</w:t>
      </w:r>
    </w:p>
    <w:p w:rsidR="004C1F76" w:rsidRPr="004C1F76" w:rsidRDefault="004C1F76" w:rsidP="004C1F76">
      <w:pPr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ind w:left="0"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Основанием для отказа в предоставлении субсидий являются: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2" w:firstLine="84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несоответствие предоставленных Получателем документов требованиям, определенным пунктом  3.3 настоящего Положения или непредставление указанных документов;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сообщение организацией недостоверных сведений о себе;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наличие у отборочной комиссии сведений, что деятельность организации приостановлена в соответствии с требованиями Федерального закона от 25 июля 2002 года № 114-ФЗ «О противодействии экстремистской деятельности»;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нарушение условий расходования ранее предоставленных целевых поступлений из бюджета Кашинского района. </w:t>
      </w:r>
    </w:p>
    <w:p w:rsidR="004C1F76" w:rsidRPr="004C1F76" w:rsidRDefault="004C1F76" w:rsidP="004C1F76">
      <w:pPr>
        <w:widowControl w:val="0"/>
        <w:numPr>
          <w:ilvl w:val="1"/>
          <w:numId w:val="42"/>
        </w:numPr>
        <w:overflowPunct w:val="0"/>
        <w:autoSpaceDE w:val="0"/>
        <w:autoSpaceDN w:val="0"/>
        <w:adjustRightInd w:val="0"/>
        <w:ind w:left="0"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Не может являться основанием для отказа в допуске к участию в отборе наличие в заявке на участие описок, опечаток, орфографических ошибок, за исключением случаев, когда такие ошибки </w:t>
      </w:r>
      <w:bookmarkStart w:id="7" w:name="page19"/>
      <w:bookmarkEnd w:id="7"/>
      <w:r w:rsidRPr="004C1F76">
        <w:rPr>
          <w:rFonts w:ascii="Times New Roman" w:hAnsi="Times New Roman"/>
          <w:sz w:val="28"/>
          <w:szCs w:val="28"/>
        </w:rPr>
        <w:t>имеют существенное значение для оценки содержания представленных документов.</w:t>
      </w:r>
    </w:p>
    <w:p w:rsidR="004C1F76" w:rsidRPr="004C1F76" w:rsidRDefault="004C1F76" w:rsidP="004C1F76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 Далее отборочная комиссия рассматривает, анализирует и оценивает проекты мероприятий претендентов, допущенных к участию в отборе на основании решения отборочной комиссии, по критериям, установленным приложением №6 к настоящему Положению.</w:t>
      </w:r>
    </w:p>
    <w:p w:rsidR="004C1F76" w:rsidRPr="004C1F76" w:rsidRDefault="004C1F76" w:rsidP="004C1F76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Лицо, уполномоченное представлять организацию в отборе, вправе выступить перед членами комиссии с докладом – презентацией, раскрывающим основные положения представленного на отбор проекта. При этом доклад должен занимать не более 10 минут. Члены комиссии знакомятся с проектом и задают вопросы представителю организации. </w:t>
      </w:r>
    </w:p>
    <w:p w:rsidR="004C1F76" w:rsidRPr="004C1F76" w:rsidRDefault="004C1F76" w:rsidP="004C1F76">
      <w:pPr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По результатам обсуждения проекта члены комиссии заполняют таблицу оценки критериев проектов мероприятий с учетом максимально возможных баллов по каждому из критериев и передают секретарю комиссии вышеуказанный документ. </w:t>
      </w:r>
    </w:p>
    <w:p w:rsidR="004C1F76" w:rsidRPr="004C1F76" w:rsidRDefault="004C1F76" w:rsidP="004C1F76">
      <w:pPr>
        <w:widowControl w:val="0"/>
        <w:numPr>
          <w:ilvl w:val="1"/>
          <w:numId w:val="38"/>
        </w:numPr>
        <w:overflowPunct w:val="0"/>
        <w:autoSpaceDE w:val="0"/>
        <w:autoSpaceDN w:val="0"/>
        <w:adjustRightInd w:val="0"/>
        <w:ind w:left="0"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</w:rPr>
        <w:t> </w:t>
      </w:r>
      <w:r w:rsidRPr="004C1F76">
        <w:rPr>
          <w:rFonts w:ascii="Times New Roman" w:hAnsi="Times New Roman"/>
          <w:sz w:val="28"/>
          <w:szCs w:val="28"/>
        </w:rPr>
        <w:t>Оценка заявок на участие в отборе осуществляется по следующим группам критериев со следующей балльной оценкой: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критерии значимости и актуальности проекта (от 0 до 10 баллов);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критерии экономической эффективности (от 0 до 10 баллов);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критерии социальной эффективности (от 0 до 10 баллов);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критерии профессиональной компетенции (от 0 до 10 баллов).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-7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критериям значимости и актуальности проекта относятся: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144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соответствие приоритетным направлениям отбора;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-4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значимость, актуальность и возможность выполнения задач;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логичность, взаимосвязь и последовательность мероприятий проекта.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К критериям экономической эффективности относятся: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lastRenderedPageBreak/>
        <w:t xml:space="preserve">- соотношение планируемых расходов на реализацию проекта и его ожидаемых результатов;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детализация и обоснованность расходов на реализацию проекта;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критериям социальной эффективности относятся:</w:t>
      </w:r>
    </w:p>
    <w:p w:rsidR="004C1F76" w:rsidRPr="004C1F76" w:rsidRDefault="004C1F76" w:rsidP="004C1F76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наличие и реалистичность значений показателей результативности реализации проекта, их соответствие задачам проекта; </w:t>
      </w:r>
    </w:p>
    <w:p w:rsidR="004C1F76" w:rsidRPr="004C1F76" w:rsidRDefault="004C1F76" w:rsidP="004C1F76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соответствие запланированных мероприятий ожидаемым результатам реализации проекта; </w:t>
      </w:r>
      <w:bookmarkStart w:id="8" w:name="page21"/>
      <w:bookmarkEnd w:id="8"/>
    </w:p>
    <w:p w:rsidR="004C1F76" w:rsidRPr="004C1F76" w:rsidRDefault="004C1F76" w:rsidP="004C1F76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количество добровольцев, которых планируется привлечь к реализации проекта.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К критериям профессиональной компетенции относятся: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наличие у организаций опыта (не менее 1 года) осуществления деятельности, предполагаемой по проекту; </w:t>
      </w:r>
    </w:p>
    <w:p w:rsidR="004C1F76" w:rsidRPr="004C1F76" w:rsidRDefault="004C1F76" w:rsidP="004C1F76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наличие у организации материально-технической базы и помещения, необходимых для реализации проекта; </w:t>
      </w:r>
    </w:p>
    <w:p w:rsidR="004C1F76" w:rsidRPr="004C1F76" w:rsidRDefault="004C1F76" w:rsidP="004C1F76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наличие информации о деятельности организации в сети Интернет, СМИ.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4.19. Отборочная комиссия: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принимает решение о признании претендентов победителями отбора; </w:t>
      </w:r>
    </w:p>
    <w:p w:rsidR="004C1F76" w:rsidRPr="004C1F76" w:rsidRDefault="004C1F76" w:rsidP="004C1F76">
      <w:pPr>
        <w:widowControl w:val="0"/>
        <w:numPr>
          <w:ilvl w:val="1"/>
          <w:numId w:val="13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признает отбор не состоявшимся, если не один из участников отбора не набрал более 20 балов. </w:t>
      </w:r>
    </w:p>
    <w:p w:rsidR="004C1F76" w:rsidRPr="004C1F76" w:rsidRDefault="004C1F76" w:rsidP="004C1F76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Единственная организация – участник отбора может быть признана победителем отбора, в случае, если наберет больше 20 балов. </w:t>
      </w:r>
    </w:p>
    <w:p w:rsidR="004C1F76" w:rsidRPr="004C1F76" w:rsidRDefault="004C1F76" w:rsidP="004C1F76">
      <w:pPr>
        <w:widowControl w:val="0"/>
        <w:numPr>
          <w:ilvl w:val="1"/>
          <w:numId w:val="39"/>
        </w:numPr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Победителем отбора признается организация, набравшая наибольшее количество баллов. Если несколько организаций набрали одинаковое количество баллов сумма субсидии распределяется согласно удельному весу заявленных  смет на реализацию программы (проекта) в сумме заявленных проектов, набравших одинаковое количество баллов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4.21. В случае отсутствия заявок или в случае принятия решения о несоответствии всех поступивших заявок и документов требованиям настоящего Положения, отборочная комиссия принимает решение об отмене отбора.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4.22. Информация об отмене отбора публикуется на официальном сайте Администрации Кашинского района в течение 2-х рабочих дней после принятия данного решения.</w:t>
      </w:r>
    </w:p>
    <w:p w:rsid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4.23. Результаты проведения отбора публикуются на официальном сайте муниципального образования «Кашинский район» не позднее 7 дней со дня его проведения.</w:t>
      </w:r>
    </w:p>
    <w:p w:rsidR="00BE4177" w:rsidRPr="004C1F76" w:rsidRDefault="00BE4177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BE4177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lastRenderedPageBreak/>
        <w:t>5. Порядок предоставления и использования субсидий (грантов)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5.1. Основаниями для предоставления субсидий (грантов) из бюджета Кашинского района являются: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постановление Администрации Кашинского района о предоставлении субсидий (грантов) организациям – победителям отбора;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</w:t>
      </w:r>
      <w:r w:rsidRPr="004C1F76">
        <w:rPr>
          <w:rFonts w:ascii="Times New Roman" w:hAnsi="Times New Roman"/>
        </w:rPr>
        <w:t> </w:t>
      </w:r>
      <w:r w:rsidRPr="004C1F76">
        <w:rPr>
          <w:rFonts w:ascii="Times New Roman" w:hAnsi="Times New Roman"/>
          <w:sz w:val="28"/>
          <w:szCs w:val="28"/>
        </w:rPr>
        <w:t>соглашение, заключаемый Администрацией Кашинского района с победителем отбора о предоставлении субсидии (гранта), по форме согласно приложению №8 к настоящему Положению</w:t>
      </w:r>
      <w:bookmarkStart w:id="9" w:name="page27"/>
      <w:bookmarkEnd w:id="9"/>
      <w:r w:rsidRPr="004C1F76">
        <w:rPr>
          <w:rFonts w:ascii="Times New Roman" w:hAnsi="Times New Roman"/>
          <w:sz w:val="28"/>
          <w:szCs w:val="28"/>
        </w:rPr>
        <w:t>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5.2. Субсидии (гранты) предоставляются за счет средств бюджета, предусмотренных на реализацию муниципальной программы ««Информационная политика и работа с общественностью муниципального образования «Кашинский район» на 2017-2022 годы» » на соответствующий финансовый год в пределах лимитов бюджетных обязательств на безвозвратной и безвозмездной основе.</w:t>
      </w:r>
    </w:p>
    <w:p w:rsidR="004C1F76" w:rsidRPr="004C1F76" w:rsidRDefault="004C1F76" w:rsidP="004C1F7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5.3. Главным распорядителем бюджетных средств, предусмотренных для предоставления субсидий (грантов), является Администрация Кашинского района.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5.4. Администрация Кашинского района заключает с победителем отбора  соглашение о предоставлении субсидий (грантов) некоммерческим организациям, не являющимся государственными (муниципальными) учреждениями (далее – Соглашение), в котором предусматриваются: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6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условия, порядок и сроки предоставления субсидий (грантов); - размеры субсидий (грантов);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6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цели и сроки использования субсидий (грантов);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порядок и сроки предоставления отчетности об использовании субсидий (грантов);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согласие организации-победителя на осуществление главным распорядителем бюджетных средств и органами муниципального контроля проверок соблюдения организацией условий, целей и порядка предоставления субсидий (грантов);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порядок возврата субсидии (грантов) в случае ее нецелевого использования или неиспользования в установленные сроки;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ответственность организации за нецелевое использование бюджетных средств.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5.5. Предоставленные субсидии (гранты) используются только на реализацию проектов мероприятий организаций в рамках осуществления их уставной деятельности, соответствующей положениям статьи 31.1 Федерального закона от 12 января 1996 года № 7-ФЗ «О некоммерческих организациях» согласно представленным проектам мероприятий.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5.6. За счет предоставленных субсидий (грантов) организациям запрещается осуществлять следующие расходы: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расходы на выплату заработной платы с учетом платежей в бюджет и внебюджетные фонды, предоставление материальной помощи и другие виды поощрений членов организации;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lastRenderedPageBreak/>
        <w:t>- расходы, связанные с осуществлением предпринимательской деятельности и оказанием помощи коммерческим организациям;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расходы, связанные с осуществлением деятельности, напрямую не связанной с реализацией проектов мероприятий, указанных в пункте 1.3.</w:t>
      </w:r>
      <w:bookmarkStart w:id="10" w:name="page29"/>
      <w:bookmarkEnd w:id="10"/>
      <w:r w:rsidRPr="004C1F76">
        <w:rPr>
          <w:rFonts w:ascii="Times New Roman" w:hAnsi="Times New Roman"/>
          <w:sz w:val="28"/>
          <w:szCs w:val="28"/>
        </w:rPr>
        <w:t xml:space="preserve">настоящего Положения; </w:t>
      </w:r>
    </w:p>
    <w:p w:rsidR="004C1F76" w:rsidRPr="004C1F76" w:rsidRDefault="004C1F76" w:rsidP="004C1F76">
      <w:pPr>
        <w:widowControl w:val="0"/>
        <w:numPr>
          <w:ilvl w:val="1"/>
          <w:numId w:val="14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 расходы на поддержку политических партий и кампаний, избирательных кампаний;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расходы на проведение публичных мероприятий;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расходы на поддержку работы религиозных организаций и учреждений;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расходы на фундаментальные научные исследования;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 расходы на приобретение алкогольных напитков и табачной продукции;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-уплата штрафов. </w:t>
      </w:r>
    </w:p>
    <w:p w:rsidR="004C1F76" w:rsidRPr="004C1F76" w:rsidRDefault="004C1F76" w:rsidP="004C1F76">
      <w:pPr>
        <w:widowControl w:val="0"/>
        <w:numPr>
          <w:ilvl w:val="2"/>
          <w:numId w:val="15"/>
        </w:numPr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5.7. Предоставленные субсидии (гранты) должны быть использованы в сроки, предусмотренные Соглашением с учетом сроков реализации проектов мероприятий, указанных в приложении №3 к настоящему Положению.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Сроки использования субсидий (грантов) ограничиваются финансовым годом, в котором предоставлены эти субсидии (гранты).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5.8. В случае размещения информации о проводимых мероприятиях в рамках реализации программы проекта в средствах массовой информации организация обязана указать источник финансирования.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5.9.</w:t>
      </w:r>
      <w:r w:rsidRPr="004C1F76">
        <w:rPr>
          <w:rFonts w:ascii="Times New Roman" w:hAnsi="Times New Roman"/>
        </w:rPr>
        <w:t> </w:t>
      </w:r>
      <w:r w:rsidRPr="004C1F76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перечисляет средства субсидии (гранта) по безналичному расчету на расчетный счет организации, открытый в кредитной организации, указанный в заявке </w:t>
      </w:r>
      <w:r w:rsidRPr="004C1F76">
        <w:rPr>
          <w:rFonts w:ascii="Times New Roman" w:hAnsi="Times New Roman"/>
          <w:bCs/>
          <w:sz w:val="28"/>
          <w:szCs w:val="28"/>
        </w:rPr>
        <w:t xml:space="preserve">на участие в отборе для получения субсидий (грантов) среди некоммерческих организаций, </w:t>
      </w:r>
      <w:r w:rsidRPr="004C1F76">
        <w:rPr>
          <w:rFonts w:ascii="Times New Roman" w:hAnsi="Times New Roman"/>
          <w:sz w:val="28"/>
          <w:szCs w:val="28"/>
        </w:rPr>
        <w:t xml:space="preserve">не являющимся государственными (муниципальными) учреждениями, из бюджета Кашинского района в 10-ти дневный срок с момента заключения Соглашения. Если Соглашением предусмотрено предоставление суммы Субсидии по частям, условиями Соглашения предусматривается график перечисления сумм Субсидии.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5.10.</w:t>
      </w:r>
      <w:r w:rsidRPr="004C1F76">
        <w:rPr>
          <w:rFonts w:ascii="Times New Roman" w:hAnsi="Times New Roman"/>
        </w:rPr>
        <w:t> </w:t>
      </w:r>
      <w:r w:rsidRPr="004C1F76">
        <w:rPr>
          <w:rFonts w:ascii="Times New Roman" w:hAnsi="Times New Roman"/>
          <w:sz w:val="28"/>
          <w:szCs w:val="28"/>
        </w:rPr>
        <w:t>Получатели субсидий (грантов) представляют в Администрацию Кашинского района отчеты об использовании средств субсидий (грантов) за год – до 18 декабря года, в котором получена субсидия (грант) (по форме согласно приложению  к Соглашению).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5.11.</w:t>
      </w:r>
      <w:r w:rsidRPr="004C1F76">
        <w:rPr>
          <w:rFonts w:ascii="Times New Roman" w:hAnsi="Times New Roman"/>
        </w:rPr>
        <w:t> </w:t>
      </w:r>
      <w:r w:rsidRPr="004C1F76">
        <w:rPr>
          <w:rFonts w:ascii="Times New Roman" w:hAnsi="Times New Roman"/>
          <w:sz w:val="28"/>
          <w:szCs w:val="28"/>
        </w:rPr>
        <w:t xml:space="preserve">Организации несут ответственность за достоверность сведений, предоставленных для получения субсидий (грантов), предоставленных отчетов об использовании средств субсидий (грантов), а также </w:t>
      </w:r>
      <w:bookmarkStart w:id="11" w:name="page31"/>
      <w:bookmarkEnd w:id="11"/>
      <w:r w:rsidRPr="004C1F76">
        <w:rPr>
          <w:rFonts w:ascii="Times New Roman" w:hAnsi="Times New Roman"/>
          <w:sz w:val="28"/>
          <w:szCs w:val="28"/>
        </w:rPr>
        <w:t>за использование средств субсидий (грантов) по целевому назначению согласно действующему законодательству.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5.12.</w:t>
      </w:r>
      <w:r w:rsidRPr="004C1F76">
        <w:rPr>
          <w:rFonts w:ascii="Times New Roman" w:hAnsi="Times New Roman"/>
        </w:rPr>
        <w:t> </w:t>
      </w:r>
      <w:r w:rsidRPr="004C1F76">
        <w:rPr>
          <w:rFonts w:ascii="Times New Roman" w:hAnsi="Times New Roman"/>
          <w:sz w:val="28"/>
          <w:szCs w:val="28"/>
        </w:rPr>
        <w:t xml:space="preserve">Неиспользованные в текущем финансовом году остатки средств субсидий (грантов) подлежат возврату в бюджет до 20 декабря текущего года в установленном законодательством порядке. </w:t>
      </w:r>
    </w:p>
    <w:p w:rsidR="004C1F76" w:rsidRPr="004C1F76" w:rsidRDefault="004C1F76" w:rsidP="004C1F76">
      <w:pPr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Организации подлежат обязательной проверке главным </w:t>
      </w:r>
      <w:r w:rsidRPr="004C1F76">
        <w:rPr>
          <w:rFonts w:ascii="Times New Roman" w:hAnsi="Times New Roman"/>
          <w:sz w:val="28"/>
          <w:szCs w:val="28"/>
        </w:rPr>
        <w:lastRenderedPageBreak/>
        <w:t xml:space="preserve">распорядителем бюджетных средств и (или)  органами  муниципального контроля в части соблюдения условий, целей и порядка предоставления субсидии (гранта).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5.14. При выявлении нарушений обязательств, предусмотренных условиями Соглашения, фактов нецелевого использования средств субсидий (грантов) и (или) не использования в сроки, в случае недостижения заявленных показателей, а также представления недостоверных сведений для получения субсидий (грантов) средства субсидии (гранты) подлежат возврату в бюджет течении 10 календарных дней с момента предъявления организации соответствующего требования.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5.15. Администрация Кашинского района принимает необходимые меры по истребованию средств субсидии (гранта). </w:t>
      </w:r>
    </w:p>
    <w:p w:rsidR="004C1F76" w:rsidRPr="004C1F76" w:rsidRDefault="004C1F76" w:rsidP="004C1F76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В случае отказа от добровольного возврата субсидии (гранта) её дальнейшее перечисление приостанавливается главным распорядителем. Взыскание средств субсидии (гранта) производится в установленном законодательством порядке.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5.17. За расходование средств на цели, не предусмотренные заявкой на получение субсидии (гранта), Получатель несет ответственность в соответствии с федеральным законодательством о нецелевом использовании бюджетных средств.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5.18. В случае если организация - победитель отбора в течение 30 дней со дня утверждения победителей отбора с указанием размеров предоставляемых субсидий (грантов) не представит в уполномоченный орган подписанное Соглашение, отборочная комиссия принимает решение об исключении этой организации из списка победителей отбора.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5.19.</w:t>
      </w:r>
      <w:r w:rsidRPr="004C1F76">
        <w:rPr>
          <w:rFonts w:ascii="Times New Roman" w:hAnsi="Times New Roman"/>
        </w:rPr>
        <w:t> </w:t>
      </w:r>
      <w:r w:rsidRPr="004C1F76">
        <w:rPr>
          <w:rFonts w:ascii="Times New Roman" w:hAnsi="Times New Roman"/>
          <w:sz w:val="28"/>
          <w:szCs w:val="28"/>
        </w:rPr>
        <w:t>Решения, принятые отборочной комиссией, могут быть обжалованы в судебном порядке в соответствии с законодательством Российской Федерации.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600"/>
        <w:jc w:val="both"/>
        <w:rPr>
          <w:rFonts w:ascii="Times New Roman" w:hAnsi="Times New Roman"/>
          <w:sz w:val="28"/>
          <w:szCs w:val="28"/>
        </w:rPr>
        <w:sectPr w:rsidR="004C1F76" w:rsidRPr="004C1F76" w:rsidSect="004C1F76">
          <w:headerReference w:type="default" r:id="rId10"/>
          <w:pgSz w:w="11900" w:h="16840"/>
          <w:pgMar w:top="1134" w:right="567" w:bottom="1134" w:left="1701" w:header="720" w:footer="720" w:gutter="0"/>
          <w:cols w:space="720" w:equalWidth="0">
            <w:col w:w="9066"/>
          </w:cols>
          <w:noEndnote/>
          <w:titlePg/>
          <w:docGrid w:linePitch="272"/>
        </w:sectPr>
      </w:pPr>
      <w:bookmarkStart w:id="12" w:name="page33"/>
      <w:bookmarkEnd w:id="12"/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Положению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00" w:right="1000" w:firstLine="7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00" w:right="1000" w:firstLine="70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 xml:space="preserve">на участие в отборе для получения субсидий (грантов) среди некоммерческих организаций, </w:t>
      </w:r>
      <w:r w:rsidRPr="004C1F76">
        <w:rPr>
          <w:rFonts w:ascii="Times New Roman" w:hAnsi="Times New Roman"/>
          <w:b/>
          <w:sz w:val="28"/>
          <w:szCs w:val="28"/>
        </w:rPr>
        <w:t>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right="-7"/>
        <w:jc w:val="center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219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(полное наименование некоммерческой организации)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560070</wp:posOffset>
            </wp:positionH>
            <wp:positionV relativeFrom="paragraph">
              <wp:posOffset>-161925</wp:posOffset>
            </wp:positionV>
            <wp:extent cx="5938520" cy="6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8"/>
        <w:gridCol w:w="1671"/>
      </w:tblGrid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tabs>
                <w:tab w:val="left" w:pos="270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Сокращенное наименование некоммерческой  организации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Организационно-правовая форма (согласно свидетельству о регистрации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Дата внесения записи о создании некоммерческой организации в Единый государственный реестр юридических лиц (дата регистрации)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tabs>
                <w:tab w:val="left" w:pos="4700"/>
                <w:tab w:val="left" w:pos="760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tabs>
                <w:tab w:val="left" w:pos="530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Наименование банка (местонахождение банка)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Телефон (телефон/факс)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Сайт в сети Интернет (дата создания веб-сайта)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Количество и наименования муниципальных образований, на территории которых были реализованы проекты некоммерческой организации (если имеются)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lastRenderedPageBreak/>
              <w:t>взносы учредителей (участников, членов)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178" w:type="dxa"/>
          </w:tcPr>
          <w:p w:rsidR="004C1F76" w:rsidRPr="004C1F76" w:rsidRDefault="004C1F76" w:rsidP="00FA0E99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1671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3" w:name="page35"/>
      <w:bookmarkEnd w:id="13"/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Печать</w:t>
      </w:r>
    </w:p>
    <w:p w:rsidR="004C1F76" w:rsidRPr="004C1F76" w:rsidRDefault="004C1F76" w:rsidP="004C1F76">
      <w:pPr>
        <w:pStyle w:val="14"/>
        <w:jc w:val="both"/>
        <w:rPr>
          <w:rFonts w:cs="Times New Roman"/>
          <w:b/>
          <w:sz w:val="28"/>
          <w:szCs w:val="28"/>
        </w:rPr>
      </w:pPr>
    </w:p>
    <w:p w:rsidR="004C1F76" w:rsidRPr="004C1F76" w:rsidRDefault="004C1F76" w:rsidP="004C1F76">
      <w:pPr>
        <w:pStyle w:val="14"/>
        <w:jc w:val="both"/>
        <w:rPr>
          <w:rFonts w:cs="Times New Roman"/>
          <w:b/>
          <w:sz w:val="28"/>
          <w:szCs w:val="28"/>
        </w:rPr>
      </w:pPr>
    </w:p>
    <w:p w:rsidR="004C1F76" w:rsidRPr="004C1F76" w:rsidRDefault="004C1F76" w:rsidP="004C1F76">
      <w:pPr>
        <w:pStyle w:val="14"/>
        <w:jc w:val="both"/>
        <w:rPr>
          <w:rFonts w:cs="Times New Roman"/>
          <w:b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600"/>
        <w:jc w:val="both"/>
        <w:rPr>
          <w:rFonts w:ascii="Times New Roman" w:hAnsi="Times New Roman"/>
          <w:sz w:val="28"/>
          <w:szCs w:val="28"/>
        </w:rPr>
        <w:sectPr w:rsidR="004C1F76" w:rsidRPr="004C1F76" w:rsidSect="00CB0F9D">
          <w:pgSz w:w="11900" w:h="16840"/>
          <w:pgMar w:top="1134" w:right="567" w:bottom="1134" w:left="1134" w:header="720" w:footer="720" w:gutter="0"/>
          <w:cols w:space="720" w:equalWidth="0">
            <w:col w:w="9633"/>
          </w:cols>
          <w:noEndnote/>
        </w:sectPr>
      </w:pPr>
      <w:bookmarkStart w:id="14" w:name="page37"/>
      <w:bookmarkEnd w:id="14"/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82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Положению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500" w:right="-1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320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(На бланке организации)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tabs>
          <w:tab w:val="left" w:pos="9773"/>
        </w:tabs>
        <w:overflowPunct w:val="0"/>
        <w:autoSpaceDE w:val="0"/>
        <w:autoSpaceDN w:val="0"/>
        <w:adjustRightInd w:val="0"/>
        <w:ind w:right="30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Письмо – уведомление о том, что на дату подачи заявки организация не находится в процессе ликвидации, реорганизации, банкротства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Главе Кашинского района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Настоящим письмом подтверждаем, что организация (наименование, ОГРН, ИНН, КПП, юридический адрес, фактический адрес):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0"/>
          <w:numId w:val="16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не находится в процессе ликвидации или реорганизации; </w:t>
      </w:r>
    </w:p>
    <w:p w:rsidR="004C1F76" w:rsidRPr="004C1F76" w:rsidRDefault="004C1F76" w:rsidP="004C1F76">
      <w:pPr>
        <w:widowControl w:val="0"/>
        <w:numPr>
          <w:ilvl w:val="0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6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действующее решение уполномоченного орган а (органа юстиции, прокуратуры, суда) о приостановлении деятельности организации на момент подачи заявки отсутствует.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Дата (не ранее сроков подачи документов на отбор)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Печать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600"/>
        <w:jc w:val="both"/>
        <w:rPr>
          <w:rFonts w:ascii="Times New Roman" w:hAnsi="Times New Roman"/>
          <w:sz w:val="28"/>
          <w:szCs w:val="28"/>
        </w:rPr>
      </w:pPr>
      <w:bookmarkStart w:id="15" w:name="page39"/>
      <w:bookmarkEnd w:id="15"/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60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600"/>
        <w:jc w:val="both"/>
        <w:rPr>
          <w:rFonts w:ascii="Times New Roman" w:hAnsi="Times New Roman"/>
          <w:sz w:val="28"/>
          <w:szCs w:val="28"/>
        </w:rPr>
        <w:sectPr w:rsidR="004C1F76" w:rsidRPr="004C1F76" w:rsidSect="00B51E18">
          <w:pgSz w:w="11900" w:h="16840"/>
          <w:pgMar w:top="1134" w:right="567" w:bottom="1134" w:left="1560" w:header="720" w:footer="720" w:gutter="0"/>
          <w:cols w:space="720" w:equalWidth="0">
            <w:col w:w="9207"/>
          </w:cols>
          <w:noEndnote/>
        </w:sect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60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Приложение №3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Положению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245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2454"/>
        <w:jc w:val="both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ПРОЕКТ мероприятий (мероприятия)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2454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Cs/>
          <w:sz w:val="28"/>
          <w:szCs w:val="28"/>
        </w:rPr>
        <w:t xml:space="preserve"> Наименование Организации </w:t>
      </w:r>
    </w:p>
    <w:p w:rsidR="004C1F76" w:rsidRPr="004C1F76" w:rsidRDefault="004C1F76" w:rsidP="004C1F76">
      <w:pPr>
        <w:widowControl w:val="0"/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Cs/>
          <w:sz w:val="28"/>
          <w:szCs w:val="28"/>
        </w:rPr>
        <w:t xml:space="preserve"> Название мероприятий (мероприятия) </w:t>
      </w:r>
    </w:p>
    <w:p w:rsidR="004C1F76" w:rsidRPr="004C1F76" w:rsidRDefault="004C1F76" w:rsidP="004C1F76">
      <w:pPr>
        <w:widowControl w:val="0"/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Cs/>
          <w:sz w:val="28"/>
          <w:szCs w:val="28"/>
        </w:rPr>
        <w:t xml:space="preserve"> Приоритетные направления мероприятий (мероприятия) </w:t>
      </w:r>
    </w:p>
    <w:p w:rsidR="004C1F76" w:rsidRPr="004C1F76" w:rsidRDefault="004C1F76" w:rsidP="004C1F76">
      <w:pPr>
        <w:widowControl w:val="0"/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Cs/>
          <w:sz w:val="28"/>
          <w:szCs w:val="28"/>
        </w:rPr>
        <w:t xml:space="preserve"> Краткое описание мероприятий (мероприятия) </w:t>
      </w:r>
    </w:p>
    <w:p w:rsidR="004C1F76" w:rsidRPr="004C1F76" w:rsidRDefault="004C1F76" w:rsidP="004C1F76">
      <w:pPr>
        <w:widowControl w:val="0"/>
        <w:numPr>
          <w:ilvl w:val="0"/>
          <w:numId w:val="47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hanging="589"/>
        <w:jc w:val="both"/>
        <w:rPr>
          <w:rFonts w:ascii="Times New Roman" w:hAnsi="Times New Roman"/>
          <w:bCs/>
          <w:sz w:val="28"/>
          <w:szCs w:val="28"/>
        </w:rPr>
      </w:pPr>
      <w:r w:rsidRPr="004C1F76">
        <w:rPr>
          <w:rFonts w:ascii="Times New Roman" w:hAnsi="Times New Roman"/>
          <w:bCs/>
          <w:sz w:val="28"/>
          <w:szCs w:val="28"/>
        </w:rPr>
        <w:t>Территория реализации мероприятий (мероприятия)</w:t>
      </w:r>
    </w:p>
    <w:p w:rsidR="004C1F76" w:rsidRPr="004C1F76" w:rsidRDefault="004C1F76" w:rsidP="004C1F76">
      <w:pPr>
        <w:widowControl w:val="0"/>
        <w:numPr>
          <w:ilvl w:val="0"/>
          <w:numId w:val="47"/>
        </w:numPr>
        <w:tabs>
          <w:tab w:val="clear" w:pos="1440"/>
          <w:tab w:val="num" w:pos="851"/>
        </w:tabs>
        <w:overflowPunct w:val="0"/>
        <w:autoSpaceDE w:val="0"/>
        <w:autoSpaceDN w:val="0"/>
        <w:adjustRightInd w:val="0"/>
        <w:spacing w:line="360" w:lineRule="auto"/>
        <w:ind w:hanging="58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Cs/>
          <w:sz w:val="28"/>
          <w:szCs w:val="28"/>
        </w:rPr>
        <w:t xml:space="preserve"> Срок реализации мероприятий (мероприятия) </w:t>
      </w:r>
    </w:p>
    <w:p w:rsidR="004C1F76" w:rsidRPr="004C1F76" w:rsidRDefault="004C1F76" w:rsidP="004C1F76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line="360" w:lineRule="auto"/>
        <w:ind w:left="851" w:right="-7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Cs/>
          <w:sz w:val="28"/>
          <w:szCs w:val="28"/>
        </w:rPr>
        <w:t xml:space="preserve">7. Общая сумма планируемых расходов на реализацию мероприятий (мероприятия), в том числе запрашиваемый размер субсидии (гранта), предполагаемая сумма софинансирования. </w:t>
      </w:r>
    </w:p>
    <w:p w:rsidR="004C1F76" w:rsidRPr="004C1F76" w:rsidRDefault="004C1F76" w:rsidP="004C1F76">
      <w:pPr>
        <w:widowControl w:val="0"/>
        <w:tabs>
          <w:tab w:val="left" w:pos="10199"/>
        </w:tabs>
        <w:overflowPunct w:val="0"/>
        <w:autoSpaceDE w:val="0"/>
        <w:autoSpaceDN w:val="0"/>
        <w:adjustRightInd w:val="0"/>
        <w:spacing w:line="360" w:lineRule="auto"/>
        <w:ind w:left="851" w:right="-7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Cs/>
          <w:sz w:val="28"/>
          <w:szCs w:val="28"/>
        </w:rPr>
        <w:t xml:space="preserve">8. Ожидаемые результаты выполнения мероприятий (мероприятия), в том числе доля взрослого населения муниципального образования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9. </w:t>
      </w:r>
      <w:r w:rsidRPr="004C1F76">
        <w:rPr>
          <w:rFonts w:ascii="Times New Roman" w:hAnsi="Times New Roman"/>
          <w:bCs/>
          <w:sz w:val="28"/>
          <w:szCs w:val="28"/>
        </w:rPr>
        <w:t>Количество привлекаемых добровольцев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4C1F76">
        <w:rPr>
          <w:rFonts w:ascii="Times New Roman" w:hAnsi="Times New Roman"/>
          <w:bCs/>
          <w:sz w:val="28"/>
          <w:szCs w:val="28"/>
        </w:rPr>
        <w:t>Руководитель организации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Cs/>
          <w:sz w:val="28"/>
          <w:szCs w:val="28"/>
        </w:rPr>
        <w:t>Печать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C1F76" w:rsidRPr="004C1F76" w:rsidSect="00CB0F9D">
          <w:pgSz w:w="11900" w:h="16840"/>
          <w:pgMar w:top="1134" w:right="567" w:bottom="1134" w:left="1134" w:header="720" w:footer="720" w:gutter="0"/>
          <w:cols w:space="720" w:equalWidth="0">
            <w:col w:w="9633"/>
          </w:cols>
          <w:noEndnote/>
        </w:sect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6" w:name="page43"/>
      <w:bookmarkEnd w:id="16"/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536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Приложение №4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536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Положению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536" w:right="-2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142" w:right="-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СМЕТА НА РЕАЛИЗАЦИЮ ПРОГРАММЫ (ПРОЕКТА)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1580" w:right="1700" w:firstLine="258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105"/>
        <w:gridCol w:w="2505"/>
        <w:gridCol w:w="3046"/>
      </w:tblGrid>
      <w:tr w:rsidR="004C1F76" w:rsidRPr="004C1F76" w:rsidTr="00FA0E99">
        <w:trPr>
          <w:trHeight w:val="345"/>
        </w:trPr>
        <w:tc>
          <w:tcPr>
            <w:tcW w:w="700" w:type="dxa"/>
            <w:vMerge w:val="restart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05" w:type="dxa"/>
            <w:vMerge w:val="restart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5551" w:type="dxa"/>
            <w:gridSpan w:val="2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Финансирование (тыс. руб.)</w:t>
            </w:r>
          </w:p>
        </w:tc>
      </w:tr>
      <w:tr w:rsidR="004C1F76" w:rsidRPr="004C1F76" w:rsidTr="00FA0E99">
        <w:trPr>
          <w:trHeight w:val="285"/>
        </w:trPr>
        <w:tc>
          <w:tcPr>
            <w:tcW w:w="700" w:type="dxa"/>
            <w:vMerge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за счет субсидии</w:t>
            </w:r>
          </w:p>
        </w:tc>
        <w:tc>
          <w:tcPr>
            <w:tcW w:w="3046" w:type="dxa"/>
          </w:tcPr>
          <w:p w:rsidR="004C1F76" w:rsidRPr="004C1F76" w:rsidRDefault="004C1F76" w:rsidP="00FA0E99">
            <w:pPr>
              <w:widowControl w:val="0"/>
              <w:tabs>
                <w:tab w:val="left" w:pos="2882"/>
                <w:tab w:val="left" w:pos="3082"/>
              </w:tabs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за счет собственных средств</w:t>
            </w:r>
          </w:p>
        </w:tc>
      </w:tr>
      <w:tr w:rsidR="004C1F76" w:rsidRPr="004C1F76" w:rsidTr="00FA0E99">
        <w:tc>
          <w:tcPr>
            <w:tcW w:w="700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700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3805" w:type="dxa"/>
            <w:gridSpan w:val="2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05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1580" w:right="1700" w:firstLine="258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1580" w:right="1700" w:firstLine="2586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Печать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pStyle w:val="14"/>
        <w:tabs>
          <w:tab w:val="left" w:pos="7300"/>
        </w:tabs>
        <w:jc w:val="both"/>
        <w:rPr>
          <w:rFonts w:cs="Times New Roman"/>
        </w:rPr>
      </w:pPr>
      <w:r w:rsidRPr="004C1F76">
        <w:rPr>
          <w:rStyle w:val="af8"/>
          <w:rFonts w:cs="Times New Roman"/>
          <w:b/>
          <w:color w:val="000000"/>
          <w:sz w:val="28"/>
          <w:szCs w:val="28"/>
        </w:rPr>
        <w:br w:type="page"/>
      </w:r>
      <w:bookmarkStart w:id="17" w:name="page45"/>
      <w:bookmarkEnd w:id="17"/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536" w:right="-7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lastRenderedPageBreak/>
        <w:t xml:space="preserve">Приложение №5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536" w:right="-7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Положению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tabs>
          <w:tab w:val="left" w:pos="7470"/>
        </w:tabs>
        <w:overflowPunct w:val="0"/>
        <w:autoSpaceDE w:val="0"/>
        <w:autoSpaceDN w:val="0"/>
        <w:adjustRightInd w:val="0"/>
        <w:ind w:left="290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ab/>
      </w:r>
    </w:p>
    <w:p w:rsidR="004C1F76" w:rsidRPr="004C1F76" w:rsidRDefault="004C1F76" w:rsidP="004C1F76">
      <w:pPr>
        <w:widowControl w:val="0"/>
        <w:tabs>
          <w:tab w:val="left" w:pos="10199"/>
        </w:tabs>
        <w:overflowPunct w:val="0"/>
        <w:autoSpaceDE w:val="0"/>
        <w:autoSpaceDN w:val="0"/>
        <w:adjustRightInd w:val="0"/>
        <w:ind w:right="-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Расписка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в получении отборочных документов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Дана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140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(Ф.И.О. лица, представившего заявку на участие в открытом отборе)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146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(наименование удостоверения личности, номер, кем и когда выдано)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в том, что от вышеуказанного лица получены документы, необходимые для участия в отборе на предоставление субсидий (грантов)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302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(наименование отбора)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Дата получения документации для участия в отборе «_______» ____________201___ г. Время получения ____час. ____мин.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0"/>
          <w:numId w:val="1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заявка на участие в отборе; </w:t>
      </w:r>
    </w:p>
    <w:p w:rsidR="004C1F76" w:rsidRPr="004C1F76" w:rsidRDefault="004C1F76" w:rsidP="004C1F76">
      <w:pPr>
        <w:widowControl w:val="0"/>
        <w:numPr>
          <w:ilvl w:val="0"/>
          <w:numId w:val="19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ind w:left="0" w:firstLine="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юридических лиц со сведениями об организации, выданная не ранее чем за один месяц до окончания срока приема заявок на участие в отборе (оригинал или нотариально заверенная копия); </w:t>
      </w:r>
    </w:p>
    <w:p w:rsidR="004C1F76" w:rsidRPr="004C1F76" w:rsidRDefault="004C1F76" w:rsidP="004C1F76">
      <w:pPr>
        <w:widowControl w:val="0"/>
        <w:numPr>
          <w:ilvl w:val="0"/>
          <w:numId w:val="1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копия Устава организации, заверенная в установленном порядке; </w:t>
      </w:r>
    </w:p>
    <w:p w:rsidR="004C1F76" w:rsidRPr="004C1F76" w:rsidRDefault="004C1F76" w:rsidP="004C1F76">
      <w:pPr>
        <w:widowControl w:val="0"/>
        <w:numPr>
          <w:ilvl w:val="0"/>
          <w:numId w:val="19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ind w:left="0" w:firstLine="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копия годовой бухгалтерской отчетности; </w:t>
      </w:r>
    </w:p>
    <w:p w:rsidR="004C1F76" w:rsidRPr="004C1F76" w:rsidRDefault="004C1F76" w:rsidP="004C1F76">
      <w:pPr>
        <w:widowControl w:val="0"/>
        <w:numPr>
          <w:ilvl w:val="0"/>
          <w:numId w:val="19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ind w:left="0" w:firstLine="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справка о состоянии расчетов по налогам, сборам, пеням, штрафам, процентам организаций и индивидуальных предпринимателей; </w:t>
      </w:r>
    </w:p>
    <w:p w:rsidR="004C1F76" w:rsidRPr="004C1F76" w:rsidRDefault="004C1F76" w:rsidP="004C1F76">
      <w:pPr>
        <w:widowControl w:val="0"/>
        <w:numPr>
          <w:ilvl w:val="0"/>
          <w:numId w:val="19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справка из кредитной организации о наличии рублевого счета; </w:t>
      </w:r>
    </w:p>
    <w:p w:rsidR="004C1F76" w:rsidRPr="004C1F76" w:rsidRDefault="004C1F76" w:rsidP="004C1F76">
      <w:pPr>
        <w:widowControl w:val="0"/>
        <w:numPr>
          <w:ilvl w:val="0"/>
          <w:numId w:val="19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ind w:left="0" w:firstLine="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письмо – уведомление о том, что организация на дату подачи заявки не находится в процессе ликвидации, реорганизации, банкротства согласно приложению 2 к настоящему Положению; </w:t>
      </w:r>
    </w:p>
    <w:p w:rsidR="004C1F76" w:rsidRPr="004C1F76" w:rsidRDefault="004C1F76" w:rsidP="004C1F76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проект мероприятий (мероприятия);</w:t>
      </w:r>
    </w:p>
    <w:p w:rsidR="004C1F76" w:rsidRPr="004C1F76" w:rsidRDefault="004C1F76" w:rsidP="004C1F76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 смета на реализацию программы (проекта).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Уполномоченное лицо от отборочной комиссии: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(подпись, расшифровка подписи)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C1F76" w:rsidRPr="004C1F76" w:rsidSect="00764ED2">
          <w:pgSz w:w="11900" w:h="16840"/>
          <w:pgMar w:top="1134" w:right="567" w:bottom="426" w:left="1701" w:header="720" w:footer="720" w:gutter="0"/>
          <w:cols w:space="720" w:equalWidth="0">
            <w:col w:w="9066"/>
          </w:cols>
          <w:noEndnote/>
        </w:sect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bookmarkStart w:id="18" w:name="page47"/>
      <w:bookmarkEnd w:id="18"/>
      <w:r w:rsidRPr="004C1F76">
        <w:rPr>
          <w:rFonts w:ascii="Times New Roman" w:hAnsi="Times New Roman"/>
          <w:sz w:val="28"/>
          <w:szCs w:val="28"/>
        </w:rPr>
        <w:lastRenderedPageBreak/>
        <w:t xml:space="preserve">Приложение №6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Положению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2900" w:right="720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 xml:space="preserve">Таблица </w:t>
      </w:r>
    </w:p>
    <w:p w:rsidR="004C1F76" w:rsidRPr="004C1F76" w:rsidRDefault="004C1F76" w:rsidP="004C1F76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оценки критериев проекта, представленного на отбор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Организация (название)________________________________________________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Направление __________________________________________________________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100" w:hanging="100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100" w:hanging="100"/>
        <w:rPr>
          <w:rFonts w:ascii="Times New Roman" w:hAnsi="Times New Roman"/>
          <w:sz w:val="28"/>
          <w:szCs w:val="28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5245"/>
        <w:gridCol w:w="1415"/>
        <w:gridCol w:w="1279"/>
      </w:tblGrid>
      <w:tr w:rsidR="004C1F76" w:rsidRPr="004C1F76" w:rsidTr="00FA0E99">
        <w:tc>
          <w:tcPr>
            <w:tcW w:w="2518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Группа критериев</w:t>
            </w: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Фактическая оценка</w:t>
            </w:r>
          </w:p>
        </w:tc>
      </w:tr>
      <w:tr w:rsidR="004C1F76" w:rsidRPr="004C1F76" w:rsidTr="00FA0E99">
        <w:trPr>
          <w:trHeight w:val="320"/>
        </w:trPr>
        <w:tc>
          <w:tcPr>
            <w:tcW w:w="2518" w:type="dxa"/>
            <w:vMerge w:val="restart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Значимость и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Соответствие приоритетным направлениям отбора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320"/>
        </w:trPr>
        <w:tc>
          <w:tcPr>
            <w:tcW w:w="2518" w:type="dxa"/>
            <w:vMerge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Значимость, актуальность и возможность выполнения  задач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320"/>
        </w:trPr>
        <w:tc>
          <w:tcPr>
            <w:tcW w:w="2518" w:type="dxa"/>
            <w:vMerge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Логичность, взаимосвязь и последовательность мероприятий проекта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215"/>
        </w:trPr>
        <w:tc>
          <w:tcPr>
            <w:tcW w:w="2518" w:type="dxa"/>
            <w:vMerge w:val="restart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Экономическая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эффективность</w:t>
            </w: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Соотношение планируемых расходов и  его ожидаемых результатов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215"/>
        </w:trPr>
        <w:tc>
          <w:tcPr>
            <w:tcW w:w="2518" w:type="dxa"/>
            <w:vMerge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Детализация и обоснованность расходов на реализацию проекта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215"/>
        </w:trPr>
        <w:tc>
          <w:tcPr>
            <w:tcW w:w="2518" w:type="dxa"/>
            <w:vMerge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215"/>
        </w:trPr>
        <w:tc>
          <w:tcPr>
            <w:tcW w:w="2518" w:type="dxa"/>
            <w:vMerge w:val="restart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Социальная эффективность</w:t>
            </w: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Наличие и реалистичность значений показателей результативности реализации проекта, их соответствие задачам проекта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215"/>
        </w:trPr>
        <w:tc>
          <w:tcPr>
            <w:tcW w:w="2518" w:type="dxa"/>
            <w:vMerge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Соответствие запланированных мероприятий ожидаемым результатам реализации проекта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215"/>
        </w:trPr>
        <w:tc>
          <w:tcPr>
            <w:tcW w:w="2518" w:type="dxa"/>
            <w:vMerge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Количество добровольцев, которых планируется привлечь к реализации проекта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215"/>
        </w:trPr>
        <w:tc>
          <w:tcPr>
            <w:tcW w:w="2518" w:type="dxa"/>
            <w:vMerge w:val="restart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Профессиональная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Наличие у организаций опыта (не менее 1 года) осуществления деятельности, предполагаемой по проекту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215"/>
        </w:trPr>
        <w:tc>
          <w:tcPr>
            <w:tcW w:w="2518" w:type="dxa"/>
            <w:vMerge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Наличие у организации материально-технической базы и помещения, необходимых для реализации проекта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215"/>
        </w:trPr>
        <w:tc>
          <w:tcPr>
            <w:tcW w:w="2518" w:type="dxa"/>
            <w:vMerge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Наличие информации о деятельности организации в сети Интернет, СМИ (0 баллов - нет упоминания; 1 балла - есть упоминание)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rPr>
          <w:trHeight w:val="215"/>
        </w:trPr>
        <w:tc>
          <w:tcPr>
            <w:tcW w:w="2518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5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Председатель отборочной комиссии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Секретарь отборочной комиссии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C1F76" w:rsidRPr="004C1F76" w:rsidSect="00B51E18">
          <w:pgSz w:w="11900" w:h="16840"/>
          <w:pgMar w:top="1134" w:right="985" w:bottom="851" w:left="1134" w:header="720" w:footer="720" w:gutter="0"/>
          <w:cols w:space="720" w:equalWidth="0">
            <w:col w:w="9781"/>
          </w:cols>
          <w:noEndnote/>
        </w:sect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19" w:name="page51"/>
      <w:bookmarkEnd w:id="19"/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Приложение №7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Положению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2900" w:right="-1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1985" w:right="2399" w:firstLine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 xml:space="preserve">ЛИСТ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1500" w:right="2399" w:firstLine="900"/>
        <w:jc w:val="both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регистрации участников отбора</w:t>
      </w:r>
    </w:p>
    <w:tbl>
      <w:tblPr>
        <w:tblW w:w="971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2227"/>
        <w:gridCol w:w="1953"/>
        <w:gridCol w:w="2126"/>
        <w:gridCol w:w="2600"/>
      </w:tblGrid>
      <w:tr w:rsidR="004C1F76" w:rsidRPr="004C1F76" w:rsidTr="00FA0E99">
        <w:tc>
          <w:tcPr>
            <w:tcW w:w="808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4C1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227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участника</w:t>
            </w:r>
          </w:p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1953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Ф.И.О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представителя</w:t>
            </w:r>
          </w:p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50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представителя</w:t>
            </w:r>
          </w:p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600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Документ,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Удостоверяющий</w:t>
            </w:r>
            <w:r w:rsidRPr="004C1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личность (паспорт) и/или доверенность,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подтверждающая</w:t>
            </w:r>
            <w:r w:rsidRPr="004C1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1F76">
              <w:rPr>
                <w:rFonts w:ascii="Times New Roman" w:hAnsi="Times New Roman"/>
                <w:bCs/>
                <w:sz w:val="28"/>
                <w:szCs w:val="28"/>
              </w:rPr>
              <w:t>полномочия представителя</w:t>
            </w:r>
          </w:p>
        </w:tc>
      </w:tr>
      <w:tr w:rsidR="004C1F76" w:rsidRPr="004C1F76" w:rsidTr="00FA0E99">
        <w:tc>
          <w:tcPr>
            <w:tcW w:w="80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0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808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</w:tcPr>
          <w:p w:rsidR="004C1F76" w:rsidRPr="004C1F76" w:rsidRDefault="004C1F76" w:rsidP="00FA0E99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 xml:space="preserve">Приложение: </w:t>
      </w:r>
      <w:r w:rsidRPr="004C1F76">
        <w:rPr>
          <w:rFonts w:ascii="Times New Roman" w:hAnsi="Times New Roman"/>
          <w:sz w:val="28"/>
          <w:szCs w:val="28"/>
        </w:rPr>
        <w:t>документы, подтверждающие полномочия представителя участников отбора____ шт.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Ответственное лицо отборочной комиссии:</w:t>
      </w:r>
    </w:p>
    <w:p w:rsidR="004C1F76" w:rsidRPr="004C1F76" w:rsidRDefault="004C1F76" w:rsidP="004C1F76">
      <w:pPr>
        <w:widowControl w:val="0"/>
        <w:tabs>
          <w:tab w:val="left" w:pos="324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____________________</w:t>
      </w:r>
      <w:r w:rsidRPr="004C1F76">
        <w:rPr>
          <w:rFonts w:ascii="Times New Roman" w:hAnsi="Times New Roman"/>
          <w:sz w:val="28"/>
          <w:szCs w:val="28"/>
        </w:rPr>
        <w:tab/>
      </w:r>
      <w:r w:rsidRPr="004C1F76">
        <w:rPr>
          <w:rFonts w:ascii="Times New Roman" w:hAnsi="Times New Roman"/>
          <w:b/>
          <w:bCs/>
          <w:sz w:val="28"/>
          <w:szCs w:val="28"/>
        </w:rPr>
        <w:t>_____________________________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tabs>
          <w:tab w:val="left" w:pos="4600"/>
          <w:tab w:val="left" w:pos="7560"/>
        </w:tabs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(должность)</w:t>
      </w:r>
      <w:r w:rsidRPr="004C1F76">
        <w:rPr>
          <w:rFonts w:ascii="Times New Roman" w:hAnsi="Times New Roman"/>
          <w:sz w:val="28"/>
          <w:szCs w:val="28"/>
        </w:rPr>
        <w:tab/>
        <w:t>(подпись)</w:t>
      </w:r>
      <w:r w:rsidRPr="004C1F76">
        <w:rPr>
          <w:rFonts w:ascii="Times New Roman" w:hAnsi="Times New Roman"/>
          <w:sz w:val="28"/>
          <w:szCs w:val="28"/>
        </w:rPr>
        <w:tab/>
        <w:t>(Ф.И.О.)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0" w:name="page53"/>
      <w:bookmarkEnd w:id="20"/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C1F76" w:rsidRPr="004C1F76" w:rsidSect="00251FC8">
          <w:pgSz w:w="11900" w:h="16840"/>
          <w:pgMar w:top="1134" w:right="843" w:bottom="1134" w:left="1560" w:header="720" w:footer="720" w:gutter="0"/>
          <w:cols w:space="720" w:equalWidth="0">
            <w:col w:w="9497"/>
          </w:cols>
          <w:noEndnote/>
        </w:sect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lastRenderedPageBreak/>
        <w:t>Приложение №8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к Положению о порядке предоставления субсидий (грантов) некоммерческим организациям, 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2900" w:right="-1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400" w:right="400" w:firstLine="3588"/>
        <w:jc w:val="both"/>
        <w:rPr>
          <w:rFonts w:ascii="Times New Roman" w:hAnsi="Times New Roman"/>
          <w:b/>
          <w:bCs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>СОГЛАШЕНИЕ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400"/>
        <w:jc w:val="center"/>
        <w:rPr>
          <w:rFonts w:ascii="Times New Roman" w:hAnsi="Times New Roman"/>
          <w:b/>
          <w:sz w:val="28"/>
          <w:szCs w:val="28"/>
        </w:rPr>
      </w:pPr>
      <w:r w:rsidRPr="004C1F76">
        <w:rPr>
          <w:rFonts w:ascii="Times New Roman" w:hAnsi="Times New Roman"/>
          <w:b/>
          <w:bCs/>
          <w:sz w:val="28"/>
          <w:szCs w:val="28"/>
        </w:rPr>
        <w:t xml:space="preserve">о предоставлении субсидий (грантов) </w:t>
      </w:r>
      <w:r w:rsidRPr="004C1F76">
        <w:rPr>
          <w:rFonts w:ascii="Times New Roman" w:hAnsi="Times New Roman"/>
          <w:b/>
          <w:sz w:val="28"/>
          <w:szCs w:val="28"/>
        </w:rPr>
        <w:t>некоммерческим организациям, 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720" w:right="-7" w:hanging="70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г.Кашин                                                                             «__»_________20___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Администрация Кашинского района (далее – Главный распорядитель бюджетных средств), в лице Главы Кашинского района _______________,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4360"/>
        <w:jc w:val="both"/>
        <w:rPr>
          <w:rFonts w:ascii="Times New Roman" w:hAnsi="Times New Roman"/>
        </w:rPr>
      </w:pPr>
      <w:r w:rsidRPr="004C1F76">
        <w:rPr>
          <w:rFonts w:ascii="Times New Roman" w:hAnsi="Times New Roman"/>
        </w:rPr>
        <w:t xml:space="preserve">                                                                           (Ф.И.О.)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действующего на основании Устава муниципального образования «Кашинский район» с одной стороны, и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/>
        </w:rPr>
      </w:pPr>
      <w:r w:rsidRPr="004C1F76">
        <w:rPr>
          <w:rFonts w:ascii="Times New Roman" w:hAnsi="Times New Roman"/>
        </w:rPr>
        <w:t>(наименование некоммерческой организации 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(далее – Получатель), в лице руководителя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4360"/>
        <w:jc w:val="both"/>
        <w:rPr>
          <w:rFonts w:ascii="Times New Roman" w:hAnsi="Times New Roman"/>
        </w:rPr>
      </w:pPr>
      <w:r w:rsidRPr="004C1F76">
        <w:rPr>
          <w:rFonts w:ascii="Times New Roman" w:hAnsi="Times New Roman"/>
        </w:rPr>
        <w:t>(Ф.И.О.)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действующего на основании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3300"/>
        <w:jc w:val="both"/>
        <w:rPr>
          <w:rFonts w:ascii="Times New Roman" w:hAnsi="Times New Roman"/>
        </w:rPr>
      </w:pPr>
      <w:r w:rsidRPr="004C1F76">
        <w:rPr>
          <w:rFonts w:ascii="Times New Roman" w:hAnsi="Times New Roman"/>
        </w:rPr>
        <w:t>(номер, дата, номер правового акта)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72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с другой стороны, вместе именуемые Сторонами, заключили настоящее Соглашение о нижеследующем.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3617" w:hanging="357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ПРЕДМЕТ СОГЛАШЕНИЯ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В соответствии с настоящим Соглашением Главный распорядитель бюджетных средств предоставляет Получателю субсидию (грант) за счет </w:t>
      </w:r>
      <w:bookmarkStart w:id="21" w:name="page55"/>
      <w:bookmarkEnd w:id="21"/>
      <w:r w:rsidRPr="004C1F76">
        <w:rPr>
          <w:rFonts w:ascii="Times New Roman" w:hAnsi="Times New Roman"/>
          <w:sz w:val="28"/>
          <w:szCs w:val="28"/>
        </w:rPr>
        <w:t>средств бюджета Кашинского района в объеме ______________ рублей (далее – Субсидия (грант)) (при необходимости перечисления субсидии (гранта) частями составляется график платежей, который является приложением к настоящему Соглашению) на реализацию проектов мероприятий, направленных на достижение их уставных целей и носящих социально значимый характер, в том числе по направлениям расходов: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- _____________________ ________________;</w:t>
      </w:r>
    </w:p>
    <w:p w:rsidR="004C1F76" w:rsidRPr="004C1F76" w:rsidRDefault="004C1F76" w:rsidP="004C1F76">
      <w:pPr>
        <w:widowControl w:val="0"/>
        <w:tabs>
          <w:tab w:val="left" w:pos="418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1F76">
        <w:rPr>
          <w:rFonts w:ascii="Times New Roman" w:hAnsi="Times New Roman"/>
        </w:rPr>
        <w:t>(направление расходов)</w:t>
      </w:r>
      <w:r w:rsidRPr="004C1F76">
        <w:rPr>
          <w:rFonts w:ascii="Times New Roman" w:hAnsi="Times New Roman"/>
        </w:rPr>
        <w:tab/>
        <w:t>(сумма в рублях)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tabs>
          <w:tab w:val="left" w:pos="410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-____________________ ____________________. </w:t>
      </w:r>
    </w:p>
    <w:p w:rsidR="004C1F76" w:rsidRPr="004C1F76" w:rsidRDefault="004C1F76" w:rsidP="004C1F76">
      <w:pPr>
        <w:widowControl w:val="0"/>
        <w:tabs>
          <w:tab w:val="left" w:pos="410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</w:rPr>
        <w:t>(направление расходов)</w:t>
      </w:r>
      <w:r w:rsidRPr="004C1F76">
        <w:rPr>
          <w:rFonts w:ascii="Times New Roman" w:hAnsi="Times New Roman"/>
        </w:rPr>
        <w:tab/>
        <w:t xml:space="preserve"> (сумма в рублях)</w:t>
      </w:r>
    </w:p>
    <w:p w:rsidR="004C1F76" w:rsidRPr="004C1F76" w:rsidRDefault="004C1F76" w:rsidP="004C1F76">
      <w:pPr>
        <w:widowControl w:val="0"/>
        <w:numPr>
          <w:ilvl w:val="1"/>
          <w:numId w:val="22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Субсидия (грант) предоставляется Получателю на основании </w:t>
      </w:r>
      <w:r w:rsidRPr="004C1F76">
        <w:rPr>
          <w:rFonts w:ascii="Times New Roman" w:hAnsi="Times New Roman"/>
          <w:sz w:val="28"/>
          <w:szCs w:val="28"/>
        </w:rPr>
        <w:lastRenderedPageBreak/>
        <w:t xml:space="preserve">документов, предоставленных в соответствии с п. 3.3. Положения о порядке предоставления на основе отбора субсидий (грантов) некоммерческим организациям, не являющимся государственными (муниципальными) учреждениями, из бюджета Кашинского района. </w:t>
      </w:r>
    </w:p>
    <w:p w:rsidR="004C1F76" w:rsidRPr="004C1F76" w:rsidRDefault="004C1F76" w:rsidP="004C1F76">
      <w:pPr>
        <w:widowControl w:val="0"/>
        <w:numPr>
          <w:ilvl w:val="1"/>
          <w:numId w:val="22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Целью предоставления Субсидии (гранта) является создание благоприятных условий для деятельности Получателя на территории Кашинского района.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0"/>
          <w:numId w:val="23"/>
        </w:numPr>
        <w:tabs>
          <w:tab w:val="clear" w:pos="720"/>
        </w:tabs>
        <w:overflowPunct w:val="0"/>
        <w:autoSpaceDE w:val="0"/>
        <w:autoSpaceDN w:val="0"/>
        <w:adjustRightInd w:val="0"/>
        <w:ind w:left="539" w:hanging="27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УСЛОВИЯ И ПОРЯДОК ПРЕДОСТАВЛЕНИЯ СУБСИДИИ (ГРАНТА)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1"/>
          <w:numId w:val="23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Субсидии (гранты) предоставляются Получателю в соответствии со сводной бюджетной росписью, в пределах бюджетных ассигнований и лимитов бюджетных обязательств, утвержденных Главному распорядителю бюджетных средств на указанные цели в бюджете Кашинского района на текущий финансовый год. </w:t>
      </w:r>
    </w:p>
    <w:p w:rsidR="004C1F76" w:rsidRPr="004C1F76" w:rsidRDefault="004C1F76" w:rsidP="004C1F76">
      <w:pPr>
        <w:widowControl w:val="0"/>
        <w:numPr>
          <w:ilvl w:val="1"/>
          <w:numId w:val="23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Предоставление Субсидий (грантов) осуществляется Главным распорядителем бюджетных средств на основании постановления Администрации Кашинского района о предоставлении субсидий (грантов) победителям отбора по безналичной форме путем перечисления средств Субсидий (грантов) в соответствии с пунктом 1.1 раздела 1 настоящего Соглашения по безналичному расчету на расчетный счет Получателя, открытый в кредитной организации и указанный в заявке </w:t>
      </w:r>
      <w:r w:rsidRPr="004C1F76">
        <w:rPr>
          <w:rFonts w:ascii="Times New Roman" w:hAnsi="Times New Roman"/>
          <w:bCs/>
          <w:sz w:val="28"/>
          <w:szCs w:val="28"/>
        </w:rPr>
        <w:t xml:space="preserve">на участие в отборе для получения субсидий (грантов) среди некоммерческих организаций, </w:t>
      </w:r>
      <w:r w:rsidRPr="004C1F76">
        <w:rPr>
          <w:rFonts w:ascii="Times New Roman" w:hAnsi="Times New Roman"/>
          <w:sz w:val="28"/>
          <w:szCs w:val="28"/>
        </w:rPr>
        <w:t xml:space="preserve">не являющимся государственными (муниципальными) учреждениями, из бюджета Кашинского района , в полном объеме или по частям. </w:t>
      </w:r>
    </w:p>
    <w:p w:rsidR="004C1F76" w:rsidRPr="004C1F76" w:rsidRDefault="004C1F76" w:rsidP="004C1F76">
      <w:pPr>
        <w:widowControl w:val="0"/>
        <w:numPr>
          <w:ilvl w:val="1"/>
          <w:numId w:val="23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Субсидия (грант) носит целевой характер и не может быть использована на цели, не предусмотренные настоящим Соглашением.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1"/>
          <w:numId w:val="24"/>
        </w:numPr>
        <w:tabs>
          <w:tab w:val="clear" w:pos="1440"/>
          <w:tab w:val="num" w:pos="2940"/>
        </w:tabs>
        <w:overflowPunct w:val="0"/>
        <w:autoSpaceDE w:val="0"/>
        <w:autoSpaceDN w:val="0"/>
        <w:adjustRightInd w:val="0"/>
        <w:ind w:left="2940" w:hanging="28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ПРАВА И ОБЯЗАННОСТИ СТОРОН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ind w:left="1202" w:hanging="48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Главный распорядитель бюджетных средств: </w:t>
      </w:r>
    </w:p>
    <w:p w:rsidR="004C1F76" w:rsidRPr="004C1F76" w:rsidRDefault="004C1F76" w:rsidP="004C1F76">
      <w:pPr>
        <w:widowControl w:val="0"/>
        <w:numPr>
          <w:ilvl w:val="0"/>
          <w:numId w:val="26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Перечисляет Получателю в текущем финансовом году на цели, в размере, порядке и на условиях, предусмотренных настоящим Соглашением. </w:t>
      </w:r>
    </w:p>
    <w:p w:rsidR="004C1F76" w:rsidRPr="004C1F76" w:rsidRDefault="004C1F76" w:rsidP="004C1F76">
      <w:pPr>
        <w:widowControl w:val="0"/>
        <w:numPr>
          <w:ilvl w:val="0"/>
          <w:numId w:val="26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Принимает от Получателя отчет о целевом использовании Субсидий (грантов), предоставляемых из бюджета Кашинского района, по утвержденной настоящим Соглашением форме.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3.1.3. Осуществляет контроль за целевым использованием Получателем Субсидии (гранта), предоставляемой в соответствии с настоящим Соглашением, и использованием Получателем условий Соглашения. </w:t>
      </w:r>
    </w:p>
    <w:p w:rsidR="004C1F76" w:rsidRPr="004C1F76" w:rsidRDefault="004C1F76" w:rsidP="004C1F76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1202" w:hanging="48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вправе: </w:t>
      </w:r>
    </w:p>
    <w:p w:rsidR="004C1F76" w:rsidRPr="004C1F76" w:rsidRDefault="004C1F76" w:rsidP="004C1F76">
      <w:pPr>
        <w:widowControl w:val="0"/>
        <w:numPr>
          <w:ilvl w:val="1"/>
          <w:numId w:val="28"/>
        </w:numPr>
        <w:tabs>
          <w:tab w:val="clear" w:pos="1440"/>
        </w:tabs>
        <w:overflowPunct w:val="0"/>
        <w:autoSpaceDE w:val="0"/>
        <w:autoSpaceDN w:val="0"/>
        <w:adjustRightInd w:val="0"/>
        <w:ind w:left="1423" w:hanging="70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Изменить объем предоставленной Субсидии (гранта) в случае: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-изменения бюджетных обязательств, выделенных Главному распорядителю бюджетных средств для предоставления Субсидии (гранта). </w:t>
      </w:r>
    </w:p>
    <w:p w:rsidR="004C1F76" w:rsidRPr="004C1F76" w:rsidRDefault="004C1F76" w:rsidP="004C1F76">
      <w:pPr>
        <w:widowControl w:val="0"/>
        <w:numPr>
          <w:ilvl w:val="1"/>
          <w:numId w:val="29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Приостанавливать перечисление Субсидии (гранта) (остатка Субсидии (гранта)), предоставленной Получателю: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в случаях нарушения Получателем обязательств, установленных </w:t>
      </w:r>
      <w:r w:rsidRPr="004C1F76">
        <w:rPr>
          <w:rFonts w:ascii="Times New Roman" w:hAnsi="Times New Roman"/>
          <w:sz w:val="28"/>
          <w:szCs w:val="28"/>
        </w:rPr>
        <w:lastRenderedPageBreak/>
        <w:t xml:space="preserve">настоящим Соглашением;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- на основании письменного обращения Получателя о прекращении потребности в Субсидии (гранта) (остатка Субсидии (гранта)). </w:t>
      </w:r>
    </w:p>
    <w:p w:rsidR="004C1F76" w:rsidRPr="004C1F76" w:rsidRDefault="004C1F76" w:rsidP="004C1F76">
      <w:pPr>
        <w:widowControl w:val="0"/>
        <w:numPr>
          <w:ilvl w:val="1"/>
          <w:numId w:val="29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Запрашивать у получателя информацию и документы, необходимые для исполнения настоящего Соглашения, а также для проведения проверок (контрольных мероприятий). </w:t>
      </w:r>
    </w:p>
    <w:p w:rsidR="004C1F76" w:rsidRPr="004C1F76" w:rsidRDefault="004C1F76" w:rsidP="004C1F76">
      <w:pPr>
        <w:widowControl w:val="0"/>
        <w:numPr>
          <w:ilvl w:val="1"/>
          <w:numId w:val="29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Проводить проверки исполнения Получателем условий настоящего Соглашения, а также иные контрольные мероприятия. </w:t>
      </w:r>
    </w:p>
    <w:p w:rsidR="004C1F76" w:rsidRPr="004C1F76" w:rsidRDefault="004C1F76" w:rsidP="004C1F76">
      <w:pPr>
        <w:widowControl w:val="0"/>
        <w:numPr>
          <w:ilvl w:val="1"/>
          <w:numId w:val="29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Осуществлять контроль за целевым, адресным и эффективным использованием Субсидий (грантов) в соответствии с установленными законодательством полномочиями.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3.3. Получатель: </w:t>
      </w:r>
    </w:p>
    <w:p w:rsidR="004C1F76" w:rsidRPr="004C1F76" w:rsidRDefault="004C1F76" w:rsidP="004C1F76">
      <w:pPr>
        <w:widowControl w:val="0"/>
        <w:numPr>
          <w:ilvl w:val="2"/>
          <w:numId w:val="43"/>
        </w:numPr>
        <w:overflowPunct w:val="0"/>
        <w:autoSpaceDE w:val="0"/>
        <w:autoSpaceDN w:val="0"/>
        <w:adjustRightInd w:val="0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bookmarkStart w:id="22" w:name="page59"/>
      <w:bookmarkEnd w:id="22"/>
      <w:r w:rsidRPr="004C1F76">
        <w:rPr>
          <w:rFonts w:ascii="Times New Roman" w:hAnsi="Times New Roman"/>
          <w:sz w:val="28"/>
          <w:szCs w:val="28"/>
        </w:rPr>
        <w:t xml:space="preserve"> Предоставляет Главному распорядителю бюджетных средств в срок не позднее 18 декабря текущего года отчет о целевом использовании бюджетных средств (по форме согласно приложению  к настоящему Соглашению) с обязательным приложением копий первичных документов, подтверждающих осуществление расходов за счет средств Субсидии (гранта). </w:t>
      </w:r>
    </w:p>
    <w:p w:rsidR="004C1F76" w:rsidRPr="004C1F76" w:rsidRDefault="004C1F76" w:rsidP="004C1F76">
      <w:pPr>
        <w:widowControl w:val="0"/>
        <w:numPr>
          <w:ilvl w:val="2"/>
          <w:numId w:val="36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 Использует Субсидии (гранты) строго по целевому назначению несет ответственность за нецелевое их использование.</w:t>
      </w:r>
    </w:p>
    <w:p w:rsidR="004C1F76" w:rsidRPr="004C1F76" w:rsidRDefault="004C1F76" w:rsidP="004C1F7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Обеспечивает хранение документации, связанной с реализацией настоящего Соглашения, и ведение бухгалтерского учета в соответствии с действующим законодательством Российской Федерации.</w:t>
      </w:r>
    </w:p>
    <w:p w:rsidR="004C1F76" w:rsidRPr="004C1F76" w:rsidRDefault="004C1F76" w:rsidP="004C1F76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Уведомляет в случае изменения платежных реквизитов Главного распорядителя бюджетных средств путем направления соответствующего письменного извещения, подписанного уполномоченным лицом. </w:t>
      </w:r>
    </w:p>
    <w:p w:rsidR="004C1F76" w:rsidRPr="004C1F76" w:rsidRDefault="004C1F76" w:rsidP="004C1F76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Несет ответственность за своевременность и достоверность представляемых отчетов и информации. </w:t>
      </w:r>
    </w:p>
    <w:p w:rsidR="004C1F76" w:rsidRPr="004C1F76" w:rsidRDefault="004C1F76" w:rsidP="004C1F76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Возвращает Субсидии (гранты) или их часть в случае, если фактические расходы на предусмотренные цели не могут быть произведены в полном объеме.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1"/>
          <w:numId w:val="30"/>
        </w:numPr>
        <w:tabs>
          <w:tab w:val="clear" w:pos="1440"/>
        </w:tabs>
        <w:overflowPunct w:val="0"/>
        <w:autoSpaceDE w:val="0"/>
        <w:autoSpaceDN w:val="0"/>
        <w:adjustRightInd w:val="0"/>
        <w:ind w:left="3198" w:hanging="272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ОТВЕТСТВЕННОСТЬ СТОРОН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0"/>
          <w:numId w:val="31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Права и обязанности по настоящему Соглашению не могут быть переуступлены или переданы третьим лицам. </w:t>
      </w:r>
    </w:p>
    <w:p w:rsidR="004C1F76" w:rsidRPr="004C1F76" w:rsidRDefault="004C1F76" w:rsidP="004C1F76">
      <w:pPr>
        <w:widowControl w:val="0"/>
        <w:numPr>
          <w:ilvl w:val="0"/>
          <w:numId w:val="3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Получатель несет ответственность в соответствии с действующим законодательством Российской Федерации за достоверность представленных документов, целевое использование полученных по настоящему Соглашению средств Субсидии (гранта). </w:t>
      </w:r>
    </w:p>
    <w:p w:rsidR="004C1F76" w:rsidRPr="004C1F76" w:rsidRDefault="004C1F76" w:rsidP="004C1F76">
      <w:pPr>
        <w:widowControl w:val="0"/>
        <w:numPr>
          <w:ilvl w:val="0"/>
          <w:numId w:val="31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Средства Субсидии (гранта), полученные по недостоверным документам, использованные Получателем не по целевому назначению, недостижению целевых показателей подлежат возврату в бюджет Кашинского района в течение 10 календарных дней со дня выявления соответствующих нарушений. </w:t>
      </w:r>
    </w:p>
    <w:p w:rsidR="004C1F76" w:rsidRPr="004C1F76" w:rsidRDefault="004C1F76" w:rsidP="004C1F76">
      <w:pPr>
        <w:widowControl w:val="0"/>
        <w:numPr>
          <w:ilvl w:val="0"/>
          <w:numId w:val="3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Остаток Субсидии (гранта) подлежит возврату в текущем году не позднее 10 (десяти) рабочих дней с момента возникновения обстоятельства, </w:t>
      </w:r>
      <w:r w:rsidRPr="004C1F76">
        <w:rPr>
          <w:rFonts w:ascii="Times New Roman" w:hAnsi="Times New Roman"/>
          <w:sz w:val="28"/>
          <w:szCs w:val="28"/>
        </w:rPr>
        <w:lastRenderedPageBreak/>
        <w:t>свидетельствующего о приостановлении, прекращении перечисления Субсидии (гранта) (остатка Субсидий (грантов)) или отсутствии потребности Получателя в Субсидии (гранте), путем</w:t>
      </w:r>
      <w:bookmarkStart w:id="23" w:name="page61"/>
      <w:bookmarkEnd w:id="23"/>
      <w:r w:rsidRPr="004C1F76">
        <w:rPr>
          <w:rFonts w:ascii="Times New Roman" w:hAnsi="Times New Roman"/>
          <w:sz w:val="28"/>
          <w:szCs w:val="28"/>
        </w:rPr>
        <w:t xml:space="preserve"> перечисления Получателем указанных средств на лицевой счет Главного распорядителя бюджетных средств.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4.5. Неиспользованные в текущем финансовом году остатки средств субсидии (гранта) подлежат возврату в бюджет Кашинского района до 20 декабря текущего года в установленном законодательством порядке. </w:t>
      </w:r>
    </w:p>
    <w:p w:rsidR="004C1F76" w:rsidRPr="004C1F76" w:rsidRDefault="004C1F76" w:rsidP="004C1F76">
      <w:pPr>
        <w:widowControl w:val="0"/>
        <w:numPr>
          <w:ilvl w:val="1"/>
          <w:numId w:val="32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Расторжение настоящего Соглашения не освобождает Получателя от обязанности предоставления отчетов. </w:t>
      </w:r>
    </w:p>
    <w:p w:rsidR="004C1F76" w:rsidRPr="004C1F76" w:rsidRDefault="004C1F76" w:rsidP="004C1F76">
      <w:pPr>
        <w:widowControl w:val="0"/>
        <w:numPr>
          <w:ilvl w:val="1"/>
          <w:numId w:val="32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Взыскание полученной Получателем, неиспользованной либо использованной не по целевому назначению, производится в порядке, установленном законодательством Российской Федерации. </w:t>
      </w:r>
    </w:p>
    <w:p w:rsidR="004C1F76" w:rsidRPr="004C1F76" w:rsidRDefault="004C1F76" w:rsidP="004C1F76">
      <w:pPr>
        <w:widowControl w:val="0"/>
        <w:numPr>
          <w:ilvl w:val="1"/>
          <w:numId w:val="32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За расходование средств на цели, не предусмотренные заявкой на получение Субсидии (гранта), Получатель несет ответственность в соответствии с федеральным законодательством о нецелевом использовании бюджетных средств.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2"/>
          <w:numId w:val="32"/>
        </w:numPr>
        <w:tabs>
          <w:tab w:val="clear" w:pos="2160"/>
        </w:tabs>
        <w:overflowPunct w:val="0"/>
        <w:autoSpaceDE w:val="0"/>
        <w:autoSpaceDN w:val="0"/>
        <w:adjustRightInd w:val="0"/>
        <w:ind w:left="2778" w:hanging="289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ПОРЯДОК РАССМОТРЕНИЯ СПОРОВ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Споры и разногласия, которые могут возникнуть между Сторонами при исполнении настоящего Соглашения, разрешаются путем переговоров. </w:t>
      </w:r>
    </w:p>
    <w:p w:rsidR="004C1F76" w:rsidRPr="004C1F76" w:rsidRDefault="004C1F76" w:rsidP="004C1F76">
      <w:pPr>
        <w:widowControl w:val="0"/>
        <w:numPr>
          <w:ilvl w:val="0"/>
          <w:numId w:val="33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В случае невозможности такого урегулирования, разногласия подлежат рассмотрению в установленном законодательством Российской Федерации порядке.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1"/>
          <w:numId w:val="33"/>
        </w:numPr>
        <w:tabs>
          <w:tab w:val="clear" w:pos="1440"/>
        </w:tabs>
        <w:overflowPunct w:val="0"/>
        <w:autoSpaceDE w:val="0"/>
        <w:autoSpaceDN w:val="0"/>
        <w:adjustRightInd w:val="0"/>
        <w:ind w:left="2999" w:hanging="272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СРОК ДЕЙСТВИЯ СОГЛАШЕНИЯ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0"/>
          <w:numId w:val="34"/>
        </w:numPr>
        <w:tabs>
          <w:tab w:val="clear" w:pos="720"/>
        </w:tabs>
        <w:overflowPunct w:val="0"/>
        <w:autoSpaceDE w:val="0"/>
        <w:autoSpaceDN w:val="0"/>
        <w:adjustRightInd w:val="0"/>
        <w:ind w:left="1202" w:hanging="48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Настоящее Соглашение вступает в силу со дня его подписания. </w:t>
      </w:r>
    </w:p>
    <w:p w:rsidR="004C1F76" w:rsidRPr="004C1F76" w:rsidRDefault="004C1F76" w:rsidP="004C1F76">
      <w:pPr>
        <w:widowControl w:val="0"/>
        <w:numPr>
          <w:ilvl w:val="0"/>
          <w:numId w:val="34"/>
        </w:numPr>
        <w:tabs>
          <w:tab w:val="clear" w:pos="720"/>
        </w:tabs>
        <w:overflowPunct w:val="0"/>
        <w:autoSpaceDE w:val="0"/>
        <w:autoSpaceDN w:val="0"/>
        <w:adjustRightInd w:val="0"/>
        <w:ind w:left="1202" w:hanging="48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Настоящее Соглашение действительно до «__» _______20___года.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1"/>
          <w:numId w:val="34"/>
        </w:numPr>
        <w:tabs>
          <w:tab w:val="clear" w:pos="1440"/>
          <w:tab w:val="num" w:pos="2900"/>
        </w:tabs>
        <w:overflowPunct w:val="0"/>
        <w:autoSpaceDE w:val="0"/>
        <w:autoSpaceDN w:val="0"/>
        <w:adjustRightInd w:val="0"/>
        <w:ind w:left="2900" w:hanging="278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ЗАКЛЮЧИТЕЛЬНЫЕ ПОЛОЖЕНИЯ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0"/>
          <w:numId w:val="3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Настоящее Соглашение составлено в 2-х экземплярах, имеющее одинаковую юридическую силу, по одному экземпляру для каждой из сторон. </w:t>
      </w:r>
    </w:p>
    <w:p w:rsidR="004C1F76" w:rsidRPr="004C1F76" w:rsidRDefault="004C1F76" w:rsidP="004C1F76">
      <w:pPr>
        <w:widowControl w:val="0"/>
        <w:numPr>
          <w:ilvl w:val="0"/>
          <w:numId w:val="3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714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Изменения, вносимые к настоящее Соглашение, оформляются дополнительными соглашениями, являющимися неотъемлемой частью настоящего Соглашения.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ind w:left="2818" w:hanging="272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АДРЕСА И РЕКВИЗИТЫ СТОРОН 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Главный распорядитель</w:t>
      </w:r>
    </w:p>
    <w:p w:rsidR="004C1F76" w:rsidRPr="004C1F76" w:rsidRDefault="004C1F76" w:rsidP="004C1F76">
      <w:pPr>
        <w:widowControl w:val="0"/>
        <w:tabs>
          <w:tab w:val="left" w:pos="77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Бюджетных средств</w:t>
      </w:r>
      <w:r w:rsidRPr="004C1F76">
        <w:rPr>
          <w:rFonts w:ascii="Times New Roman" w:hAnsi="Times New Roman"/>
          <w:sz w:val="28"/>
          <w:szCs w:val="28"/>
        </w:rPr>
        <w:tab/>
        <w:t>Получатель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C1F76" w:rsidRPr="004C1F76" w:rsidSect="005A0FA3">
          <w:pgSz w:w="11906" w:h="16838" w:code="9"/>
          <w:pgMar w:top="1134" w:right="567" w:bottom="851" w:left="1560" w:header="709" w:footer="709" w:gutter="0"/>
          <w:cols w:space="708"/>
          <w:docGrid w:linePitch="360"/>
        </w:sectPr>
      </w:pPr>
    </w:p>
    <w:p w:rsidR="004C1F76" w:rsidRPr="004C1F76" w:rsidRDefault="004C1F76" w:rsidP="004C1F76">
      <w:pPr>
        <w:pStyle w:val="14"/>
        <w:tabs>
          <w:tab w:val="left" w:pos="7900"/>
        </w:tabs>
        <w:jc w:val="both"/>
        <w:rPr>
          <w:rFonts w:cs="Times New Roman"/>
          <w:b/>
          <w:color w:val="000000"/>
          <w:sz w:val="28"/>
          <w:szCs w:val="28"/>
          <w:shd w:val="clear" w:color="auto" w:fill="FFFFFF"/>
          <w:lang w:bidi="ar-SA"/>
        </w:rPr>
      </w:pPr>
      <w:bookmarkStart w:id="24" w:name="page63"/>
      <w:bookmarkEnd w:id="24"/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 w:right="-1"/>
        <w:jc w:val="both"/>
        <w:rPr>
          <w:rFonts w:ascii="Times New Roman" w:hAnsi="Times New Roman"/>
          <w:sz w:val="28"/>
          <w:szCs w:val="28"/>
        </w:rPr>
      </w:pPr>
      <w:bookmarkStart w:id="25" w:name="page67"/>
      <w:bookmarkEnd w:id="25"/>
      <w:r w:rsidRPr="004C1F76">
        <w:rPr>
          <w:rFonts w:ascii="Times New Roman" w:hAnsi="Times New Roman"/>
          <w:sz w:val="28"/>
          <w:szCs w:val="28"/>
        </w:rPr>
        <w:t xml:space="preserve">Приложение 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5103" w:right="-1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к Соглашению </w:t>
      </w:r>
      <w:r w:rsidRPr="004C1F76">
        <w:rPr>
          <w:rFonts w:ascii="Times New Roman" w:hAnsi="Times New Roman"/>
          <w:bCs/>
          <w:sz w:val="28"/>
          <w:szCs w:val="28"/>
        </w:rPr>
        <w:t xml:space="preserve">о предоставлении субсидий (грантов) </w:t>
      </w:r>
      <w:r w:rsidRPr="004C1F76">
        <w:rPr>
          <w:rFonts w:ascii="Times New Roman" w:hAnsi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из бюджета Кашинского района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left="660" w:right="1000" w:firstLine="440"/>
        <w:jc w:val="right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644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Главе Кашинского района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860"/>
        <w:jc w:val="center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Отчет</w:t>
      </w: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right="860"/>
        <w:jc w:val="center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об использовании средств субсидий (грантов), предоставленных по Соглашению от "____" ________ 20___ г. №____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за 20    год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924"/>
        <w:gridCol w:w="1701"/>
        <w:gridCol w:w="2552"/>
        <w:gridCol w:w="1559"/>
        <w:gridCol w:w="1843"/>
      </w:tblGrid>
      <w:tr w:rsidR="004C1F76" w:rsidRPr="004C1F76" w:rsidTr="00FA0E99">
        <w:trPr>
          <w:trHeight w:val="1656"/>
        </w:trPr>
        <w:tc>
          <w:tcPr>
            <w:tcW w:w="594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24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Цели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предоставления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Субсидии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(гранта)</w:t>
            </w:r>
          </w:p>
        </w:tc>
        <w:tc>
          <w:tcPr>
            <w:tcW w:w="1701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полученной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Субсидии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(гранта)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2552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Фактически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израсходовано</w:t>
            </w:r>
          </w:p>
        </w:tc>
        <w:tc>
          <w:tcPr>
            <w:tcW w:w="155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sz w:val="24"/>
                <w:szCs w:val="24"/>
              </w:rPr>
              <w:t xml:space="preserve"> Остаток неиспользованных бюджетных средств (руб.)</w:t>
            </w:r>
          </w:p>
        </w:tc>
        <w:tc>
          <w:tcPr>
            <w:tcW w:w="1843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Подтверждающие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ind w:righ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документы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(наименование,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F76">
              <w:rPr>
                <w:rFonts w:ascii="Times New Roman" w:hAnsi="Times New Roman"/>
                <w:bCs/>
                <w:sz w:val="24"/>
                <w:szCs w:val="24"/>
              </w:rPr>
              <w:t>реквизиты)</w:t>
            </w:r>
          </w:p>
        </w:tc>
      </w:tr>
      <w:tr w:rsidR="004C1F76" w:rsidRPr="004C1F76" w:rsidTr="00FA0E99">
        <w:tc>
          <w:tcPr>
            <w:tcW w:w="594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4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594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594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F76" w:rsidRPr="004C1F76" w:rsidTr="00FA0E99">
        <w:tc>
          <w:tcPr>
            <w:tcW w:w="2518" w:type="dxa"/>
            <w:gridSpan w:val="2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2" w:type="dxa"/>
            <w:gridSpan w:val="2"/>
          </w:tcPr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4C1F76" w:rsidRPr="004C1F76" w:rsidRDefault="004C1F76" w:rsidP="00FA0E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F76">
              <w:rPr>
                <w:rFonts w:ascii="Times New Roman" w:hAnsi="Times New Roman"/>
                <w:sz w:val="28"/>
                <w:szCs w:val="28"/>
              </w:rPr>
              <w:t>Расшифровка подписи</w:t>
            </w:r>
          </w:p>
        </w:tc>
      </w:tr>
    </w:tbl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«_____»__________20___г.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>МП.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/>
          <w:sz w:val="28"/>
          <w:szCs w:val="28"/>
        </w:rPr>
      </w:pPr>
      <w:r w:rsidRPr="004C1F76">
        <w:rPr>
          <w:rFonts w:ascii="Times New Roman" w:hAnsi="Times New Roman"/>
          <w:sz w:val="28"/>
          <w:szCs w:val="28"/>
        </w:rPr>
        <w:t xml:space="preserve">Примечание. Копии документов, подтверждающих целевое использование средств, на </w:t>
      </w:r>
      <w:r w:rsidRPr="004C1F76">
        <w:rPr>
          <w:rFonts w:ascii="Times New Roman" w:hAnsi="Times New Roman"/>
          <w:sz w:val="28"/>
          <w:szCs w:val="28"/>
          <w:u w:val="single"/>
        </w:rPr>
        <w:t>___</w:t>
      </w:r>
      <w:r w:rsidRPr="004C1F76">
        <w:rPr>
          <w:rFonts w:ascii="Times New Roman" w:hAnsi="Times New Roman"/>
          <w:sz w:val="28"/>
          <w:szCs w:val="28"/>
        </w:rPr>
        <w:t xml:space="preserve"> листах прилагаю.</w:t>
      </w: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F76" w:rsidRPr="004C1F76" w:rsidRDefault="004C1F76" w:rsidP="004C1F76">
      <w:pPr>
        <w:jc w:val="both"/>
        <w:rPr>
          <w:rFonts w:ascii="Times New Roman" w:hAnsi="Times New Roman"/>
          <w:sz w:val="28"/>
          <w:szCs w:val="28"/>
        </w:rPr>
      </w:pPr>
      <w:bookmarkStart w:id="26" w:name="page69"/>
      <w:bookmarkEnd w:id="26"/>
    </w:p>
    <w:p w:rsidR="005D1DF0" w:rsidRPr="004C1F76" w:rsidRDefault="005D1DF0" w:rsidP="004C1F7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sectPr w:rsidR="005D1DF0" w:rsidRPr="004C1F76" w:rsidSect="00A536CD">
      <w:pgSz w:w="11906" w:h="16838"/>
      <w:pgMar w:top="1134" w:right="567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71" w:rsidRDefault="00C65071" w:rsidP="00ED65F2">
      <w:r>
        <w:separator/>
      </w:r>
    </w:p>
  </w:endnote>
  <w:endnote w:type="continuationSeparator" w:id="1">
    <w:p w:rsidR="00C65071" w:rsidRDefault="00C65071" w:rsidP="00ED6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71" w:rsidRDefault="00C65071" w:rsidP="00ED65F2">
      <w:r>
        <w:separator/>
      </w:r>
    </w:p>
  </w:footnote>
  <w:footnote w:type="continuationSeparator" w:id="1">
    <w:p w:rsidR="00C65071" w:rsidRDefault="00C65071" w:rsidP="00ED6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4B" w:rsidRDefault="00ED65F2" w:rsidP="00B20786">
    <w:pPr>
      <w:pStyle w:val="aff2"/>
      <w:tabs>
        <w:tab w:val="clear" w:pos="4677"/>
        <w:tab w:val="clear" w:pos="9355"/>
        <w:tab w:val="center" w:pos="3969"/>
        <w:tab w:val="right" w:pos="9639"/>
      </w:tabs>
      <w:jc w:val="center"/>
    </w:pPr>
    <w:r>
      <w:fldChar w:fldCharType="begin"/>
    </w:r>
    <w:r w:rsidR="004C1F76">
      <w:instrText xml:space="preserve"> PAGE   \* MERGEFORMAT </w:instrText>
    </w:r>
    <w:r>
      <w:fldChar w:fldCharType="separate"/>
    </w:r>
    <w:r w:rsidR="00BE4177">
      <w:rPr>
        <w:noProof/>
      </w:rPr>
      <w:t>27</w:t>
    </w:r>
    <w:r>
      <w:fldChar w:fldCharType="end"/>
    </w:r>
  </w:p>
  <w:p w:rsidR="00FD724B" w:rsidRDefault="00C65071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000007CF"/>
    <w:lvl w:ilvl="0" w:tplc="00006732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00006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0000301C"/>
    <w:lvl w:ilvl="0" w:tplc="00000BDB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588"/>
    <w:multiLevelType w:val="hybridMultilevel"/>
    <w:tmpl w:val="00005579"/>
    <w:lvl w:ilvl="0" w:tplc="00007C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8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732"/>
    <w:multiLevelType w:val="hybridMultilevel"/>
    <w:tmpl w:val="00000120"/>
    <w:lvl w:ilvl="0" w:tplc="0000759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A28"/>
    <w:multiLevelType w:val="hybridMultilevel"/>
    <w:tmpl w:val="000009CE"/>
    <w:lvl w:ilvl="0" w:tplc="0000520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8F5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C7B"/>
    <w:multiLevelType w:val="hybridMultilevel"/>
    <w:tmpl w:val="00005005"/>
    <w:lvl w:ilvl="0" w:tplc="00000C1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807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6D4"/>
    <w:multiLevelType w:val="hybridMultilevel"/>
    <w:tmpl w:val="00007F61"/>
    <w:lvl w:ilvl="0" w:tplc="00003A8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FBE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AF4"/>
    <w:multiLevelType w:val="hybridMultilevel"/>
    <w:tmpl w:val="00000ECC"/>
    <w:lvl w:ilvl="0" w:tplc="000046C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D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D18"/>
    <w:multiLevelType w:val="hybridMultilevel"/>
    <w:tmpl w:val="00006270"/>
    <w:lvl w:ilvl="0" w:tplc="0000349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9D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3004"/>
    <w:multiLevelType w:val="hybridMultilevel"/>
    <w:tmpl w:val="00001796"/>
    <w:lvl w:ilvl="0" w:tplc="00005E7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70E">
      <w:start w:val="2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323B"/>
    <w:multiLevelType w:val="hybridMultilevel"/>
    <w:tmpl w:val="00002213"/>
    <w:lvl w:ilvl="0" w:tplc="0000260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B89">
      <w:start w:val="7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2E6"/>
    <w:multiLevelType w:val="hybridMultilevel"/>
    <w:tmpl w:val="0000401D"/>
    <w:lvl w:ilvl="0" w:tplc="000071F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384">
      <w:start w:val="7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BB1"/>
    <w:multiLevelType w:val="hybridMultilevel"/>
    <w:tmpl w:val="00004C85"/>
    <w:lvl w:ilvl="0" w:tplc="000051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69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45C5"/>
    <w:multiLevelType w:val="hybridMultilevel"/>
    <w:tmpl w:val="00003960"/>
    <w:lvl w:ilvl="0" w:tplc="0000345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3D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8DB"/>
    <w:multiLevelType w:val="hybridMultilevel"/>
    <w:tmpl w:val="00002725"/>
    <w:lvl w:ilvl="0" w:tplc="0000164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DE5">
      <w:start w:val="6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F3C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9B3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5064"/>
    <w:multiLevelType w:val="hybridMultilevel"/>
    <w:tmpl w:val="00004D54"/>
    <w:lvl w:ilvl="0" w:tplc="000039CE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5078"/>
    <w:multiLevelType w:val="hybridMultilevel"/>
    <w:tmpl w:val="00001481"/>
    <w:lvl w:ilvl="0" w:tplc="000040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590E"/>
    <w:multiLevelType w:val="hybridMultilevel"/>
    <w:tmpl w:val="0000765F"/>
    <w:lvl w:ilvl="0" w:tplc="0000185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B0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591D"/>
    <w:multiLevelType w:val="hybridMultilevel"/>
    <w:tmpl w:val="0000252A"/>
    <w:lvl w:ilvl="0" w:tplc="000037E5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5FA4"/>
    <w:multiLevelType w:val="hybridMultilevel"/>
    <w:tmpl w:val="00002059"/>
    <w:lvl w:ilvl="0" w:tplc="000012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6A15"/>
    <w:multiLevelType w:val="hybridMultilevel"/>
    <w:tmpl w:val="00004FF8"/>
    <w:lvl w:ilvl="0" w:tplc="00005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86A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CF4"/>
    <w:multiLevelType w:val="hybridMultilevel"/>
    <w:tmpl w:val="00005F45"/>
    <w:lvl w:ilvl="0" w:tplc="000013D3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9D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F11"/>
    <w:multiLevelType w:val="hybridMultilevel"/>
    <w:tmpl w:val="000074AD"/>
    <w:lvl w:ilvl="0" w:tplc="00004E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2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773B"/>
    <w:multiLevelType w:val="hybridMultilevel"/>
    <w:tmpl w:val="00000633"/>
    <w:lvl w:ilvl="0" w:tplc="000072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51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BB9"/>
    <w:multiLevelType w:val="hybridMultilevel"/>
    <w:tmpl w:val="00005772"/>
    <w:lvl w:ilvl="0" w:tplc="0000139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DD1"/>
    <w:multiLevelType w:val="hybridMultilevel"/>
    <w:tmpl w:val="0000261E"/>
    <w:lvl w:ilvl="0" w:tplc="00005E9D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8F2566E"/>
    <w:multiLevelType w:val="hybridMultilevel"/>
    <w:tmpl w:val="E5A21BC4"/>
    <w:lvl w:ilvl="0" w:tplc="B3FA1BC8">
      <w:start w:val="3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183374"/>
    <w:multiLevelType w:val="multilevel"/>
    <w:tmpl w:val="E58A5D3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291C4661"/>
    <w:multiLevelType w:val="multilevel"/>
    <w:tmpl w:val="343890C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2C1D1E7D"/>
    <w:multiLevelType w:val="hybridMultilevel"/>
    <w:tmpl w:val="A84E3CC6"/>
    <w:lvl w:ilvl="0" w:tplc="84B4822C">
      <w:start w:val="15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2E63E5"/>
    <w:multiLevelType w:val="hybridMultilevel"/>
    <w:tmpl w:val="08F850D4"/>
    <w:lvl w:ilvl="0" w:tplc="05B0750A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FA7540"/>
    <w:multiLevelType w:val="multilevel"/>
    <w:tmpl w:val="563C90C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41">
    <w:nsid w:val="42976AE2"/>
    <w:multiLevelType w:val="multilevel"/>
    <w:tmpl w:val="FFB450B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>
    <w:nsid w:val="44B751F0"/>
    <w:multiLevelType w:val="multilevel"/>
    <w:tmpl w:val="43207F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47E44846"/>
    <w:multiLevelType w:val="hybridMultilevel"/>
    <w:tmpl w:val="B4EC42F8"/>
    <w:lvl w:ilvl="0" w:tplc="5494072C">
      <w:start w:val="4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241D69"/>
    <w:multiLevelType w:val="multilevel"/>
    <w:tmpl w:val="AEDCDA3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45">
    <w:nsid w:val="560F39E9"/>
    <w:multiLevelType w:val="hybridMultilevel"/>
    <w:tmpl w:val="A9360022"/>
    <w:lvl w:ilvl="0" w:tplc="5A6AF6C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4B57D1"/>
    <w:multiLevelType w:val="multilevel"/>
    <w:tmpl w:val="AFB403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8"/>
  </w:num>
  <w:num w:numId="4">
    <w:abstractNumId w:val="6"/>
  </w:num>
  <w:num w:numId="5">
    <w:abstractNumId w:val="15"/>
  </w:num>
  <w:num w:numId="6">
    <w:abstractNumId w:val="21"/>
  </w:num>
  <w:num w:numId="7">
    <w:abstractNumId w:val="16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33"/>
  </w:num>
  <w:num w:numId="14">
    <w:abstractNumId w:val="34"/>
  </w:num>
  <w:num w:numId="15">
    <w:abstractNumId w:val="17"/>
  </w:num>
  <w:num w:numId="16">
    <w:abstractNumId w:val="26"/>
  </w:num>
  <w:num w:numId="17">
    <w:abstractNumId w:val="0"/>
  </w:num>
  <w:num w:numId="18">
    <w:abstractNumId w:val="10"/>
  </w:num>
  <w:num w:numId="19">
    <w:abstractNumId w:val="25"/>
  </w:num>
  <w:num w:numId="20">
    <w:abstractNumId w:val="23"/>
  </w:num>
  <w:num w:numId="21">
    <w:abstractNumId w:val="24"/>
  </w:num>
  <w:num w:numId="22">
    <w:abstractNumId w:val="9"/>
  </w:num>
  <w:num w:numId="23">
    <w:abstractNumId w:val="5"/>
  </w:num>
  <w:num w:numId="24">
    <w:abstractNumId w:val="32"/>
  </w:num>
  <w:num w:numId="25">
    <w:abstractNumId w:val="11"/>
  </w:num>
  <w:num w:numId="26">
    <w:abstractNumId w:val="22"/>
  </w:num>
  <w:num w:numId="27">
    <w:abstractNumId w:val="18"/>
  </w:num>
  <w:num w:numId="28">
    <w:abstractNumId w:val="28"/>
  </w:num>
  <w:num w:numId="29">
    <w:abstractNumId w:val="14"/>
  </w:num>
  <w:num w:numId="30">
    <w:abstractNumId w:val="30"/>
  </w:num>
  <w:num w:numId="31">
    <w:abstractNumId w:val="2"/>
  </w:num>
  <w:num w:numId="32">
    <w:abstractNumId w:val="20"/>
  </w:num>
  <w:num w:numId="33">
    <w:abstractNumId w:val="29"/>
  </w:num>
  <w:num w:numId="34">
    <w:abstractNumId w:val="4"/>
  </w:num>
  <w:num w:numId="35">
    <w:abstractNumId w:val="19"/>
  </w:num>
  <w:num w:numId="36">
    <w:abstractNumId w:val="46"/>
  </w:num>
  <w:num w:numId="37">
    <w:abstractNumId w:val="39"/>
  </w:num>
  <w:num w:numId="38">
    <w:abstractNumId w:val="40"/>
  </w:num>
  <w:num w:numId="39">
    <w:abstractNumId w:val="44"/>
  </w:num>
  <w:num w:numId="40">
    <w:abstractNumId w:val="37"/>
  </w:num>
  <w:num w:numId="41">
    <w:abstractNumId w:val="36"/>
  </w:num>
  <w:num w:numId="42">
    <w:abstractNumId w:val="41"/>
  </w:num>
  <w:num w:numId="43">
    <w:abstractNumId w:val="42"/>
  </w:num>
  <w:num w:numId="44">
    <w:abstractNumId w:val="35"/>
  </w:num>
  <w:num w:numId="45">
    <w:abstractNumId w:val="43"/>
  </w:num>
  <w:num w:numId="46">
    <w:abstractNumId w:val="38"/>
  </w:num>
  <w:num w:numId="47">
    <w:abstractNumId w:val="4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B03"/>
    <w:rsid w:val="00004DDD"/>
    <w:rsid w:val="00013843"/>
    <w:rsid w:val="00027420"/>
    <w:rsid w:val="00027AF1"/>
    <w:rsid w:val="0004095D"/>
    <w:rsid w:val="000519EF"/>
    <w:rsid w:val="000A2090"/>
    <w:rsid w:val="00103695"/>
    <w:rsid w:val="00115032"/>
    <w:rsid w:val="00124025"/>
    <w:rsid w:val="001303FA"/>
    <w:rsid w:val="001645D1"/>
    <w:rsid w:val="001E1384"/>
    <w:rsid w:val="001F2384"/>
    <w:rsid w:val="001F70A4"/>
    <w:rsid w:val="00204041"/>
    <w:rsid w:val="00207AA5"/>
    <w:rsid w:val="002139DD"/>
    <w:rsid w:val="002361DA"/>
    <w:rsid w:val="00243CD3"/>
    <w:rsid w:val="002915C9"/>
    <w:rsid w:val="0029283F"/>
    <w:rsid w:val="002967A2"/>
    <w:rsid w:val="002A288E"/>
    <w:rsid w:val="002B47EC"/>
    <w:rsid w:val="002E5619"/>
    <w:rsid w:val="002E7216"/>
    <w:rsid w:val="00375C74"/>
    <w:rsid w:val="003C153F"/>
    <w:rsid w:val="003D1A7F"/>
    <w:rsid w:val="004252E5"/>
    <w:rsid w:val="004255ED"/>
    <w:rsid w:val="0042632C"/>
    <w:rsid w:val="00453C08"/>
    <w:rsid w:val="00460FB3"/>
    <w:rsid w:val="004759E2"/>
    <w:rsid w:val="004A2448"/>
    <w:rsid w:val="004C1F76"/>
    <w:rsid w:val="004F1675"/>
    <w:rsid w:val="004F66F3"/>
    <w:rsid w:val="005167ED"/>
    <w:rsid w:val="0055455A"/>
    <w:rsid w:val="00563022"/>
    <w:rsid w:val="00563788"/>
    <w:rsid w:val="00571BDF"/>
    <w:rsid w:val="0058301B"/>
    <w:rsid w:val="0058365F"/>
    <w:rsid w:val="0058685B"/>
    <w:rsid w:val="005A7E41"/>
    <w:rsid w:val="005D1DF0"/>
    <w:rsid w:val="00602CCA"/>
    <w:rsid w:val="00625B8B"/>
    <w:rsid w:val="00641CBA"/>
    <w:rsid w:val="00663725"/>
    <w:rsid w:val="0067724E"/>
    <w:rsid w:val="00681119"/>
    <w:rsid w:val="0069630B"/>
    <w:rsid w:val="006C7393"/>
    <w:rsid w:val="006F09A7"/>
    <w:rsid w:val="006F2D1A"/>
    <w:rsid w:val="007376DB"/>
    <w:rsid w:val="007722A7"/>
    <w:rsid w:val="00774E6B"/>
    <w:rsid w:val="0079225F"/>
    <w:rsid w:val="007A225C"/>
    <w:rsid w:val="007A65CF"/>
    <w:rsid w:val="007F200A"/>
    <w:rsid w:val="00800A03"/>
    <w:rsid w:val="00821B6B"/>
    <w:rsid w:val="00826C5C"/>
    <w:rsid w:val="008300BD"/>
    <w:rsid w:val="00851A46"/>
    <w:rsid w:val="00875A7D"/>
    <w:rsid w:val="00892810"/>
    <w:rsid w:val="008B7551"/>
    <w:rsid w:val="00914C10"/>
    <w:rsid w:val="00917E3A"/>
    <w:rsid w:val="00921AD8"/>
    <w:rsid w:val="009330B5"/>
    <w:rsid w:val="00944B03"/>
    <w:rsid w:val="009571EA"/>
    <w:rsid w:val="00964BE1"/>
    <w:rsid w:val="0097054A"/>
    <w:rsid w:val="009A239D"/>
    <w:rsid w:val="009B7872"/>
    <w:rsid w:val="009C230A"/>
    <w:rsid w:val="00A048EC"/>
    <w:rsid w:val="00A536CD"/>
    <w:rsid w:val="00A6003A"/>
    <w:rsid w:val="00A65577"/>
    <w:rsid w:val="00AA60DE"/>
    <w:rsid w:val="00AB0F6B"/>
    <w:rsid w:val="00AD3F3C"/>
    <w:rsid w:val="00AD67A8"/>
    <w:rsid w:val="00AE1A1B"/>
    <w:rsid w:val="00B775A4"/>
    <w:rsid w:val="00B802C6"/>
    <w:rsid w:val="00BC0D85"/>
    <w:rsid w:val="00BD6D32"/>
    <w:rsid w:val="00BE4177"/>
    <w:rsid w:val="00BE7A46"/>
    <w:rsid w:val="00BF220F"/>
    <w:rsid w:val="00C1109B"/>
    <w:rsid w:val="00C34846"/>
    <w:rsid w:val="00C3605F"/>
    <w:rsid w:val="00C539CA"/>
    <w:rsid w:val="00C65071"/>
    <w:rsid w:val="00C70751"/>
    <w:rsid w:val="00C75003"/>
    <w:rsid w:val="00C80207"/>
    <w:rsid w:val="00C83ED3"/>
    <w:rsid w:val="00CF6177"/>
    <w:rsid w:val="00D0698B"/>
    <w:rsid w:val="00D37BDB"/>
    <w:rsid w:val="00D43CED"/>
    <w:rsid w:val="00D54FF1"/>
    <w:rsid w:val="00D824C1"/>
    <w:rsid w:val="00D84007"/>
    <w:rsid w:val="00D9638D"/>
    <w:rsid w:val="00DC4682"/>
    <w:rsid w:val="00E00501"/>
    <w:rsid w:val="00E046DF"/>
    <w:rsid w:val="00E37021"/>
    <w:rsid w:val="00E37AD9"/>
    <w:rsid w:val="00E55E94"/>
    <w:rsid w:val="00E62066"/>
    <w:rsid w:val="00E9436A"/>
    <w:rsid w:val="00ED65F2"/>
    <w:rsid w:val="00EE49CF"/>
    <w:rsid w:val="00F0247A"/>
    <w:rsid w:val="00F0480B"/>
    <w:rsid w:val="00F11577"/>
    <w:rsid w:val="00F8488A"/>
    <w:rsid w:val="00FB5206"/>
    <w:rsid w:val="00FD41E6"/>
    <w:rsid w:val="00FD438D"/>
    <w:rsid w:val="00FF0C8F"/>
    <w:rsid w:val="00FF67BB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5F2"/>
    <w:rPr>
      <w:rFonts w:ascii="Tms Rmn" w:hAnsi="Tms Rmn"/>
    </w:rPr>
  </w:style>
  <w:style w:type="paragraph" w:styleId="1">
    <w:name w:val="heading 1"/>
    <w:basedOn w:val="a"/>
    <w:next w:val="a"/>
    <w:qFormat/>
    <w:rsid w:val="00ED65F2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qFormat/>
    <w:rsid w:val="004C1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1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C1F76"/>
    <w:pPr>
      <w:keepNext/>
      <w:tabs>
        <w:tab w:val="left" w:pos="7305"/>
      </w:tabs>
      <w:jc w:val="both"/>
      <w:outlineLvl w:val="3"/>
    </w:pPr>
    <w:rPr>
      <w:rFonts w:ascii="Times New Roman" w:hAnsi="Times New Roman"/>
      <w:b/>
      <w:bCs/>
      <w:sz w:val="28"/>
    </w:rPr>
  </w:style>
  <w:style w:type="paragraph" w:styleId="6">
    <w:name w:val="heading 6"/>
    <w:basedOn w:val="a"/>
    <w:next w:val="a"/>
    <w:link w:val="60"/>
    <w:qFormat/>
    <w:rsid w:val="004C1F7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C1F76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824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Текст (лев. подпись)"/>
    <w:basedOn w:val="a"/>
    <w:next w:val="a"/>
    <w:rsid w:val="00D824C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Текст (прав. подпись)"/>
    <w:basedOn w:val="a"/>
    <w:next w:val="a"/>
    <w:rsid w:val="00D824C1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table" w:styleId="a6">
    <w:name w:val="Table Grid"/>
    <w:basedOn w:val="a1"/>
    <w:rsid w:val="00737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E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E13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1B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4C1F7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C1F7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1F76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4C1F7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4C1F76"/>
  </w:style>
  <w:style w:type="paragraph" w:styleId="21">
    <w:name w:val="Body Text Indent 2"/>
    <w:basedOn w:val="a"/>
    <w:link w:val="22"/>
    <w:rsid w:val="004C1F76"/>
    <w:pPr>
      <w:ind w:left="99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4C1F76"/>
    <w:rPr>
      <w:sz w:val="28"/>
    </w:rPr>
  </w:style>
  <w:style w:type="paragraph" w:styleId="a9">
    <w:name w:val="Body Text"/>
    <w:basedOn w:val="a"/>
    <w:link w:val="aa"/>
    <w:rsid w:val="004C1F76"/>
    <w:rPr>
      <w:rFonts w:ascii="Times New Roman" w:hAnsi="Times New Roman"/>
      <w:b/>
      <w:bCs/>
      <w:i/>
      <w:iCs/>
      <w:sz w:val="28"/>
    </w:rPr>
  </w:style>
  <w:style w:type="character" w:customStyle="1" w:styleId="aa">
    <w:name w:val="Основной текст Знак"/>
    <w:basedOn w:val="a0"/>
    <w:link w:val="a9"/>
    <w:rsid w:val="004C1F76"/>
    <w:rPr>
      <w:b/>
      <w:bCs/>
      <w:i/>
      <w:iCs/>
      <w:sz w:val="28"/>
    </w:rPr>
  </w:style>
  <w:style w:type="paragraph" w:styleId="31">
    <w:name w:val="Body Text Indent 3"/>
    <w:basedOn w:val="a"/>
    <w:link w:val="32"/>
    <w:rsid w:val="004C1F7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C1F76"/>
    <w:rPr>
      <w:sz w:val="16"/>
      <w:szCs w:val="16"/>
    </w:rPr>
  </w:style>
  <w:style w:type="paragraph" w:styleId="ab">
    <w:name w:val="caption"/>
    <w:basedOn w:val="a"/>
    <w:next w:val="a"/>
    <w:qFormat/>
    <w:rsid w:val="004C1F76"/>
    <w:pPr>
      <w:jc w:val="center"/>
    </w:pPr>
    <w:rPr>
      <w:rFonts w:ascii="Times New Roman" w:hAnsi="Times New Roman"/>
      <w:b/>
      <w:bCs/>
      <w:szCs w:val="18"/>
    </w:rPr>
  </w:style>
  <w:style w:type="paragraph" w:styleId="23">
    <w:name w:val="Body Text 2"/>
    <w:basedOn w:val="a"/>
    <w:link w:val="24"/>
    <w:rsid w:val="004C1F76"/>
    <w:pPr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rsid w:val="004C1F76"/>
  </w:style>
  <w:style w:type="character" w:styleId="ac">
    <w:name w:val="Emphasis"/>
    <w:basedOn w:val="a0"/>
    <w:qFormat/>
    <w:rsid w:val="004C1F76"/>
    <w:rPr>
      <w:i/>
      <w:iCs/>
    </w:rPr>
  </w:style>
  <w:style w:type="paragraph" w:styleId="ad">
    <w:name w:val="Normal (Web)"/>
    <w:basedOn w:val="a"/>
    <w:rsid w:val="004C1F76"/>
    <w:pPr>
      <w:spacing w:before="100" w:beforeAutospacing="1" w:after="100" w:afterAutospacing="1"/>
    </w:pPr>
    <w:rPr>
      <w:rFonts w:ascii="Times New Roman" w:hAnsi="Times New Roman"/>
    </w:rPr>
  </w:style>
  <w:style w:type="character" w:styleId="ae">
    <w:name w:val="Hyperlink"/>
    <w:rsid w:val="004C1F76"/>
    <w:rPr>
      <w:color w:val="0000FF"/>
      <w:u w:val="single"/>
    </w:rPr>
  </w:style>
  <w:style w:type="paragraph" w:customStyle="1" w:styleId="ConsPlusTitle">
    <w:name w:val="ConsPlusTitle"/>
    <w:basedOn w:val="a"/>
    <w:next w:val="ConsPlusNormal"/>
    <w:rsid w:val="004C1F76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character" w:styleId="af">
    <w:name w:val="Strong"/>
    <w:basedOn w:val="a0"/>
    <w:qFormat/>
    <w:rsid w:val="004C1F76"/>
    <w:rPr>
      <w:b/>
      <w:bCs/>
    </w:rPr>
  </w:style>
  <w:style w:type="character" w:customStyle="1" w:styleId="apple-converted-space">
    <w:name w:val="apple-converted-space"/>
    <w:basedOn w:val="a0"/>
    <w:rsid w:val="004C1F76"/>
  </w:style>
  <w:style w:type="paragraph" w:customStyle="1" w:styleId="consplustitle0">
    <w:name w:val="consplustitle"/>
    <w:basedOn w:val="a"/>
    <w:rsid w:val="004C1F76"/>
    <w:pPr>
      <w:spacing w:before="100" w:beforeAutospacing="1" w:after="100" w:afterAutospacing="1"/>
    </w:pPr>
    <w:rPr>
      <w:rFonts w:ascii="Times New Roman" w:hAnsi="Times New Roman"/>
    </w:rPr>
  </w:style>
  <w:style w:type="paragraph" w:styleId="af0">
    <w:name w:val="Body Text Indent"/>
    <w:basedOn w:val="a"/>
    <w:link w:val="af1"/>
    <w:rsid w:val="004C1F76"/>
    <w:pPr>
      <w:spacing w:after="120"/>
      <w:ind w:left="283"/>
    </w:pPr>
    <w:rPr>
      <w:rFonts w:ascii="Times New Roman" w:hAnsi="Times New Roman"/>
    </w:rPr>
  </w:style>
  <w:style w:type="character" w:customStyle="1" w:styleId="af1">
    <w:name w:val="Основной текст с отступом Знак"/>
    <w:basedOn w:val="a0"/>
    <w:link w:val="af0"/>
    <w:rsid w:val="004C1F76"/>
  </w:style>
  <w:style w:type="paragraph" w:customStyle="1" w:styleId="FR2">
    <w:name w:val="FR2"/>
    <w:rsid w:val="004C1F76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4C1F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link w:val="af3"/>
    <w:qFormat/>
    <w:rsid w:val="004C1F76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4C1F76"/>
    <w:rPr>
      <w:sz w:val="28"/>
      <w:szCs w:val="24"/>
    </w:rPr>
  </w:style>
  <w:style w:type="paragraph" w:customStyle="1" w:styleId="ConsPlusCell">
    <w:name w:val="ConsPlusCell"/>
    <w:semiHidden/>
    <w:rsid w:val="004C1F7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1">
    <w:name w:val="w1"/>
    <w:basedOn w:val="a"/>
    <w:next w:val="a"/>
    <w:rsid w:val="004C1F76"/>
    <w:pPr>
      <w:keepNext/>
      <w:widowControl w:val="0"/>
      <w:suppressAutoHyphens/>
      <w:autoSpaceDE w:val="0"/>
      <w:textAlignment w:val="bottom"/>
    </w:pPr>
    <w:rPr>
      <w:rFonts w:ascii="Times New Roman" w:eastAsia="SimSun" w:hAnsi="Times New Roman" w:cs="Mangal"/>
      <w:sz w:val="28"/>
      <w:lang w:eastAsia="zh-CN" w:bidi="hi-IN"/>
    </w:rPr>
  </w:style>
  <w:style w:type="paragraph" w:customStyle="1" w:styleId="10">
    <w:name w:val="Абзац списка1"/>
    <w:basedOn w:val="a"/>
    <w:rsid w:val="004C1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4">
    <w:name w:val="МУ Обычный стиль"/>
    <w:basedOn w:val="a"/>
    <w:autoRedefine/>
    <w:rsid w:val="004C1F76"/>
    <w:pPr>
      <w:tabs>
        <w:tab w:val="left" w:pos="1276"/>
      </w:tabs>
      <w:autoSpaceDE w:val="0"/>
      <w:autoSpaceDN w:val="0"/>
      <w:adjustRightInd w:val="0"/>
      <w:ind w:firstLine="70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blk">
    <w:name w:val="blk"/>
    <w:basedOn w:val="a0"/>
    <w:rsid w:val="004C1F76"/>
    <w:rPr>
      <w:rFonts w:cs="Times New Roman"/>
    </w:rPr>
  </w:style>
  <w:style w:type="paragraph" w:customStyle="1" w:styleId="Textbody">
    <w:name w:val="Text body"/>
    <w:basedOn w:val="a"/>
    <w:rsid w:val="004C1F76"/>
    <w:pPr>
      <w:widowControl w:val="0"/>
      <w:suppressAutoHyphens/>
      <w:spacing w:after="120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f5">
    <w:name w:val="No Spacing"/>
    <w:qFormat/>
    <w:rsid w:val="004C1F76"/>
    <w:rPr>
      <w:rFonts w:ascii="Calibri" w:hAnsi="Calibri"/>
      <w:sz w:val="22"/>
      <w:szCs w:val="22"/>
    </w:rPr>
  </w:style>
  <w:style w:type="paragraph" w:customStyle="1" w:styleId="af6">
    <w:name w:val="Нормальный"/>
    <w:rsid w:val="004C1F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Заголовок"/>
    <w:rsid w:val="004C1F76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customStyle="1" w:styleId="af8">
    <w:name w:val="Основной текст_"/>
    <w:link w:val="41"/>
    <w:locked/>
    <w:rsid w:val="004C1F76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8"/>
    <w:rsid w:val="004C1F76"/>
    <w:pPr>
      <w:widowControl w:val="0"/>
      <w:shd w:val="clear" w:color="auto" w:fill="FFFFFF"/>
      <w:spacing w:before="480" w:line="322" w:lineRule="exact"/>
      <w:jc w:val="both"/>
    </w:pPr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locked/>
    <w:rsid w:val="004C1F76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4C1F76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3">
    <w:name w:val="Обычный1"/>
    <w:rsid w:val="004C1F76"/>
    <w:pPr>
      <w:suppressAutoHyphens/>
    </w:pPr>
    <w:rPr>
      <w:rFonts w:eastAsia="Arial"/>
      <w:lang w:eastAsia="ar-SA"/>
    </w:rPr>
  </w:style>
  <w:style w:type="character" w:customStyle="1" w:styleId="FontStyle21">
    <w:name w:val="Font Style21"/>
    <w:rsid w:val="004C1F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4C1F7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4C1F76"/>
    <w:pPr>
      <w:widowControl w:val="0"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4C1F76"/>
    <w:pPr>
      <w:widowControl w:val="0"/>
      <w:autoSpaceDE w:val="0"/>
      <w:spacing w:line="324" w:lineRule="exac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13">
    <w:name w:val="Style13"/>
    <w:basedOn w:val="a"/>
    <w:rsid w:val="004C1F76"/>
    <w:pPr>
      <w:widowControl w:val="0"/>
      <w:autoSpaceDE w:val="0"/>
      <w:spacing w:line="326" w:lineRule="exact"/>
      <w:ind w:firstLine="701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f9">
    <w:name w:val="List Paragraph"/>
    <w:basedOn w:val="a"/>
    <w:qFormat/>
    <w:rsid w:val="004C1F76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33">
    <w:name w:val="Основной текст (3)"/>
    <w:basedOn w:val="a"/>
    <w:link w:val="34"/>
    <w:rsid w:val="004C1F76"/>
    <w:pPr>
      <w:shd w:val="clear" w:color="auto" w:fill="FFFFFF"/>
      <w:spacing w:line="240" w:lineRule="atLeast"/>
      <w:jc w:val="both"/>
    </w:pPr>
    <w:rPr>
      <w:rFonts w:ascii="Courier New" w:hAnsi="Courier New"/>
      <w:kern w:val="2"/>
      <w:lang w:eastAsia="ar-SA"/>
    </w:rPr>
  </w:style>
  <w:style w:type="paragraph" w:styleId="afa">
    <w:name w:val="footnote text"/>
    <w:basedOn w:val="a"/>
    <w:link w:val="afb"/>
    <w:rsid w:val="004C1F7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b">
    <w:name w:val="Текст сноски Знак"/>
    <w:basedOn w:val="a0"/>
    <w:link w:val="afa"/>
    <w:rsid w:val="004C1F76"/>
    <w:rPr>
      <w:rFonts w:ascii="Arial" w:hAnsi="Arial"/>
    </w:rPr>
  </w:style>
  <w:style w:type="character" w:styleId="afc">
    <w:name w:val="footnote reference"/>
    <w:basedOn w:val="a0"/>
    <w:rsid w:val="004C1F76"/>
    <w:rPr>
      <w:vertAlign w:val="superscript"/>
    </w:rPr>
  </w:style>
  <w:style w:type="paragraph" w:customStyle="1" w:styleId="35">
    <w:name w:val="Основной текст3"/>
    <w:basedOn w:val="a"/>
    <w:rsid w:val="004C1F76"/>
    <w:pPr>
      <w:widowControl w:val="0"/>
      <w:shd w:val="clear" w:color="auto" w:fill="FFFFFF"/>
      <w:spacing w:before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postbody1">
    <w:name w:val="postbody1"/>
    <w:basedOn w:val="a0"/>
    <w:rsid w:val="004C1F76"/>
    <w:rPr>
      <w:rFonts w:ascii="Times New Roman" w:hAnsi="Times New Roman" w:cs="Times New Roman" w:hint="default"/>
      <w:sz w:val="20"/>
      <w:szCs w:val="20"/>
    </w:rPr>
  </w:style>
  <w:style w:type="paragraph" w:styleId="afd">
    <w:name w:val="annotation text"/>
    <w:basedOn w:val="a"/>
    <w:link w:val="afe"/>
    <w:rsid w:val="004C1F76"/>
    <w:rPr>
      <w:rFonts w:ascii="Times New Roman" w:hAnsi="Times New Roman"/>
    </w:rPr>
  </w:style>
  <w:style w:type="character" w:customStyle="1" w:styleId="afe">
    <w:name w:val="Текст примечания Знак"/>
    <w:basedOn w:val="a0"/>
    <w:link w:val="afd"/>
    <w:rsid w:val="004C1F76"/>
  </w:style>
  <w:style w:type="character" w:customStyle="1" w:styleId="aff">
    <w:name w:val="Колонтитул_"/>
    <w:basedOn w:val="a0"/>
    <w:link w:val="aff0"/>
    <w:rsid w:val="004C1F76"/>
    <w:rPr>
      <w:noProof/>
      <w:shd w:val="clear" w:color="auto" w:fill="FFFFFF"/>
    </w:rPr>
  </w:style>
  <w:style w:type="character" w:customStyle="1" w:styleId="Sylfaen">
    <w:name w:val="Колонтитул + Sylfaen"/>
    <w:aliases w:val="9,5 pt,Полужирный"/>
    <w:basedOn w:val="aff"/>
    <w:rsid w:val="004C1F76"/>
    <w:rPr>
      <w:rFonts w:ascii="Sylfaen" w:hAnsi="Sylfaen" w:cs="Sylfaen"/>
      <w:b/>
      <w:bCs/>
      <w:sz w:val="19"/>
      <w:szCs w:val="19"/>
    </w:rPr>
  </w:style>
  <w:style w:type="character" w:customStyle="1" w:styleId="aff1">
    <w:name w:val="Основной текст + Полужирный"/>
    <w:basedOn w:val="af8"/>
    <w:rsid w:val="004C1F7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f0">
    <w:name w:val="Колонтитул"/>
    <w:basedOn w:val="a"/>
    <w:link w:val="aff"/>
    <w:rsid w:val="004C1F76"/>
    <w:pPr>
      <w:shd w:val="clear" w:color="auto" w:fill="FFFFFF"/>
    </w:pPr>
    <w:rPr>
      <w:rFonts w:ascii="Times New Roman" w:hAnsi="Times New Roman"/>
      <w:noProof/>
    </w:rPr>
  </w:style>
  <w:style w:type="paragraph" w:customStyle="1" w:styleId="14">
    <w:name w:val="Без интервала1"/>
    <w:rsid w:val="004C1F76"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aff2">
    <w:name w:val="header"/>
    <w:basedOn w:val="a"/>
    <w:link w:val="aff3"/>
    <w:uiPriority w:val="99"/>
    <w:rsid w:val="004C1F76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f3">
    <w:name w:val="Верхний колонтитул Знак"/>
    <w:basedOn w:val="a0"/>
    <w:link w:val="aff2"/>
    <w:uiPriority w:val="99"/>
    <w:rsid w:val="004C1F76"/>
  </w:style>
  <w:style w:type="paragraph" w:styleId="aff4">
    <w:name w:val="footer"/>
    <w:basedOn w:val="a"/>
    <w:link w:val="aff5"/>
    <w:rsid w:val="004C1F76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f5">
    <w:name w:val="Нижний колонтитул Знак"/>
    <w:basedOn w:val="a0"/>
    <w:link w:val="aff4"/>
    <w:rsid w:val="004C1F76"/>
  </w:style>
  <w:style w:type="character" w:styleId="aff6">
    <w:name w:val="page number"/>
    <w:basedOn w:val="a0"/>
    <w:rsid w:val="004C1F76"/>
  </w:style>
  <w:style w:type="character" w:customStyle="1" w:styleId="25">
    <w:name w:val="Основной текст (2)_"/>
    <w:basedOn w:val="a0"/>
    <w:link w:val="26"/>
    <w:rsid w:val="004C1F76"/>
    <w:rPr>
      <w:b/>
      <w:bCs/>
      <w:sz w:val="27"/>
      <w:szCs w:val="27"/>
      <w:shd w:val="clear" w:color="auto" w:fill="FFFFFF"/>
    </w:rPr>
  </w:style>
  <w:style w:type="character" w:customStyle="1" w:styleId="34">
    <w:name w:val="Основной текст (3)_"/>
    <w:basedOn w:val="a0"/>
    <w:link w:val="33"/>
    <w:rsid w:val="004C1F76"/>
    <w:rPr>
      <w:rFonts w:ascii="Courier New" w:hAnsi="Courier New"/>
      <w:kern w:val="2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4C1F76"/>
    <w:pPr>
      <w:shd w:val="clear" w:color="auto" w:fill="FFFFFF"/>
      <w:spacing w:before="1200" w:after="360" w:line="240" w:lineRule="atLeast"/>
    </w:pPr>
    <w:rPr>
      <w:rFonts w:ascii="Times New Roman" w:hAnsi="Times New Roman"/>
      <w:b/>
      <w:bCs/>
      <w:sz w:val="27"/>
      <w:szCs w:val="27"/>
    </w:rPr>
  </w:style>
  <w:style w:type="paragraph" w:styleId="aff7">
    <w:name w:val="Document Map"/>
    <w:basedOn w:val="a"/>
    <w:link w:val="aff8"/>
    <w:rsid w:val="004C1F76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0"/>
    <w:link w:val="aff7"/>
    <w:rsid w:val="004C1F76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E3C1326D6BAE1E09751D3D277C1860EE83F855U5n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67E25F67A1FD62FD46E3C1326D6BAE1E09751D3D277C1860EE83F855U5nD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8;&#1086;&#1074;&#1072;%20&#1054;&#1083;&#1100;&#1075;&#1072;\&#1052;&#1086;&#1080;%20&#1076;&#1086;&#1082;&#1091;&#1084;&#1077;&#1085;&#1090;&#1099;\&#1070;&#1088;&#1080;&#1089;&#1090;\2008-2010\&#1056;&#1072;&#1079;&#1085;&#1086;&#1077;\2008\&#1050;&#1040;&#1064;&#1048;&#1053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2</TotalTime>
  <Pages>27</Pages>
  <Words>6650</Words>
  <Characters>37911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44473</CharactersWithSpaces>
  <SharedDoc>false</SharedDoc>
  <HLinks>
    <vt:vector size="6" baseType="variant">
      <vt:variant>
        <vt:i4>5898328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consultantplus://offline/ref=7467E25F67A1FD62FD46E3C1326D6BAE1E09751D3D277C1860EE83F855U5nDM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Ольга</dc:creator>
  <cp:lastModifiedBy>Самохвалова Наталья</cp:lastModifiedBy>
  <cp:revision>3</cp:revision>
  <cp:lastPrinted>2017-11-09T13:46:00Z</cp:lastPrinted>
  <dcterms:created xsi:type="dcterms:W3CDTF">2018-03-13T12:52:00Z</dcterms:created>
  <dcterms:modified xsi:type="dcterms:W3CDTF">2018-04-09T05:18:00Z</dcterms:modified>
</cp:coreProperties>
</file>