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BF4141">
        <w:rPr>
          <w:rFonts w:ascii="Times New Roman" w:hAnsi="Times New Roman"/>
          <w:sz w:val="28"/>
          <w:szCs w:val="28"/>
        </w:rPr>
        <w:t>29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AB33E1" w:rsidRPr="00042633" w:rsidRDefault="00970485" w:rsidP="00042633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2633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0426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>Стуловскому</w:t>
      </w:r>
      <w:proofErr w:type="spellEnd"/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детскому саду  </w:t>
      </w:r>
    </w:p>
    <w:p w:rsidR="00BB22F6" w:rsidRPr="00042633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2633">
        <w:rPr>
          <w:rFonts w:ascii="Times New Roman" w:hAnsi="Times New Roman"/>
          <w:sz w:val="28"/>
          <w:szCs w:val="28"/>
        </w:rPr>
        <w:t xml:space="preserve">по адресу: </w:t>
      </w:r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171640, </w:t>
      </w:r>
      <w:proofErr w:type="gramStart"/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>Тверская</w:t>
      </w:r>
      <w:proofErr w:type="gramEnd"/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обл., </w:t>
      </w:r>
      <w:proofErr w:type="spellStart"/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>Каши</w:t>
      </w:r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>ский</w:t>
      </w:r>
      <w:proofErr w:type="spellEnd"/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п. </w:t>
      </w:r>
      <w:proofErr w:type="spellStart"/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>Стулово</w:t>
      </w:r>
      <w:proofErr w:type="spellEnd"/>
      <w:r w:rsidR="00042633" w:rsidRPr="00042633">
        <w:rPr>
          <w:rFonts w:ascii="Times New Roman" w:hAnsi="Times New Roman"/>
          <w:color w:val="000000"/>
          <w:sz w:val="28"/>
          <w:szCs w:val="28"/>
          <w:lang w:eastAsia="ru-RU"/>
        </w:rPr>
        <w:t>, ул. Центральная, д. 10</w:t>
      </w:r>
    </w:p>
    <w:p w:rsidR="00093715" w:rsidRPr="00D17A91" w:rsidRDefault="00042633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01839" cy="4322618"/>
            <wp:effectExtent l="19050" t="0" r="846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285" cy="432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42633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11023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9B626E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BF4141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3</cp:revision>
  <dcterms:created xsi:type="dcterms:W3CDTF">2017-11-29T13:06:00Z</dcterms:created>
  <dcterms:modified xsi:type="dcterms:W3CDTF">2017-11-29T13:08:00Z</dcterms:modified>
</cp:coreProperties>
</file>