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000"/>
      </w:tblPr>
      <w:tblGrid>
        <w:gridCol w:w="4928"/>
        <w:gridCol w:w="5104"/>
      </w:tblGrid>
      <w:tr w:rsidR="00BA0E89" w:rsidRPr="00523A10" w:rsidTr="002B18E7">
        <w:trPr>
          <w:trHeight w:val="2834"/>
        </w:trPr>
        <w:tc>
          <w:tcPr>
            <w:tcW w:w="10032" w:type="dxa"/>
            <w:gridSpan w:val="2"/>
            <w:shd w:val="clear" w:color="auto" w:fill="auto"/>
          </w:tcPr>
          <w:p w:rsidR="00176FA1" w:rsidRPr="00523A10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23A10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Pr="00523A10" w:rsidRDefault="00CA1C7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23A10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523A10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523A10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523A10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523A10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3A10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523A10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523A10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A0E89" w:rsidRPr="00523A10" w:rsidRDefault="00BA0E89" w:rsidP="00CE41B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523A10">
              <w:rPr>
                <w:rFonts w:ascii="Times New Roman" w:hAnsi="Times New Roman"/>
                <w:sz w:val="22"/>
              </w:rPr>
              <w:t xml:space="preserve">от </w:t>
            </w:r>
            <w:r w:rsidRPr="00523A10"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E41B3">
              <w:rPr>
                <w:rFonts w:ascii="Times New Roman" w:hAnsi="Times New Roman"/>
                <w:sz w:val="22"/>
                <w:u w:val="single"/>
              </w:rPr>
              <w:t>30.11.2017</w:t>
            </w:r>
            <w:r w:rsidRPr="00523A10">
              <w:rPr>
                <w:rFonts w:ascii="Times New Roman" w:hAnsi="Times New Roman"/>
                <w:sz w:val="22"/>
              </w:rPr>
              <w:tab/>
            </w:r>
            <w:r w:rsidRPr="00523A10">
              <w:rPr>
                <w:rFonts w:ascii="Times New Roman" w:hAnsi="Times New Roman"/>
                <w:sz w:val="22"/>
              </w:rPr>
              <w:tab/>
            </w:r>
            <w:r w:rsidR="00CE41B3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</w:t>
            </w:r>
            <w:r w:rsidRPr="00523A10">
              <w:rPr>
                <w:rFonts w:ascii="Times New Roman" w:hAnsi="Times New Roman"/>
                <w:sz w:val="22"/>
              </w:rPr>
              <w:t>№</w:t>
            </w:r>
            <w:r w:rsidRPr="00523A10"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E41B3">
              <w:rPr>
                <w:rFonts w:ascii="Times New Roman" w:hAnsi="Times New Roman"/>
                <w:sz w:val="22"/>
                <w:u w:val="single"/>
              </w:rPr>
              <w:t>655</w:t>
            </w:r>
          </w:p>
        </w:tc>
      </w:tr>
      <w:tr w:rsidR="003B18FC" w:rsidRPr="00523A10" w:rsidTr="002B18E7">
        <w:trPr>
          <w:trHeight w:val="988"/>
        </w:trPr>
        <w:tc>
          <w:tcPr>
            <w:tcW w:w="4928" w:type="dxa"/>
            <w:shd w:val="clear" w:color="auto" w:fill="auto"/>
          </w:tcPr>
          <w:p w:rsidR="003B18FC" w:rsidRPr="00523A10" w:rsidRDefault="002B18E7" w:rsidP="002B18E7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b w:val="0"/>
                <w:noProof/>
                <w:sz w:val="28"/>
                <w:szCs w:val="28"/>
              </w:rPr>
            </w:pPr>
            <w:r w:rsidRPr="00523A10">
              <w:rPr>
                <w:b w:val="0"/>
                <w:sz w:val="28"/>
                <w:szCs w:val="28"/>
              </w:rPr>
              <w:t>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</w:t>
            </w:r>
            <w:proofErr w:type="spellStart"/>
            <w:r w:rsidRPr="00523A10">
              <w:rPr>
                <w:b w:val="0"/>
                <w:sz w:val="28"/>
                <w:szCs w:val="28"/>
              </w:rPr>
              <w:t>Кашинский</w:t>
            </w:r>
            <w:proofErr w:type="spellEnd"/>
            <w:r w:rsidRPr="00523A10">
              <w:rPr>
                <w:b w:val="0"/>
                <w:sz w:val="28"/>
                <w:szCs w:val="28"/>
              </w:rPr>
              <w:t xml:space="preserve"> район»</w:t>
            </w:r>
          </w:p>
          <w:p w:rsidR="003B18FC" w:rsidRPr="00523A10" w:rsidRDefault="003B18FC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523A10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Pr="00523A1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523A1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523A10" w:rsidRDefault="002B18E7" w:rsidP="002B18E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23A10">
        <w:rPr>
          <w:rFonts w:ascii="Times New Roman" w:hAnsi="Times New Roman"/>
          <w:sz w:val="28"/>
          <w:szCs w:val="28"/>
        </w:rPr>
        <w:t>от 21.07.2014 № 212-ФЗ «Об основах общественного контроля в Российской Федерации»</w:t>
      </w:r>
      <w:r w:rsidR="00B36B61" w:rsidRPr="00523A10">
        <w:rPr>
          <w:rFonts w:ascii="Times New Roman" w:hAnsi="Times New Roman"/>
          <w:sz w:val="28"/>
          <w:szCs w:val="28"/>
        </w:rPr>
        <w:t>,</w:t>
      </w:r>
      <w:r w:rsidR="00CA1C77" w:rsidRPr="00523A1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CA1C77"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CA1C77" w:rsidRPr="00523A10">
        <w:rPr>
          <w:rFonts w:ascii="Times New Roman" w:hAnsi="Times New Roman"/>
          <w:sz w:val="28"/>
          <w:szCs w:val="28"/>
        </w:rPr>
        <w:t xml:space="preserve"> район» Администрация </w:t>
      </w:r>
      <w:proofErr w:type="spellStart"/>
      <w:r w:rsidR="00CA1C77"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A1C77" w:rsidRPr="00523A10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CA1C77" w:rsidRPr="00523A10" w:rsidRDefault="00CA1C77" w:rsidP="002B18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C77" w:rsidRPr="00523A10" w:rsidRDefault="00CA1C77" w:rsidP="002B18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AE" w:rsidRPr="00523A10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ПОСТАНОВЛЯЕТ</w:t>
      </w:r>
      <w:r w:rsidRPr="00523A10">
        <w:rPr>
          <w:rFonts w:ascii="Times New Roman" w:hAnsi="Times New Roman"/>
          <w:b/>
          <w:sz w:val="28"/>
          <w:szCs w:val="28"/>
        </w:rPr>
        <w:t>:</w:t>
      </w:r>
    </w:p>
    <w:p w:rsidR="009229AE" w:rsidRPr="00523A1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B33D3" w:rsidRPr="00523A10" w:rsidRDefault="00CA1C77" w:rsidP="008B33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Утвердить Порядок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</w:t>
      </w:r>
      <w:r w:rsidR="006431C7" w:rsidRPr="00523A10">
        <w:rPr>
          <w:rFonts w:ascii="Times New Roman" w:hAnsi="Times New Roman"/>
          <w:sz w:val="28"/>
          <w:szCs w:val="28"/>
        </w:rPr>
        <w:t xml:space="preserve">территории </w:t>
      </w:r>
      <w:r w:rsidRPr="00523A1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район»</w:t>
      </w:r>
      <w:r w:rsidR="00A761B1" w:rsidRPr="00523A10">
        <w:rPr>
          <w:rFonts w:ascii="Times New Roman" w:hAnsi="Times New Roman"/>
          <w:sz w:val="28"/>
          <w:szCs w:val="28"/>
        </w:rPr>
        <w:t>, согласно п</w:t>
      </w:r>
      <w:r w:rsidRPr="00523A10">
        <w:rPr>
          <w:rFonts w:ascii="Times New Roman" w:hAnsi="Times New Roman"/>
          <w:sz w:val="28"/>
          <w:szCs w:val="28"/>
        </w:rPr>
        <w:t>риложени</w:t>
      </w:r>
      <w:r w:rsidR="00A761B1" w:rsidRPr="00523A10">
        <w:rPr>
          <w:rFonts w:ascii="Times New Roman" w:hAnsi="Times New Roman"/>
          <w:sz w:val="28"/>
          <w:szCs w:val="28"/>
        </w:rPr>
        <w:t>ю</w:t>
      </w:r>
      <w:r w:rsidR="006431C7" w:rsidRPr="00523A10">
        <w:rPr>
          <w:rFonts w:ascii="Times New Roman" w:hAnsi="Times New Roman"/>
          <w:sz w:val="28"/>
          <w:szCs w:val="28"/>
        </w:rPr>
        <w:t xml:space="preserve"> № 1</w:t>
      </w:r>
      <w:r w:rsidRPr="00523A10">
        <w:rPr>
          <w:rFonts w:ascii="Times New Roman" w:hAnsi="Times New Roman"/>
          <w:sz w:val="28"/>
          <w:szCs w:val="28"/>
        </w:rPr>
        <w:t>.</w:t>
      </w:r>
    </w:p>
    <w:p w:rsidR="006431C7" w:rsidRPr="00523A10" w:rsidRDefault="00D74E15" w:rsidP="008B33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состав Комиссии </w:t>
      </w:r>
      <w:r w:rsidRPr="00523A10">
        <w:rPr>
          <w:rFonts w:ascii="Times New Roman" w:hAnsi="Times New Roman"/>
          <w:sz w:val="28"/>
          <w:szCs w:val="28"/>
        </w:rPr>
        <w:t>по рассмотрению результатов общественных обсуждений</w:t>
      </w: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Pr="00523A10">
        <w:rPr>
          <w:rFonts w:ascii="Times New Roman" w:hAnsi="Times New Roman"/>
          <w:sz w:val="28"/>
          <w:szCs w:val="28"/>
        </w:rPr>
        <w:t>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район», согласно приложению № 2.</w:t>
      </w:r>
    </w:p>
    <w:p w:rsidR="00B36B61" w:rsidRPr="00523A10" w:rsidRDefault="00B36B61" w:rsidP="008B33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3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района, начальника Финансового управления Суханову С.В.</w:t>
      </w:r>
    </w:p>
    <w:p w:rsidR="008B33D3" w:rsidRPr="00523A10" w:rsidRDefault="008B33D3" w:rsidP="008B33D3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подписания и подлежит опубликованию  в газете 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Администрации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в сети  Интернет.</w:t>
      </w:r>
    </w:p>
    <w:p w:rsidR="009229AE" w:rsidRPr="00523A1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523A10" w:rsidRDefault="009229AE" w:rsidP="009229AE">
      <w:pPr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                                                 </w:t>
      </w:r>
      <w:r w:rsidR="008B33D3" w:rsidRPr="00523A10">
        <w:rPr>
          <w:rFonts w:ascii="Times New Roman" w:hAnsi="Times New Roman"/>
          <w:sz w:val="28"/>
          <w:szCs w:val="28"/>
        </w:rPr>
        <w:t xml:space="preserve">       </w:t>
      </w:r>
      <w:r w:rsidRPr="00523A1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8B33D3" w:rsidRPr="00523A10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9229AE" w:rsidRPr="00523A10" w:rsidRDefault="009229AE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D74E15" w:rsidRPr="00523A10" w:rsidRDefault="00D74E15" w:rsidP="008B33D3">
      <w:pPr>
        <w:rPr>
          <w:rFonts w:ascii="Times New Roman" w:hAnsi="Times New Roman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0132C" w:rsidRPr="00523A10" w:rsidRDefault="00A0132C" w:rsidP="008B33D3">
      <w:pPr>
        <w:rPr>
          <w:rFonts w:ascii="Times New Roman" w:hAnsi="Times New Roman"/>
          <w:sz w:val="28"/>
          <w:szCs w:val="28"/>
        </w:rPr>
      </w:pPr>
    </w:p>
    <w:p w:rsidR="00AF3827" w:rsidRPr="00523A10" w:rsidRDefault="00AF3827" w:rsidP="00AF38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4E15" w:rsidRPr="00523A10">
        <w:rPr>
          <w:rFonts w:ascii="Times New Roman" w:hAnsi="Times New Roman" w:cs="Times New Roman"/>
          <w:sz w:val="28"/>
          <w:szCs w:val="28"/>
        </w:rPr>
        <w:t>№ 1</w:t>
      </w:r>
    </w:p>
    <w:p w:rsidR="00AF3827" w:rsidRPr="00523A10" w:rsidRDefault="00AF3827" w:rsidP="00AF3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3827" w:rsidRPr="00523A10" w:rsidRDefault="00AF3827" w:rsidP="00AF3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23A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3827" w:rsidRPr="00523A10" w:rsidRDefault="00AF3827" w:rsidP="00AF3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 xml:space="preserve">от </w:t>
      </w:r>
      <w:r w:rsidR="00CE41B3">
        <w:rPr>
          <w:rFonts w:ascii="Times New Roman" w:hAnsi="Times New Roman" w:cs="Times New Roman"/>
          <w:sz w:val="28"/>
          <w:szCs w:val="28"/>
        </w:rPr>
        <w:t>30.11.2017</w:t>
      </w:r>
      <w:r w:rsidRPr="00523A10">
        <w:rPr>
          <w:rFonts w:ascii="Times New Roman" w:hAnsi="Times New Roman" w:cs="Times New Roman"/>
          <w:sz w:val="28"/>
          <w:szCs w:val="28"/>
        </w:rPr>
        <w:t xml:space="preserve"> №</w:t>
      </w:r>
      <w:r w:rsidR="00CE41B3">
        <w:rPr>
          <w:rFonts w:ascii="Times New Roman" w:hAnsi="Times New Roman" w:cs="Times New Roman"/>
          <w:sz w:val="28"/>
          <w:szCs w:val="28"/>
        </w:rPr>
        <w:t xml:space="preserve"> 655</w:t>
      </w:r>
    </w:p>
    <w:p w:rsidR="00AF3827" w:rsidRPr="00523A10" w:rsidRDefault="00AF3827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AF3827" w:rsidRPr="00523A10" w:rsidRDefault="005F0625" w:rsidP="005F0625">
      <w:p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Порядок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район»</w:t>
      </w:r>
    </w:p>
    <w:p w:rsidR="00AF3827" w:rsidRPr="00523A10" w:rsidRDefault="00AF3827" w:rsidP="008B33D3">
      <w:pPr>
        <w:rPr>
          <w:rFonts w:ascii="Times New Roman" w:hAnsi="Times New Roman"/>
          <w:sz w:val="28"/>
          <w:szCs w:val="28"/>
        </w:rPr>
      </w:pPr>
    </w:p>
    <w:p w:rsidR="008B33D3" w:rsidRPr="00523A10" w:rsidRDefault="008B33D3" w:rsidP="008B33D3">
      <w:pPr>
        <w:rPr>
          <w:rFonts w:ascii="Times New Roman" w:hAnsi="Times New Roman"/>
          <w:sz w:val="28"/>
          <w:szCs w:val="28"/>
        </w:rPr>
      </w:pPr>
    </w:p>
    <w:p w:rsidR="005F0625" w:rsidRPr="00523A10" w:rsidRDefault="005F0625" w:rsidP="005F06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1. Общие положения</w:t>
      </w:r>
    </w:p>
    <w:p w:rsidR="005F0625" w:rsidRPr="00523A10" w:rsidRDefault="005F0625" w:rsidP="005F06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A10">
        <w:rPr>
          <w:rFonts w:ascii="Times New Roman" w:hAnsi="Times New Roman"/>
          <w:sz w:val="28"/>
          <w:szCs w:val="28"/>
        </w:rPr>
        <w:t xml:space="preserve">1.1 Настоящее Положение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A10">
          <w:rPr>
            <w:rFonts w:ascii="Times New Roman" w:hAnsi="Times New Roman"/>
            <w:sz w:val="28"/>
            <w:szCs w:val="28"/>
          </w:rPr>
          <w:t>2003 г</w:t>
        </w:r>
      </w:smartTag>
      <w:r w:rsidRPr="00523A10">
        <w:rPr>
          <w:rFonts w:ascii="Times New Roman" w:hAnsi="Times New Roman"/>
          <w:sz w:val="28"/>
          <w:szCs w:val="28"/>
        </w:rPr>
        <w:t xml:space="preserve">. № </w:t>
      </w:r>
      <w:r w:rsidR="00B36B61"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523A10">
        <w:rPr>
          <w:rFonts w:ascii="Times New Roman" w:hAnsi="Times New Roman"/>
          <w:sz w:val="28"/>
          <w:szCs w:val="28"/>
        </w:rPr>
        <w:t xml:space="preserve">, Федеральным законом от </w:t>
      </w:r>
      <w:r w:rsidR="00B36B61"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22.11.1995 г.</w:t>
      </w:r>
      <w:r w:rsidRPr="00523A10">
        <w:rPr>
          <w:rFonts w:ascii="Times New Roman" w:hAnsi="Times New Roman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B36B61" w:rsidRPr="00523A10">
        <w:rPr>
          <w:rFonts w:ascii="Times New Roman" w:hAnsi="Times New Roman"/>
          <w:sz w:val="28"/>
          <w:szCs w:val="28"/>
        </w:rPr>
        <w:t xml:space="preserve"> Федеральным законом от 21.07.2014 № 212-ФЗ «Об основах общественного контроля в Российской</w:t>
      </w:r>
      <w:proofErr w:type="gramEnd"/>
      <w:r w:rsidR="00B36B61" w:rsidRPr="00523A10">
        <w:rPr>
          <w:rFonts w:ascii="Times New Roman" w:hAnsi="Times New Roman"/>
          <w:sz w:val="28"/>
          <w:szCs w:val="28"/>
        </w:rPr>
        <w:t xml:space="preserve"> Федерации»,</w:t>
      </w:r>
      <w:r w:rsidRPr="00523A1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район» и устанавливает процедуру и сроки проведения общественных обсуждений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327998" w:rsidRPr="00523A10" w:rsidRDefault="00327998" w:rsidP="00327998">
      <w:pPr>
        <w:pStyle w:val="20"/>
        <w:tabs>
          <w:tab w:val="left" w:pos="678"/>
          <w:tab w:val="left" w:pos="993"/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23A10">
        <w:rPr>
          <w:sz w:val="28"/>
          <w:szCs w:val="28"/>
        </w:rPr>
        <w:t xml:space="preserve">1.2. Организатором общественного обсуждения является отдел экономики, предпринимательской деятельности и инвестиций Администрации </w:t>
      </w:r>
      <w:proofErr w:type="spellStart"/>
      <w:r w:rsidRPr="00523A10">
        <w:rPr>
          <w:sz w:val="28"/>
          <w:szCs w:val="28"/>
        </w:rPr>
        <w:t>Кашинского</w:t>
      </w:r>
      <w:proofErr w:type="spellEnd"/>
      <w:r w:rsidRPr="00523A10">
        <w:rPr>
          <w:sz w:val="28"/>
          <w:szCs w:val="28"/>
        </w:rPr>
        <w:t xml:space="preserve"> района (далее – организатор).</w:t>
      </w:r>
    </w:p>
    <w:p w:rsidR="005F0625" w:rsidRPr="00523A10" w:rsidRDefault="005F0625" w:rsidP="005F0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1.</w:t>
      </w:r>
      <w:r w:rsidR="00327998" w:rsidRPr="00523A10">
        <w:rPr>
          <w:rFonts w:ascii="Times New Roman" w:hAnsi="Times New Roman"/>
          <w:sz w:val="28"/>
          <w:szCs w:val="28"/>
        </w:rPr>
        <w:t>3</w:t>
      </w:r>
      <w:r w:rsidRPr="00523A10">
        <w:rPr>
          <w:rFonts w:ascii="Times New Roman" w:hAnsi="Times New Roman"/>
          <w:sz w:val="28"/>
          <w:szCs w:val="28"/>
        </w:rPr>
        <w:t xml:space="preserve">. На общественное обсуждение выносится проект постановления Администрации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по определению границ, прилегающих к некоторым организациям и объектам территорий, на которых не допускается розничная продажа алкогольной продукции (далее проект постановления).</w:t>
      </w:r>
    </w:p>
    <w:p w:rsidR="005F0625" w:rsidRPr="00523A10" w:rsidRDefault="005F0625" w:rsidP="005F0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1.</w:t>
      </w:r>
      <w:r w:rsidR="00327998" w:rsidRPr="00523A10">
        <w:rPr>
          <w:rFonts w:ascii="Times New Roman" w:hAnsi="Times New Roman"/>
          <w:sz w:val="28"/>
          <w:szCs w:val="28"/>
        </w:rPr>
        <w:t>4</w:t>
      </w:r>
      <w:r w:rsidRPr="00523A10">
        <w:rPr>
          <w:rFonts w:ascii="Times New Roman" w:hAnsi="Times New Roman"/>
          <w:sz w:val="28"/>
          <w:szCs w:val="28"/>
        </w:rPr>
        <w:t>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5F0625" w:rsidRPr="00523A10" w:rsidRDefault="005F0625" w:rsidP="005F06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1.</w:t>
      </w:r>
      <w:r w:rsidR="00327998" w:rsidRPr="00523A10">
        <w:rPr>
          <w:rFonts w:ascii="Times New Roman" w:hAnsi="Times New Roman"/>
          <w:sz w:val="28"/>
          <w:szCs w:val="28"/>
        </w:rPr>
        <w:t>5</w:t>
      </w:r>
      <w:r w:rsidRPr="00523A10">
        <w:rPr>
          <w:rFonts w:ascii="Times New Roman" w:hAnsi="Times New Roman"/>
          <w:sz w:val="28"/>
          <w:szCs w:val="28"/>
        </w:rPr>
        <w:t xml:space="preserve">. Результаты общественных обсуждений учитываются Администрацией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при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B9246F" w:rsidRPr="00523A10" w:rsidRDefault="00B9246F" w:rsidP="005F06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46F" w:rsidRPr="00523A10" w:rsidRDefault="00B9246F" w:rsidP="00B9246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2. Порядок назначения и подготовки общественных обсуждений</w:t>
      </w:r>
    </w:p>
    <w:p w:rsidR="00B9246F" w:rsidRPr="00523A10" w:rsidRDefault="00B9246F" w:rsidP="00B924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23A10">
        <w:rPr>
          <w:rFonts w:ascii="Times New Roman" w:hAnsi="Times New Roman"/>
          <w:sz w:val="28"/>
          <w:szCs w:val="28"/>
        </w:rPr>
        <w:t xml:space="preserve">2.1. Общественное обсуждение проводится через информационно-телекоммуникационную сеть Интернет на официальном сайте Администрации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по адресу: </w:t>
      </w:r>
      <w:proofErr w:type="spellStart"/>
      <w:r w:rsidRPr="00523A10">
        <w:rPr>
          <w:rFonts w:ascii="Times New Roman" w:hAnsi="Times New Roman"/>
          <w:sz w:val="28"/>
          <w:szCs w:val="28"/>
          <w:shd w:val="clear" w:color="auto" w:fill="FFFFFF"/>
        </w:rPr>
        <w:t>www.kashin.info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(далее – официальный сайт). 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lastRenderedPageBreak/>
        <w:t>2.2. Информация, размещаемая на официальном сайте, в обязательном порядке должна содержать следующее: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проект постановления;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срок проведения общественных обсуждений, который составляет 10 рабочих дней</w:t>
      </w:r>
      <w:r w:rsidRPr="00523A10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23A10">
        <w:rPr>
          <w:rFonts w:ascii="Times New Roman" w:hAnsi="Times New Roman"/>
          <w:sz w:val="28"/>
          <w:szCs w:val="28"/>
        </w:rPr>
        <w:t xml:space="preserve"> со дня размещения проекта постановления;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- </w:t>
      </w:r>
      <w:r w:rsidR="00E30B77"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телефон и адрес электронной почты </w:t>
      </w:r>
      <w:r w:rsidR="00815CD8"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организатора</w:t>
      </w:r>
      <w:r w:rsidR="00E30B77" w:rsidRPr="00523A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ответственного за прием предложений и замечаний</w:t>
      </w:r>
      <w:r w:rsidRPr="00523A10">
        <w:rPr>
          <w:rFonts w:ascii="Times New Roman" w:hAnsi="Times New Roman"/>
          <w:sz w:val="28"/>
          <w:szCs w:val="28"/>
        </w:rPr>
        <w:t>.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2.3. Информация о проведении общественных обсуждений совместно с проектом постановления размещается Администрацией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на официальном сайте в течение 3 рабочих дней со дня подготовки проекта постановления.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46F" w:rsidRPr="00523A10" w:rsidRDefault="00B9246F" w:rsidP="00B9246F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Порядок проведения общественных обсуждений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3.1. Предложения и замечания направляются в период проведения общественного обсуждения на электронную почту организатора: </w:t>
      </w:r>
      <w:proofErr w:type="spellStart"/>
      <w:r w:rsidR="00B56AE8" w:rsidRPr="00523A10">
        <w:rPr>
          <w:rFonts w:ascii="Times New Roman" w:hAnsi="Times New Roman"/>
          <w:color w:val="000000"/>
          <w:sz w:val="28"/>
          <w:szCs w:val="28"/>
        </w:rPr>
        <w:t>economy@kashin.info</w:t>
      </w:r>
      <w:proofErr w:type="spellEnd"/>
      <w:r w:rsidR="00B36B61" w:rsidRPr="00523A10">
        <w:rPr>
          <w:rFonts w:ascii="Times New Roman" w:hAnsi="Times New Roman"/>
          <w:color w:val="000000"/>
          <w:sz w:val="28"/>
          <w:szCs w:val="28"/>
        </w:rPr>
        <w:t>,</w:t>
      </w:r>
      <w:r w:rsidRPr="00523A10">
        <w:rPr>
          <w:rFonts w:ascii="Times New Roman" w:hAnsi="Times New Roman"/>
          <w:sz w:val="28"/>
          <w:szCs w:val="28"/>
        </w:rPr>
        <w:t xml:space="preserve"> или средствами почтовой связи</w:t>
      </w:r>
      <w:r w:rsidR="00B36B61" w:rsidRPr="00523A10">
        <w:rPr>
          <w:rFonts w:ascii="Times New Roman" w:hAnsi="Times New Roman"/>
          <w:sz w:val="28"/>
          <w:szCs w:val="28"/>
        </w:rPr>
        <w:t xml:space="preserve"> или лично</w:t>
      </w:r>
      <w:r w:rsidRPr="00523A10">
        <w:rPr>
          <w:rFonts w:ascii="Times New Roman" w:hAnsi="Times New Roman"/>
          <w:sz w:val="28"/>
          <w:szCs w:val="28"/>
        </w:rPr>
        <w:t xml:space="preserve"> по адресу: </w:t>
      </w:r>
      <w:r w:rsidR="00B56AE8" w:rsidRPr="00523A10">
        <w:rPr>
          <w:rFonts w:ascii="Times New Roman" w:hAnsi="Times New Roman"/>
          <w:sz w:val="28"/>
          <w:szCs w:val="28"/>
        </w:rPr>
        <w:t>171640 г. Кашин, ул. Анатолия Луначарского д.20</w:t>
      </w:r>
      <w:r w:rsidRPr="00523A10">
        <w:rPr>
          <w:rFonts w:ascii="Times New Roman" w:hAnsi="Times New Roman"/>
          <w:sz w:val="28"/>
          <w:szCs w:val="28"/>
        </w:rPr>
        <w:t>, контактный номер телефона: 8 (482</w:t>
      </w:r>
      <w:r w:rsidR="00B56AE8" w:rsidRPr="00523A10">
        <w:rPr>
          <w:rFonts w:ascii="Times New Roman" w:hAnsi="Times New Roman"/>
          <w:sz w:val="28"/>
          <w:szCs w:val="28"/>
        </w:rPr>
        <w:t>34</w:t>
      </w:r>
      <w:r w:rsidRPr="00523A10">
        <w:rPr>
          <w:rFonts w:ascii="Times New Roman" w:hAnsi="Times New Roman"/>
          <w:sz w:val="28"/>
          <w:szCs w:val="28"/>
        </w:rPr>
        <w:t xml:space="preserve">) </w:t>
      </w:r>
      <w:r w:rsidR="00B56AE8" w:rsidRPr="00523A10">
        <w:rPr>
          <w:rFonts w:ascii="Times New Roman" w:hAnsi="Times New Roman"/>
          <w:sz w:val="28"/>
          <w:szCs w:val="28"/>
        </w:rPr>
        <w:t>2-14-56</w:t>
      </w:r>
      <w:r w:rsidRPr="00523A10">
        <w:rPr>
          <w:rFonts w:ascii="Times New Roman" w:hAnsi="Times New Roman"/>
          <w:sz w:val="28"/>
          <w:szCs w:val="28"/>
        </w:rPr>
        <w:t>.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3.2. Замечания и предложения, поступившие в </w:t>
      </w:r>
      <w:r w:rsidR="00B56AE8" w:rsidRPr="00523A10">
        <w:rPr>
          <w:rFonts w:ascii="Times New Roman" w:hAnsi="Times New Roman"/>
          <w:sz w:val="28"/>
          <w:szCs w:val="28"/>
        </w:rPr>
        <w:t>А</w:t>
      </w:r>
      <w:r w:rsidRPr="00523A10">
        <w:rPr>
          <w:rFonts w:ascii="Times New Roman" w:hAnsi="Times New Roman"/>
          <w:sz w:val="28"/>
          <w:szCs w:val="28"/>
        </w:rPr>
        <w:t xml:space="preserve">дминистрацию </w:t>
      </w:r>
      <w:proofErr w:type="spellStart"/>
      <w:r w:rsidR="00B56AE8"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56AE8" w:rsidRPr="00523A10">
        <w:rPr>
          <w:rFonts w:ascii="Times New Roman" w:hAnsi="Times New Roman"/>
          <w:sz w:val="28"/>
          <w:szCs w:val="28"/>
        </w:rPr>
        <w:t xml:space="preserve"> </w:t>
      </w:r>
      <w:r w:rsidRPr="00523A10">
        <w:rPr>
          <w:rFonts w:ascii="Times New Roman" w:hAnsi="Times New Roman"/>
          <w:sz w:val="28"/>
          <w:szCs w:val="28"/>
        </w:rPr>
        <w:t>района</w:t>
      </w:r>
      <w:r w:rsidR="00B36B61" w:rsidRPr="00523A10">
        <w:rPr>
          <w:rFonts w:ascii="Times New Roman" w:hAnsi="Times New Roman"/>
          <w:sz w:val="28"/>
          <w:szCs w:val="28"/>
        </w:rPr>
        <w:t>,</w:t>
      </w:r>
      <w:r w:rsidRPr="00523A10">
        <w:rPr>
          <w:rFonts w:ascii="Times New Roman" w:hAnsi="Times New Roman"/>
          <w:sz w:val="28"/>
          <w:szCs w:val="28"/>
        </w:rPr>
        <w:t xml:space="preserve"> регистрируются лицом, ответственным за ведение делопроизводства, в день поступления.</w:t>
      </w:r>
    </w:p>
    <w:p w:rsidR="00815CD8" w:rsidRPr="00523A10" w:rsidRDefault="00815CD8" w:rsidP="00815CD8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23A10">
        <w:rPr>
          <w:sz w:val="28"/>
          <w:szCs w:val="28"/>
        </w:rPr>
        <w:t xml:space="preserve">3.3. Предложения и </w:t>
      </w:r>
      <w:proofErr w:type="gramStart"/>
      <w:r w:rsidRPr="00523A10">
        <w:rPr>
          <w:sz w:val="28"/>
          <w:szCs w:val="28"/>
        </w:rPr>
        <w:t>замечания</w:t>
      </w:r>
      <w:proofErr w:type="gramEnd"/>
      <w:r w:rsidRPr="00523A10">
        <w:rPr>
          <w:sz w:val="28"/>
          <w:szCs w:val="28"/>
        </w:rPr>
        <w:t xml:space="preserve"> поступившие после срока окончания проведения общественного обсуждения, не учитываются.</w:t>
      </w:r>
    </w:p>
    <w:p w:rsidR="00B9246F" w:rsidRPr="00523A10" w:rsidRDefault="00B9246F" w:rsidP="00B924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3.</w:t>
      </w:r>
      <w:r w:rsidR="00815CD8" w:rsidRPr="00523A10">
        <w:rPr>
          <w:rFonts w:ascii="Times New Roman" w:hAnsi="Times New Roman"/>
          <w:sz w:val="28"/>
          <w:szCs w:val="28"/>
        </w:rPr>
        <w:t>4</w:t>
      </w:r>
      <w:r w:rsidRPr="00523A10">
        <w:rPr>
          <w:rFonts w:ascii="Times New Roman" w:hAnsi="Times New Roman"/>
          <w:sz w:val="28"/>
          <w:szCs w:val="28"/>
        </w:rPr>
        <w:t xml:space="preserve">. В течение 5 рабочих дней после дня окончания общественных </w:t>
      </w:r>
      <w:proofErr w:type="gramStart"/>
      <w:r w:rsidRPr="00523A10">
        <w:rPr>
          <w:rFonts w:ascii="Times New Roman" w:hAnsi="Times New Roman"/>
          <w:sz w:val="28"/>
          <w:szCs w:val="28"/>
        </w:rPr>
        <w:t>обсуждений</w:t>
      </w:r>
      <w:proofErr w:type="gramEnd"/>
      <w:r w:rsidRPr="00523A10">
        <w:rPr>
          <w:rFonts w:ascii="Times New Roman" w:hAnsi="Times New Roman"/>
          <w:sz w:val="28"/>
          <w:szCs w:val="28"/>
        </w:rPr>
        <w:t xml:space="preserve"> поступившие замечания и предложения рассматриваются комиссией по рассмотрению результатов общественных обсуждений, </w:t>
      </w:r>
      <w:r w:rsidR="00F85753" w:rsidRPr="00523A10">
        <w:rPr>
          <w:rFonts w:ascii="Times New Roman" w:hAnsi="Times New Roman"/>
          <w:sz w:val="28"/>
          <w:szCs w:val="28"/>
        </w:rPr>
        <w:t xml:space="preserve">состав которой утверждается постановлением Администрации </w:t>
      </w:r>
      <w:proofErr w:type="spellStart"/>
      <w:r w:rsidR="00F85753"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85753" w:rsidRPr="00523A10">
        <w:rPr>
          <w:rFonts w:ascii="Times New Roman" w:hAnsi="Times New Roman"/>
          <w:sz w:val="28"/>
          <w:szCs w:val="28"/>
        </w:rPr>
        <w:t xml:space="preserve"> района</w:t>
      </w:r>
      <w:r w:rsidRPr="00523A10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523A10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23A10">
        <w:rPr>
          <w:rFonts w:ascii="Times New Roman" w:hAnsi="Times New Roman"/>
          <w:sz w:val="28"/>
          <w:szCs w:val="28"/>
        </w:rPr>
        <w:t>.</w:t>
      </w:r>
    </w:p>
    <w:p w:rsidR="007C519C" w:rsidRPr="00523A10" w:rsidRDefault="007C519C" w:rsidP="007C519C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23A10">
        <w:rPr>
          <w:sz w:val="28"/>
          <w:szCs w:val="28"/>
        </w:rPr>
        <w:t>3.5. Предложения и замечания общественного обсуждения носят рекомендательный характер.</w:t>
      </w:r>
    </w:p>
    <w:p w:rsidR="0043653A" w:rsidRPr="00523A10" w:rsidRDefault="0043653A" w:rsidP="00436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3.6. По итогам рассмотрения Комиссия направляет Протокол Главе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в течение рабочего дня, следующего за днем вынесения Комиссией решения.</w:t>
      </w:r>
    </w:p>
    <w:p w:rsidR="0043653A" w:rsidRPr="00523A10" w:rsidRDefault="0043653A" w:rsidP="00436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3.7. Глава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в течение 2 рабочих дней со дня получения протокола общественных обсуждений принимает решение о подписании проекта постановления с учетом поступивших в ходе общественных обсуждений замечаний и предложений.</w:t>
      </w:r>
    </w:p>
    <w:p w:rsidR="0043653A" w:rsidRPr="00523A10" w:rsidRDefault="0043653A" w:rsidP="00436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 xml:space="preserve">3.8. В случае необходимости доработки проекта постановления лицо, ответственное за разработку проекта постановления, в течение 2 рабочих дней </w:t>
      </w:r>
      <w:proofErr w:type="gramStart"/>
      <w:r w:rsidRPr="00523A10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23A10">
        <w:rPr>
          <w:rFonts w:ascii="Times New Roman" w:hAnsi="Times New Roman"/>
          <w:sz w:val="28"/>
          <w:szCs w:val="28"/>
        </w:rPr>
        <w:t xml:space="preserve"> решения Главой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 вносит соответствующие изменения в проект постановления и представляет его на подпись Главе 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района.</w:t>
      </w:r>
    </w:p>
    <w:p w:rsidR="007C519C" w:rsidRPr="00523A10" w:rsidRDefault="007C519C" w:rsidP="007C519C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23A10">
        <w:rPr>
          <w:sz w:val="28"/>
          <w:szCs w:val="28"/>
        </w:rPr>
        <w:t>3.</w:t>
      </w:r>
      <w:r w:rsidR="0043653A" w:rsidRPr="00523A10">
        <w:rPr>
          <w:sz w:val="28"/>
          <w:szCs w:val="28"/>
        </w:rPr>
        <w:t>9</w:t>
      </w:r>
      <w:r w:rsidRPr="00523A10">
        <w:rPr>
          <w:sz w:val="28"/>
          <w:szCs w:val="28"/>
        </w:rPr>
        <w:t>. Информация о результатах проведения общественного обсуждения размещается на официальном сайте не позднее чем через 10 рабочих дней после окончания срока проведения общественного обсуждения.</w:t>
      </w:r>
    </w:p>
    <w:p w:rsidR="00557B03" w:rsidRPr="00523A10" w:rsidRDefault="00557B03" w:rsidP="00557B03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lastRenderedPageBreak/>
        <w:t>Полномочия Комиссии</w:t>
      </w:r>
    </w:p>
    <w:p w:rsidR="00557B03" w:rsidRPr="00523A10" w:rsidRDefault="00557B03" w:rsidP="00557B03">
      <w:pPr>
        <w:pStyle w:val="a6"/>
        <w:numPr>
          <w:ilvl w:val="1"/>
          <w:numId w:val="3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Основной целью комиссии является рассмотрение результатов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557B03" w:rsidRPr="00523A10" w:rsidRDefault="00557B03" w:rsidP="00557B0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bookmarkStart w:id="0" w:name="dst100025"/>
      <w:bookmarkEnd w:id="0"/>
      <w:r w:rsidRPr="00523A10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557B03" w:rsidRPr="00523A10" w:rsidRDefault="0043653A" w:rsidP="00436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4.2.1.</w:t>
      </w:r>
      <w:r w:rsidR="00557B03" w:rsidRPr="00523A10">
        <w:rPr>
          <w:rFonts w:ascii="Times New Roman" w:hAnsi="Times New Roman"/>
          <w:sz w:val="28"/>
          <w:szCs w:val="28"/>
        </w:rPr>
        <w:t xml:space="preserve"> Рассмотрение  замечаний и предложений, поступивших в адрес Администрации </w:t>
      </w:r>
      <w:proofErr w:type="spellStart"/>
      <w:r w:rsidR="00557B03"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57B03" w:rsidRPr="00523A10">
        <w:rPr>
          <w:rFonts w:ascii="Times New Roman" w:hAnsi="Times New Roman"/>
          <w:sz w:val="28"/>
          <w:szCs w:val="28"/>
        </w:rPr>
        <w:t xml:space="preserve"> района;</w:t>
      </w:r>
    </w:p>
    <w:p w:rsidR="00557B03" w:rsidRPr="00523A10" w:rsidRDefault="0043653A" w:rsidP="004365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4.2.2.</w:t>
      </w:r>
      <w:r w:rsidR="00557B03" w:rsidRPr="00523A10">
        <w:rPr>
          <w:rFonts w:ascii="Times New Roman" w:hAnsi="Times New Roman"/>
          <w:sz w:val="28"/>
          <w:szCs w:val="28"/>
        </w:rPr>
        <w:t xml:space="preserve"> Оформление протокола общественных обсуждений и направление его в течение рабочего дня, следующего за днем </w:t>
      </w:r>
      <w:r w:rsidR="00A8205A" w:rsidRPr="00523A10">
        <w:rPr>
          <w:rFonts w:ascii="Times New Roman" w:hAnsi="Times New Roman"/>
          <w:sz w:val="28"/>
          <w:szCs w:val="28"/>
        </w:rPr>
        <w:t>Комиссией решения</w:t>
      </w:r>
      <w:r w:rsidR="00557B03" w:rsidRPr="00523A10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="00A8205A" w:rsidRPr="00523A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8205A" w:rsidRPr="00523A10">
        <w:rPr>
          <w:rFonts w:ascii="Times New Roman" w:hAnsi="Times New Roman"/>
          <w:sz w:val="28"/>
          <w:szCs w:val="28"/>
        </w:rPr>
        <w:t xml:space="preserve"> </w:t>
      </w:r>
      <w:r w:rsidR="00557B03" w:rsidRPr="00523A10">
        <w:rPr>
          <w:rFonts w:ascii="Times New Roman" w:hAnsi="Times New Roman"/>
          <w:sz w:val="28"/>
          <w:szCs w:val="28"/>
        </w:rPr>
        <w:t>района.</w:t>
      </w:r>
    </w:p>
    <w:p w:rsidR="007C519C" w:rsidRPr="00523A10" w:rsidRDefault="007C519C" w:rsidP="007C51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3</w:t>
      </w:r>
      <w:r w:rsidRPr="00523A10">
        <w:rPr>
          <w:rFonts w:ascii="Times New Roman" w:hAnsi="Times New Roman"/>
          <w:sz w:val="28"/>
          <w:szCs w:val="28"/>
        </w:rPr>
        <w:t>. Комиссия имеет право:</w:t>
      </w:r>
    </w:p>
    <w:p w:rsidR="007C519C" w:rsidRPr="00523A10" w:rsidRDefault="007C519C" w:rsidP="007C519C">
      <w:pPr>
        <w:ind w:firstLine="12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рассматривать замечания и предложения на заседаниях комиссии, поступившие в ходе общественных обсуждений;</w:t>
      </w:r>
    </w:p>
    <w:p w:rsidR="007C519C" w:rsidRPr="00523A10" w:rsidRDefault="007C519C" w:rsidP="007C519C">
      <w:pPr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не рассматривать замечания и предложения, содержащие нецензурные либо оскорбительные выражения, угрозы жизни, здоровью и имуществу должностных лиц, а также членов их семей;</w:t>
      </w:r>
    </w:p>
    <w:p w:rsidR="007C519C" w:rsidRPr="00523A10" w:rsidRDefault="007C519C" w:rsidP="007C519C">
      <w:pPr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не отвечать на замечания и предложения, не поддающиеся прочтению;</w:t>
      </w:r>
    </w:p>
    <w:p w:rsidR="007C519C" w:rsidRPr="00523A10" w:rsidRDefault="007C519C" w:rsidP="007C519C">
      <w:pPr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не рассматривать замечания и предложения, не относящиеся к проекту постановления, вынесенного на общественные обсуждения.</w:t>
      </w:r>
    </w:p>
    <w:p w:rsidR="007C519C" w:rsidRPr="00523A10" w:rsidRDefault="007C519C" w:rsidP="0043653A">
      <w:pPr>
        <w:pStyle w:val="a6"/>
        <w:numPr>
          <w:ilvl w:val="1"/>
          <w:numId w:val="5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Комиссия обязана:</w:t>
      </w:r>
    </w:p>
    <w:p w:rsidR="007C519C" w:rsidRPr="00523A10" w:rsidRDefault="007C519C" w:rsidP="007C519C">
      <w:pPr>
        <w:pStyle w:val="3"/>
        <w:keepNext w:val="0"/>
        <w:tabs>
          <w:tab w:val="left" w:pos="0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8"/>
        </w:rPr>
      </w:pPr>
      <w:r w:rsidRPr="00523A10">
        <w:rPr>
          <w:rFonts w:ascii="Times New Roman" w:hAnsi="Times New Roman"/>
          <w:b w:val="0"/>
          <w:sz w:val="28"/>
        </w:rPr>
        <w:t xml:space="preserve">- знать и руководствоваться в своей деятельности требованиями настоящего Порядка; </w:t>
      </w:r>
    </w:p>
    <w:p w:rsidR="007C519C" w:rsidRPr="00523A10" w:rsidRDefault="007C519C" w:rsidP="007C519C">
      <w:pPr>
        <w:pStyle w:val="3"/>
        <w:keepNext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</w:rPr>
      </w:pPr>
      <w:r w:rsidRPr="00523A10">
        <w:rPr>
          <w:rFonts w:ascii="Times New Roman" w:hAnsi="Times New Roman"/>
          <w:b w:val="0"/>
          <w:sz w:val="28"/>
        </w:rPr>
        <w:t>- лично присутствовать на заседаниях Комиссии, отсутствие на заседании  Комиссии допускается только по уважительным причинам в соответствии с трудовым законодательством Российской Федерации</w:t>
      </w:r>
      <w:r w:rsidRPr="00523A10">
        <w:rPr>
          <w:rFonts w:ascii="Times New Roman" w:hAnsi="Times New Roman"/>
          <w:b w:val="0"/>
          <w:sz w:val="28"/>
          <w:szCs w:val="28"/>
        </w:rPr>
        <w:t>.</w:t>
      </w:r>
    </w:p>
    <w:p w:rsidR="007C519C" w:rsidRPr="00523A10" w:rsidRDefault="007C519C" w:rsidP="007C51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5</w:t>
      </w:r>
      <w:r w:rsidRPr="00523A10">
        <w:rPr>
          <w:rFonts w:ascii="Times New Roman" w:hAnsi="Times New Roman"/>
          <w:sz w:val="28"/>
          <w:szCs w:val="28"/>
        </w:rPr>
        <w:t xml:space="preserve">. Работа Комиссии осуществляется на ее заседаниях в соответствии с действующим законодательством Российской Федерации </w:t>
      </w:r>
      <w:r w:rsidRPr="00523A10">
        <w:rPr>
          <w:rFonts w:ascii="Times New Roman" w:hAnsi="Times New Roman"/>
          <w:bCs/>
          <w:sz w:val="28"/>
          <w:szCs w:val="28"/>
        </w:rPr>
        <w:t xml:space="preserve">в сфере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 и </w:t>
      </w:r>
      <w:r w:rsidRPr="00523A10">
        <w:rPr>
          <w:rFonts w:ascii="Times New Roman" w:hAnsi="Times New Roman"/>
          <w:sz w:val="28"/>
          <w:szCs w:val="28"/>
        </w:rPr>
        <w:t>данным Порядком</w:t>
      </w:r>
      <w:r w:rsidRPr="00523A10">
        <w:rPr>
          <w:rFonts w:ascii="Times New Roman" w:hAnsi="Times New Roman"/>
          <w:bCs/>
          <w:sz w:val="28"/>
          <w:szCs w:val="28"/>
        </w:rPr>
        <w:t>.</w:t>
      </w:r>
      <w:r w:rsidRPr="00523A10">
        <w:rPr>
          <w:rFonts w:ascii="Times New Roman" w:hAnsi="Times New Roman"/>
          <w:sz w:val="28"/>
          <w:szCs w:val="28"/>
        </w:rPr>
        <w:t xml:space="preserve"> Комиссия правомочна осуществлять свои функции, если на заседании комиссии присутствуют не менее чем пятьдесят процентов общего числа ее членов.</w:t>
      </w:r>
    </w:p>
    <w:p w:rsidR="007C519C" w:rsidRPr="00523A10" w:rsidRDefault="007C519C" w:rsidP="007C51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6</w:t>
      </w:r>
      <w:r w:rsidRPr="00523A10">
        <w:rPr>
          <w:rFonts w:ascii="Times New Roman" w:hAnsi="Times New Roman"/>
          <w:sz w:val="28"/>
          <w:szCs w:val="28"/>
        </w:rPr>
        <w:t>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 Заседания Комиссии открываются и закрываются Председателем Комиссии.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 Председатель Комиссии: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.1. Осуществляет руководство работой Комиссии.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.2. Объявляет заседание правомочным или принимает решение о его переносе из-за отсутствия необходимого количества членов (кворума).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.3. Ведет заседания Комиссии, объявляет перерывы.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.4. Объявляет состав Комиссии.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lastRenderedPageBreak/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.5. Определяет порядок рассмотрения результатов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</w:t>
      </w:r>
      <w:r w:rsidR="0043653A" w:rsidRPr="00523A10">
        <w:rPr>
          <w:rFonts w:ascii="Times New Roman" w:hAnsi="Times New Roman"/>
          <w:sz w:val="28"/>
          <w:szCs w:val="28"/>
        </w:rPr>
        <w:t>6</w:t>
      </w:r>
      <w:r w:rsidRPr="00523A10">
        <w:rPr>
          <w:rFonts w:ascii="Times New Roman" w:hAnsi="Times New Roman"/>
          <w:sz w:val="28"/>
          <w:szCs w:val="28"/>
        </w:rPr>
        <w:t>.Объявляет результаты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</w:t>
      </w:r>
      <w:r w:rsidR="0043653A" w:rsidRPr="00523A10">
        <w:rPr>
          <w:rFonts w:ascii="Times New Roman" w:hAnsi="Times New Roman"/>
          <w:sz w:val="28"/>
          <w:szCs w:val="28"/>
        </w:rPr>
        <w:t>7</w:t>
      </w:r>
      <w:r w:rsidRPr="00523A10">
        <w:rPr>
          <w:rFonts w:ascii="Times New Roman" w:hAnsi="Times New Roman"/>
          <w:sz w:val="28"/>
          <w:szCs w:val="28"/>
        </w:rPr>
        <w:t>. В отсутствие Председателя Комиссии его обязанности  и функции осуществляет заместитель Председателя Комиссии.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8</w:t>
      </w:r>
      <w:r w:rsidRPr="00523A10">
        <w:rPr>
          <w:rFonts w:ascii="Times New Roman" w:hAnsi="Times New Roman"/>
          <w:sz w:val="28"/>
          <w:szCs w:val="28"/>
        </w:rPr>
        <w:t>. Секретарь Комиссии: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8</w:t>
      </w:r>
      <w:r w:rsidRPr="00523A10">
        <w:rPr>
          <w:rFonts w:ascii="Times New Roman" w:hAnsi="Times New Roman"/>
          <w:sz w:val="28"/>
          <w:szCs w:val="28"/>
        </w:rPr>
        <w:t>.1. Осуществляет подготовку заседаний Комиссии, своевременно уведомляет членов Комиссии о месте, дате и времени проведения заседаний Комиссии, информирует членов Комиссии по всем вопросам, относящимся к их функциям, обеспечивает членов Комиссии необходимыми материалами и документами.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4.</w:t>
      </w:r>
      <w:r w:rsidR="0043653A" w:rsidRPr="00523A10">
        <w:rPr>
          <w:rFonts w:ascii="Times New Roman" w:hAnsi="Times New Roman"/>
          <w:sz w:val="28"/>
          <w:szCs w:val="28"/>
        </w:rPr>
        <w:t>8</w:t>
      </w:r>
      <w:r w:rsidRPr="00523A10">
        <w:rPr>
          <w:rFonts w:ascii="Times New Roman" w:hAnsi="Times New Roman"/>
          <w:sz w:val="28"/>
          <w:szCs w:val="28"/>
        </w:rPr>
        <w:t>.2. В ходе проведения заседаний Комиссии ведет протокол результатов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который в обязательном порядке включает в себя: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наименование проекта постановления, вынесенного на общественные обсуждения;</w:t>
      </w:r>
    </w:p>
    <w:p w:rsidR="007C519C" w:rsidRPr="00523A10" w:rsidRDefault="007C519C" w:rsidP="007C5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- предложения и замечания, высказанные на общественных обсуждениях.</w:t>
      </w:r>
    </w:p>
    <w:p w:rsidR="007C519C" w:rsidRPr="00523A10" w:rsidRDefault="007C519C" w:rsidP="007C519C">
      <w:pPr>
        <w:pStyle w:val="20"/>
        <w:tabs>
          <w:tab w:val="left" w:pos="119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23A10">
        <w:rPr>
          <w:sz w:val="28"/>
          <w:szCs w:val="28"/>
        </w:rPr>
        <w:t>- замечания и предложения Комиссии по результатам общественных обсуждений.</w:t>
      </w: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4C0409" w:rsidRPr="00523A10" w:rsidRDefault="004C0409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43653A" w:rsidRPr="00523A10" w:rsidRDefault="0043653A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8B33D3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D7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4E15" w:rsidRPr="00523A10" w:rsidRDefault="00D74E15" w:rsidP="00D74E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D74E15" w:rsidRPr="00523A10" w:rsidRDefault="00D74E15" w:rsidP="00D74E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23A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23A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4E15" w:rsidRPr="00523A10" w:rsidRDefault="00D74E15" w:rsidP="00D74E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A10">
        <w:rPr>
          <w:rFonts w:ascii="Times New Roman" w:hAnsi="Times New Roman" w:cs="Times New Roman"/>
          <w:sz w:val="28"/>
          <w:szCs w:val="28"/>
        </w:rPr>
        <w:t xml:space="preserve">от </w:t>
      </w:r>
      <w:r w:rsidR="00CE41B3">
        <w:rPr>
          <w:rFonts w:ascii="Times New Roman" w:hAnsi="Times New Roman" w:cs="Times New Roman"/>
          <w:sz w:val="28"/>
          <w:szCs w:val="28"/>
        </w:rPr>
        <w:t>30.11.2017</w:t>
      </w:r>
      <w:r w:rsidRPr="00523A10">
        <w:rPr>
          <w:rFonts w:ascii="Times New Roman" w:hAnsi="Times New Roman" w:cs="Times New Roman"/>
          <w:sz w:val="28"/>
          <w:szCs w:val="28"/>
        </w:rPr>
        <w:t xml:space="preserve"> №</w:t>
      </w:r>
      <w:r w:rsidR="00CE41B3">
        <w:rPr>
          <w:rFonts w:ascii="Times New Roman" w:hAnsi="Times New Roman" w:cs="Times New Roman"/>
          <w:sz w:val="28"/>
          <w:szCs w:val="28"/>
        </w:rPr>
        <w:t xml:space="preserve"> 655</w:t>
      </w:r>
    </w:p>
    <w:p w:rsidR="009229AE" w:rsidRPr="00523A10" w:rsidRDefault="009229AE" w:rsidP="009229AE">
      <w:pPr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D74E15">
      <w:p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Состав</w:t>
      </w:r>
    </w:p>
    <w:p w:rsidR="00D74E15" w:rsidRPr="00523A10" w:rsidRDefault="00D74E15" w:rsidP="00D74E15">
      <w:p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Комиссии </w:t>
      </w:r>
      <w:r w:rsidRPr="00523A10">
        <w:rPr>
          <w:rFonts w:ascii="Times New Roman" w:hAnsi="Times New Roman"/>
          <w:sz w:val="28"/>
          <w:szCs w:val="28"/>
        </w:rPr>
        <w:t>по рассмотрению результатов общественных обсуждений</w:t>
      </w:r>
      <w:r w:rsidRPr="0052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Pr="00523A10">
        <w:rPr>
          <w:rFonts w:ascii="Times New Roman" w:hAnsi="Times New Roman"/>
          <w:sz w:val="28"/>
          <w:szCs w:val="28"/>
        </w:rPr>
        <w:t>«</w:t>
      </w:r>
      <w:proofErr w:type="spellStart"/>
      <w:r w:rsidRPr="00523A1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523A10">
        <w:rPr>
          <w:rFonts w:ascii="Times New Roman" w:hAnsi="Times New Roman"/>
          <w:sz w:val="28"/>
          <w:szCs w:val="28"/>
        </w:rPr>
        <w:t xml:space="preserve"> район»</w:t>
      </w:r>
    </w:p>
    <w:p w:rsidR="00D74E15" w:rsidRPr="00523A10" w:rsidRDefault="00D74E15" w:rsidP="00D74E15">
      <w:pPr>
        <w:jc w:val="center"/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D74E1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35"/>
        <w:gridCol w:w="5954"/>
      </w:tblGrid>
      <w:tr w:rsidR="00D74E15" w:rsidRPr="00523A10" w:rsidTr="00B36B61">
        <w:trPr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23A10">
              <w:rPr>
                <w:rFonts w:ascii="Times New Roman" w:eastAsia="Calibri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B36B61" w:rsidRPr="00523A10" w:rsidTr="00B36B61">
        <w:trPr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Карюгин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Валерий Юрьевич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shd w:val="clear" w:color="auto" w:fill="FFFFFF"/>
              <w:tabs>
                <w:tab w:val="left" w:pos="3470"/>
              </w:tabs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           </w:t>
            </w:r>
          </w:p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74E15" w:rsidRPr="00523A10" w:rsidTr="00B36B61">
        <w:trPr>
          <w:trHeight w:val="375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B36B61" w:rsidRPr="00523A10" w:rsidTr="00B36B61">
        <w:trPr>
          <w:trHeight w:val="605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района, начальник</w:t>
            </w:r>
          </w:p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</w:tc>
      </w:tr>
      <w:tr w:rsidR="00B36B61" w:rsidRPr="00523A10" w:rsidTr="00B36B61">
        <w:trPr>
          <w:trHeight w:val="262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B36B61" w:rsidRPr="00523A10" w:rsidTr="00B36B61">
        <w:trPr>
          <w:trHeight w:val="26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эксперт отдела экономики, предпринимательской деятельности и инвестиций 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74E15" w:rsidRPr="00523A10" w:rsidTr="00B36B61">
        <w:trPr>
          <w:trHeight w:val="262"/>
          <w:tblCellSpacing w:w="5" w:type="nil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B36B61" w:rsidRPr="00523A10" w:rsidTr="00B36B61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Давыдова Юлия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Заведующий отделом образования</w:t>
            </w:r>
          </w:p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</w:t>
            </w:r>
            <w:proofErr w:type="spellEnd"/>
            <w:r w:rsidR="00603DEB" w:rsidRPr="00523A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23A10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</w:tr>
      <w:tr w:rsidR="00B36B61" w:rsidRPr="00523A10" w:rsidTr="00B36B61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36B61" w:rsidRPr="00523A10" w:rsidTr="00B36B61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Лебедева Ирина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523A1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523A10">
              <w:rPr>
                <w:rFonts w:ascii="Times New Roman" w:eastAsia="Calibri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eastAsia="Calibri" w:hAnsi="Times New Roman"/>
                <w:sz w:val="28"/>
                <w:szCs w:val="28"/>
              </w:rPr>
              <w:t xml:space="preserve"> района  </w:t>
            </w:r>
          </w:p>
        </w:tc>
      </w:tr>
      <w:tr w:rsidR="00891CF4" w:rsidRPr="00523A10" w:rsidTr="00B36B61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1CF4" w:rsidRPr="00523A10" w:rsidRDefault="00891CF4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1CF4" w:rsidRPr="00523A10" w:rsidRDefault="00891CF4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Стионова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91CF4" w:rsidRPr="00523A10" w:rsidRDefault="00891CF4" w:rsidP="00AC44B0">
            <w:pPr>
              <w:pStyle w:val="a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23A10">
              <w:rPr>
                <w:rStyle w:val="a8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Руководитель аппарата Администрации </w:t>
            </w:r>
            <w:proofErr w:type="spellStart"/>
            <w:r w:rsidRPr="00523A10">
              <w:rPr>
                <w:rStyle w:val="a8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523A10">
              <w:rPr>
                <w:rStyle w:val="a8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B36B61" w:rsidRPr="00523A10" w:rsidTr="00B36B61">
        <w:trPr>
          <w:trHeight w:val="632"/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>Серова Ольга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36B61" w:rsidRPr="00523A10" w:rsidRDefault="00B36B61" w:rsidP="008358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Заведующий юридическим отделом 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74E15" w:rsidRPr="00523A10" w:rsidTr="00B36B61">
        <w:trPr>
          <w:tblCellSpacing w:w="5" w:type="nil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Тарганова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74E15" w:rsidRPr="00523A10" w:rsidRDefault="00D74E15" w:rsidP="00AC4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23A10">
              <w:rPr>
                <w:rFonts w:ascii="Times New Roman" w:hAnsi="Times New Roman"/>
                <w:sz w:val="28"/>
                <w:szCs w:val="28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523A10">
              <w:rPr>
                <w:rFonts w:ascii="Times New Roman" w:hAnsi="Times New Roman"/>
                <w:sz w:val="28"/>
                <w:szCs w:val="28"/>
              </w:rPr>
              <w:t>Кашинкого</w:t>
            </w:r>
            <w:proofErr w:type="spellEnd"/>
            <w:r w:rsidRPr="00523A10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</w:tbl>
    <w:p w:rsidR="00D74E15" w:rsidRPr="00523A10" w:rsidRDefault="00D74E15" w:rsidP="00D74E15">
      <w:pPr>
        <w:jc w:val="both"/>
        <w:rPr>
          <w:rFonts w:ascii="Times New Roman" w:hAnsi="Times New Roman"/>
          <w:sz w:val="28"/>
          <w:szCs w:val="28"/>
        </w:rPr>
      </w:pPr>
    </w:p>
    <w:p w:rsidR="00D74E15" w:rsidRPr="00523A10" w:rsidRDefault="00D74E15" w:rsidP="00D74E15">
      <w:pPr>
        <w:jc w:val="both"/>
        <w:rPr>
          <w:rFonts w:ascii="Times New Roman" w:hAnsi="Times New Roman"/>
          <w:sz w:val="28"/>
          <w:szCs w:val="28"/>
        </w:rPr>
      </w:pPr>
    </w:p>
    <w:sectPr w:rsidR="00D74E15" w:rsidRPr="00523A1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2A8C7D4A"/>
    <w:multiLevelType w:val="multilevel"/>
    <w:tmpl w:val="7812A6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288405E"/>
    <w:multiLevelType w:val="hybridMultilevel"/>
    <w:tmpl w:val="F238E622"/>
    <w:lvl w:ilvl="0" w:tplc="4EFA37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E63FB"/>
    <w:multiLevelType w:val="multilevel"/>
    <w:tmpl w:val="743A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abstractNum w:abstractNumId="3">
    <w:nsid w:val="49CF3DD6"/>
    <w:multiLevelType w:val="multilevel"/>
    <w:tmpl w:val="23F245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Theme="minorHAnsi" w:hAnsiTheme="minorHAnsi" w:hint="default"/>
      </w:rPr>
    </w:lvl>
  </w:abstractNum>
  <w:abstractNum w:abstractNumId="4">
    <w:nsid w:val="7A1839FE"/>
    <w:multiLevelType w:val="multilevel"/>
    <w:tmpl w:val="DCBA60F4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18E7"/>
    <w:rsid w:val="000D534F"/>
    <w:rsid w:val="000E5BB5"/>
    <w:rsid w:val="00105379"/>
    <w:rsid w:val="00122376"/>
    <w:rsid w:val="001271F7"/>
    <w:rsid w:val="00176FA1"/>
    <w:rsid w:val="0018348C"/>
    <w:rsid w:val="001A0FC5"/>
    <w:rsid w:val="001E6FED"/>
    <w:rsid w:val="002272B6"/>
    <w:rsid w:val="002B18E7"/>
    <w:rsid w:val="003241EE"/>
    <w:rsid w:val="00327998"/>
    <w:rsid w:val="00376AE4"/>
    <w:rsid w:val="003B18FC"/>
    <w:rsid w:val="003F5818"/>
    <w:rsid w:val="00403040"/>
    <w:rsid w:val="00417620"/>
    <w:rsid w:val="00434D14"/>
    <w:rsid w:val="0043653A"/>
    <w:rsid w:val="004436CA"/>
    <w:rsid w:val="00445632"/>
    <w:rsid w:val="004B6DCD"/>
    <w:rsid w:val="004C0409"/>
    <w:rsid w:val="004F0F81"/>
    <w:rsid w:val="00523A10"/>
    <w:rsid w:val="0054035C"/>
    <w:rsid w:val="00540ED8"/>
    <w:rsid w:val="005551CC"/>
    <w:rsid w:val="00557B03"/>
    <w:rsid w:val="005F0625"/>
    <w:rsid w:val="00603DEB"/>
    <w:rsid w:val="006431C7"/>
    <w:rsid w:val="006612AC"/>
    <w:rsid w:val="006A3563"/>
    <w:rsid w:val="006F06C4"/>
    <w:rsid w:val="007906EF"/>
    <w:rsid w:val="007C519C"/>
    <w:rsid w:val="00815CD8"/>
    <w:rsid w:val="00891CF4"/>
    <w:rsid w:val="008976F7"/>
    <w:rsid w:val="008B33D3"/>
    <w:rsid w:val="009229AE"/>
    <w:rsid w:val="0094029B"/>
    <w:rsid w:val="009724A5"/>
    <w:rsid w:val="009836B1"/>
    <w:rsid w:val="00993D66"/>
    <w:rsid w:val="009A44A2"/>
    <w:rsid w:val="009B049A"/>
    <w:rsid w:val="00A0132C"/>
    <w:rsid w:val="00A502CA"/>
    <w:rsid w:val="00A66361"/>
    <w:rsid w:val="00A761B1"/>
    <w:rsid w:val="00A8205A"/>
    <w:rsid w:val="00AB12E0"/>
    <w:rsid w:val="00AD55FC"/>
    <w:rsid w:val="00AF3827"/>
    <w:rsid w:val="00B36B61"/>
    <w:rsid w:val="00B56AE8"/>
    <w:rsid w:val="00B8259F"/>
    <w:rsid w:val="00B830DF"/>
    <w:rsid w:val="00B9246F"/>
    <w:rsid w:val="00BA0E89"/>
    <w:rsid w:val="00BB4197"/>
    <w:rsid w:val="00CA1C77"/>
    <w:rsid w:val="00CD72CD"/>
    <w:rsid w:val="00CE41B3"/>
    <w:rsid w:val="00D3495A"/>
    <w:rsid w:val="00D572A6"/>
    <w:rsid w:val="00D74E15"/>
    <w:rsid w:val="00D90DAA"/>
    <w:rsid w:val="00DD50C3"/>
    <w:rsid w:val="00E30B77"/>
    <w:rsid w:val="00E31E72"/>
    <w:rsid w:val="00E610CF"/>
    <w:rsid w:val="00E92FC7"/>
    <w:rsid w:val="00F27F55"/>
    <w:rsid w:val="00F568B8"/>
    <w:rsid w:val="00F64AF0"/>
    <w:rsid w:val="00F85753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5FC"/>
    <w:rPr>
      <w:rFonts w:ascii="Tms Rmn" w:hAnsi="Tms Rmn"/>
    </w:rPr>
  </w:style>
  <w:style w:type="paragraph" w:styleId="1">
    <w:name w:val="heading 1"/>
    <w:basedOn w:val="a"/>
    <w:next w:val="a"/>
    <w:qFormat/>
    <w:rsid w:val="00AD55F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2B18E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18E7"/>
    <w:pPr>
      <w:widowControl w:val="0"/>
      <w:shd w:val="clear" w:color="auto" w:fill="FFFFFF"/>
      <w:spacing w:before="60" w:after="240" w:line="276" w:lineRule="exact"/>
      <w:jc w:val="center"/>
    </w:pPr>
    <w:rPr>
      <w:rFonts w:ascii="Times New Roman" w:hAnsi="Times New Roman"/>
      <w:b/>
      <w:bCs/>
    </w:rPr>
  </w:style>
  <w:style w:type="character" w:styleId="a5">
    <w:name w:val="Hyperlink"/>
    <w:basedOn w:val="a0"/>
    <w:uiPriority w:val="99"/>
    <w:unhideWhenUsed/>
    <w:rsid w:val="002B18E7"/>
    <w:rPr>
      <w:color w:val="0000FF"/>
      <w:u w:val="single"/>
    </w:rPr>
  </w:style>
  <w:style w:type="paragraph" w:customStyle="1" w:styleId="ConsPlusNormal">
    <w:name w:val="ConsPlusNormal"/>
    <w:rsid w:val="008B33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8B33D3"/>
    <w:pPr>
      <w:ind w:left="720"/>
      <w:contextualSpacing/>
    </w:pPr>
  </w:style>
  <w:style w:type="paragraph" w:styleId="a7">
    <w:name w:val="No Spacing"/>
    <w:uiPriority w:val="1"/>
    <w:qFormat/>
    <w:rsid w:val="008B33D3"/>
    <w:rPr>
      <w:rFonts w:ascii="Tms Rmn" w:hAnsi="Tms Rmn"/>
    </w:rPr>
  </w:style>
  <w:style w:type="character" w:styleId="a8">
    <w:name w:val="Strong"/>
    <w:basedOn w:val="a0"/>
    <w:uiPriority w:val="22"/>
    <w:qFormat/>
    <w:rsid w:val="008B33D3"/>
    <w:rPr>
      <w:b/>
      <w:bCs/>
    </w:rPr>
  </w:style>
  <w:style w:type="character" w:styleId="a9">
    <w:name w:val="footnote reference"/>
    <w:rsid w:val="00B9246F"/>
    <w:rPr>
      <w:vertAlign w:val="superscript"/>
    </w:rPr>
  </w:style>
  <w:style w:type="character" w:customStyle="1" w:styleId="2">
    <w:name w:val="Основной текст (2)_"/>
    <w:basedOn w:val="a0"/>
    <w:link w:val="20"/>
    <w:rsid w:val="00B56A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AE8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</w:rPr>
  </w:style>
  <w:style w:type="paragraph" w:styleId="aa">
    <w:name w:val="Subtitle"/>
    <w:basedOn w:val="ab"/>
    <w:next w:val="ac"/>
    <w:link w:val="ad"/>
    <w:qFormat/>
    <w:rsid w:val="00891CF4"/>
    <w:pPr>
      <w:keepNext/>
      <w:widowControl w:val="0"/>
      <w:pBdr>
        <w:bottom w:val="none" w:sz="0" w:space="0" w:color="auto"/>
      </w:pBdr>
      <w:autoSpaceDN w:val="0"/>
      <w:adjustRightInd w:val="0"/>
      <w:spacing w:before="240" w:after="120"/>
      <w:contextualSpacing w:val="0"/>
      <w:jc w:val="center"/>
    </w:pPr>
    <w:rPr>
      <w:rFonts w:ascii="Arial" w:eastAsia="MS Mincho" w:hAnsi="Arial" w:cs="Arial"/>
      <w:i/>
      <w:iCs/>
      <w:color w:val="auto"/>
      <w:spacing w:val="0"/>
      <w:kern w:val="0"/>
      <w:sz w:val="28"/>
      <w:szCs w:val="28"/>
    </w:rPr>
  </w:style>
  <w:style w:type="character" w:customStyle="1" w:styleId="ad">
    <w:name w:val="Подзаголовок Знак"/>
    <w:basedOn w:val="a0"/>
    <w:link w:val="aa"/>
    <w:rsid w:val="00891CF4"/>
    <w:rPr>
      <w:rFonts w:ascii="Arial" w:eastAsia="MS Mincho" w:hAnsi="Arial" w:cs="Arial"/>
      <w:i/>
      <w:iCs/>
      <w:sz w:val="28"/>
      <w:szCs w:val="28"/>
    </w:rPr>
  </w:style>
  <w:style w:type="paragraph" w:styleId="ab">
    <w:name w:val="Title"/>
    <w:basedOn w:val="a"/>
    <w:next w:val="a"/>
    <w:link w:val="ae"/>
    <w:qFormat/>
    <w:rsid w:val="00891C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b"/>
    <w:rsid w:val="00891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f"/>
    <w:rsid w:val="00891CF4"/>
    <w:pPr>
      <w:spacing w:after="120"/>
    </w:pPr>
  </w:style>
  <w:style w:type="character" w:customStyle="1" w:styleId="af">
    <w:name w:val="Основной текст Знак"/>
    <w:basedOn w:val="a0"/>
    <w:link w:val="ac"/>
    <w:rsid w:val="00891CF4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37</TotalTime>
  <Pages>7</Pages>
  <Words>1374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9</cp:revision>
  <cp:lastPrinted>2017-11-27T11:49:00Z</cp:lastPrinted>
  <dcterms:created xsi:type="dcterms:W3CDTF">2017-11-27T07:52:00Z</dcterms:created>
  <dcterms:modified xsi:type="dcterms:W3CDTF">2017-12-04T05:34:00Z</dcterms:modified>
</cp:coreProperties>
</file>