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3B3" w:rsidRPr="003D0CDE" w:rsidRDefault="00B153B3" w:rsidP="000D6B7C">
      <w:pPr>
        <w:tabs>
          <w:tab w:val="center" w:pos="4536"/>
          <w:tab w:val="right" w:pos="9072"/>
        </w:tabs>
        <w:jc w:val="center"/>
        <w:rPr>
          <w:b/>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419.7pt;margin-top:-33.45pt;width:63.75pt;height:24pt;z-index:251658240" filled="f" stroked="f">
            <v:textbox>
              <w:txbxContent>
                <w:p w:rsidR="00B153B3" w:rsidRDefault="00B153B3"/>
              </w:txbxContent>
            </v:textbox>
          </v:shape>
        </w:pict>
      </w:r>
      <w:r w:rsidRPr="003D0CDE">
        <w:rPr>
          <w:b/>
          <w:sz w:val="28"/>
          <w:szCs w:val="28"/>
        </w:rPr>
        <w:t>СОВЕТ ДЕПУТАТОВ  ГОРОДСКОГО ПОСЕЛЕНИЯ  ГОРОД КАШИН                                 ТВЕРСКОЙ ОБЛАСТИ</w:t>
      </w:r>
    </w:p>
    <w:p w:rsidR="00B153B3" w:rsidRPr="00E27A92" w:rsidRDefault="00B153B3" w:rsidP="000D6B7C">
      <w:pPr>
        <w:tabs>
          <w:tab w:val="center" w:pos="4536"/>
          <w:tab w:val="right" w:pos="9072"/>
        </w:tabs>
        <w:spacing w:line="360" w:lineRule="auto"/>
        <w:jc w:val="center"/>
        <w:rPr>
          <w:b/>
          <w:sz w:val="22"/>
          <w:szCs w:val="22"/>
        </w:rPr>
      </w:pPr>
    </w:p>
    <w:p w:rsidR="00B153B3" w:rsidRPr="003D0CDE" w:rsidRDefault="00B153B3" w:rsidP="000D6B7C">
      <w:pPr>
        <w:tabs>
          <w:tab w:val="center" w:pos="4536"/>
          <w:tab w:val="right" w:pos="9072"/>
        </w:tabs>
        <w:spacing w:line="360" w:lineRule="auto"/>
        <w:jc w:val="center"/>
        <w:rPr>
          <w:b/>
          <w:sz w:val="28"/>
          <w:szCs w:val="28"/>
        </w:rPr>
      </w:pPr>
      <w:r w:rsidRPr="003D0CDE">
        <w:rPr>
          <w:b/>
          <w:sz w:val="28"/>
          <w:szCs w:val="28"/>
        </w:rPr>
        <w:t>РЕШЕНИЕ</w:t>
      </w:r>
    </w:p>
    <w:p w:rsidR="00B153B3" w:rsidRPr="003D0CDE" w:rsidRDefault="00B153B3" w:rsidP="000D6B7C">
      <w:pPr>
        <w:tabs>
          <w:tab w:val="center" w:pos="4536"/>
          <w:tab w:val="right" w:pos="9072"/>
        </w:tabs>
        <w:spacing w:line="360" w:lineRule="auto"/>
        <w:rPr>
          <w:sz w:val="28"/>
          <w:szCs w:val="28"/>
        </w:rPr>
      </w:pPr>
      <w:r w:rsidRPr="003D0CDE">
        <w:rPr>
          <w:sz w:val="28"/>
          <w:szCs w:val="28"/>
        </w:rPr>
        <w:t xml:space="preserve">от </w:t>
      </w:r>
      <w:r w:rsidRPr="003D0CDE">
        <w:rPr>
          <w:sz w:val="28"/>
          <w:szCs w:val="28"/>
          <w:u w:val="single"/>
        </w:rPr>
        <w:softHyphen/>
      </w:r>
      <w:r w:rsidRPr="003D0CDE">
        <w:rPr>
          <w:sz w:val="28"/>
          <w:szCs w:val="28"/>
          <w:u w:val="single"/>
        </w:rPr>
        <w:softHyphen/>
      </w:r>
      <w:r w:rsidRPr="003D0CDE">
        <w:rPr>
          <w:sz w:val="28"/>
          <w:szCs w:val="28"/>
          <w:u w:val="single"/>
        </w:rPr>
        <w:softHyphen/>
      </w:r>
      <w:r w:rsidRPr="003D0CDE">
        <w:rPr>
          <w:sz w:val="28"/>
          <w:szCs w:val="28"/>
          <w:u w:val="single"/>
        </w:rPr>
        <w:softHyphen/>
      </w:r>
      <w:r w:rsidRPr="003D0CDE">
        <w:rPr>
          <w:sz w:val="28"/>
          <w:szCs w:val="28"/>
          <w:u w:val="single"/>
        </w:rPr>
        <w:softHyphen/>
      </w:r>
      <w:r w:rsidRPr="003D0CDE">
        <w:rPr>
          <w:sz w:val="28"/>
          <w:szCs w:val="28"/>
          <w:u w:val="single"/>
        </w:rPr>
        <w:softHyphen/>
      </w:r>
      <w:r w:rsidRPr="003D0CDE">
        <w:rPr>
          <w:sz w:val="28"/>
          <w:szCs w:val="28"/>
          <w:u w:val="single"/>
        </w:rPr>
        <w:softHyphen/>
      </w:r>
      <w:r w:rsidRPr="003D0CDE">
        <w:rPr>
          <w:sz w:val="28"/>
          <w:szCs w:val="28"/>
          <w:u w:val="single"/>
        </w:rPr>
        <w:softHyphen/>
      </w:r>
      <w:r w:rsidRPr="003D0CDE">
        <w:rPr>
          <w:sz w:val="28"/>
          <w:szCs w:val="28"/>
        </w:rPr>
        <w:softHyphen/>
      </w:r>
      <w:r>
        <w:rPr>
          <w:sz w:val="28"/>
          <w:szCs w:val="28"/>
          <w:u w:val="single"/>
        </w:rPr>
        <w:t>02.06.2017</w:t>
      </w:r>
      <w:r w:rsidRPr="003D0CDE">
        <w:rPr>
          <w:sz w:val="28"/>
          <w:szCs w:val="28"/>
        </w:rPr>
        <w:t xml:space="preserve">                                      г. Кашин            </w:t>
      </w:r>
      <w:r>
        <w:rPr>
          <w:sz w:val="28"/>
          <w:szCs w:val="28"/>
        </w:rPr>
        <w:t xml:space="preserve">                       № </w:t>
      </w:r>
      <w:r>
        <w:rPr>
          <w:sz w:val="28"/>
          <w:szCs w:val="28"/>
          <w:u w:val="single"/>
        </w:rPr>
        <w:t xml:space="preserve">12 </w:t>
      </w:r>
      <w:r w:rsidRPr="003D0CDE">
        <w:rPr>
          <w:sz w:val="28"/>
          <w:szCs w:val="28"/>
        </w:rPr>
        <w:t xml:space="preserve"> </w:t>
      </w:r>
    </w:p>
    <w:p w:rsidR="00B153B3" w:rsidRPr="00E27A92" w:rsidRDefault="00B153B3" w:rsidP="000D6B7C">
      <w:pPr>
        <w:jc w:val="both"/>
        <w:rPr>
          <w:sz w:val="16"/>
          <w:szCs w:val="16"/>
        </w:rPr>
      </w:pPr>
    </w:p>
    <w:p w:rsidR="00B153B3" w:rsidRPr="003D0CDE" w:rsidRDefault="00B153B3" w:rsidP="000D6B7C">
      <w:pPr>
        <w:jc w:val="both"/>
        <w:rPr>
          <w:sz w:val="22"/>
          <w:szCs w:val="22"/>
        </w:rPr>
      </w:pPr>
      <w:r w:rsidRPr="003D0CDE">
        <w:rPr>
          <w:sz w:val="22"/>
          <w:szCs w:val="22"/>
        </w:rPr>
        <w:t>О внесении изменений в решение Совета</w:t>
      </w:r>
    </w:p>
    <w:p w:rsidR="00B153B3" w:rsidRPr="003D0CDE" w:rsidRDefault="00B153B3" w:rsidP="000D6B7C">
      <w:pPr>
        <w:jc w:val="both"/>
        <w:rPr>
          <w:sz w:val="22"/>
          <w:szCs w:val="22"/>
        </w:rPr>
      </w:pPr>
      <w:r w:rsidRPr="003D0CDE">
        <w:rPr>
          <w:sz w:val="22"/>
          <w:szCs w:val="22"/>
        </w:rPr>
        <w:t>депутатов городского поселения город</w:t>
      </w:r>
    </w:p>
    <w:p w:rsidR="00B153B3" w:rsidRPr="003D0CDE" w:rsidRDefault="00B153B3" w:rsidP="000D6B7C">
      <w:pPr>
        <w:jc w:val="both"/>
        <w:rPr>
          <w:sz w:val="22"/>
          <w:szCs w:val="22"/>
        </w:rPr>
      </w:pPr>
      <w:r w:rsidRPr="003D0CDE">
        <w:rPr>
          <w:sz w:val="22"/>
          <w:szCs w:val="22"/>
        </w:rPr>
        <w:t>Кашин Тверской области от 07.12.2016 № 34</w:t>
      </w:r>
    </w:p>
    <w:p w:rsidR="00B153B3" w:rsidRPr="003D0CDE" w:rsidRDefault="00B153B3" w:rsidP="000D6B7C">
      <w:pPr>
        <w:jc w:val="both"/>
        <w:rPr>
          <w:sz w:val="22"/>
          <w:szCs w:val="22"/>
        </w:rPr>
      </w:pPr>
      <w:r w:rsidRPr="003D0CDE">
        <w:rPr>
          <w:sz w:val="22"/>
          <w:szCs w:val="22"/>
        </w:rPr>
        <w:t>«О бюджете городского поселения – город</w:t>
      </w:r>
    </w:p>
    <w:p w:rsidR="00B153B3" w:rsidRPr="003D0CDE" w:rsidRDefault="00B153B3" w:rsidP="000D6B7C">
      <w:pPr>
        <w:jc w:val="both"/>
        <w:rPr>
          <w:sz w:val="22"/>
          <w:szCs w:val="22"/>
        </w:rPr>
      </w:pPr>
      <w:r w:rsidRPr="003D0CDE">
        <w:rPr>
          <w:sz w:val="22"/>
          <w:szCs w:val="22"/>
        </w:rPr>
        <w:t>Кашин Кашинского района Тверской области</w:t>
      </w:r>
    </w:p>
    <w:p w:rsidR="00B153B3" w:rsidRPr="003D0CDE" w:rsidRDefault="00B153B3" w:rsidP="000D6B7C">
      <w:pPr>
        <w:jc w:val="both"/>
        <w:rPr>
          <w:sz w:val="22"/>
          <w:szCs w:val="22"/>
        </w:rPr>
      </w:pPr>
      <w:r w:rsidRPr="003D0CDE">
        <w:rPr>
          <w:sz w:val="22"/>
          <w:szCs w:val="22"/>
        </w:rPr>
        <w:t xml:space="preserve">на 2017 год и на плановый период 2018 </w:t>
      </w:r>
    </w:p>
    <w:p w:rsidR="00B153B3" w:rsidRPr="003D0CDE" w:rsidRDefault="00B153B3" w:rsidP="000D6B7C">
      <w:pPr>
        <w:jc w:val="both"/>
        <w:rPr>
          <w:sz w:val="22"/>
          <w:szCs w:val="22"/>
        </w:rPr>
      </w:pPr>
      <w:r w:rsidRPr="003D0CDE">
        <w:rPr>
          <w:sz w:val="22"/>
          <w:szCs w:val="22"/>
        </w:rPr>
        <w:t>и 2019 годов»</w:t>
      </w:r>
    </w:p>
    <w:p w:rsidR="00B153B3" w:rsidRPr="00E27A92" w:rsidRDefault="00B153B3" w:rsidP="000D6B7C">
      <w:pPr>
        <w:ind w:firstLine="708"/>
        <w:jc w:val="both"/>
        <w:rPr>
          <w:sz w:val="16"/>
          <w:szCs w:val="16"/>
        </w:rPr>
      </w:pPr>
    </w:p>
    <w:p w:rsidR="00B153B3" w:rsidRPr="00E27A92" w:rsidRDefault="00B153B3" w:rsidP="000D6B7C">
      <w:pPr>
        <w:ind w:firstLine="708"/>
        <w:jc w:val="both"/>
        <w:rPr>
          <w:sz w:val="16"/>
          <w:szCs w:val="16"/>
        </w:rPr>
      </w:pPr>
    </w:p>
    <w:p w:rsidR="00B153B3" w:rsidRPr="003D0CDE" w:rsidRDefault="00B153B3" w:rsidP="000D6B7C">
      <w:pPr>
        <w:ind w:firstLine="708"/>
        <w:jc w:val="both"/>
        <w:rPr>
          <w:sz w:val="28"/>
          <w:szCs w:val="28"/>
        </w:rPr>
      </w:pPr>
      <w:r w:rsidRPr="003D0CDE">
        <w:rPr>
          <w:sz w:val="28"/>
          <w:szCs w:val="28"/>
        </w:rPr>
        <w:t xml:space="preserve">В  соответствии  со статьей  29 Устава городского поселения - город Кашин Кашинского района Тверской области,  Совет депутатов городского  поселения  город Кашин  Тверской области </w:t>
      </w:r>
    </w:p>
    <w:p w:rsidR="00B153B3" w:rsidRPr="003D0CDE" w:rsidRDefault="00B153B3" w:rsidP="000D6B7C">
      <w:pPr>
        <w:jc w:val="both"/>
        <w:rPr>
          <w:sz w:val="28"/>
          <w:szCs w:val="28"/>
        </w:rPr>
      </w:pPr>
    </w:p>
    <w:p w:rsidR="00B153B3" w:rsidRPr="003D0CDE" w:rsidRDefault="00B153B3" w:rsidP="000D6B7C">
      <w:pPr>
        <w:jc w:val="both"/>
        <w:rPr>
          <w:sz w:val="28"/>
          <w:szCs w:val="28"/>
        </w:rPr>
      </w:pPr>
      <w:r w:rsidRPr="003D0CDE">
        <w:rPr>
          <w:sz w:val="28"/>
          <w:szCs w:val="28"/>
        </w:rPr>
        <w:t>РЕШИЛ:</w:t>
      </w:r>
    </w:p>
    <w:p w:rsidR="00B153B3" w:rsidRPr="00E27A92" w:rsidRDefault="00B153B3" w:rsidP="000D6B7C">
      <w:pPr>
        <w:jc w:val="both"/>
        <w:rPr>
          <w:b/>
          <w:sz w:val="20"/>
          <w:szCs w:val="20"/>
        </w:rPr>
      </w:pPr>
    </w:p>
    <w:p w:rsidR="00B153B3" w:rsidRPr="003D0CDE" w:rsidRDefault="00B153B3" w:rsidP="000D6B7C">
      <w:pPr>
        <w:ind w:firstLine="708"/>
        <w:jc w:val="both"/>
        <w:rPr>
          <w:sz w:val="28"/>
          <w:szCs w:val="28"/>
        </w:rPr>
      </w:pPr>
      <w:r w:rsidRPr="003D0CDE">
        <w:rPr>
          <w:sz w:val="28"/>
          <w:szCs w:val="28"/>
        </w:rPr>
        <w:t>1. Внести в решение Совета депутатов городского  поселения  город Кашин  Тверской области от 07.12.2016 № 34 «О бюджете городского поселения – город Кашин Кашинского района Тверской области на 2017 год и на плановый период 2018 и 2019 годов» (далее Решение) следующие изменения:</w:t>
      </w:r>
    </w:p>
    <w:p w:rsidR="00B153B3" w:rsidRPr="003D0CDE" w:rsidRDefault="00B153B3" w:rsidP="000D6B7C">
      <w:pPr>
        <w:ind w:firstLine="708"/>
        <w:jc w:val="both"/>
        <w:rPr>
          <w:sz w:val="28"/>
          <w:szCs w:val="28"/>
        </w:rPr>
      </w:pPr>
      <w:r w:rsidRPr="003D0CDE">
        <w:rPr>
          <w:sz w:val="28"/>
          <w:szCs w:val="28"/>
        </w:rPr>
        <w:t>1) В статье 1 Решения:</w:t>
      </w:r>
    </w:p>
    <w:p w:rsidR="00B153B3" w:rsidRPr="003D0CDE" w:rsidRDefault="00B153B3" w:rsidP="000D6B7C">
      <w:pPr>
        <w:ind w:firstLine="708"/>
        <w:jc w:val="both"/>
        <w:rPr>
          <w:sz w:val="28"/>
          <w:szCs w:val="28"/>
        </w:rPr>
      </w:pPr>
      <w:r w:rsidRPr="003D0CDE">
        <w:rPr>
          <w:sz w:val="28"/>
          <w:szCs w:val="28"/>
        </w:rPr>
        <w:t>а) пункт 1 изложить в новой редакции:</w:t>
      </w:r>
    </w:p>
    <w:p w:rsidR="00B153B3" w:rsidRPr="003D0CDE" w:rsidRDefault="00B153B3" w:rsidP="000D6B7C">
      <w:pPr>
        <w:ind w:firstLine="708"/>
        <w:jc w:val="both"/>
        <w:rPr>
          <w:sz w:val="28"/>
          <w:szCs w:val="28"/>
        </w:rPr>
      </w:pPr>
      <w:r w:rsidRPr="003D0CDE">
        <w:rPr>
          <w:sz w:val="28"/>
          <w:szCs w:val="28"/>
        </w:rPr>
        <w:t>«1. Утвердить основные характеристики бюджета городского поселения – город Кашин Кашинского района Тверской области на 2017 год:</w:t>
      </w:r>
    </w:p>
    <w:p w:rsidR="00B153B3" w:rsidRPr="003D0CDE" w:rsidRDefault="00B153B3" w:rsidP="000D6B7C">
      <w:pPr>
        <w:numPr>
          <w:ilvl w:val="0"/>
          <w:numId w:val="1"/>
        </w:numPr>
        <w:jc w:val="both"/>
        <w:rPr>
          <w:sz w:val="28"/>
          <w:szCs w:val="28"/>
        </w:rPr>
      </w:pPr>
      <w:r w:rsidRPr="003D0CDE">
        <w:rPr>
          <w:sz w:val="28"/>
          <w:szCs w:val="28"/>
        </w:rPr>
        <w:t xml:space="preserve">общий объем доходов бюджета поселения в сумме </w:t>
      </w:r>
      <w:r>
        <w:rPr>
          <w:sz w:val="28"/>
          <w:szCs w:val="28"/>
        </w:rPr>
        <w:t>43050,62</w:t>
      </w:r>
      <w:r w:rsidRPr="003D0CDE">
        <w:rPr>
          <w:sz w:val="28"/>
          <w:szCs w:val="28"/>
        </w:rPr>
        <w:t xml:space="preserve"> тыс. руб.,</w:t>
      </w:r>
    </w:p>
    <w:p w:rsidR="00B153B3" w:rsidRPr="003D0CDE" w:rsidRDefault="00B153B3" w:rsidP="000D6B7C">
      <w:pPr>
        <w:numPr>
          <w:ilvl w:val="0"/>
          <w:numId w:val="1"/>
        </w:numPr>
        <w:jc w:val="both"/>
        <w:rPr>
          <w:sz w:val="28"/>
          <w:szCs w:val="28"/>
        </w:rPr>
      </w:pPr>
      <w:r w:rsidRPr="003D0CDE">
        <w:rPr>
          <w:sz w:val="28"/>
          <w:szCs w:val="28"/>
        </w:rPr>
        <w:t xml:space="preserve">общий объем расходов бюджета поселения в сумме </w:t>
      </w:r>
      <w:r>
        <w:rPr>
          <w:sz w:val="28"/>
          <w:szCs w:val="28"/>
        </w:rPr>
        <w:t>47768,12</w:t>
      </w:r>
      <w:r w:rsidRPr="003D0CDE">
        <w:rPr>
          <w:sz w:val="28"/>
          <w:szCs w:val="28"/>
        </w:rPr>
        <w:t xml:space="preserve"> тыс. руб.,</w:t>
      </w:r>
    </w:p>
    <w:p w:rsidR="00B153B3" w:rsidRPr="003D0CDE" w:rsidRDefault="00B153B3" w:rsidP="000D6B7C">
      <w:pPr>
        <w:numPr>
          <w:ilvl w:val="0"/>
          <w:numId w:val="1"/>
        </w:numPr>
        <w:jc w:val="both"/>
        <w:rPr>
          <w:sz w:val="28"/>
          <w:szCs w:val="28"/>
        </w:rPr>
      </w:pPr>
      <w:r w:rsidRPr="003D0CDE">
        <w:rPr>
          <w:sz w:val="28"/>
          <w:szCs w:val="28"/>
        </w:rPr>
        <w:t>дефицит бюджета поселения в сумме 4717,50 тыс. руб.»</w:t>
      </w:r>
    </w:p>
    <w:p w:rsidR="00B153B3" w:rsidRDefault="00B153B3" w:rsidP="000D6B7C">
      <w:pPr>
        <w:ind w:firstLine="708"/>
        <w:jc w:val="both"/>
        <w:rPr>
          <w:sz w:val="28"/>
          <w:szCs w:val="28"/>
        </w:rPr>
      </w:pPr>
      <w:r w:rsidRPr="003D0CDE">
        <w:rPr>
          <w:sz w:val="28"/>
          <w:szCs w:val="28"/>
        </w:rPr>
        <w:t xml:space="preserve">б) в пункте 3 слова «в 2017 году в сумме </w:t>
      </w:r>
      <w:r>
        <w:rPr>
          <w:sz w:val="28"/>
          <w:szCs w:val="28"/>
        </w:rPr>
        <w:t>45223,92</w:t>
      </w:r>
      <w:r w:rsidRPr="003D0CDE">
        <w:rPr>
          <w:sz w:val="28"/>
          <w:szCs w:val="28"/>
        </w:rPr>
        <w:t xml:space="preserve"> тыс.руб.» заменить словами «в 2017 году в сумме </w:t>
      </w:r>
      <w:r>
        <w:rPr>
          <w:sz w:val="28"/>
          <w:szCs w:val="28"/>
        </w:rPr>
        <w:t>47768,12</w:t>
      </w:r>
      <w:r w:rsidRPr="003D0CDE">
        <w:rPr>
          <w:sz w:val="28"/>
          <w:szCs w:val="28"/>
        </w:rPr>
        <w:t>тыс.руб.».</w:t>
      </w:r>
    </w:p>
    <w:p w:rsidR="00B153B3" w:rsidRPr="003D0CDE" w:rsidRDefault="00B153B3" w:rsidP="000D6B7C">
      <w:pPr>
        <w:ind w:firstLine="708"/>
        <w:jc w:val="both"/>
        <w:rPr>
          <w:sz w:val="28"/>
          <w:szCs w:val="28"/>
        </w:rPr>
      </w:pPr>
      <w:r>
        <w:rPr>
          <w:sz w:val="28"/>
          <w:szCs w:val="28"/>
        </w:rPr>
        <w:t xml:space="preserve">2) В статье 4 Решения слова </w:t>
      </w:r>
      <w:r w:rsidRPr="003E7221">
        <w:rPr>
          <w:sz w:val="28"/>
          <w:szCs w:val="28"/>
        </w:rPr>
        <w:t>в 201</w:t>
      </w:r>
      <w:r>
        <w:rPr>
          <w:sz w:val="28"/>
          <w:szCs w:val="28"/>
        </w:rPr>
        <w:t>7</w:t>
      </w:r>
      <w:r w:rsidRPr="003E7221">
        <w:rPr>
          <w:sz w:val="28"/>
          <w:szCs w:val="28"/>
        </w:rPr>
        <w:t xml:space="preserve"> году в сумме </w:t>
      </w:r>
      <w:r>
        <w:rPr>
          <w:sz w:val="28"/>
          <w:szCs w:val="28"/>
        </w:rPr>
        <w:t xml:space="preserve">0,15 </w:t>
      </w:r>
      <w:r w:rsidRPr="003E7221">
        <w:rPr>
          <w:sz w:val="28"/>
          <w:szCs w:val="28"/>
        </w:rPr>
        <w:t>тыс. руб.</w:t>
      </w:r>
      <w:r>
        <w:rPr>
          <w:sz w:val="28"/>
          <w:szCs w:val="28"/>
        </w:rPr>
        <w:t xml:space="preserve"> заменить словами </w:t>
      </w:r>
      <w:r w:rsidRPr="003E7221">
        <w:rPr>
          <w:sz w:val="28"/>
          <w:szCs w:val="28"/>
        </w:rPr>
        <w:t>в 201</w:t>
      </w:r>
      <w:r>
        <w:rPr>
          <w:sz w:val="28"/>
          <w:szCs w:val="28"/>
        </w:rPr>
        <w:t>7</w:t>
      </w:r>
      <w:r w:rsidRPr="003E7221">
        <w:rPr>
          <w:sz w:val="28"/>
          <w:szCs w:val="28"/>
        </w:rPr>
        <w:t xml:space="preserve"> году в сумме </w:t>
      </w:r>
      <w:r>
        <w:rPr>
          <w:sz w:val="28"/>
          <w:szCs w:val="28"/>
        </w:rPr>
        <w:t xml:space="preserve">2,35 </w:t>
      </w:r>
      <w:r w:rsidRPr="003E7221">
        <w:rPr>
          <w:sz w:val="28"/>
          <w:szCs w:val="28"/>
        </w:rPr>
        <w:t>тыс. руб.</w:t>
      </w:r>
      <w:r>
        <w:rPr>
          <w:sz w:val="28"/>
          <w:szCs w:val="28"/>
        </w:rPr>
        <w:t>»</w:t>
      </w:r>
    </w:p>
    <w:p w:rsidR="00B153B3" w:rsidRDefault="00B153B3" w:rsidP="000D6B7C">
      <w:pPr>
        <w:ind w:firstLine="708"/>
        <w:jc w:val="both"/>
        <w:rPr>
          <w:sz w:val="28"/>
          <w:szCs w:val="28"/>
        </w:rPr>
      </w:pPr>
      <w:r>
        <w:rPr>
          <w:sz w:val="28"/>
          <w:szCs w:val="28"/>
        </w:rPr>
        <w:t>3</w:t>
      </w:r>
      <w:r w:rsidRPr="003D0CDE">
        <w:rPr>
          <w:sz w:val="28"/>
          <w:szCs w:val="28"/>
        </w:rPr>
        <w:t xml:space="preserve">) </w:t>
      </w:r>
      <w:r>
        <w:rPr>
          <w:sz w:val="28"/>
          <w:szCs w:val="28"/>
        </w:rPr>
        <w:t>В с</w:t>
      </w:r>
      <w:r w:rsidRPr="003D0CDE">
        <w:rPr>
          <w:sz w:val="28"/>
          <w:szCs w:val="28"/>
        </w:rPr>
        <w:t>тать</w:t>
      </w:r>
      <w:r>
        <w:rPr>
          <w:sz w:val="28"/>
          <w:szCs w:val="28"/>
        </w:rPr>
        <w:t>е 6</w:t>
      </w:r>
      <w:r w:rsidRPr="003D0CDE">
        <w:rPr>
          <w:sz w:val="28"/>
          <w:szCs w:val="28"/>
        </w:rPr>
        <w:t xml:space="preserve"> Решения</w:t>
      </w:r>
      <w:r>
        <w:rPr>
          <w:sz w:val="28"/>
          <w:szCs w:val="28"/>
        </w:rPr>
        <w:t>:</w:t>
      </w:r>
    </w:p>
    <w:p w:rsidR="00B153B3" w:rsidRDefault="00B153B3" w:rsidP="000D6B7C">
      <w:pPr>
        <w:ind w:firstLine="708"/>
        <w:jc w:val="both"/>
        <w:rPr>
          <w:sz w:val="28"/>
          <w:szCs w:val="28"/>
        </w:rPr>
      </w:pPr>
      <w:r>
        <w:rPr>
          <w:sz w:val="28"/>
          <w:szCs w:val="28"/>
        </w:rPr>
        <w:t>а)</w:t>
      </w:r>
      <w:r w:rsidRPr="003D0CDE">
        <w:rPr>
          <w:sz w:val="28"/>
          <w:szCs w:val="28"/>
        </w:rPr>
        <w:t xml:space="preserve"> слова «</w:t>
      </w:r>
      <w:r>
        <w:rPr>
          <w:sz w:val="28"/>
          <w:szCs w:val="28"/>
        </w:rPr>
        <w:t>в</w:t>
      </w:r>
      <w:r w:rsidRPr="003D0CDE">
        <w:rPr>
          <w:sz w:val="28"/>
          <w:szCs w:val="28"/>
        </w:rPr>
        <w:t xml:space="preserve"> 2017 год</w:t>
      </w:r>
      <w:r>
        <w:rPr>
          <w:sz w:val="28"/>
          <w:szCs w:val="28"/>
        </w:rPr>
        <w:t xml:space="preserve">у </w:t>
      </w:r>
      <w:r w:rsidRPr="003D0CDE">
        <w:rPr>
          <w:sz w:val="28"/>
          <w:szCs w:val="28"/>
        </w:rPr>
        <w:t xml:space="preserve"> в сумме </w:t>
      </w:r>
      <w:r>
        <w:rPr>
          <w:sz w:val="28"/>
          <w:szCs w:val="28"/>
        </w:rPr>
        <w:t xml:space="preserve">0,15 </w:t>
      </w:r>
      <w:r w:rsidRPr="003D0CDE">
        <w:rPr>
          <w:sz w:val="28"/>
          <w:szCs w:val="28"/>
        </w:rPr>
        <w:t>тыс.руб.» заменить словами «</w:t>
      </w:r>
      <w:r>
        <w:rPr>
          <w:sz w:val="28"/>
          <w:szCs w:val="28"/>
        </w:rPr>
        <w:t>в</w:t>
      </w:r>
      <w:r w:rsidRPr="003D0CDE">
        <w:rPr>
          <w:sz w:val="28"/>
          <w:szCs w:val="28"/>
        </w:rPr>
        <w:t xml:space="preserve"> 2017 год в сумме </w:t>
      </w:r>
      <w:r>
        <w:rPr>
          <w:sz w:val="28"/>
          <w:szCs w:val="28"/>
        </w:rPr>
        <w:t>2,35 тыс. руб.»;</w:t>
      </w:r>
    </w:p>
    <w:p w:rsidR="00B153B3" w:rsidRDefault="00B153B3" w:rsidP="000D6B7C">
      <w:pPr>
        <w:ind w:firstLine="708"/>
        <w:jc w:val="both"/>
        <w:rPr>
          <w:sz w:val="28"/>
          <w:szCs w:val="28"/>
        </w:rPr>
      </w:pPr>
      <w:r>
        <w:rPr>
          <w:sz w:val="28"/>
          <w:szCs w:val="28"/>
        </w:rPr>
        <w:t>б) дополнить подпунктом 2 следующего содержания:</w:t>
      </w:r>
    </w:p>
    <w:p w:rsidR="00B153B3" w:rsidRPr="003D0CDE" w:rsidRDefault="00B153B3" w:rsidP="000D6B7C">
      <w:pPr>
        <w:ind w:firstLine="708"/>
        <w:jc w:val="both"/>
        <w:rPr>
          <w:sz w:val="28"/>
          <w:szCs w:val="28"/>
        </w:rPr>
      </w:pPr>
      <w:r>
        <w:rPr>
          <w:sz w:val="28"/>
          <w:szCs w:val="28"/>
        </w:rPr>
        <w:t>«2) на м</w:t>
      </w:r>
      <w:r w:rsidRPr="00094EBA">
        <w:rPr>
          <w:sz w:val="28"/>
          <w:szCs w:val="28"/>
        </w:rPr>
        <w:t>ежбюджетные трансферты на осуществление органами местного самоуправления муниципальных образований Тверской области отдельных государственных полномочий Тверской области по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r>
        <w:rPr>
          <w:sz w:val="28"/>
          <w:szCs w:val="28"/>
        </w:rPr>
        <w:t xml:space="preserve"> в сумме 2,2 тыс. руб.» </w:t>
      </w:r>
    </w:p>
    <w:p w:rsidR="00B153B3" w:rsidRPr="003D0CDE" w:rsidRDefault="00B153B3" w:rsidP="000D6B7C">
      <w:pPr>
        <w:ind w:firstLine="708"/>
        <w:jc w:val="both"/>
        <w:rPr>
          <w:sz w:val="28"/>
          <w:szCs w:val="28"/>
        </w:rPr>
      </w:pPr>
      <w:r>
        <w:rPr>
          <w:sz w:val="28"/>
          <w:szCs w:val="28"/>
        </w:rPr>
        <w:t>4</w:t>
      </w:r>
      <w:r w:rsidRPr="003D0CDE">
        <w:rPr>
          <w:sz w:val="28"/>
          <w:szCs w:val="28"/>
        </w:rPr>
        <w:t xml:space="preserve">) В пункте 1 статьи 7 Решения слова «на 2017 год в сумме </w:t>
      </w:r>
      <w:r>
        <w:rPr>
          <w:sz w:val="28"/>
          <w:szCs w:val="28"/>
        </w:rPr>
        <w:t>45223,92</w:t>
      </w:r>
      <w:r w:rsidRPr="003D0CDE">
        <w:rPr>
          <w:sz w:val="28"/>
          <w:szCs w:val="28"/>
        </w:rPr>
        <w:t xml:space="preserve"> тыс. руб.» заменить словами «на 2017 год в сумме </w:t>
      </w:r>
      <w:r>
        <w:rPr>
          <w:sz w:val="28"/>
          <w:szCs w:val="28"/>
        </w:rPr>
        <w:t>47768,12</w:t>
      </w:r>
      <w:r w:rsidRPr="003D0CDE">
        <w:rPr>
          <w:sz w:val="28"/>
          <w:szCs w:val="28"/>
        </w:rPr>
        <w:t xml:space="preserve"> тыс. руб.».</w:t>
      </w:r>
    </w:p>
    <w:p w:rsidR="00B153B3" w:rsidRPr="003D0CDE" w:rsidRDefault="00B153B3" w:rsidP="000D6B7C">
      <w:pPr>
        <w:ind w:firstLine="708"/>
        <w:jc w:val="both"/>
        <w:rPr>
          <w:sz w:val="28"/>
          <w:szCs w:val="28"/>
        </w:rPr>
      </w:pPr>
      <w:r>
        <w:rPr>
          <w:sz w:val="28"/>
          <w:szCs w:val="28"/>
        </w:rPr>
        <w:t>5</w:t>
      </w:r>
      <w:r w:rsidRPr="003D0CDE">
        <w:rPr>
          <w:sz w:val="28"/>
          <w:szCs w:val="28"/>
        </w:rPr>
        <w:t xml:space="preserve">) </w:t>
      </w:r>
      <w:r>
        <w:rPr>
          <w:sz w:val="28"/>
          <w:szCs w:val="28"/>
        </w:rPr>
        <w:t xml:space="preserve">В </w:t>
      </w:r>
      <w:r w:rsidRPr="003D0CDE">
        <w:rPr>
          <w:sz w:val="28"/>
          <w:szCs w:val="28"/>
        </w:rPr>
        <w:t>стать</w:t>
      </w:r>
      <w:r>
        <w:rPr>
          <w:sz w:val="28"/>
          <w:szCs w:val="28"/>
        </w:rPr>
        <w:t>е</w:t>
      </w:r>
      <w:r w:rsidRPr="003D0CDE">
        <w:rPr>
          <w:sz w:val="28"/>
          <w:szCs w:val="28"/>
        </w:rPr>
        <w:t xml:space="preserve"> 8 </w:t>
      </w:r>
      <w:r>
        <w:rPr>
          <w:sz w:val="28"/>
          <w:szCs w:val="28"/>
        </w:rPr>
        <w:t>Решения слова</w:t>
      </w:r>
      <w:r w:rsidRPr="003D0CDE">
        <w:rPr>
          <w:sz w:val="28"/>
          <w:szCs w:val="28"/>
        </w:rPr>
        <w:t>:</w:t>
      </w:r>
    </w:p>
    <w:p w:rsidR="00B153B3" w:rsidRPr="003D0CDE" w:rsidRDefault="00B153B3" w:rsidP="0021748B">
      <w:pPr>
        <w:tabs>
          <w:tab w:val="num" w:pos="0"/>
          <w:tab w:val="num" w:pos="900"/>
        </w:tabs>
        <w:autoSpaceDE w:val="0"/>
        <w:autoSpaceDN w:val="0"/>
        <w:adjustRightInd w:val="0"/>
        <w:ind w:firstLine="540"/>
        <w:jc w:val="both"/>
        <w:rPr>
          <w:sz w:val="28"/>
          <w:szCs w:val="28"/>
        </w:rPr>
      </w:pPr>
      <w:r>
        <w:rPr>
          <w:sz w:val="28"/>
          <w:szCs w:val="28"/>
        </w:rPr>
        <w:t>«</w:t>
      </w:r>
      <w:r w:rsidRPr="00094EBA">
        <w:rPr>
          <w:sz w:val="28"/>
          <w:szCs w:val="28"/>
        </w:rPr>
        <w:t>Установить предельный объем муниципального долга городского поселения - город Кашин  Кашинского района Тверской области на 2017 год в сумме 40</w:t>
      </w:r>
      <w:r>
        <w:rPr>
          <w:sz w:val="28"/>
          <w:szCs w:val="28"/>
        </w:rPr>
        <w:t>5</w:t>
      </w:r>
      <w:r w:rsidRPr="00094EBA">
        <w:rPr>
          <w:sz w:val="28"/>
          <w:szCs w:val="28"/>
        </w:rPr>
        <w:t>06,27 тыс. руб.</w:t>
      </w:r>
      <w:r>
        <w:rPr>
          <w:sz w:val="28"/>
          <w:szCs w:val="28"/>
        </w:rPr>
        <w:t>» заменить словами «</w:t>
      </w:r>
      <w:r w:rsidRPr="00094EBA">
        <w:rPr>
          <w:sz w:val="28"/>
          <w:szCs w:val="28"/>
        </w:rPr>
        <w:t>Установить предельный объем муниципального долга городского поселения - город Кашин  Кашинского района Тверской области на 2017 год в сумме 40</w:t>
      </w:r>
      <w:r>
        <w:rPr>
          <w:sz w:val="28"/>
          <w:szCs w:val="28"/>
        </w:rPr>
        <w:t>6</w:t>
      </w:r>
      <w:bookmarkStart w:id="0" w:name="_GoBack"/>
      <w:bookmarkEnd w:id="0"/>
      <w:r w:rsidRPr="00094EBA">
        <w:rPr>
          <w:sz w:val="28"/>
          <w:szCs w:val="28"/>
        </w:rPr>
        <w:t>06,27 тыс. руб.</w:t>
      </w:r>
      <w:r>
        <w:rPr>
          <w:sz w:val="28"/>
          <w:szCs w:val="28"/>
        </w:rPr>
        <w:t>»</w:t>
      </w:r>
    </w:p>
    <w:p w:rsidR="00B153B3" w:rsidRPr="003D0CDE" w:rsidRDefault="00B153B3" w:rsidP="000D6B7C">
      <w:pPr>
        <w:ind w:firstLine="708"/>
        <w:jc w:val="both"/>
        <w:rPr>
          <w:sz w:val="28"/>
          <w:szCs w:val="28"/>
        </w:rPr>
      </w:pPr>
      <w:r>
        <w:rPr>
          <w:sz w:val="28"/>
          <w:szCs w:val="28"/>
        </w:rPr>
        <w:t>6</w:t>
      </w:r>
      <w:r w:rsidRPr="003D0CDE">
        <w:rPr>
          <w:sz w:val="28"/>
          <w:szCs w:val="28"/>
        </w:rPr>
        <w:t>) Приложение № 1 «Источники финансирования дефицита бюджета городского поселения – город Кашин Кашинского района Тверской области на 2017 год и на плановый период 2018 и 2019 годов» Решения изложить в новой редакции согласно приложению №1 к настоящему решению.</w:t>
      </w:r>
    </w:p>
    <w:p w:rsidR="00B153B3" w:rsidRPr="00553D84" w:rsidRDefault="00B153B3" w:rsidP="00553D84">
      <w:pPr>
        <w:ind w:firstLine="708"/>
        <w:jc w:val="both"/>
        <w:rPr>
          <w:sz w:val="28"/>
          <w:szCs w:val="28"/>
        </w:rPr>
      </w:pPr>
      <w:r>
        <w:rPr>
          <w:sz w:val="28"/>
          <w:szCs w:val="28"/>
        </w:rPr>
        <w:t>7</w:t>
      </w:r>
      <w:r w:rsidRPr="00553D84">
        <w:rPr>
          <w:sz w:val="28"/>
          <w:szCs w:val="28"/>
        </w:rPr>
        <w:t>) Приложение № 2</w:t>
      </w:r>
      <w:r w:rsidRPr="00553D84">
        <w:rPr>
          <w:sz w:val="26"/>
          <w:szCs w:val="26"/>
          <w:lang w:eastAsia="ar-SA"/>
        </w:rPr>
        <w:t xml:space="preserve"> «</w:t>
      </w:r>
      <w:r w:rsidRPr="00553D84">
        <w:rPr>
          <w:sz w:val="28"/>
          <w:szCs w:val="28"/>
        </w:rPr>
        <w:t xml:space="preserve">Перечень и коды главных администраторов доходов </w:t>
      </w:r>
    </w:p>
    <w:p w:rsidR="00B153B3" w:rsidRPr="00553D84" w:rsidRDefault="00B153B3" w:rsidP="00553D84">
      <w:pPr>
        <w:jc w:val="both"/>
        <w:rPr>
          <w:sz w:val="28"/>
          <w:szCs w:val="28"/>
        </w:rPr>
      </w:pPr>
      <w:r w:rsidRPr="00553D84">
        <w:rPr>
          <w:sz w:val="28"/>
          <w:szCs w:val="28"/>
        </w:rPr>
        <w:t>бюджета городского поселения – город Кашин Кашинского района Тверской области на 2017 год и на плановый период 2018 и 2019 годов» Решения изложить в новой редакции согласно приложению №</w:t>
      </w:r>
      <w:r>
        <w:rPr>
          <w:sz w:val="28"/>
          <w:szCs w:val="28"/>
        </w:rPr>
        <w:t xml:space="preserve"> </w:t>
      </w:r>
      <w:r w:rsidRPr="00553D84">
        <w:rPr>
          <w:sz w:val="28"/>
          <w:szCs w:val="28"/>
        </w:rPr>
        <w:t>2 к настоящему решению.</w:t>
      </w:r>
    </w:p>
    <w:p w:rsidR="00B153B3" w:rsidRPr="003D0CDE" w:rsidRDefault="00B153B3" w:rsidP="000D6B7C">
      <w:pPr>
        <w:ind w:firstLine="708"/>
        <w:jc w:val="both"/>
        <w:rPr>
          <w:sz w:val="28"/>
          <w:szCs w:val="28"/>
        </w:rPr>
      </w:pPr>
      <w:r>
        <w:rPr>
          <w:sz w:val="28"/>
          <w:szCs w:val="28"/>
        </w:rPr>
        <w:t>8</w:t>
      </w:r>
      <w:r w:rsidRPr="00553D84">
        <w:rPr>
          <w:sz w:val="28"/>
          <w:szCs w:val="28"/>
        </w:rPr>
        <w:t>) Приложение</w:t>
      </w:r>
      <w:r w:rsidRPr="003D0CDE">
        <w:rPr>
          <w:sz w:val="28"/>
          <w:szCs w:val="28"/>
        </w:rPr>
        <w:t xml:space="preserve"> № 5 «Прогнозируемые доходы бюджета городского поселения – город Кашин Кашинского района Тверской области по группам, подгруппам, статьям, подстатьям и элементам доходов классификации доходов бюджетов Российской Федерации на 2017 год и на плановый период 2018 и 2019 годов» Решения изложить в новой редакции согласно приложению № </w:t>
      </w:r>
      <w:r>
        <w:rPr>
          <w:sz w:val="28"/>
          <w:szCs w:val="28"/>
        </w:rPr>
        <w:t>3</w:t>
      </w:r>
      <w:r w:rsidRPr="003D0CDE">
        <w:rPr>
          <w:sz w:val="28"/>
          <w:szCs w:val="28"/>
        </w:rPr>
        <w:t xml:space="preserve"> к настоящему решению.</w:t>
      </w:r>
    </w:p>
    <w:p w:rsidR="00B153B3" w:rsidRPr="003D0CDE" w:rsidRDefault="00B153B3" w:rsidP="000D6B7C">
      <w:pPr>
        <w:ind w:firstLine="708"/>
        <w:jc w:val="both"/>
        <w:rPr>
          <w:sz w:val="28"/>
          <w:szCs w:val="28"/>
        </w:rPr>
      </w:pPr>
      <w:r>
        <w:rPr>
          <w:sz w:val="28"/>
          <w:szCs w:val="28"/>
        </w:rPr>
        <w:t>9</w:t>
      </w:r>
      <w:r w:rsidRPr="003D0CDE">
        <w:rPr>
          <w:sz w:val="28"/>
          <w:szCs w:val="28"/>
        </w:rPr>
        <w:t xml:space="preserve">) Приложение № 6 «Распределение бюджетных ассигнований бюджета городского поселения – город Кашин Кашинского района Тверской области по разделам и подразделам классификации расходов бюджета на 2017  годи на плановый период 2018 и 2019 годов» Решения изложить в новой редакции согласно приложению № </w:t>
      </w:r>
      <w:r>
        <w:rPr>
          <w:sz w:val="28"/>
          <w:szCs w:val="28"/>
        </w:rPr>
        <w:t>4</w:t>
      </w:r>
      <w:r w:rsidRPr="003D0CDE">
        <w:rPr>
          <w:sz w:val="28"/>
          <w:szCs w:val="28"/>
        </w:rPr>
        <w:t xml:space="preserve"> к настоящему решению.</w:t>
      </w:r>
    </w:p>
    <w:p w:rsidR="00B153B3" w:rsidRPr="003D0CDE" w:rsidRDefault="00B153B3" w:rsidP="000D6B7C">
      <w:pPr>
        <w:ind w:firstLine="708"/>
        <w:jc w:val="both"/>
        <w:rPr>
          <w:sz w:val="28"/>
          <w:szCs w:val="28"/>
        </w:rPr>
      </w:pPr>
      <w:r>
        <w:rPr>
          <w:sz w:val="28"/>
          <w:szCs w:val="28"/>
        </w:rPr>
        <w:t>10</w:t>
      </w:r>
      <w:r w:rsidRPr="003D0CDE">
        <w:rPr>
          <w:sz w:val="28"/>
          <w:szCs w:val="28"/>
        </w:rPr>
        <w:t xml:space="preserve">) Приложение № 7 «Ведомственная структура расходов бюджета городского поселения – город Кашин Кашинского района Тверской области на 2017 год и на плановый период 2018 и 2019 годов» Решения изложить в новой редакции согласно приложению № </w:t>
      </w:r>
      <w:r>
        <w:rPr>
          <w:sz w:val="28"/>
          <w:szCs w:val="28"/>
        </w:rPr>
        <w:t>5</w:t>
      </w:r>
      <w:r w:rsidRPr="003D0CDE">
        <w:rPr>
          <w:sz w:val="28"/>
          <w:szCs w:val="28"/>
        </w:rPr>
        <w:t xml:space="preserve"> к настоящему решению.</w:t>
      </w:r>
    </w:p>
    <w:p w:rsidR="00B153B3" w:rsidRPr="003D0CDE" w:rsidRDefault="00B153B3" w:rsidP="000D6B7C">
      <w:pPr>
        <w:ind w:firstLine="708"/>
        <w:jc w:val="both"/>
        <w:rPr>
          <w:sz w:val="28"/>
          <w:szCs w:val="28"/>
        </w:rPr>
      </w:pPr>
      <w:r w:rsidRPr="003D0CDE">
        <w:rPr>
          <w:sz w:val="28"/>
          <w:szCs w:val="28"/>
        </w:rPr>
        <w:t>1</w:t>
      </w:r>
      <w:r>
        <w:rPr>
          <w:sz w:val="28"/>
          <w:szCs w:val="28"/>
        </w:rPr>
        <w:t>1</w:t>
      </w:r>
      <w:r w:rsidRPr="003D0CDE">
        <w:rPr>
          <w:sz w:val="28"/>
          <w:szCs w:val="28"/>
        </w:rPr>
        <w:t xml:space="preserve">) Приложение № 8 «Распределение бюджетных ассигнований бюджета городского поселения – город Кашин Кашинского района Тверской области по разделам и подразделам, целевым статьям, группам видам расходов классификации расходов бюджета на 2017 год и на плановый период 2018 и 2019 годов» Решения изложить в новой редакции согласно приложению № </w:t>
      </w:r>
      <w:r>
        <w:rPr>
          <w:sz w:val="28"/>
          <w:szCs w:val="28"/>
        </w:rPr>
        <w:t>6</w:t>
      </w:r>
      <w:r w:rsidRPr="003D0CDE">
        <w:rPr>
          <w:sz w:val="28"/>
          <w:szCs w:val="28"/>
        </w:rPr>
        <w:t xml:space="preserve"> к настоящему решению.</w:t>
      </w:r>
    </w:p>
    <w:p w:rsidR="00B153B3" w:rsidRPr="003D0CDE" w:rsidRDefault="00B153B3" w:rsidP="000D6B7C">
      <w:pPr>
        <w:jc w:val="both"/>
        <w:rPr>
          <w:sz w:val="28"/>
          <w:szCs w:val="28"/>
        </w:rPr>
      </w:pPr>
      <w:r w:rsidRPr="003D0CDE">
        <w:rPr>
          <w:sz w:val="28"/>
          <w:szCs w:val="28"/>
        </w:rPr>
        <w:t xml:space="preserve">          2. Настоящее решение вступает в силу со дня его подписания, подлежит официальному опубликованию в газете «Кашинская газета» и  размещению на официальном сайте муниципального образования «Кашинский район» в сети Интернет.</w:t>
      </w:r>
    </w:p>
    <w:p w:rsidR="00B153B3" w:rsidRPr="00E27A92" w:rsidRDefault="00B153B3" w:rsidP="00C10932">
      <w:pPr>
        <w:ind w:firstLine="709"/>
        <w:jc w:val="both"/>
        <w:rPr>
          <w:sz w:val="22"/>
          <w:szCs w:val="22"/>
        </w:rPr>
      </w:pPr>
    </w:p>
    <w:p w:rsidR="00B153B3" w:rsidRPr="00E27A92" w:rsidRDefault="00B153B3" w:rsidP="000D6B7C">
      <w:pPr>
        <w:jc w:val="both"/>
        <w:rPr>
          <w:sz w:val="22"/>
          <w:szCs w:val="22"/>
        </w:rPr>
      </w:pPr>
    </w:p>
    <w:p w:rsidR="00B153B3" w:rsidRPr="003D0CDE" w:rsidRDefault="00B153B3" w:rsidP="000D6B7C">
      <w:pPr>
        <w:pStyle w:val="ConsPlusNormal"/>
        <w:jc w:val="both"/>
        <w:rPr>
          <w:rFonts w:ascii="Times New Roman" w:hAnsi="Times New Roman" w:cs="Times New Roman"/>
          <w:sz w:val="28"/>
          <w:szCs w:val="28"/>
        </w:rPr>
      </w:pPr>
      <w:r w:rsidRPr="003D0CDE">
        <w:rPr>
          <w:rFonts w:ascii="Times New Roman" w:hAnsi="Times New Roman" w:cs="Times New Roman"/>
          <w:sz w:val="28"/>
          <w:szCs w:val="28"/>
        </w:rPr>
        <w:t>Глава городского поселения – город Кашин</w:t>
      </w:r>
    </w:p>
    <w:p w:rsidR="00B153B3" w:rsidRPr="003D0CDE" w:rsidRDefault="00B153B3" w:rsidP="000D6B7C">
      <w:pPr>
        <w:pStyle w:val="ConsPlusNormal"/>
        <w:jc w:val="both"/>
        <w:rPr>
          <w:rFonts w:ascii="Times New Roman" w:hAnsi="Times New Roman" w:cs="Times New Roman"/>
          <w:sz w:val="28"/>
          <w:szCs w:val="28"/>
        </w:rPr>
      </w:pPr>
      <w:r w:rsidRPr="003D0CDE">
        <w:rPr>
          <w:rFonts w:ascii="Times New Roman" w:hAnsi="Times New Roman" w:cs="Times New Roman"/>
          <w:sz w:val="28"/>
          <w:szCs w:val="28"/>
        </w:rPr>
        <w:t>Кашинского района Тверской области                                          В.Н. Абаньков</w:t>
      </w:r>
    </w:p>
    <w:p w:rsidR="00B153B3" w:rsidRPr="003D0CDE" w:rsidRDefault="00B153B3" w:rsidP="007307AB">
      <w:pPr>
        <w:jc w:val="both"/>
        <w:rPr>
          <w:sz w:val="28"/>
          <w:szCs w:val="28"/>
        </w:rPr>
      </w:pPr>
      <w:r w:rsidRPr="003D0CDE">
        <w:rPr>
          <w:sz w:val="28"/>
          <w:szCs w:val="28"/>
        </w:rPr>
        <w:t>Согласовано:</w:t>
      </w:r>
    </w:p>
    <w:p w:rsidR="00B153B3" w:rsidRPr="003D0CDE" w:rsidRDefault="00B153B3" w:rsidP="007307AB">
      <w:pPr>
        <w:jc w:val="both"/>
        <w:rPr>
          <w:sz w:val="28"/>
          <w:szCs w:val="28"/>
        </w:rPr>
      </w:pPr>
    </w:p>
    <w:p w:rsidR="00B153B3" w:rsidRPr="003D0CDE" w:rsidRDefault="00B153B3" w:rsidP="007307AB">
      <w:pPr>
        <w:jc w:val="both"/>
        <w:rPr>
          <w:sz w:val="28"/>
          <w:szCs w:val="28"/>
        </w:rPr>
      </w:pPr>
      <w:r w:rsidRPr="003D0CDE">
        <w:rPr>
          <w:sz w:val="28"/>
          <w:szCs w:val="28"/>
        </w:rPr>
        <w:t>Председатель постоянной комиссии</w:t>
      </w:r>
    </w:p>
    <w:p w:rsidR="00B153B3" w:rsidRPr="003D0CDE" w:rsidRDefault="00B153B3" w:rsidP="007307AB">
      <w:pPr>
        <w:jc w:val="both"/>
        <w:rPr>
          <w:sz w:val="28"/>
          <w:szCs w:val="28"/>
        </w:rPr>
      </w:pPr>
      <w:r w:rsidRPr="003D0CDE">
        <w:rPr>
          <w:sz w:val="28"/>
          <w:szCs w:val="28"/>
        </w:rPr>
        <w:t>по бюджету, налогам и ЖКХ в Совете</w:t>
      </w:r>
    </w:p>
    <w:p w:rsidR="00B153B3" w:rsidRPr="003D0CDE" w:rsidRDefault="00B153B3" w:rsidP="007307AB">
      <w:pPr>
        <w:jc w:val="both"/>
        <w:rPr>
          <w:sz w:val="28"/>
          <w:szCs w:val="28"/>
        </w:rPr>
      </w:pPr>
      <w:r w:rsidRPr="003D0CDE">
        <w:rPr>
          <w:sz w:val="28"/>
          <w:szCs w:val="28"/>
        </w:rPr>
        <w:t>депутатов городского поселения</w:t>
      </w:r>
    </w:p>
    <w:p w:rsidR="00B153B3" w:rsidRPr="003D0CDE" w:rsidRDefault="00B153B3" w:rsidP="007307AB">
      <w:pPr>
        <w:jc w:val="both"/>
        <w:rPr>
          <w:sz w:val="28"/>
          <w:szCs w:val="28"/>
        </w:rPr>
      </w:pPr>
      <w:r w:rsidRPr="003D0CDE">
        <w:rPr>
          <w:sz w:val="28"/>
          <w:szCs w:val="28"/>
        </w:rPr>
        <w:t xml:space="preserve">город Кашин Тверской области                                                </w:t>
      </w:r>
      <w:r>
        <w:rPr>
          <w:sz w:val="28"/>
          <w:szCs w:val="28"/>
        </w:rPr>
        <w:t xml:space="preserve">    </w:t>
      </w:r>
      <w:r w:rsidRPr="003D0CDE">
        <w:rPr>
          <w:sz w:val="28"/>
          <w:szCs w:val="28"/>
        </w:rPr>
        <w:t xml:space="preserve">     Ф.И. Бородин             </w:t>
      </w:r>
    </w:p>
    <w:p w:rsidR="00B153B3" w:rsidRPr="003D0CDE" w:rsidRDefault="00B153B3" w:rsidP="007307AB">
      <w:pPr>
        <w:jc w:val="both"/>
        <w:rPr>
          <w:sz w:val="28"/>
          <w:szCs w:val="28"/>
        </w:rPr>
      </w:pPr>
    </w:p>
    <w:p w:rsidR="00B153B3" w:rsidRPr="003D0CDE" w:rsidRDefault="00B153B3" w:rsidP="007307AB">
      <w:pPr>
        <w:jc w:val="both"/>
        <w:rPr>
          <w:sz w:val="28"/>
          <w:szCs w:val="28"/>
        </w:rPr>
      </w:pPr>
      <w:r w:rsidRPr="003D0CDE">
        <w:rPr>
          <w:sz w:val="28"/>
          <w:szCs w:val="28"/>
        </w:rPr>
        <w:t xml:space="preserve">Глава Кашинского района                                                          </w:t>
      </w:r>
      <w:r>
        <w:rPr>
          <w:sz w:val="28"/>
          <w:szCs w:val="28"/>
        </w:rPr>
        <w:t xml:space="preserve">   </w:t>
      </w:r>
      <w:r w:rsidRPr="003D0CDE">
        <w:rPr>
          <w:sz w:val="28"/>
          <w:szCs w:val="28"/>
        </w:rPr>
        <w:t xml:space="preserve"> </w:t>
      </w:r>
      <w:r>
        <w:rPr>
          <w:sz w:val="28"/>
          <w:szCs w:val="28"/>
        </w:rPr>
        <w:t xml:space="preserve">   </w:t>
      </w:r>
      <w:r w:rsidRPr="003D0CDE">
        <w:rPr>
          <w:sz w:val="28"/>
          <w:szCs w:val="28"/>
        </w:rPr>
        <w:t xml:space="preserve">   Г.Г. Баландин</w:t>
      </w:r>
    </w:p>
    <w:p w:rsidR="00B153B3" w:rsidRPr="003D0CDE" w:rsidRDefault="00B153B3" w:rsidP="007307AB">
      <w:pPr>
        <w:jc w:val="both"/>
        <w:rPr>
          <w:sz w:val="28"/>
          <w:szCs w:val="28"/>
        </w:rPr>
      </w:pPr>
    </w:p>
    <w:p w:rsidR="00B153B3" w:rsidRPr="003D0CDE" w:rsidRDefault="00B153B3" w:rsidP="007307AB">
      <w:pPr>
        <w:jc w:val="both"/>
        <w:rPr>
          <w:sz w:val="28"/>
          <w:szCs w:val="28"/>
        </w:rPr>
      </w:pPr>
      <w:r w:rsidRPr="003D0CDE">
        <w:rPr>
          <w:sz w:val="28"/>
          <w:szCs w:val="28"/>
        </w:rPr>
        <w:t>Заместитель Главы Администрации</w:t>
      </w:r>
    </w:p>
    <w:p w:rsidR="00B153B3" w:rsidRPr="003D0CDE" w:rsidRDefault="00B153B3" w:rsidP="007307AB">
      <w:pPr>
        <w:jc w:val="both"/>
        <w:rPr>
          <w:sz w:val="28"/>
          <w:szCs w:val="28"/>
        </w:rPr>
      </w:pPr>
      <w:r w:rsidRPr="003D0CDE">
        <w:rPr>
          <w:sz w:val="28"/>
          <w:szCs w:val="28"/>
        </w:rPr>
        <w:t xml:space="preserve">Кашинского района, начальник </w:t>
      </w:r>
    </w:p>
    <w:p w:rsidR="00B153B3" w:rsidRDefault="00B153B3" w:rsidP="007307AB">
      <w:pPr>
        <w:jc w:val="both"/>
        <w:rPr>
          <w:sz w:val="28"/>
          <w:szCs w:val="28"/>
        </w:rPr>
      </w:pPr>
      <w:r w:rsidRPr="003D0CDE">
        <w:rPr>
          <w:sz w:val="28"/>
          <w:szCs w:val="28"/>
        </w:rPr>
        <w:t xml:space="preserve">Финансового управления                                                         </w:t>
      </w:r>
      <w:r>
        <w:rPr>
          <w:sz w:val="28"/>
          <w:szCs w:val="28"/>
        </w:rPr>
        <w:t xml:space="preserve">        </w:t>
      </w:r>
      <w:r w:rsidRPr="003D0CDE">
        <w:rPr>
          <w:sz w:val="28"/>
          <w:szCs w:val="28"/>
        </w:rPr>
        <w:t xml:space="preserve">    С.В. Суханова</w:t>
      </w:r>
    </w:p>
    <w:p w:rsidR="00B153B3" w:rsidRDefault="00B153B3" w:rsidP="007307AB">
      <w:pPr>
        <w:jc w:val="both"/>
        <w:rPr>
          <w:sz w:val="28"/>
          <w:szCs w:val="28"/>
        </w:rPr>
      </w:pPr>
    </w:p>
    <w:p w:rsidR="00B153B3" w:rsidRPr="003D0CDE" w:rsidRDefault="00B153B3" w:rsidP="007307AB">
      <w:pPr>
        <w:jc w:val="both"/>
        <w:rPr>
          <w:sz w:val="28"/>
          <w:szCs w:val="28"/>
        </w:rPr>
      </w:pPr>
    </w:p>
    <w:p w:rsidR="00B153B3" w:rsidRPr="003D0CDE" w:rsidRDefault="00B153B3" w:rsidP="007307AB">
      <w:pPr>
        <w:jc w:val="both"/>
        <w:rPr>
          <w:sz w:val="28"/>
          <w:szCs w:val="28"/>
        </w:rPr>
      </w:pPr>
    </w:p>
    <w:p w:rsidR="00B153B3" w:rsidRPr="003D0CDE" w:rsidRDefault="00B153B3" w:rsidP="007307AB">
      <w:pPr>
        <w:ind w:firstLine="708"/>
        <w:jc w:val="both"/>
        <w:rPr>
          <w:sz w:val="28"/>
          <w:szCs w:val="28"/>
        </w:rPr>
      </w:pPr>
    </w:p>
    <w:p w:rsidR="00B153B3" w:rsidRPr="003D0CDE" w:rsidRDefault="00B153B3"/>
    <w:p w:rsidR="00B153B3" w:rsidRPr="003D0CDE" w:rsidRDefault="00B153B3"/>
    <w:p w:rsidR="00B153B3" w:rsidRPr="003D0CDE" w:rsidRDefault="00B153B3"/>
    <w:p w:rsidR="00B153B3" w:rsidRPr="003D0CDE" w:rsidRDefault="00B153B3"/>
    <w:p w:rsidR="00B153B3" w:rsidRPr="003D0CDE" w:rsidRDefault="00B153B3"/>
    <w:sectPr w:rsidR="00B153B3" w:rsidRPr="003D0CDE" w:rsidSect="00C76A55">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6657C"/>
    <w:multiLevelType w:val="hybridMultilevel"/>
    <w:tmpl w:val="06B6B7FC"/>
    <w:lvl w:ilvl="0" w:tplc="87EA7E26">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
    <w:nsid w:val="60BE13A9"/>
    <w:multiLevelType w:val="hybridMultilevel"/>
    <w:tmpl w:val="300EF504"/>
    <w:lvl w:ilvl="0" w:tplc="372CDEDE">
      <w:start w:val="1"/>
      <w:numFmt w:val="decimal"/>
      <w:lvlText w:val="%1)"/>
      <w:lvlJc w:val="left"/>
      <w:pPr>
        <w:tabs>
          <w:tab w:val="num" w:pos="1365"/>
        </w:tabs>
        <w:ind w:left="1365" w:hanging="1005"/>
      </w:pPr>
      <w:rPr>
        <w:rFonts w:cs="Times New Roman" w:hint="default"/>
      </w:rPr>
    </w:lvl>
    <w:lvl w:ilvl="1" w:tplc="1A4419B8">
      <w:start w:val="1"/>
      <w:numFmt w:val="decimal"/>
      <w:lvlText w:val="%2."/>
      <w:lvlJc w:val="left"/>
      <w:pPr>
        <w:tabs>
          <w:tab w:val="num" w:pos="2370"/>
        </w:tabs>
        <w:ind w:left="2370" w:hanging="1110"/>
      </w:pPr>
      <w:rPr>
        <w:rFonts w:cs="Times New Roman"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21A2"/>
    <w:rsid w:val="00000F6F"/>
    <w:rsid w:val="000038BE"/>
    <w:rsid w:val="00071C6D"/>
    <w:rsid w:val="00094EBA"/>
    <w:rsid w:val="000B1CD5"/>
    <w:rsid w:val="000D6B7C"/>
    <w:rsid w:val="001844DD"/>
    <w:rsid w:val="001E58A9"/>
    <w:rsid w:val="00211B9C"/>
    <w:rsid w:val="0021748B"/>
    <w:rsid w:val="002A5182"/>
    <w:rsid w:val="002E4ABF"/>
    <w:rsid w:val="002F0428"/>
    <w:rsid w:val="003024D8"/>
    <w:rsid w:val="00361314"/>
    <w:rsid w:val="0037068E"/>
    <w:rsid w:val="0037592C"/>
    <w:rsid w:val="00377993"/>
    <w:rsid w:val="00395413"/>
    <w:rsid w:val="003A0EED"/>
    <w:rsid w:val="003D0CDE"/>
    <w:rsid w:val="003D1813"/>
    <w:rsid w:val="003E7221"/>
    <w:rsid w:val="00402677"/>
    <w:rsid w:val="0041142C"/>
    <w:rsid w:val="00440722"/>
    <w:rsid w:val="004B695E"/>
    <w:rsid w:val="004E11FE"/>
    <w:rsid w:val="00520CC0"/>
    <w:rsid w:val="00522DFB"/>
    <w:rsid w:val="00553D84"/>
    <w:rsid w:val="005D4248"/>
    <w:rsid w:val="005E1878"/>
    <w:rsid w:val="00602274"/>
    <w:rsid w:val="00670CE5"/>
    <w:rsid w:val="006D57B9"/>
    <w:rsid w:val="00716052"/>
    <w:rsid w:val="007307AB"/>
    <w:rsid w:val="007461E4"/>
    <w:rsid w:val="00785FD0"/>
    <w:rsid w:val="007A5247"/>
    <w:rsid w:val="0080675A"/>
    <w:rsid w:val="00833D6F"/>
    <w:rsid w:val="0086351D"/>
    <w:rsid w:val="008861EA"/>
    <w:rsid w:val="008C466C"/>
    <w:rsid w:val="00934FD7"/>
    <w:rsid w:val="00A00F5B"/>
    <w:rsid w:val="00A14A6C"/>
    <w:rsid w:val="00A30A9B"/>
    <w:rsid w:val="00AB354A"/>
    <w:rsid w:val="00B153B3"/>
    <w:rsid w:val="00B1623A"/>
    <w:rsid w:val="00B20F12"/>
    <w:rsid w:val="00B46B35"/>
    <w:rsid w:val="00B72A72"/>
    <w:rsid w:val="00BC1DFF"/>
    <w:rsid w:val="00C10932"/>
    <w:rsid w:val="00C55504"/>
    <w:rsid w:val="00C76A55"/>
    <w:rsid w:val="00C81DC7"/>
    <w:rsid w:val="00C872D8"/>
    <w:rsid w:val="00CA6B7E"/>
    <w:rsid w:val="00CF21A2"/>
    <w:rsid w:val="00CF58C0"/>
    <w:rsid w:val="00D00A89"/>
    <w:rsid w:val="00D10D26"/>
    <w:rsid w:val="00D229AC"/>
    <w:rsid w:val="00D2612D"/>
    <w:rsid w:val="00D771D8"/>
    <w:rsid w:val="00E247F7"/>
    <w:rsid w:val="00E27A92"/>
    <w:rsid w:val="00EA0A0B"/>
    <w:rsid w:val="00EF2709"/>
    <w:rsid w:val="00EF2DA0"/>
    <w:rsid w:val="00FE194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B7C"/>
    <w:rPr>
      <w:rFonts w:ascii="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0D6B7C"/>
    <w:pPr>
      <w:widowControl w:val="0"/>
      <w:autoSpaceDE w:val="0"/>
      <w:autoSpaceDN w:val="0"/>
      <w:adjustRightInd w:val="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786972029">
      <w:marLeft w:val="0"/>
      <w:marRight w:val="0"/>
      <w:marTop w:val="0"/>
      <w:marBottom w:val="0"/>
      <w:divBdr>
        <w:top w:val="none" w:sz="0" w:space="0" w:color="auto"/>
        <w:left w:val="none" w:sz="0" w:space="0" w:color="auto"/>
        <w:bottom w:val="none" w:sz="0" w:space="0" w:color="auto"/>
        <w:right w:val="none" w:sz="0" w:space="0" w:color="auto"/>
      </w:divBdr>
    </w:div>
    <w:div w:id="7869720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384</TotalTime>
  <Pages>3</Pages>
  <Words>795</Words>
  <Characters>4534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Budget-2</dc:creator>
  <cp:keywords/>
  <dc:description/>
  <cp:lastModifiedBy>Большакова Олеся</cp:lastModifiedBy>
  <cp:revision>51</cp:revision>
  <cp:lastPrinted>2017-06-02T13:00:00Z</cp:lastPrinted>
  <dcterms:created xsi:type="dcterms:W3CDTF">2017-02-03T10:02:00Z</dcterms:created>
  <dcterms:modified xsi:type="dcterms:W3CDTF">2017-06-02T13:01:00Z</dcterms:modified>
</cp:coreProperties>
</file>