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BBE" w:rsidRPr="008735EC" w:rsidRDefault="000A7BBE" w:rsidP="00EF0BD4">
      <w:pPr>
        <w:spacing w:line="288" w:lineRule="auto"/>
        <w:rPr>
          <w:rFonts w:ascii="Times New Roman" w:hAnsi="Times New Roman"/>
          <w:b/>
          <w:sz w:val="24"/>
          <w:szCs w:val="24"/>
        </w:rPr>
      </w:pPr>
      <w:bookmarkStart w:id="0" w:name="_Hlk534788097"/>
    </w:p>
    <w:p w:rsidR="000A7BBE" w:rsidRPr="00722750" w:rsidRDefault="001713D3" w:rsidP="000A7BB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3271519</wp:posOffset>
                </wp:positionH>
                <wp:positionV relativeFrom="paragraph">
                  <wp:posOffset>24130</wp:posOffset>
                </wp:positionV>
                <wp:extent cx="0" cy="53340"/>
                <wp:effectExtent l="0" t="0" r="0" b="38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89D39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" strokecolor="#a5a5a5 [3206]" strokeweight=".5pt">
                <v:stroke joinstyle="miter"/>
                <o:lock v:ext="edit" shapetype="f"/>
              </v:line>
            </w:pict>
          </mc:Fallback>
        </mc:AlternateContent>
      </w:r>
      <w:r w:rsidR="000A7BBE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76275" cy="838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BD4" w:rsidRDefault="003C5500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  <w:r w:rsidR="00193B31">
        <w:rPr>
          <w:rFonts w:ascii="Times New Roman" w:hAnsi="Times New Roman"/>
          <w:b/>
          <w:sz w:val="24"/>
          <w:szCs w:val="24"/>
        </w:rPr>
        <w:t xml:space="preserve"> </w:t>
      </w:r>
      <w:r w:rsidR="00EF0BD4">
        <w:rPr>
          <w:rFonts w:ascii="Times New Roman" w:hAnsi="Times New Roman"/>
          <w:b/>
          <w:sz w:val="24"/>
          <w:szCs w:val="24"/>
        </w:rPr>
        <w:t>КАШИНСКОГО МУНИЦИПАЛЬНОГО</w:t>
      </w:r>
      <w:r w:rsidR="000A7BBE" w:rsidRPr="00E85C01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0A7BBE" w:rsidRPr="00E85C01" w:rsidRDefault="00EF0BD4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ТВЕРСКОЙ ОБЛАСТИ</w:t>
      </w:r>
      <w:r w:rsidR="008735EC">
        <w:rPr>
          <w:rFonts w:ascii="Times New Roman" w:hAnsi="Times New Roman"/>
          <w:b/>
          <w:sz w:val="24"/>
          <w:szCs w:val="24"/>
        </w:rPr>
        <w:br/>
      </w:r>
    </w:p>
    <w:p w:rsidR="00C34EBF" w:rsidRPr="007F2264" w:rsidRDefault="000A7BBE" w:rsidP="00D3226E">
      <w:pPr>
        <w:pStyle w:val="1"/>
        <w:rPr>
          <w:rFonts w:ascii="Times New Roman" w:hAnsi="Times New Roman"/>
          <w:sz w:val="32"/>
          <w:szCs w:val="32"/>
        </w:rPr>
      </w:pPr>
      <w:r w:rsidRPr="007F2264">
        <w:rPr>
          <w:rFonts w:ascii="Times New Roman" w:hAnsi="Times New Roman"/>
          <w:sz w:val="32"/>
          <w:szCs w:val="32"/>
        </w:rPr>
        <w:t>П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С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Т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А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В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Л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И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06"/>
        <w:gridCol w:w="5032"/>
      </w:tblGrid>
      <w:tr w:rsidR="000A7BBE" w:rsidRPr="00722750" w:rsidTr="000A7BBE">
        <w:trPr>
          <w:trHeight w:val="618"/>
        </w:trPr>
        <w:tc>
          <w:tcPr>
            <w:tcW w:w="9747" w:type="dxa"/>
            <w:gridSpan w:val="2"/>
            <w:shd w:val="clear" w:color="auto" w:fill="auto"/>
          </w:tcPr>
          <w:p w:rsidR="000A7BBE" w:rsidRPr="00722750" w:rsidRDefault="00353360" w:rsidP="003C5500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AC7D4B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17.09.2026</w:t>
            </w:r>
            <w:r w:rsidR="000A7BBE" w:rsidRPr="00722750">
              <w:rPr>
                <w:rFonts w:ascii="Times New Roman" w:hAnsi="Times New Roman"/>
                <w:sz w:val="28"/>
                <w:szCs w:val="28"/>
              </w:rPr>
              <w:tab/>
            </w:r>
            <w:r w:rsidR="00D337C9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E85C01">
              <w:rPr>
                <w:rFonts w:ascii="Times New Roman" w:hAnsi="Times New Roman"/>
                <w:sz w:val="28"/>
                <w:szCs w:val="28"/>
              </w:rPr>
              <w:t>г. Кашин</w:t>
            </w:r>
            <w:r w:rsidR="00D337C9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AC7D4B">
              <w:rPr>
                <w:rFonts w:ascii="Times New Roman" w:hAnsi="Times New Roman"/>
                <w:sz w:val="28"/>
                <w:szCs w:val="28"/>
              </w:rPr>
              <w:t xml:space="preserve">                           №</w:t>
            </w:r>
            <w:r w:rsidR="000A7A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838</w:t>
            </w:r>
          </w:p>
        </w:tc>
      </w:tr>
      <w:tr w:rsidR="000A7BBE" w:rsidRPr="00722750" w:rsidTr="000A7BBE">
        <w:trPr>
          <w:trHeight w:val="988"/>
        </w:trPr>
        <w:tc>
          <w:tcPr>
            <w:tcW w:w="4643" w:type="dxa"/>
            <w:shd w:val="clear" w:color="auto" w:fill="auto"/>
          </w:tcPr>
          <w:p w:rsidR="00ED6BB3" w:rsidRPr="00ED6BB3" w:rsidRDefault="00ED6BB3" w:rsidP="00ED6BB3">
            <w:pPr>
              <w:rPr>
                <w:rFonts w:ascii="Times New Roman" w:hAnsi="Times New Roman"/>
                <w:sz w:val="28"/>
              </w:rPr>
            </w:pPr>
            <w:r w:rsidRPr="00ED6BB3">
              <w:rPr>
                <w:sz w:val="28"/>
              </w:rPr>
              <w:t xml:space="preserve">О </w:t>
            </w:r>
            <w:r w:rsidRPr="00ED6BB3">
              <w:rPr>
                <w:color w:val="000000"/>
                <w:spacing w:val="-4"/>
                <w:sz w:val="28"/>
                <w:szCs w:val="28"/>
              </w:rPr>
              <w:t>создании спасательных служб г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ражданской </w:t>
            </w:r>
            <w:r w:rsidRPr="00ED6BB3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обороны Кашинского</w:t>
            </w:r>
            <w:r w:rsidRPr="00ED6BB3">
              <w:rPr>
                <w:color w:val="000000"/>
                <w:spacing w:val="-4"/>
                <w:sz w:val="28"/>
                <w:szCs w:val="28"/>
              </w:rPr>
              <w:t xml:space="preserve"> муниципального округа Тверской области</w:t>
            </w:r>
          </w:p>
          <w:p w:rsidR="001D419C" w:rsidRPr="001D419C" w:rsidRDefault="001D419C" w:rsidP="001D419C">
            <w:pPr>
              <w:pStyle w:val="ConsPlusNormal"/>
              <w:tabs>
                <w:tab w:val="left" w:pos="4678"/>
              </w:tabs>
              <w:ind w:right="993" w:firstLine="0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5104" w:type="dxa"/>
            <w:shd w:val="clear" w:color="auto" w:fill="auto"/>
          </w:tcPr>
          <w:p w:rsidR="000A7BBE" w:rsidRPr="00722750" w:rsidRDefault="000A7BBE" w:rsidP="00553706">
            <w:pPr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</w:tr>
      <w:bookmarkEnd w:id="0"/>
    </w:tbl>
    <w:p w:rsidR="000A7BBE" w:rsidRDefault="000A7BBE" w:rsidP="000A7B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BBE" w:rsidRDefault="000A7BBE" w:rsidP="000A7B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59F0" w:rsidRDefault="00CF59F0" w:rsidP="003C5500">
      <w:pPr>
        <w:pStyle w:val="ab"/>
        <w:spacing w:line="276" w:lineRule="auto"/>
        <w:ind w:firstLine="708"/>
        <w:rPr>
          <w:szCs w:val="28"/>
        </w:rPr>
      </w:pPr>
      <w:r>
        <w:t xml:space="preserve">В соответствии </w:t>
      </w:r>
      <w:r w:rsidRPr="00870D97">
        <w:rPr>
          <w:color w:val="000000" w:themeColor="text1"/>
        </w:rPr>
        <w:t xml:space="preserve">с </w:t>
      </w:r>
      <w:hyperlink r:id="rId9" w:history="1">
        <w:r w:rsidRPr="00870D97">
          <w:rPr>
            <w:rStyle w:val="ae"/>
            <w:color w:val="000000" w:themeColor="text1"/>
            <w:u w:val="none"/>
          </w:rPr>
          <w:t>Федеральными законом</w:t>
        </w:r>
      </w:hyperlink>
      <w:r>
        <w:rPr>
          <w:rStyle w:val="ad"/>
        </w:rPr>
        <w:t xml:space="preserve"> </w:t>
      </w:r>
      <w:r>
        <w:t>от 12.02.1998 №28-ФЗ «О гражданской об</w:t>
      </w:r>
      <w:r w:rsidR="00870D97">
        <w:t>ороне»,</w:t>
      </w:r>
      <w:r>
        <w:t xml:space="preserve"> </w:t>
      </w:r>
      <w:r>
        <w:rPr>
          <w:spacing w:val="-3"/>
          <w:szCs w:val="28"/>
        </w:rPr>
        <w:t xml:space="preserve">постановлением Правительства Российской Федерации от 26.11.2007 №804 «Об утверждении Положения о гражданской обороне в </w:t>
      </w:r>
      <w:r>
        <w:rPr>
          <w:spacing w:val="-5"/>
          <w:szCs w:val="28"/>
        </w:rPr>
        <w:t xml:space="preserve">Российской Федерации», </w:t>
      </w:r>
      <w:r>
        <w:t xml:space="preserve">приказа МЧС России  от 19.12.2024 № 1144  «Об утверждении примерного положения о спасательных службах» и в целях осуществления мер по поддержанию в готовности к применению по предназначению сил и средств гражданской обороны, обеспечению мероприятий и действий по защите населения от опасностей, возникающих при военных конфликтах или вследствие этих конфликтов, </w:t>
      </w:r>
      <w:r>
        <w:rPr>
          <w:szCs w:val="28"/>
          <w:shd w:val="clear" w:color="auto" w:fill="FFFFFF"/>
        </w:rPr>
        <w:t>а также мероприятий по защите населения и территорий от чрезвычайных ситуаций природного и техногенного характера,</w:t>
      </w:r>
      <w:r w:rsidR="00193B31">
        <w:rPr>
          <w:szCs w:val="28"/>
        </w:rPr>
        <w:t xml:space="preserve"> </w:t>
      </w:r>
      <w:r w:rsidR="003C5500">
        <w:rPr>
          <w:szCs w:val="28"/>
        </w:rPr>
        <w:t>Администрация</w:t>
      </w:r>
      <w:r w:rsidR="00193B31">
        <w:rPr>
          <w:szCs w:val="28"/>
        </w:rPr>
        <w:t xml:space="preserve"> </w:t>
      </w:r>
      <w:r>
        <w:rPr>
          <w:szCs w:val="28"/>
        </w:rPr>
        <w:t>Кашинского муниципального округа Тверской области</w:t>
      </w:r>
    </w:p>
    <w:p w:rsidR="000A7BBE" w:rsidRDefault="000A7BBE" w:rsidP="00553706">
      <w:pPr>
        <w:jc w:val="both"/>
        <w:rPr>
          <w:rFonts w:ascii="Times New Roman" w:hAnsi="Times New Roman"/>
          <w:sz w:val="28"/>
          <w:szCs w:val="28"/>
        </w:rPr>
      </w:pPr>
    </w:p>
    <w:p w:rsidR="00CF59F0" w:rsidRPr="00722750" w:rsidRDefault="00CF59F0" w:rsidP="00553706">
      <w:pPr>
        <w:jc w:val="both"/>
        <w:rPr>
          <w:rFonts w:ascii="Times New Roman" w:hAnsi="Times New Roman"/>
          <w:sz w:val="28"/>
          <w:szCs w:val="28"/>
        </w:rPr>
      </w:pPr>
    </w:p>
    <w:p w:rsidR="000A7BBE" w:rsidRPr="00722750" w:rsidRDefault="000A7BBE" w:rsidP="000A7BBE">
      <w:pPr>
        <w:jc w:val="both"/>
        <w:rPr>
          <w:rFonts w:ascii="Times New Roman" w:hAnsi="Times New Roman"/>
          <w:b/>
          <w:sz w:val="28"/>
          <w:szCs w:val="28"/>
        </w:rPr>
      </w:pPr>
      <w:r w:rsidRPr="00722750">
        <w:rPr>
          <w:rFonts w:ascii="Times New Roman" w:hAnsi="Times New Roman"/>
          <w:sz w:val="28"/>
          <w:szCs w:val="28"/>
        </w:rPr>
        <w:t>ПОСТАНОВЛЯЕТ</w:t>
      </w:r>
      <w:r w:rsidRPr="00722750">
        <w:rPr>
          <w:rFonts w:ascii="Times New Roman" w:hAnsi="Times New Roman"/>
          <w:b/>
          <w:sz w:val="28"/>
          <w:szCs w:val="28"/>
        </w:rPr>
        <w:t>:</w:t>
      </w:r>
    </w:p>
    <w:p w:rsidR="000A7BBE" w:rsidRPr="00722750" w:rsidRDefault="000A7BBE" w:rsidP="000A7BBE">
      <w:pPr>
        <w:jc w:val="both"/>
        <w:rPr>
          <w:rFonts w:ascii="Times New Roman" w:hAnsi="Times New Roman"/>
          <w:sz w:val="28"/>
          <w:szCs w:val="28"/>
        </w:rPr>
      </w:pPr>
    </w:p>
    <w:p w:rsidR="002E65A4" w:rsidRDefault="002E65A4" w:rsidP="002E65A4">
      <w:pPr>
        <w:shd w:val="clear" w:color="auto" w:fill="FFFFFF"/>
        <w:spacing w:line="276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1. Создать спасательные службы гражданской обороны </w:t>
      </w:r>
      <w:r w:rsidRPr="002E65A4">
        <w:rPr>
          <w:rFonts w:ascii="Times New Roman" w:hAnsi="Times New Roman"/>
          <w:sz w:val="28"/>
          <w:szCs w:val="28"/>
        </w:rPr>
        <w:t>Кашинского м</w:t>
      </w:r>
      <w:r>
        <w:rPr>
          <w:sz w:val="28"/>
          <w:szCs w:val="28"/>
        </w:rPr>
        <w:t>униципального округа Тверской области (Приложение 1).</w:t>
      </w:r>
    </w:p>
    <w:p w:rsidR="002E65A4" w:rsidRDefault="002E65A4" w:rsidP="002E65A4">
      <w:pPr>
        <w:shd w:val="clear" w:color="auto" w:fill="FFFFFF"/>
        <w:spacing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 спасательных службах гражданской обороны </w:t>
      </w:r>
      <w:r w:rsidRPr="002E65A4">
        <w:rPr>
          <w:rFonts w:ascii="Times New Roman" w:hAnsi="Times New Roman"/>
          <w:sz w:val="28"/>
          <w:szCs w:val="28"/>
        </w:rPr>
        <w:t xml:space="preserve">Кашинского </w:t>
      </w:r>
      <w:r>
        <w:rPr>
          <w:sz w:val="28"/>
          <w:szCs w:val="28"/>
        </w:rPr>
        <w:t>муниципального округа Тверской области (Приложение 2).</w:t>
      </w:r>
    </w:p>
    <w:p w:rsidR="002E65A4" w:rsidRDefault="002E65A4" w:rsidP="002E65A4">
      <w:pPr>
        <w:shd w:val="clear" w:color="auto" w:fill="FFFFFF"/>
        <w:spacing w:line="276" w:lineRule="auto"/>
        <w:ind w:firstLine="851"/>
        <w:jc w:val="both"/>
        <w:textAlignment w:val="baseline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Рекомендовать руководителям организаций и учреждений, на основе которых создаются спасательные службы </w:t>
      </w:r>
      <w:r w:rsidRPr="002E65A4">
        <w:rPr>
          <w:rFonts w:ascii="Times New Roman" w:hAnsi="Times New Roman"/>
          <w:sz w:val="28"/>
          <w:szCs w:val="28"/>
        </w:rPr>
        <w:t xml:space="preserve">Кашинского </w:t>
      </w:r>
      <w:r>
        <w:rPr>
          <w:sz w:val="28"/>
          <w:szCs w:val="28"/>
        </w:rPr>
        <w:t xml:space="preserve">муниципального округа Тверской области, согласовать и утвердить установленным порядком </w:t>
      </w:r>
      <w:r>
        <w:rPr>
          <w:sz w:val="28"/>
          <w:szCs w:val="28"/>
        </w:rPr>
        <w:lastRenderedPageBreak/>
        <w:t>Положения о соответствующих спасательных службах, определить организационную структуру формируемой службы, разработать планирующие документы спасательных служб и обеспечить подготовку необходимых сил и средств.</w:t>
      </w:r>
    </w:p>
    <w:p w:rsidR="002E65A4" w:rsidRPr="002E65A4" w:rsidRDefault="002E65A4" w:rsidP="002E65A4">
      <w:pPr>
        <w:shd w:val="clear" w:color="auto" w:fill="FFFFFF"/>
        <w:spacing w:line="276" w:lineRule="auto"/>
        <w:ind w:firstLine="851"/>
        <w:jc w:val="both"/>
        <w:textAlignment w:val="baseline"/>
        <w:rPr>
          <w:rFonts w:ascii="Times New Roman" w:hAnsi="Times New Roman"/>
          <w:color w:val="504D4D"/>
          <w:sz w:val="28"/>
          <w:szCs w:val="28"/>
        </w:rPr>
      </w:pPr>
      <w:r w:rsidRPr="002E65A4">
        <w:rPr>
          <w:rFonts w:ascii="Times New Roman" w:hAnsi="Times New Roman"/>
          <w:sz w:val="28"/>
          <w:szCs w:val="28"/>
        </w:rPr>
        <w:t>4</w:t>
      </w:r>
      <w:r w:rsidR="003C5500">
        <w:rPr>
          <w:rFonts w:ascii="Times New Roman" w:hAnsi="Times New Roman"/>
          <w:sz w:val="28"/>
          <w:szCs w:val="28"/>
        </w:rPr>
        <w:t>.</w:t>
      </w:r>
      <w:r w:rsidR="003C5500" w:rsidRPr="003C5500">
        <w:rPr>
          <w:rFonts w:ascii="Times New Roman" w:hAnsi="Times New Roman"/>
          <w:sz w:val="28"/>
          <w:szCs w:val="28"/>
        </w:rPr>
        <w:t xml:space="preserve"> </w:t>
      </w:r>
      <w:r w:rsidR="003C5500">
        <w:rPr>
          <w:rFonts w:ascii="Times New Roman" w:hAnsi="Times New Roman"/>
          <w:sz w:val="28"/>
          <w:szCs w:val="28"/>
        </w:rPr>
        <w:t>С</w:t>
      </w:r>
      <w:r w:rsidR="003C5500" w:rsidRPr="002E65A4">
        <w:rPr>
          <w:rFonts w:ascii="Times New Roman" w:hAnsi="Times New Roman"/>
          <w:sz w:val="28"/>
          <w:szCs w:val="28"/>
        </w:rPr>
        <w:t>читать утратившим силу</w:t>
      </w:r>
      <w:r w:rsidRPr="002E65A4">
        <w:rPr>
          <w:rFonts w:ascii="Times New Roman" w:hAnsi="Times New Roman"/>
          <w:sz w:val="28"/>
          <w:szCs w:val="28"/>
        </w:rPr>
        <w:t xml:space="preserve"> </w:t>
      </w:r>
      <w:r w:rsidR="003C5500">
        <w:rPr>
          <w:rFonts w:ascii="Times New Roman" w:hAnsi="Times New Roman"/>
          <w:sz w:val="28"/>
          <w:szCs w:val="28"/>
        </w:rPr>
        <w:t>п</w:t>
      </w:r>
      <w:r w:rsidRPr="002E65A4">
        <w:rPr>
          <w:rFonts w:ascii="Times New Roman" w:hAnsi="Times New Roman"/>
          <w:sz w:val="28"/>
          <w:szCs w:val="28"/>
        </w:rPr>
        <w:t xml:space="preserve">остановление </w:t>
      </w:r>
      <w:r w:rsidR="003C5500">
        <w:rPr>
          <w:rFonts w:ascii="Times New Roman" w:hAnsi="Times New Roman"/>
          <w:sz w:val="28"/>
          <w:szCs w:val="28"/>
        </w:rPr>
        <w:t>Главы</w:t>
      </w:r>
      <w:r w:rsidRPr="002E65A4">
        <w:rPr>
          <w:rFonts w:ascii="Times New Roman" w:hAnsi="Times New Roman"/>
          <w:sz w:val="28"/>
          <w:szCs w:val="28"/>
        </w:rPr>
        <w:t xml:space="preserve"> Кашинского </w:t>
      </w:r>
      <w:r w:rsidR="003C5500">
        <w:rPr>
          <w:rFonts w:ascii="Times New Roman" w:hAnsi="Times New Roman"/>
          <w:sz w:val="28"/>
          <w:szCs w:val="28"/>
        </w:rPr>
        <w:t>муниципального</w:t>
      </w:r>
      <w:r w:rsidR="00E15A0B">
        <w:rPr>
          <w:rFonts w:ascii="Times New Roman" w:hAnsi="Times New Roman"/>
          <w:sz w:val="28"/>
          <w:szCs w:val="28"/>
        </w:rPr>
        <w:t xml:space="preserve"> округа Тверской области от </w:t>
      </w:r>
      <w:r w:rsidR="003C5500">
        <w:rPr>
          <w:rFonts w:ascii="Times New Roman" w:hAnsi="Times New Roman"/>
          <w:sz w:val="28"/>
          <w:szCs w:val="28"/>
        </w:rPr>
        <w:t>02.02</w:t>
      </w:r>
      <w:r w:rsidR="00E15A0B">
        <w:rPr>
          <w:rFonts w:ascii="Times New Roman" w:hAnsi="Times New Roman"/>
          <w:sz w:val="28"/>
          <w:szCs w:val="28"/>
        </w:rPr>
        <w:t>.202</w:t>
      </w:r>
      <w:r w:rsidR="003C5500">
        <w:rPr>
          <w:rFonts w:ascii="Times New Roman" w:hAnsi="Times New Roman"/>
          <w:sz w:val="28"/>
          <w:szCs w:val="28"/>
        </w:rPr>
        <w:t>6</w:t>
      </w:r>
      <w:r w:rsidR="00E15A0B">
        <w:rPr>
          <w:rFonts w:ascii="Times New Roman" w:hAnsi="Times New Roman"/>
          <w:sz w:val="28"/>
          <w:szCs w:val="28"/>
        </w:rPr>
        <w:t xml:space="preserve"> № </w:t>
      </w:r>
      <w:r w:rsidR="003C5500">
        <w:rPr>
          <w:rFonts w:ascii="Times New Roman" w:hAnsi="Times New Roman"/>
          <w:sz w:val="28"/>
          <w:szCs w:val="28"/>
        </w:rPr>
        <w:t>51</w:t>
      </w:r>
      <w:r w:rsidRPr="002E65A4">
        <w:rPr>
          <w:rFonts w:ascii="Times New Roman" w:hAnsi="Times New Roman"/>
          <w:sz w:val="28"/>
          <w:szCs w:val="28"/>
        </w:rPr>
        <w:t xml:space="preserve"> </w:t>
      </w:r>
      <w:r w:rsidR="00E15A0B">
        <w:rPr>
          <w:rFonts w:ascii="Times New Roman" w:hAnsi="Times New Roman"/>
          <w:sz w:val="28"/>
          <w:szCs w:val="28"/>
        </w:rPr>
        <w:t>«О</w:t>
      </w:r>
      <w:r w:rsidR="003C5500">
        <w:rPr>
          <w:rFonts w:ascii="Times New Roman" w:hAnsi="Times New Roman"/>
          <w:sz w:val="28"/>
          <w:szCs w:val="28"/>
        </w:rPr>
        <w:t xml:space="preserve"> </w:t>
      </w:r>
      <w:r w:rsidR="003C5500" w:rsidRPr="00ED6BB3">
        <w:rPr>
          <w:color w:val="000000"/>
          <w:spacing w:val="-4"/>
          <w:sz w:val="28"/>
          <w:szCs w:val="28"/>
        </w:rPr>
        <w:t>создании спасательных служб г</w:t>
      </w:r>
      <w:r w:rsidR="003C5500">
        <w:rPr>
          <w:color w:val="000000"/>
          <w:spacing w:val="-4"/>
          <w:sz w:val="28"/>
          <w:szCs w:val="28"/>
        </w:rPr>
        <w:t xml:space="preserve">ражданской </w:t>
      </w:r>
      <w:r w:rsidR="003C5500" w:rsidRPr="00ED6BB3">
        <w:rPr>
          <w:rFonts w:ascii="Times New Roman" w:hAnsi="Times New Roman"/>
          <w:color w:val="000000"/>
          <w:spacing w:val="-4"/>
          <w:sz w:val="28"/>
          <w:szCs w:val="28"/>
        </w:rPr>
        <w:t>обороны Кашинского</w:t>
      </w:r>
      <w:r w:rsidR="003C5500" w:rsidRPr="00ED6BB3">
        <w:rPr>
          <w:color w:val="000000"/>
          <w:spacing w:val="-4"/>
          <w:sz w:val="28"/>
          <w:szCs w:val="28"/>
        </w:rPr>
        <w:t xml:space="preserve"> муниципального округа Тверской области</w:t>
      </w:r>
      <w:r w:rsidRPr="002E65A4">
        <w:rPr>
          <w:rFonts w:ascii="Times New Roman" w:hAnsi="Times New Roman"/>
          <w:sz w:val="28"/>
          <w:szCs w:val="28"/>
        </w:rPr>
        <w:t>».</w:t>
      </w: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sz w:val="28"/>
          <w:szCs w:val="28"/>
        </w:rPr>
      </w:pPr>
      <w:r>
        <w:rPr>
          <w:rFonts w:asciiTheme="minorHAnsi" w:hAnsiTheme="minorHAnsi"/>
          <w:color w:val="000000"/>
          <w:spacing w:val="-2"/>
          <w:sz w:val="28"/>
          <w:szCs w:val="28"/>
        </w:rPr>
        <w:t xml:space="preserve">             </w:t>
      </w:r>
      <w:r>
        <w:rPr>
          <w:color w:val="000000"/>
          <w:spacing w:val="-2"/>
          <w:sz w:val="28"/>
          <w:szCs w:val="28"/>
        </w:rPr>
        <w:t xml:space="preserve">5. </w:t>
      </w: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</w:t>
      </w:r>
      <w:r>
        <w:rPr>
          <w:sz w:val="28"/>
          <w:szCs w:val="28"/>
        </w:rPr>
        <w:t>6.</w:t>
      </w:r>
      <w:r>
        <w:rPr>
          <w:rFonts w:asciiTheme="minorHAnsi" w:hAnsiTheme="minorHAnsi"/>
          <w:sz w:val="28"/>
          <w:szCs w:val="28"/>
        </w:rPr>
        <w:t xml:space="preserve"> </w:t>
      </w:r>
      <w:r w:rsidRPr="002E65A4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</w:t>
      </w:r>
      <w:r w:rsidR="00870D97">
        <w:rPr>
          <w:rFonts w:ascii="Times New Roman" w:hAnsi="Times New Roman"/>
          <w:sz w:val="28"/>
          <w:szCs w:val="28"/>
        </w:rPr>
        <w:t>, подлежит официальному опубликованию в газете «</w:t>
      </w:r>
      <w:proofErr w:type="spellStart"/>
      <w:r w:rsidR="00870D97">
        <w:rPr>
          <w:rFonts w:ascii="Times New Roman" w:hAnsi="Times New Roman"/>
          <w:sz w:val="28"/>
          <w:szCs w:val="28"/>
        </w:rPr>
        <w:t>Кашинская</w:t>
      </w:r>
      <w:proofErr w:type="spellEnd"/>
      <w:r w:rsidR="00870D97">
        <w:rPr>
          <w:rFonts w:ascii="Times New Roman" w:hAnsi="Times New Roman"/>
          <w:sz w:val="28"/>
          <w:szCs w:val="28"/>
        </w:rPr>
        <w:t xml:space="preserve"> газета» и размещению на официальном сайте Кашинского муниципального округа Тверской области в информационно- телекоммуникационной сети «Интернет».</w:t>
      </w: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15A0B" w:rsidRDefault="00E15A0B" w:rsidP="00E15A0B">
      <w:pPr>
        <w:pStyle w:val="aa"/>
        <w:rPr>
          <w:rFonts w:ascii="Times New Roman" w:hAnsi="Times New Roman"/>
          <w:sz w:val="28"/>
          <w:szCs w:val="28"/>
        </w:rPr>
      </w:pPr>
      <w:r w:rsidRPr="00E15A0B">
        <w:rPr>
          <w:rFonts w:ascii="Times New Roman" w:hAnsi="Times New Roman"/>
          <w:sz w:val="28"/>
          <w:szCs w:val="28"/>
        </w:rPr>
        <w:t>Главы Кашинского муниципального</w:t>
      </w:r>
    </w:p>
    <w:p w:rsidR="00E15A0B" w:rsidRPr="00E15A0B" w:rsidRDefault="003C5500" w:rsidP="00E15A0B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15A0B">
        <w:rPr>
          <w:rFonts w:ascii="Times New Roman" w:hAnsi="Times New Roman"/>
          <w:sz w:val="28"/>
          <w:szCs w:val="28"/>
        </w:rPr>
        <w:t xml:space="preserve">круга Тверской области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15A0B">
        <w:rPr>
          <w:rFonts w:ascii="Times New Roman" w:hAnsi="Times New Roman"/>
          <w:sz w:val="28"/>
          <w:szCs w:val="28"/>
        </w:rPr>
        <w:t xml:space="preserve">  А.В. </w:t>
      </w:r>
      <w:proofErr w:type="spellStart"/>
      <w:r w:rsidR="00E15A0B">
        <w:rPr>
          <w:rFonts w:ascii="Times New Roman" w:hAnsi="Times New Roman"/>
          <w:sz w:val="28"/>
          <w:szCs w:val="28"/>
        </w:rPr>
        <w:t>Рагузин</w:t>
      </w:r>
      <w:proofErr w:type="spellEnd"/>
    </w:p>
    <w:p w:rsidR="00E15A0B" w:rsidRPr="00E15A0B" w:rsidRDefault="00E15A0B" w:rsidP="00E15A0B">
      <w:pPr>
        <w:pStyle w:val="aa"/>
      </w:pPr>
    </w:p>
    <w:p w:rsidR="002E65A4" w:rsidRDefault="002E65A4" w:rsidP="002E65A4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2E65A4" w:rsidRDefault="002E65A4" w:rsidP="002E65A4">
      <w:pPr>
        <w:shd w:val="clear" w:color="auto" w:fill="FFFFFF"/>
        <w:rPr>
          <w:sz w:val="28"/>
          <w:szCs w:val="28"/>
        </w:rPr>
      </w:pPr>
    </w:p>
    <w:p w:rsidR="00472C25" w:rsidRDefault="00472C25" w:rsidP="002E65A4">
      <w:pPr>
        <w:shd w:val="clear" w:color="auto" w:fill="FFFFFF"/>
        <w:spacing w:line="264" w:lineRule="auto"/>
        <w:jc w:val="both"/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B2047D" w:rsidRDefault="00B2047D" w:rsidP="00ED2946">
      <w:pPr>
        <w:rPr>
          <w:rFonts w:ascii="Times New Roman" w:hAnsi="Times New Roman"/>
          <w:sz w:val="28"/>
          <w:szCs w:val="28"/>
        </w:rPr>
      </w:pPr>
    </w:p>
    <w:p w:rsidR="004D7672" w:rsidRDefault="004D7672" w:rsidP="00ED2946">
      <w:pPr>
        <w:rPr>
          <w:rFonts w:ascii="Times New Roman" w:hAnsi="Times New Roman"/>
          <w:sz w:val="28"/>
          <w:szCs w:val="28"/>
        </w:rPr>
      </w:pPr>
    </w:p>
    <w:p w:rsidR="00B2047D" w:rsidRDefault="00B2047D" w:rsidP="00ED2946">
      <w:pPr>
        <w:rPr>
          <w:rFonts w:ascii="Times New Roman" w:hAnsi="Times New Roman"/>
          <w:sz w:val="28"/>
          <w:szCs w:val="28"/>
        </w:rPr>
      </w:pPr>
    </w:p>
    <w:p w:rsidR="002E65A4" w:rsidRDefault="002E65A4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0A7A47" w:rsidRDefault="000A7A47" w:rsidP="00ED2946">
      <w:pPr>
        <w:rPr>
          <w:rFonts w:ascii="Times New Roman" w:hAnsi="Times New Roman"/>
          <w:sz w:val="28"/>
          <w:szCs w:val="28"/>
        </w:rPr>
      </w:pPr>
    </w:p>
    <w:p w:rsidR="002E65A4" w:rsidRDefault="002E65A4" w:rsidP="00ED2946">
      <w:pPr>
        <w:rPr>
          <w:rFonts w:ascii="Times New Roman" w:hAnsi="Times New Roman"/>
          <w:sz w:val="28"/>
          <w:szCs w:val="28"/>
        </w:rPr>
      </w:pPr>
    </w:p>
    <w:p w:rsidR="00B1622E" w:rsidRDefault="00B1622E" w:rsidP="00ED2946">
      <w:pPr>
        <w:rPr>
          <w:rFonts w:ascii="Times New Roman" w:hAnsi="Times New Roman"/>
          <w:sz w:val="28"/>
          <w:szCs w:val="28"/>
        </w:rPr>
      </w:pPr>
    </w:p>
    <w:p w:rsidR="00C058A1" w:rsidRDefault="00C058A1" w:rsidP="00C058A1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C058A1" w:rsidRPr="00C058A1" w:rsidRDefault="00C058A1" w:rsidP="00C058A1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3C5500">
        <w:rPr>
          <w:rFonts w:ascii="Times New Roman" w:hAnsi="Times New Roman"/>
          <w:sz w:val="28"/>
          <w:szCs w:val="28"/>
        </w:rPr>
        <w:t xml:space="preserve">Администрации </w:t>
      </w:r>
      <w:r w:rsidRPr="00C058A1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   муниципального округа Тверской области</w:t>
      </w:r>
    </w:p>
    <w:p w:rsidR="00C058A1" w:rsidRPr="000A7A47" w:rsidRDefault="00C058A1" w:rsidP="00C058A1">
      <w:pPr>
        <w:ind w:left="5670"/>
        <w:rPr>
          <w:rFonts w:ascii="Times New Roman" w:hAnsi="Times New Roman"/>
          <w:sz w:val="28"/>
          <w:szCs w:val="28"/>
        </w:rPr>
      </w:pPr>
      <w:r w:rsidRPr="000A7A47">
        <w:rPr>
          <w:rFonts w:ascii="Times New Roman" w:hAnsi="Times New Roman"/>
          <w:sz w:val="28"/>
          <w:szCs w:val="28"/>
        </w:rPr>
        <w:t>от</w:t>
      </w:r>
      <w:r w:rsidR="000A7A47" w:rsidRPr="000A7A47">
        <w:rPr>
          <w:rFonts w:ascii="Times New Roman" w:hAnsi="Times New Roman"/>
          <w:sz w:val="28"/>
          <w:szCs w:val="28"/>
        </w:rPr>
        <w:t xml:space="preserve"> </w:t>
      </w:r>
      <w:r w:rsidR="00353360">
        <w:rPr>
          <w:rFonts w:ascii="Times New Roman" w:hAnsi="Times New Roman"/>
          <w:sz w:val="28"/>
          <w:szCs w:val="28"/>
        </w:rPr>
        <w:t>17.09.2026</w:t>
      </w:r>
      <w:r w:rsidR="000A7A47" w:rsidRPr="000A7A47">
        <w:rPr>
          <w:rFonts w:ascii="Times New Roman" w:hAnsi="Times New Roman"/>
          <w:sz w:val="28"/>
          <w:szCs w:val="28"/>
        </w:rPr>
        <w:t xml:space="preserve">   </w:t>
      </w:r>
      <w:r w:rsidRPr="000A7A47">
        <w:rPr>
          <w:rFonts w:ascii="Times New Roman" w:hAnsi="Times New Roman"/>
          <w:sz w:val="28"/>
          <w:szCs w:val="28"/>
        </w:rPr>
        <w:t>№</w:t>
      </w:r>
      <w:r w:rsidR="000A7A47" w:rsidRPr="000A7A47">
        <w:rPr>
          <w:rFonts w:ascii="Times New Roman" w:hAnsi="Times New Roman"/>
          <w:sz w:val="28"/>
          <w:szCs w:val="28"/>
        </w:rPr>
        <w:t xml:space="preserve"> </w:t>
      </w:r>
      <w:r w:rsidR="00353360">
        <w:rPr>
          <w:rFonts w:ascii="Times New Roman" w:hAnsi="Times New Roman"/>
          <w:sz w:val="28"/>
          <w:szCs w:val="28"/>
        </w:rPr>
        <w:t>838</w:t>
      </w:r>
    </w:p>
    <w:p w:rsidR="00C058A1" w:rsidRDefault="00C058A1" w:rsidP="00C058A1">
      <w:pPr>
        <w:rPr>
          <w:i/>
          <w:iCs/>
          <w:sz w:val="28"/>
        </w:rPr>
      </w:pPr>
    </w:p>
    <w:p w:rsidR="003C5500" w:rsidRDefault="003C5500" w:rsidP="00C058A1">
      <w:pPr>
        <w:jc w:val="center"/>
        <w:rPr>
          <w:rFonts w:asciiTheme="minorHAnsi" w:hAnsiTheme="minorHAnsi"/>
          <w:sz w:val="28"/>
          <w:szCs w:val="28"/>
        </w:rPr>
      </w:pPr>
    </w:p>
    <w:p w:rsidR="00C058A1" w:rsidRDefault="00C058A1" w:rsidP="00C058A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Спасательные службы</w:t>
      </w:r>
    </w:p>
    <w:p w:rsidR="00C058A1" w:rsidRDefault="00C058A1" w:rsidP="00C058A1">
      <w:pPr>
        <w:jc w:val="center"/>
        <w:rPr>
          <w:i/>
          <w:iCs/>
          <w:sz w:val="28"/>
        </w:rPr>
      </w:pPr>
      <w:r>
        <w:rPr>
          <w:sz w:val="28"/>
          <w:szCs w:val="28"/>
        </w:rPr>
        <w:t xml:space="preserve">гражданской </w:t>
      </w:r>
      <w:r w:rsidRPr="00C058A1">
        <w:rPr>
          <w:rFonts w:ascii="Times New Roman" w:hAnsi="Times New Roman"/>
          <w:sz w:val="28"/>
          <w:szCs w:val="28"/>
        </w:rPr>
        <w:t xml:space="preserve">обороны </w:t>
      </w:r>
      <w:proofErr w:type="gramStart"/>
      <w:r w:rsidRPr="00C058A1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муниципального</w:t>
      </w:r>
      <w:proofErr w:type="gramEnd"/>
      <w:r>
        <w:rPr>
          <w:sz w:val="28"/>
          <w:szCs w:val="28"/>
        </w:rPr>
        <w:t xml:space="preserve"> округа Тверской области</w:t>
      </w:r>
    </w:p>
    <w:p w:rsidR="00C058A1" w:rsidRDefault="00C058A1" w:rsidP="00C058A1">
      <w:pPr>
        <w:rPr>
          <w:i/>
          <w:iCs/>
          <w:sz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3686"/>
        <w:gridCol w:w="3118"/>
      </w:tblGrid>
      <w:tr w:rsidR="00C058A1" w:rsidTr="00076A30">
        <w:trPr>
          <w:trHeight w:val="88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A1" w:rsidRDefault="00C058A1">
            <w:pPr>
              <w:ind w:right="-108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A1" w:rsidRDefault="00C058A1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Наименование службы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058A1" w:rsidRDefault="00C058A1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Наименование организации, учреждения, на базе которого она создается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058A1" w:rsidRDefault="00C058A1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Руководитель спасательной службы</w:t>
            </w:r>
          </w:p>
        </w:tc>
      </w:tr>
      <w:tr w:rsidR="00C058A1" w:rsidTr="00076A30">
        <w:trPr>
          <w:trHeight w:val="80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58A1" w:rsidRDefault="00C058A1">
            <w:pPr>
              <w:ind w:right="-108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58A1" w:rsidRPr="00BA7F93" w:rsidRDefault="00BA7F93">
            <w:pPr>
              <w:shd w:val="clear" w:color="auto" w:fill="FFFFFF"/>
              <w:tabs>
                <w:tab w:val="left" w:pos="854"/>
              </w:tabs>
              <w:spacing w:line="283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A7F9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Оповещения и связи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058A1" w:rsidRPr="00BA7F93" w:rsidRDefault="00BA7F93">
            <w:pPr>
              <w:shd w:val="clear" w:color="auto" w:fill="FFFFFF"/>
              <w:tabs>
                <w:tab w:val="left" w:pos="854"/>
              </w:tabs>
              <w:spacing w:line="283" w:lineRule="exact"/>
              <w:jc w:val="both"/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</w:pPr>
            <w:r w:rsidRPr="00BA7F9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МКУ «ЕДДС Кашинского муниципального округа Тверской области»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058A1" w:rsidRDefault="00BA7F93">
            <w:pPr>
              <w:shd w:val="clear" w:color="auto" w:fill="FFFFFF"/>
              <w:tabs>
                <w:tab w:val="left" w:pos="854"/>
              </w:tabs>
              <w:spacing w:line="283" w:lineRule="exact"/>
              <w:ind w:right="-114"/>
              <w:jc w:val="both"/>
              <w:rPr>
                <w:color w:val="000000"/>
                <w:spacing w:val="-14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Руководитель </w:t>
            </w:r>
            <w:r w:rsidR="00C058A1">
              <w:rPr>
                <w:iCs/>
                <w:sz w:val="24"/>
                <w:szCs w:val="24"/>
              </w:rPr>
              <w:t>учреждения, на базе которого она создается.</w:t>
            </w:r>
          </w:p>
        </w:tc>
      </w:tr>
      <w:tr w:rsidR="00C058A1" w:rsidTr="00076A30">
        <w:trPr>
          <w:trHeight w:val="322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58A1" w:rsidRDefault="003C5500">
            <w:pPr>
              <w:ind w:left="-9" w:right="-108"/>
              <w:jc w:val="center"/>
              <w:rPr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2</w:t>
            </w:r>
            <w:r w:rsidR="00C058A1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58A1" w:rsidRDefault="00C058A1">
            <w:pPr>
              <w:shd w:val="clear" w:color="auto" w:fill="FFFFFF"/>
              <w:spacing w:line="283" w:lineRule="exact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Спасательная служба</w:t>
            </w:r>
            <w:r w:rsidR="00814783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общественного питания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058A1" w:rsidRPr="00A034E4" w:rsidRDefault="00A034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4E4">
              <w:rPr>
                <w:rFonts w:ascii="Times New Roman" w:hAnsi="Times New Roman"/>
                <w:sz w:val="24"/>
                <w:szCs w:val="24"/>
              </w:rPr>
              <w:t>ООО «Надежда»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058A1" w:rsidRPr="00BF6F84" w:rsidRDefault="00A034E4">
            <w:pPr>
              <w:ind w:right="-114"/>
              <w:jc w:val="both"/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Руководитель организации, учреждения, на базе которого она создается</w:t>
            </w:r>
            <w:r w:rsidR="00BF6F84">
              <w:rPr>
                <w:rFonts w:asciiTheme="minorHAnsi" w:hAnsiTheme="minorHAnsi"/>
                <w:iCs/>
                <w:sz w:val="24"/>
                <w:szCs w:val="24"/>
              </w:rPr>
              <w:t>.</w:t>
            </w:r>
          </w:p>
        </w:tc>
      </w:tr>
      <w:tr w:rsidR="00C058A1" w:rsidTr="00076A30">
        <w:trPr>
          <w:trHeight w:val="319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58A1" w:rsidRDefault="003C5500">
            <w:pPr>
              <w:ind w:left="-9" w:right="-108"/>
              <w:jc w:val="center"/>
              <w:rPr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3</w:t>
            </w:r>
            <w:r w:rsidR="00C058A1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58A1" w:rsidRDefault="00C058A1">
            <w:pPr>
              <w:shd w:val="clear" w:color="auto" w:fill="FFFFFF"/>
              <w:tabs>
                <w:tab w:val="left" w:pos="792"/>
              </w:tabs>
              <w:spacing w:line="283" w:lineRule="exact"/>
              <w:rPr>
                <w:iCs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Противопожарная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спасательная 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058A1" w:rsidRPr="00870D97" w:rsidRDefault="00870D97"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870D97">
              <w:rPr>
                <w:rFonts w:ascii="Times New Roman" w:hAnsi="Times New Roman"/>
                <w:color w:val="000000"/>
                <w:sz w:val="24"/>
                <w:szCs w:val="24"/>
              </w:rPr>
              <w:t>МКУ Управление сельскими территориями</w:t>
            </w:r>
          </w:p>
          <w:p w:rsidR="00C058A1" w:rsidRDefault="00C058A1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058A1" w:rsidRPr="00870D97" w:rsidRDefault="00870D97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70D97">
              <w:rPr>
                <w:rFonts w:ascii="Times New Roman" w:hAnsi="Times New Roman"/>
                <w:iCs/>
                <w:sz w:val="24"/>
                <w:szCs w:val="24"/>
              </w:rPr>
              <w:t xml:space="preserve">Руководитель организации на базе которого она создается </w:t>
            </w:r>
          </w:p>
        </w:tc>
      </w:tr>
      <w:tr w:rsidR="00C058A1" w:rsidTr="00076A30">
        <w:trPr>
          <w:trHeight w:val="580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58A1" w:rsidRPr="003C5500" w:rsidRDefault="003C5500">
            <w:pPr>
              <w:ind w:left="-9" w:right="-108"/>
              <w:jc w:val="center"/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58A1" w:rsidRDefault="00C058A1">
            <w:pPr>
              <w:shd w:val="clear" w:color="auto" w:fill="FFFFFF"/>
              <w:tabs>
                <w:tab w:val="left" w:pos="792"/>
              </w:tabs>
              <w:spacing w:line="278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Спасательная служба срочного захоронения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058A1" w:rsidRPr="00BA7F93" w:rsidRDefault="00BA7F93">
            <w:pPr>
              <w:jc w:val="both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  <w:r w:rsidRPr="00BA7F93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МБУ «Благоустройство»</w:t>
            </w:r>
          </w:p>
          <w:p w:rsidR="00C058A1" w:rsidRDefault="00C058A1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058A1" w:rsidRPr="00BA7F93" w:rsidRDefault="00BA7F93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A7F93">
              <w:rPr>
                <w:rFonts w:ascii="Times New Roman" w:hAnsi="Times New Roman"/>
                <w:iCs/>
                <w:sz w:val="24"/>
                <w:szCs w:val="24"/>
              </w:rPr>
              <w:t>Руководитель организации</w:t>
            </w:r>
            <w:r w:rsidR="00BF6F84">
              <w:rPr>
                <w:rFonts w:ascii="Times New Roman" w:hAnsi="Times New Roman"/>
                <w:iCs/>
                <w:sz w:val="24"/>
                <w:szCs w:val="24"/>
              </w:rPr>
              <w:t>, на базе которого она создается</w:t>
            </w:r>
          </w:p>
        </w:tc>
      </w:tr>
    </w:tbl>
    <w:p w:rsidR="00C058A1" w:rsidRPr="000A7A47" w:rsidRDefault="00C058A1" w:rsidP="00ED2946">
      <w:pPr>
        <w:rPr>
          <w:rFonts w:asciiTheme="minorHAnsi" w:hAnsiTheme="minorHAnsi"/>
          <w:sz w:val="28"/>
          <w:szCs w:val="28"/>
        </w:rPr>
      </w:pPr>
    </w:p>
    <w:p w:rsidR="00870D97" w:rsidRDefault="00870D97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FD0E42" w:rsidRDefault="003C5500" w:rsidP="003C55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lastRenderedPageBreak/>
        <w:t xml:space="preserve">                                        </w:t>
      </w:r>
      <w:r w:rsidR="00FD0E42">
        <w:rPr>
          <w:sz w:val="28"/>
          <w:szCs w:val="28"/>
        </w:rPr>
        <w:t>Приложение 2</w:t>
      </w:r>
    </w:p>
    <w:p w:rsidR="003C5500" w:rsidRDefault="003C5500" w:rsidP="003C5500">
      <w:pPr>
        <w:ind w:left="5103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</w:t>
      </w:r>
      <w:r w:rsidR="00193B31">
        <w:rPr>
          <w:sz w:val="28"/>
          <w:szCs w:val="28"/>
        </w:rPr>
        <w:t xml:space="preserve">к </w:t>
      </w:r>
      <w:r w:rsidR="00193B31" w:rsidRPr="00193B31">
        <w:rPr>
          <w:rFonts w:ascii="Times New Roman" w:hAnsi="Times New Roman"/>
          <w:sz w:val="28"/>
          <w:szCs w:val="28"/>
        </w:rPr>
        <w:t xml:space="preserve">постановлению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FD0E42">
        <w:rPr>
          <w:sz w:val="28"/>
          <w:szCs w:val="28"/>
        </w:rPr>
        <w:t xml:space="preserve">    </w:t>
      </w:r>
      <w:r>
        <w:rPr>
          <w:rFonts w:asciiTheme="minorHAnsi" w:hAnsiTheme="minorHAnsi"/>
          <w:sz w:val="28"/>
          <w:szCs w:val="28"/>
        </w:rPr>
        <w:t xml:space="preserve">  </w:t>
      </w:r>
    </w:p>
    <w:p w:rsidR="00FD0E42" w:rsidRDefault="003C5500" w:rsidP="003C5500">
      <w:pPr>
        <w:ind w:left="4962"/>
        <w:jc w:val="right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</w:t>
      </w:r>
      <w:r w:rsidR="00FD0E42" w:rsidRPr="00FD0E42">
        <w:rPr>
          <w:rFonts w:ascii="Times New Roman" w:hAnsi="Times New Roman"/>
          <w:sz w:val="28"/>
          <w:szCs w:val="28"/>
        </w:rPr>
        <w:t>Кашинского</w:t>
      </w:r>
      <w:r w:rsidR="00FD0E42">
        <w:rPr>
          <w:sz w:val="28"/>
          <w:szCs w:val="28"/>
        </w:rPr>
        <w:t xml:space="preserve"> муниципального округа </w:t>
      </w:r>
    </w:p>
    <w:p w:rsidR="003C5500" w:rsidRDefault="003C5500" w:rsidP="003C55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</w:t>
      </w:r>
      <w:r w:rsidRPr="003C5500">
        <w:rPr>
          <w:rFonts w:ascii="Times New Roman" w:hAnsi="Times New Roman"/>
          <w:sz w:val="28"/>
          <w:szCs w:val="28"/>
        </w:rPr>
        <w:t>Тверской обла</w:t>
      </w:r>
      <w:r>
        <w:rPr>
          <w:rFonts w:ascii="Times New Roman" w:hAnsi="Times New Roman"/>
          <w:sz w:val="28"/>
          <w:szCs w:val="28"/>
        </w:rPr>
        <w:t>сти</w:t>
      </w:r>
    </w:p>
    <w:p w:rsidR="00FD0E42" w:rsidRPr="000A7A47" w:rsidRDefault="003C5500" w:rsidP="003C55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FD0E42">
        <w:rPr>
          <w:sz w:val="28"/>
          <w:szCs w:val="28"/>
        </w:rPr>
        <w:t xml:space="preserve"> </w:t>
      </w:r>
      <w:r w:rsidR="00353360">
        <w:rPr>
          <w:rFonts w:asciiTheme="minorHAnsi" w:hAnsiTheme="minorHAnsi"/>
          <w:sz w:val="28"/>
          <w:szCs w:val="28"/>
        </w:rPr>
        <w:t xml:space="preserve">                      </w:t>
      </w:r>
      <w:proofErr w:type="gramStart"/>
      <w:r w:rsidR="000A7A47">
        <w:rPr>
          <w:rFonts w:ascii="Times New Roman" w:hAnsi="Times New Roman"/>
          <w:sz w:val="28"/>
          <w:szCs w:val="28"/>
        </w:rPr>
        <w:t>о</w:t>
      </w:r>
      <w:r w:rsidR="00FD0E42" w:rsidRPr="000A7A47">
        <w:rPr>
          <w:rFonts w:ascii="Times New Roman" w:hAnsi="Times New Roman"/>
          <w:sz w:val="28"/>
          <w:szCs w:val="28"/>
        </w:rPr>
        <w:t>т</w:t>
      </w:r>
      <w:r w:rsidR="000A7A47" w:rsidRPr="000A7A47">
        <w:rPr>
          <w:rFonts w:ascii="Times New Roman" w:hAnsi="Times New Roman"/>
          <w:sz w:val="28"/>
          <w:szCs w:val="28"/>
        </w:rPr>
        <w:t xml:space="preserve"> </w:t>
      </w:r>
      <w:r w:rsidR="000A7A47">
        <w:rPr>
          <w:rFonts w:ascii="Times New Roman" w:hAnsi="Times New Roman"/>
          <w:sz w:val="28"/>
          <w:szCs w:val="28"/>
        </w:rPr>
        <w:t xml:space="preserve"> </w:t>
      </w:r>
      <w:r w:rsidR="00353360">
        <w:rPr>
          <w:rFonts w:ascii="Times New Roman" w:hAnsi="Times New Roman"/>
          <w:sz w:val="28"/>
          <w:szCs w:val="28"/>
        </w:rPr>
        <w:t>17.09.2026</w:t>
      </w:r>
      <w:proofErr w:type="gramEnd"/>
      <w:r w:rsidR="00FD0E42" w:rsidRPr="000A7A47">
        <w:rPr>
          <w:rFonts w:ascii="Times New Roman" w:hAnsi="Times New Roman"/>
          <w:sz w:val="28"/>
          <w:szCs w:val="28"/>
        </w:rPr>
        <w:t xml:space="preserve">  №</w:t>
      </w:r>
      <w:r w:rsidR="000A7A47" w:rsidRPr="000A7A47">
        <w:rPr>
          <w:rFonts w:ascii="Times New Roman" w:hAnsi="Times New Roman"/>
          <w:sz w:val="28"/>
          <w:szCs w:val="28"/>
        </w:rPr>
        <w:t xml:space="preserve"> </w:t>
      </w:r>
      <w:r w:rsidR="00353360">
        <w:rPr>
          <w:rFonts w:ascii="Times New Roman" w:hAnsi="Times New Roman"/>
          <w:sz w:val="28"/>
          <w:szCs w:val="28"/>
        </w:rPr>
        <w:t>838</w:t>
      </w:r>
    </w:p>
    <w:p w:rsidR="00FD0E42" w:rsidRPr="00FD0E42" w:rsidRDefault="00FD0E42" w:rsidP="00FD0E42">
      <w:pPr>
        <w:jc w:val="right"/>
        <w:rPr>
          <w:rFonts w:asciiTheme="minorHAnsi" w:hAnsiTheme="minorHAnsi"/>
          <w:sz w:val="28"/>
          <w:szCs w:val="28"/>
        </w:rPr>
      </w:pPr>
    </w:p>
    <w:p w:rsidR="003C5500" w:rsidRDefault="003C5500" w:rsidP="00FD0E42">
      <w:pPr>
        <w:jc w:val="center"/>
        <w:rPr>
          <w:rFonts w:asciiTheme="minorHAnsi" w:hAnsiTheme="minorHAnsi"/>
          <w:sz w:val="28"/>
          <w:szCs w:val="28"/>
        </w:rPr>
      </w:pPr>
    </w:p>
    <w:p w:rsidR="00FD0E42" w:rsidRDefault="00FD0E42" w:rsidP="00FD0E42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FD0E42" w:rsidRDefault="00FD0E42" w:rsidP="00FD0E4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</w:t>
      </w:r>
      <w:r w:rsidR="003C5500">
        <w:rPr>
          <w:sz w:val="28"/>
          <w:szCs w:val="28"/>
        </w:rPr>
        <w:t xml:space="preserve"> спасательных</w:t>
      </w:r>
      <w:proofErr w:type="gramEnd"/>
      <w:r w:rsidR="003C5500">
        <w:rPr>
          <w:sz w:val="28"/>
          <w:szCs w:val="28"/>
        </w:rPr>
        <w:t xml:space="preserve"> службах</w:t>
      </w:r>
      <w:r>
        <w:rPr>
          <w:sz w:val="28"/>
          <w:szCs w:val="28"/>
        </w:rPr>
        <w:t xml:space="preserve"> гражданской обороны </w:t>
      </w:r>
      <w:r w:rsidRPr="00FD0E42">
        <w:rPr>
          <w:rFonts w:ascii="Times New Roman" w:hAnsi="Times New Roman"/>
          <w:sz w:val="28"/>
          <w:szCs w:val="28"/>
        </w:rPr>
        <w:t xml:space="preserve">Кашинского </w:t>
      </w:r>
      <w:r>
        <w:rPr>
          <w:sz w:val="28"/>
          <w:szCs w:val="28"/>
        </w:rPr>
        <w:t>муниципального округа Тверской области</w:t>
      </w:r>
    </w:p>
    <w:p w:rsidR="00FD0E42" w:rsidRDefault="00FD0E42" w:rsidP="00FD0E42">
      <w:pPr>
        <w:jc w:val="center"/>
        <w:rPr>
          <w:sz w:val="28"/>
          <w:szCs w:val="28"/>
        </w:rPr>
      </w:pPr>
    </w:p>
    <w:p w:rsidR="00FD0E42" w:rsidRPr="007E0896" w:rsidRDefault="00FD0E42" w:rsidP="00FD0E42">
      <w:pPr>
        <w:numPr>
          <w:ilvl w:val="0"/>
          <w:numId w:val="6"/>
        </w:numPr>
        <w:autoSpaceDN w:val="0"/>
        <w:spacing w:line="240" w:lineRule="atLeast"/>
        <w:ind w:left="284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7E0896" w:rsidRDefault="007E0896" w:rsidP="007E0896">
      <w:pPr>
        <w:autoSpaceDN w:val="0"/>
        <w:spacing w:line="240" w:lineRule="atLeast"/>
        <w:ind w:left="992"/>
        <w:rPr>
          <w:sz w:val="28"/>
          <w:szCs w:val="28"/>
        </w:rPr>
      </w:pPr>
    </w:p>
    <w:p w:rsidR="00FD0E42" w:rsidRDefault="00FD0E42" w:rsidP="00FD0E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Спасательная служба создается в качестве нештатного формирования для обеспечения выполнения и (или) выполнения мероприятий по гражданской обороне на территории </w:t>
      </w:r>
      <w:r w:rsidRPr="00FD0E42">
        <w:rPr>
          <w:rFonts w:ascii="Times New Roman" w:hAnsi="Times New Roman"/>
          <w:sz w:val="28"/>
          <w:szCs w:val="28"/>
        </w:rPr>
        <w:t xml:space="preserve">Кашинского </w:t>
      </w:r>
      <w:r>
        <w:rPr>
          <w:sz w:val="28"/>
          <w:szCs w:val="28"/>
        </w:rPr>
        <w:t>муниципального округа</w:t>
      </w:r>
      <w:r>
        <w:rPr>
          <w:rFonts w:asciiTheme="minorHAnsi" w:hAnsiTheme="minorHAnsi"/>
          <w:sz w:val="28"/>
          <w:szCs w:val="28"/>
        </w:rPr>
        <w:t xml:space="preserve"> </w:t>
      </w:r>
      <w:r w:rsidRPr="00FD0E42">
        <w:rPr>
          <w:rFonts w:ascii="Times New Roman" w:hAnsi="Times New Roman"/>
          <w:sz w:val="28"/>
          <w:szCs w:val="28"/>
        </w:rPr>
        <w:t>Тверской области</w:t>
      </w:r>
      <w:r>
        <w:rPr>
          <w:sz w:val="28"/>
          <w:szCs w:val="28"/>
        </w:rPr>
        <w:t xml:space="preserve"> в соответствии с Положением о гражданской обороне в Российской Федерации, утвержденным постановлением Правительства Российской Федерации от 26 ноября 2007 г. N 804 (далее - Положение о гражданской обороне).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Спасательная служба создается исходя из выполняемых мероприятий по гражданской обороне и обороны, предназначена для обеспечения мероприятий и действий по защите населения от опасностей, возникающих при военных конфликтах или вследствие этих конфликтов, </w:t>
      </w:r>
      <w:r>
        <w:rPr>
          <w:sz w:val="28"/>
          <w:szCs w:val="28"/>
          <w:shd w:val="clear" w:color="auto" w:fill="FFFFFF"/>
        </w:rPr>
        <w:t>а также мероприятий по защите населения и территорий от чрезвычайных ситуаций природного и техногенного характера</w:t>
      </w:r>
      <w:r>
        <w:rPr>
          <w:sz w:val="28"/>
          <w:szCs w:val="28"/>
        </w:rPr>
        <w:t>.</w:t>
      </w:r>
    </w:p>
    <w:p w:rsidR="00FD0E42" w:rsidRDefault="00FD0E42" w:rsidP="00FD0E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Спасательные службы гражданской обороны в своей деятельности руководствуются Конституцией Российской Федерации, законодательством Российской Федерации и Тверской области, нормативно-правовыми актами федеральных органов исполнительной власти, органов исполнительной власти Тверской области </w:t>
      </w:r>
      <w:r w:rsidRPr="00FD0E42">
        <w:rPr>
          <w:rFonts w:ascii="Times New Roman" w:hAnsi="Times New Roman"/>
          <w:sz w:val="28"/>
          <w:szCs w:val="28"/>
        </w:rPr>
        <w:t>и </w:t>
      </w:r>
      <w:proofErr w:type="gramStart"/>
      <w:r w:rsidRPr="00FD0E42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муниципального</w:t>
      </w:r>
      <w:proofErr w:type="gramEnd"/>
      <w:r>
        <w:rPr>
          <w:sz w:val="28"/>
          <w:szCs w:val="28"/>
        </w:rPr>
        <w:t xml:space="preserve"> округа Тверской области, а также настоящим Положением.</w:t>
      </w:r>
    </w:p>
    <w:p w:rsidR="00FD0E42" w:rsidRDefault="00FD0E42" w:rsidP="00FD0E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Спасательные службы осуществляют свою деятельность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 а также подразделениями Государственной противопожарной службы, создаваемыми на военное время в целях решения задач в области гражданской обороны специальными формированиями и министерствами и ведомствами Тверской области:</w:t>
      </w:r>
    </w:p>
    <w:p w:rsidR="00FD0E42" w:rsidRDefault="00FD0E42" w:rsidP="00FD0E42">
      <w:pPr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-  с </w:t>
      </w:r>
      <w:r>
        <w:rPr>
          <w:color w:val="000000"/>
          <w:spacing w:val="-2"/>
          <w:sz w:val="28"/>
          <w:szCs w:val="28"/>
        </w:rPr>
        <w:t xml:space="preserve">Главным Управлением региональной </w:t>
      </w:r>
      <w:r>
        <w:rPr>
          <w:color w:val="000000"/>
          <w:spacing w:val="-1"/>
          <w:sz w:val="28"/>
          <w:szCs w:val="28"/>
        </w:rPr>
        <w:t xml:space="preserve">безопасности - </w:t>
      </w:r>
      <w:r>
        <w:rPr>
          <w:color w:val="000000"/>
          <w:spacing w:val="-4"/>
          <w:sz w:val="28"/>
          <w:szCs w:val="28"/>
        </w:rPr>
        <w:t xml:space="preserve">противопожарная спасательная служба, </w:t>
      </w:r>
      <w:r w:rsidR="00870D97">
        <w:rPr>
          <w:color w:val="000000"/>
          <w:spacing w:val="-3"/>
          <w:sz w:val="28"/>
          <w:szCs w:val="28"/>
        </w:rPr>
        <w:t xml:space="preserve">спасательная </w:t>
      </w:r>
      <w:proofErr w:type="gramStart"/>
      <w:r>
        <w:rPr>
          <w:color w:val="000000"/>
          <w:spacing w:val="-3"/>
          <w:sz w:val="28"/>
          <w:szCs w:val="28"/>
        </w:rPr>
        <w:t xml:space="preserve">служба  </w:t>
      </w:r>
      <w:r w:rsidR="007E0896" w:rsidRPr="000D383B">
        <w:rPr>
          <w:rFonts w:ascii="Times New Roman" w:hAnsi="Times New Roman"/>
          <w:sz w:val="28"/>
          <w:szCs w:val="28"/>
        </w:rPr>
        <w:t>оповещения</w:t>
      </w:r>
      <w:proofErr w:type="gramEnd"/>
      <w:r w:rsidR="007E0896" w:rsidRPr="000D383B">
        <w:rPr>
          <w:rFonts w:ascii="Times New Roman" w:hAnsi="Times New Roman"/>
          <w:sz w:val="28"/>
          <w:szCs w:val="28"/>
        </w:rPr>
        <w:t xml:space="preserve"> и связи</w:t>
      </w:r>
      <w:r>
        <w:rPr>
          <w:color w:val="000000"/>
          <w:spacing w:val="-5"/>
          <w:sz w:val="28"/>
          <w:szCs w:val="28"/>
        </w:rPr>
        <w:t>;</w:t>
      </w:r>
    </w:p>
    <w:p w:rsidR="00FD0E42" w:rsidRDefault="00FD0E42" w:rsidP="00FD0E42">
      <w:pPr>
        <w:ind w:firstLine="709"/>
        <w:jc w:val="both"/>
        <w:rPr>
          <w:rFonts w:eastAsia="MS Mincho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-  с </w:t>
      </w:r>
      <w:r>
        <w:rPr>
          <w:color w:val="000000"/>
          <w:spacing w:val="-2"/>
          <w:sz w:val="28"/>
          <w:szCs w:val="28"/>
        </w:rPr>
        <w:t xml:space="preserve">Министерством промышленности и торговли </w:t>
      </w:r>
      <w:r>
        <w:rPr>
          <w:color w:val="000000"/>
          <w:sz w:val="28"/>
          <w:szCs w:val="28"/>
        </w:rPr>
        <w:t xml:space="preserve">Тверской области - </w:t>
      </w:r>
      <w:r>
        <w:rPr>
          <w:color w:val="000000"/>
          <w:spacing w:val="-3"/>
          <w:sz w:val="28"/>
          <w:szCs w:val="28"/>
        </w:rPr>
        <w:t>спа</w:t>
      </w:r>
      <w:r w:rsidR="00814783">
        <w:rPr>
          <w:color w:val="000000"/>
          <w:spacing w:val="-3"/>
          <w:sz w:val="28"/>
          <w:szCs w:val="28"/>
        </w:rPr>
        <w:t xml:space="preserve">сательная    служба </w:t>
      </w:r>
      <w:r>
        <w:rPr>
          <w:color w:val="000000"/>
          <w:spacing w:val="-4"/>
          <w:sz w:val="28"/>
          <w:szCs w:val="28"/>
        </w:rPr>
        <w:t xml:space="preserve">общественного питания, </w:t>
      </w:r>
      <w:r>
        <w:rPr>
          <w:color w:val="000000"/>
          <w:spacing w:val="-3"/>
          <w:sz w:val="28"/>
          <w:szCs w:val="28"/>
        </w:rPr>
        <w:t xml:space="preserve">спасательная    служба    срочного </w:t>
      </w:r>
      <w:r>
        <w:rPr>
          <w:color w:val="000000"/>
          <w:spacing w:val="-4"/>
          <w:sz w:val="28"/>
          <w:szCs w:val="28"/>
        </w:rPr>
        <w:t>захоронения.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</w:p>
    <w:p w:rsidR="00FD0E42" w:rsidRDefault="00FD0E42" w:rsidP="00FD0E42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Порядок создания спасательных служб (далее служб) гражданской обороны</w:t>
      </w:r>
    </w:p>
    <w:p w:rsidR="00FD0E42" w:rsidRPr="00FD0E42" w:rsidRDefault="00FD0E42" w:rsidP="00FD0E42">
      <w:pPr>
        <w:spacing w:line="240" w:lineRule="atLeast"/>
        <w:jc w:val="center"/>
        <w:rPr>
          <w:rFonts w:asciiTheme="minorHAnsi" w:hAnsiTheme="minorHAnsi"/>
          <w:sz w:val="28"/>
          <w:szCs w:val="28"/>
        </w:rPr>
      </w:pPr>
      <w:r w:rsidRPr="00FD0E42">
        <w:rPr>
          <w:rFonts w:ascii="Times New Roman" w:hAnsi="Times New Roman"/>
          <w:sz w:val="28"/>
          <w:szCs w:val="28"/>
        </w:rPr>
        <w:t>Кашинского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Тверской области</w:t>
      </w:r>
      <w:r>
        <w:rPr>
          <w:rFonts w:asciiTheme="minorHAnsi" w:hAnsiTheme="minorHAnsi"/>
          <w:sz w:val="28"/>
          <w:szCs w:val="28"/>
        </w:rPr>
        <w:t>.</w:t>
      </w:r>
    </w:p>
    <w:p w:rsidR="00FD0E42" w:rsidRPr="00FD0E42" w:rsidRDefault="00FD0E42" w:rsidP="00FD0E42">
      <w:pPr>
        <w:spacing w:line="240" w:lineRule="atLeast"/>
        <w:jc w:val="center"/>
        <w:rPr>
          <w:rFonts w:asciiTheme="minorHAnsi" w:hAnsiTheme="minorHAnsi"/>
          <w:sz w:val="28"/>
          <w:szCs w:val="28"/>
        </w:rPr>
      </w:pPr>
    </w:p>
    <w:p w:rsidR="00FD0E42" w:rsidRPr="00FD0E42" w:rsidRDefault="00FD0E42" w:rsidP="00FD0E42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Службы гражданской обороны создаются, а начальники служб назначаются постановлением Главы</w:t>
      </w:r>
      <w:r>
        <w:rPr>
          <w:rStyle w:val="apple-converted-space"/>
          <w:sz w:val="28"/>
          <w:szCs w:val="28"/>
        </w:rPr>
        <w:t> </w:t>
      </w:r>
      <w:r w:rsidRPr="00FD0E42">
        <w:rPr>
          <w:rStyle w:val="apple-converted-space"/>
          <w:rFonts w:ascii="Times New Roman" w:hAnsi="Times New Roman"/>
          <w:sz w:val="28"/>
          <w:szCs w:val="28"/>
        </w:rPr>
        <w:t>Кашинского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0E42">
        <w:rPr>
          <w:rFonts w:ascii="Times New Roman" w:hAnsi="Times New Roman"/>
          <w:sz w:val="28"/>
          <w:szCs w:val="28"/>
        </w:rPr>
        <w:t>муниципального округа Тверской области.</w:t>
      </w:r>
    </w:p>
    <w:p w:rsidR="00FD0E42" w:rsidRDefault="00FD0E42" w:rsidP="00FD0E42">
      <w:pPr>
        <w:numPr>
          <w:ilvl w:val="0"/>
          <w:numId w:val="7"/>
        </w:numPr>
        <w:tabs>
          <w:tab w:val="left" w:pos="1134"/>
        </w:tabs>
        <w:autoSpaceDN w:val="0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Начальники служб гражданской обороны подчиняются:</w:t>
      </w:r>
    </w:p>
    <w:p w:rsidR="00FD0E42" w:rsidRDefault="00FD0E42" w:rsidP="00FD0E42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мирное время - председателю КЧС и ОПБ округа и отвечают за выполнение   всех задач, поставленных перед службой; 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военное время -</w:t>
      </w:r>
      <w:r w:rsidR="00870D97">
        <w:rPr>
          <w:sz w:val="28"/>
          <w:szCs w:val="28"/>
        </w:rPr>
        <w:t xml:space="preserve"> начальнику гражданской обороны </w:t>
      </w:r>
      <w:proofErr w:type="gramStart"/>
      <w:r w:rsidRPr="00FD0E42">
        <w:rPr>
          <w:rFonts w:ascii="Times New Roman" w:hAnsi="Times New Roman"/>
          <w:sz w:val="28"/>
          <w:szCs w:val="28"/>
        </w:rPr>
        <w:t xml:space="preserve">Кашинского  </w:t>
      </w:r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округа Тверской области.</w:t>
      </w:r>
    </w:p>
    <w:p w:rsidR="00FD0E42" w:rsidRDefault="00FD0E42" w:rsidP="00FD0E42">
      <w:pPr>
        <w:numPr>
          <w:ilvl w:val="0"/>
          <w:numId w:val="7"/>
        </w:numPr>
        <w:tabs>
          <w:tab w:val="left" w:pos="1134"/>
          <w:tab w:val="left" w:pos="1560"/>
        </w:tabs>
        <w:autoSpaceDN w:val="0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предприятий, организаций и учреждений, входящих в ту или иную службу гражданской обороны, утверждается постановлением Главы </w:t>
      </w:r>
      <w:r w:rsidRPr="00FD0E42">
        <w:rPr>
          <w:rFonts w:ascii="Times New Roman" w:hAnsi="Times New Roman"/>
          <w:sz w:val="28"/>
          <w:szCs w:val="28"/>
        </w:rPr>
        <w:t xml:space="preserve">Кашинского </w:t>
      </w:r>
      <w:r>
        <w:rPr>
          <w:sz w:val="28"/>
          <w:szCs w:val="28"/>
        </w:rPr>
        <w:t>муниципального округа Тверской области. При начальниках служб гражданской обороны создаются штабы служб, которые могут состоять из отделов, отделений, групп, звеньев.</w:t>
      </w:r>
    </w:p>
    <w:p w:rsidR="00FD0E42" w:rsidRPr="00FD0E42" w:rsidRDefault="00FD0E42" w:rsidP="00FD0E42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3. Заместитель начальника службы, начальник штаба службы, персональный состав членов штаба, перечень нештатных аварийно-спасательных формирований и их персональный состав утверждаются приказами начальников служб гражданской обороны в переделах своих компетенций. Копии при</w:t>
      </w:r>
      <w:r w:rsidR="00795CC1">
        <w:rPr>
          <w:sz w:val="28"/>
          <w:szCs w:val="28"/>
        </w:rPr>
        <w:t>казов высылаются в отдел по делам гражданской обороны и чрезвычайным ситуациям</w:t>
      </w:r>
      <w:r>
        <w:rPr>
          <w:sz w:val="28"/>
          <w:szCs w:val="28"/>
        </w:rPr>
        <w:t xml:space="preserve"> Администрации </w:t>
      </w:r>
      <w:r w:rsidRPr="00FD0E42">
        <w:rPr>
          <w:rFonts w:ascii="Times New Roman" w:hAnsi="Times New Roman"/>
          <w:sz w:val="28"/>
          <w:szCs w:val="28"/>
        </w:rPr>
        <w:t>Кашинского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0E42">
        <w:rPr>
          <w:rFonts w:ascii="Times New Roman" w:hAnsi="Times New Roman"/>
          <w:sz w:val="28"/>
          <w:szCs w:val="28"/>
        </w:rPr>
        <w:t>муниципального округа Тверской области.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  Руководители предприятий, организаций и учреждений, входящих в соответствующую службу, выделение сотрудников в органы управления и в состав нештатных аварийно-спасательных формирований спасательной службы утверждают своими приказами.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десятидневный срок с момента получения данного положения копии</w:t>
      </w:r>
      <w:r w:rsidR="00795CC1">
        <w:rPr>
          <w:sz w:val="28"/>
          <w:szCs w:val="28"/>
        </w:rPr>
        <w:t xml:space="preserve"> приказов высылаются в отдел по делам гражданской обороны и чрезвычайным ситуациям</w:t>
      </w:r>
      <w:r w:rsidR="000119AF">
        <w:rPr>
          <w:sz w:val="28"/>
          <w:szCs w:val="28"/>
        </w:rPr>
        <w:t xml:space="preserve"> </w:t>
      </w:r>
      <w:r w:rsidR="000119AF" w:rsidRPr="000119AF">
        <w:rPr>
          <w:rFonts w:ascii="Times New Roman" w:hAnsi="Times New Roman"/>
          <w:sz w:val="28"/>
          <w:szCs w:val="28"/>
        </w:rPr>
        <w:t>Администрации Кашинского</w:t>
      </w:r>
      <w:r w:rsidRPr="000119AF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0119AF" w:rsidRPr="000119AF">
        <w:rPr>
          <w:rFonts w:ascii="Times New Roman" w:hAnsi="Times New Roman"/>
          <w:sz w:val="28"/>
          <w:szCs w:val="28"/>
        </w:rPr>
        <w:t xml:space="preserve"> Тверской области</w:t>
      </w:r>
      <w:r w:rsidRPr="000119AF">
        <w:rPr>
          <w:rFonts w:ascii="Times New Roman" w:hAnsi="Times New Roman"/>
          <w:sz w:val="28"/>
          <w:szCs w:val="28"/>
        </w:rPr>
        <w:t>,</w:t>
      </w:r>
      <w:r>
        <w:rPr>
          <w:sz w:val="28"/>
          <w:szCs w:val="28"/>
        </w:rPr>
        <w:t xml:space="preserve"> в дальнейшем уточненные сведения о силах и средствах служб представляются в от</w:t>
      </w:r>
      <w:r w:rsidR="000119AF">
        <w:rPr>
          <w:sz w:val="28"/>
          <w:szCs w:val="28"/>
        </w:rPr>
        <w:t xml:space="preserve">дел по делам </w:t>
      </w:r>
      <w:r w:rsidR="00795CC1">
        <w:rPr>
          <w:sz w:val="28"/>
          <w:szCs w:val="28"/>
        </w:rPr>
        <w:t>гражданской обороны и чрезвычайным ситуациям</w:t>
      </w:r>
      <w:r w:rsidR="000119AF">
        <w:rPr>
          <w:sz w:val="28"/>
          <w:szCs w:val="28"/>
        </w:rPr>
        <w:t xml:space="preserve"> Администрации </w:t>
      </w:r>
      <w:r w:rsidR="000119AF" w:rsidRPr="000119AF">
        <w:rPr>
          <w:rFonts w:ascii="Times New Roman" w:hAnsi="Times New Roman"/>
          <w:sz w:val="28"/>
          <w:szCs w:val="28"/>
        </w:rPr>
        <w:t>Кашинского</w:t>
      </w:r>
      <w:r w:rsidR="000119AF">
        <w:rPr>
          <w:rFonts w:ascii="Times New Roman" w:hAnsi="Times New Roman"/>
          <w:sz w:val="28"/>
          <w:szCs w:val="28"/>
        </w:rPr>
        <w:t xml:space="preserve"> </w:t>
      </w:r>
      <w:r w:rsidRPr="000119AF">
        <w:rPr>
          <w:rFonts w:ascii="Times New Roman" w:hAnsi="Times New Roman"/>
          <w:sz w:val="28"/>
          <w:szCs w:val="28"/>
        </w:rPr>
        <w:t>муниципального округа</w:t>
      </w:r>
      <w:r w:rsidR="000119AF" w:rsidRPr="000119AF">
        <w:rPr>
          <w:rFonts w:ascii="Times New Roman" w:hAnsi="Times New Roman"/>
          <w:sz w:val="28"/>
          <w:szCs w:val="28"/>
        </w:rPr>
        <w:t xml:space="preserve"> Тверской области</w:t>
      </w:r>
      <w:r w:rsidR="00870D97">
        <w:rPr>
          <w:sz w:val="28"/>
          <w:szCs w:val="28"/>
        </w:rPr>
        <w:t xml:space="preserve"> периодичностью 2 раза в год </w:t>
      </w:r>
      <w:r>
        <w:rPr>
          <w:sz w:val="28"/>
          <w:szCs w:val="28"/>
        </w:rPr>
        <w:t>(до 20 июня и 20 декабря) согласно приложению 1.</w:t>
      </w:r>
    </w:p>
    <w:p w:rsidR="00FD0E42" w:rsidRDefault="00FD0E42" w:rsidP="00FD0E42">
      <w:pPr>
        <w:spacing w:line="240" w:lineRule="atLeast"/>
        <w:ind w:firstLine="708"/>
        <w:jc w:val="center"/>
        <w:rPr>
          <w:color w:val="339966"/>
          <w:sz w:val="28"/>
          <w:szCs w:val="28"/>
        </w:rPr>
      </w:pPr>
      <w:r>
        <w:rPr>
          <w:color w:val="339966"/>
          <w:sz w:val="28"/>
          <w:szCs w:val="28"/>
        </w:rPr>
        <w:t> </w:t>
      </w:r>
    </w:p>
    <w:p w:rsidR="00FD0E42" w:rsidRDefault="00FD0E42" w:rsidP="00FD0E42">
      <w:pPr>
        <w:spacing w:line="240" w:lineRule="atLeas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Основные задачи служб гражданской обороны </w:t>
      </w:r>
    </w:p>
    <w:p w:rsidR="00FD0E42" w:rsidRDefault="000119AF" w:rsidP="00FD0E42">
      <w:pPr>
        <w:spacing w:line="240" w:lineRule="atLeast"/>
        <w:ind w:firstLine="708"/>
        <w:jc w:val="center"/>
        <w:rPr>
          <w:rFonts w:asciiTheme="minorHAnsi" w:hAnsiTheme="minorHAnsi"/>
          <w:sz w:val="28"/>
          <w:szCs w:val="28"/>
        </w:rPr>
      </w:pPr>
      <w:r w:rsidRPr="000119AF">
        <w:rPr>
          <w:rFonts w:ascii="Times New Roman" w:hAnsi="Times New Roman"/>
          <w:sz w:val="28"/>
          <w:szCs w:val="28"/>
        </w:rPr>
        <w:t>Кашинского</w:t>
      </w:r>
      <w:r w:rsidR="00FD0E42" w:rsidRPr="000119AF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FD0E42">
        <w:rPr>
          <w:sz w:val="28"/>
          <w:szCs w:val="28"/>
        </w:rPr>
        <w:t xml:space="preserve"> Тверской области</w:t>
      </w:r>
    </w:p>
    <w:p w:rsidR="000119AF" w:rsidRPr="000119AF" w:rsidRDefault="000119AF" w:rsidP="00FD0E42">
      <w:pPr>
        <w:spacing w:line="240" w:lineRule="atLeast"/>
        <w:ind w:firstLine="708"/>
        <w:jc w:val="center"/>
        <w:rPr>
          <w:rFonts w:asciiTheme="minorHAnsi" w:hAnsiTheme="minorHAnsi"/>
          <w:color w:val="339966"/>
          <w:sz w:val="28"/>
          <w:szCs w:val="28"/>
        </w:rPr>
      </w:pPr>
    </w:p>
    <w:p w:rsidR="00FD0E42" w:rsidRDefault="00FD0E42" w:rsidP="00FD0E42">
      <w:pPr>
        <w:spacing w:line="240" w:lineRule="atLeast"/>
        <w:ind w:firstLine="708"/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>Основными задачами служб гражданской обороны являются:</w:t>
      </w:r>
    </w:p>
    <w:p w:rsidR="000D383B" w:rsidRPr="000D383B" w:rsidRDefault="000D383B" w:rsidP="00FD0E42">
      <w:pPr>
        <w:spacing w:line="240" w:lineRule="atLeast"/>
        <w:ind w:firstLine="708"/>
        <w:jc w:val="both"/>
        <w:rPr>
          <w:rFonts w:asciiTheme="minorHAnsi" w:hAnsiTheme="minorHAnsi"/>
          <w:sz w:val="28"/>
          <w:szCs w:val="28"/>
        </w:rPr>
      </w:pPr>
    </w:p>
    <w:p w:rsidR="000D383B" w:rsidRDefault="000D383B" w:rsidP="000D383B">
      <w:pPr>
        <w:spacing w:line="240" w:lineRule="atLeast"/>
        <w:ind w:firstLine="708"/>
        <w:jc w:val="center"/>
        <w:rPr>
          <w:rFonts w:ascii="Times New Roman" w:hAnsi="Times New Roman"/>
          <w:sz w:val="28"/>
          <w:szCs w:val="28"/>
        </w:rPr>
      </w:pPr>
      <w:r w:rsidRPr="000D383B">
        <w:rPr>
          <w:rFonts w:ascii="Times New Roman" w:hAnsi="Times New Roman"/>
          <w:sz w:val="28"/>
          <w:szCs w:val="28"/>
        </w:rPr>
        <w:t>Служба оповещения и связи</w:t>
      </w:r>
      <w:r>
        <w:rPr>
          <w:rFonts w:ascii="Times New Roman" w:hAnsi="Times New Roman"/>
          <w:sz w:val="28"/>
          <w:szCs w:val="28"/>
        </w:rPr>
        <w:t>:</w:t>
      </w:r>
    </w:p>
    <w:p w:rsidR="000D383B" w:rsidRDefault="000D383B" w:rsidP="000D383B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оповещение населения об опасностях,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0D383B" w:rsidRDefault="000D383B" w:rsidP="000D383B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создание и поддержание в постоянной готовности системы централизованного оповещения населения, осуществление ее реконструкции и модернизации;</w:t>
      </w:r>
    </w:p>
    <w:p w:rsidR="000D383B" w:rsidRDefault="000D383B" w:rsidP="000D383B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0D383B" w:rsidRDefault="000D383B" w:rsidP="000D383B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комплексное использование средств единой системы </w:t>
      </w:r>
      <w:proofErr w:type="spellStart"/>
      <w:r>
        <w:rPr>
          <w:rFonts w:ascii="Times New Roman" w:hAnsi="Times New Roman"/>
          <w:sz w:val="28"/>
          <w:szCs w:val="28"/>
        </w:rPr>
        <w:t>злектросвязи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Российской Федерации, сетей и средств</w:t>
      </w:r>
      <w:r w:rsidR="000B5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радиопроводного и телевизионного вещания и других технических средств передачи информации;</w:t>
      </w:r>
    </w:p>
    <w:p w:rsidR="000D383B" w:rsidRPr="000D383B" w:rsidRDefault="000D383B" w:rsidP="000D383B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 информации и обмен ею.</w:t>
      </w:r>
    </w:p>
    <w:p w:rsidR="00FD0E42" w:rsidRPr="000D383B" w:rsidRDefault="00FD0E42" w:rsidP="00FD0E42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D0E42" w:rsidRDefault="00FD0E42" w:rsidP="00FD0E42">
      <w:pPr>
        <w:spacing w:line="240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Противопожарная служба:</w:t>
      </w:r>
    </w:p>
    <w:p w:rsidR="00FD0E42" w:rsidRDefault="00FD0E42" w:rsidP="00FD0E42">
      <w:pPr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проведение мероприятий, направленных на противопожарное обеспечение населенных пунктов и организаций, локализация и тушение пожаров на маршрутах выдвижения формирований, на объектах спасательных работ, в местах лесных пожаров.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выполнения задач по предназначению в противопожарной службе могут создаваться следующие нештатные аварийно-спасательные формирования:</w:t>
      </w:r>
    </w:p>
    <w:p w:rsidR="00FD0E42" w:rsidRDefault="00FD0E42" w:rsidP="00FD0E42">
      <w:pPr>
        <w:spacing w:line="240" w:lineRule="atLeast"/>
        <w:ind w:firstLine="708"/>
        <w:rPr>
          <w:sz w:val="28"/>
          <w:szCs w:val="28"/>
        </w:rPr>
      </w:pPr>
      <w:r>
        <w:rPr>
          <w:sz w:val="28"/>
          <w:szCs w:val="28"/>
        </w:rPr>
        <w:t>- противопожарная команда</w:t>
      </w:r>
      <w:r w:rsidR="004603D9">
        <w:rPr>
          <w:rFonts w:asciiTheme="minorHAnsi" w:hAnsiTheme="minorHAnsi"/>
          <w:sz w:val="28"/>
          <w:szCs w:val="28"/>
        </w:rPr>
        <w:t xml:space="preserve"> </w:t>
      </w:r>
      <w:r w:rsidR="004603D9" w:rsidRPr="004603D9">
        <w:rPr>
          <w:rFonts w:ascii="Times New Roman" w:hAnsi="Times New Roman"/>
          <w:sz w:val="28"/>
          <w:szCs w:val="28"/>
        </w:rPr>
        <w:t>(ДПК)</w:t>
      </w:r>
      <w:r w:rsidRPr="004603D9">
        <w:rPr>
          <w:rFonts w:ascii="Times New Roman" w:hAnsi="Times New Roman"/>
          <w:sz w:val="28"/>
          <w:szCs w:val="28"/>
        </w:rPr>
        <w:t>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</w:p>
    <w:p w:rsidR="00FD0E42" w:rsidRDefault="00814783" w:rsidP="00FD0E42">
      <w:pPr>
        <w:spacing w:line="240" w:lineRule="atLeast"/>
        <w:ind w:firstLine="70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Служба </w:t>
      </w:r>
      <w:r w:rsidR="00FD0E42">
        <w:rPr>
          <w:sz w:val="28"/>
          <w:szCs w:val="28"/>
        </w:rPr>
        <w:t xml:space="preserve"> </w:t>
      </w:r>
      <w:r w:rsidR="00FD0E42">
        <w:rPr>
          <w:color w:val="000000"/>
          <w:spacing w:val="-4"/>
          <w:sz w:val="28"/>
          <w:szCs w:val="28"/>
        </w:rPr>
        <w:t>общественного</w:t>
      </w:r>
      <w:proofErr w:type="gramEnd"/>
      <w:r w:rsidR="00FD0E42">
        <w:rPr>
          <w:color w:val="000000"/>
          <w:spacing w:val="-4"/>
          <w:sz w:val="28"/>
          <w:szCs w:val="28"/>
        </w:rPr>
        <w:t xml:space="preserve"> питания:</w:t>
      </w:r>
    </w:p>
    <w:p w:rsidR="00FD0E42" w:rsidRPr="00814783" w:rsidRDefault="00FD0E42" w:rsidP="00FD0E42">
      <w:pPr>
        <w:spacing w:line="240" w:lineRule="atLeast"/>
        <w:ind w:firstLine="708"/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 xml:space="preserve"> планирован</w:t>
      </w:r>
      <w:r w:rsidR="00814783">
        <w:rPr>
          <w:sz w:val="28"/>
          <w:szCs w:val="28"/>
        </w:rPr>
        <w:t>ие и обеспечение питанием</w:t>
      </w:r>
      <w:r>
        <w:rPr>
          <w:sz w:val="28"/>
          <w:szCs w:val="28"/>
        </w:rPr>
        <w:t xml:space="preserve"> населения, пострадавшего в результате ЧС и применения современных  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средств </w:t>
      </w:r>
      <w:r>
        <w:rPr>
          <w:rStyle w:val="apple-converted-space"/>
          <w:sz w:val="28"/>
          <w:szCs w:val="28"/>
        </w:rPr>
        <w:t xml:space="preserve">  </w:t>
      </w:r>
      <w:r>
        <w:rPr>
          <w:sz w:val="28"/>
          <w:szCs w:val="28"/>
        </w:rPr>
        <w:t xml:space="preserve">поражения, </w:t>
      </w:r>
      <w:proofErr w:type="gramStart"/>
      <w:r>
        <w:rPr>
          <w:sz w:val="28"/>
          <w:szCs w:val="28"/>
        </w:rPr>
        <w:t>обеспечение 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питанием</w:t>
      </w:r>
      <w:proofErr w:type="gramEnd"/>
      <w:r>
        <w:rPr>
          <w:sz w:val="28"/>
          <w:szCs w:val="28"/>
        </w:rPr>
        <w:t> 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и питьевой водой личного состава формирований, 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ведущих аварийно-спасательные 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и другие неотложные работы в зонах ЧС и очагах</w:t>
      </w:r>
      <w:r w:rsidR="00814783">
        <w:rPr>
          <w:sz w:val="28"/>
          <w:szCs w:val="28"/>
        </w:rPr>
        <w:t xml:space="preserve"> поражения.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выполнения задач по пр</w:t>
      </w:r>
      <w:r w:rsidR="00814783">
        <w:rPr>
          <w:sz w:val="28"/>
          <w:szCs w:val="28"/>
        </w:rPr>
        <w:t>едназначению в службе питания</w:t>
      </w:r>
      <w:r>
        <w:rPr>
          <w:sz w:val="28"/>
          <w:szCs w:val="28"/>
        </w:rPr>
        <w:t xml:space="preserve"> могут создаваться следующие нештатные аварийно-спасательные формирования: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подвижный пункт питания.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</w:p>
    <w:p w:rsidR="00FD0E42" w:rsidRDefault="00FD0E42" w:rsidP="00FD0E42">
      <w:pPr>
        <w:spacing w:line="240" w:lineRule="atLeast"/>
        <w:ind w:firstLine="708"/>
        <w:jc w:val="both"/>
        <w:rPr>
          <w:b/>
          <w:sz w:val="28"/>
          <w:szCs w:val="28"/>
        </w:rPr>
      </w:pPr>
    </w:p>
    <w:p w:rsidR="00FD0E42" w:rsidRDefault="00FD0E42" w:rsidP="00FD0E42">
      <w:pPr>
        <w:spacing w:line="240" w:lineRule="atLeas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Служба</w:t>
      </w:r>
      <w:r>
        <w:rPr>
          <w:color w:val="000000"/>
          <w:sz w:val="28"/>
          <w:szCs w:val="28"/>
        </w:rPr>
        <w:t xml:space="preserve"> срочного захоронения: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поддержание, профилактические мероприятия и контроль за местами захоронения, подготовка и осуществление мероприятий по срочному захоронению в условиях мирного и военного времени.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выполнения задач по предназначению в службе могут создаваться следующие нештатные аварийно-спасательные формирования: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звено по срочному з</w:t>
      </w:r>
      <w:r w:rsidR="000119AF">
        <w:rPr>
          <w:sz w:val="28"/>
          <w:szCs w:val="28"/>
        </w:rPr>
        <w:t>ахоронению</w:t>
      </w:r>
      <w:r>
        <w:rPr>
          <w:sz w:val="28"/>
          <w:szCs w:val="28"/>
        </w:rPr>
        <w:t>;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звенья по срочному захоронению в сельских территориях.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Состав, структура и оснащение нештатных аварийно-спасательных формирований спасательных служб определяется начальниками служб в соответствии с утвержденным МЧС России порядком и с учетом методических рекомендаций по созданию, подготовке, оснащению и применению нештатных аварийно-спасательных формирований, разрабатываемыми МЧС России, исходя </w:t>
      </w:r>
      <w:r>
        <w:rPr>
          <w:sz w:val="28"/>
          <w:szCs w:val="28"/>
        </w:rPr>
        <w:lastRenderedPageBreak/>
        <w:t>из задач гражданской обороны и защиты населения и согласовываются установленным порядком. 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масштабов возникшей чрезвычайной ситуации природного и техногенного характера, местных условий и при наличии материально-технической базы могут создаваться и другие формирования. </w:t>
      </w:r>
    </w:p>
    <w:p w:rsidR="00FD0E42" w:rsidRDefault="00FD0E42" w:rsidP="00FD0E42">
      <w:pPr>
        <w:spacing w:line="240" w:lineRule="atLeast"/>
        <w:ind w:firstLine="708"/>
        <w:jc w:val="both"/>
        <w:rPr>
          <w:color w:val="339966"/>
          <w:sz w:val="28"/>
          <w:szCs w:val="28"/>
        </w:rPr>
      </w:pPr>
      <w:bookmarkStart w:id="1" w:name="sub_1001"/>
    </w:p>
    <w:p w:rsidR="00FD0E42" w:rsidRDefault="00FD0E42" w:rsidP="00FD0E42">
      <w:pPr>
        <w:spacing w:line="240" w:lineRule="atLeas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 4. Планирование мероприятий служб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гражданской </w:t>
      </w:r>
      <w:r w:rsidRPr="000119AF">
        <w:rPr>
          <w:rFonts w:ascii="Times New Roman" w:hAnsi="Times New Roman"/>
          <w:sz w:val="28"/>
          <w:szCs w:val="28"/>
        </w:rPr>
        <w:t xml:space="preserve">обороны </w:t>
      </w:r>
      <w:bookmarkStart w:id="2" w:name="sub_1008"/>
      <w:bookmarkEnd w:id="2"/>
      <w:proofErr w:type="gramStart"/>
      <w:r w:rsidR="000119AF" w:rsidRPr="000119AF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муниципального</w:t>
      </w:r>
      <w:proofErr w:type="gramEnd"/>
      <w:r>
        <w:rPr>
          <w:sz w:val="28"/>
          <w:szCs w:val="28"/>
        </w:rPr>
        <w:t xml:space="preserve"> округа Тверской области </w:t>
      </w:r>
    </w:p>
    <w:p w:rsidR="00FD0E42" w:rsidRDefault="00FD0E42" w:rsidP="00FD0E42">
      <w:pPr>
        <w:spacing w:line="240" w:lineRule="atLeast"/>
        <w:rPr>
          <w:sz w:val="28"/>
          <w:szCs w:val="28"/>
        </w:rPr>
      </w:pP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Планирование обеспечения мероприятий гражданской обороны службами гражданской обороны осуществляется на основе плана гражданской обороны и </w:t>
      </w:r>
      <w:r w:rsidR="000119AF">
        <w:rPr>
          <w:sz w:val="28"/>
          <w:szCs w:val="28"/>
        </w:rPr>
        <w:t xml:space="preserve">защиты населения </w:t>
      </w:r>
      <w:r w:rsidR="000119AF" w:rsidRPr="000119AF">
        <w:rPr>
          <w:rFonts w:ascii="Times New Roman" w:hAnsi="Times New Roman"/>
          <w:sz w:val="28"/>
          <w:szCs w:val="28"/>
        </w:rPr>
        <w:t xml:space="preserve">Кашинского </w:t>
      </w:r>
      <w:r w:rsidRPr="000119AF">
        <w:rPr>
          <w:rFonts w:ascii="Times New Roman" w:hAnsi="Times New Roman"/>
          <w:sz w:val="28"/>
          <w:szCs w:val="28"/>
        </w:rPr>
        <w:t>м</w:t>
      </w:r>
      <w:r>
        <w:rPr>
          <w:sz w:val="28"/>
          <w:szCs w:val="28"/>
        </w:rPr>
        <w:t>униципального округа Тверской области, планов обеспечения мероприятий гражданской обороны соответствующими службами и планов гражданской обороны предприятий, организаций и учреждений, входящих в состав службы.</w:t>
      </w:r>
    </w:p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Планы обеспечения мероприятий гражданской </w:t>
      </w:r>
      <w:r w:rsidR="000119AF">
        <w:rPr>
          <w:sz w:val="28"/>
          <w:szCs w:val="28"/>
        </w:rPr>
        <w:t xml:space="preserve">обороны службами </w:t>
      </w:r>
      <w:r w:rsidR="000119AF" w:rsidRPr="000119AF">
        <w:rPr>
          <w:rFonts w:ascii="Times New Roman" w:hAnsi="Times New Roman"/>
          <w:sz w:val="28"/>
          <w:szCs w:val="28"/>
        </w:rPr>
        <w:t xml:space="preserve">Кашинского </w:t>
      </w:r>
      <w:r>
        <w:rPr>
          <w:sz w:val="28"/>
          <w:szCs w:val="28"/>
        </w:rPr>
        <w:t>муниципального округа Тверской области, определяющие организацию и порядок выполнения ими специальных мероприятий гражданской обороны и защиты населения при приведении их в готовность в военное и мирное время, разрабатываются начальниками служб в соответствии с требованиями методических указаний и рекомендаций МЧС России.</w:t>
      </w:r>
    </w:p>
    <w:bookmarkEnd w:id="1"/>
    <w:p w:rsidR="00FD0E42" w:rsidRDefault="00FD0E42" w:rsidP="00FD0E4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 Планы спасательных служб гр</w:t>
      </w:r>
      <w:r w:rsidR="000119AF">
        <w:rPr>
          <w:sz w:val="28"/>
          <w:szCs w:val="28"/>
        </w:rPr>
        <w:t xml:space="preserve">ажданской </w:t>
      </w:r>
      <w:r w:rsidR="000119AF" w:rsidRPr="000119AF">
        <w:rPr>
          <w:rFonts w:ascii="Times New Roman" w:hAnsi="Times New Roman"/>
          <w:sz w:val="28"/>
          <w:szCs w:val="28"/>
        </w:rPr>
        <w:t>обороны Кашинского</w:t>
      </w:r>
      <w:r>
        <w:rPr>
          <w:sz w:val="28"/>
          <w:szCs w:val="28"/>
        </w:rPr>
        <w:t xml:space="preserve"> муниципального округа Тверской области разрабатываются в </w:t>
      </w:r>
      <w:r>
        <w:rPr>
          <w:spacing w:val="-20"/>
          <w:sz w:val="28"/>
          <w:szCs w:val="28"/>
        </w:rPr>
        <w:t>2-х</w:t>
      </w:r>
      <w:r w:rsidR="0066163C">
        <w:rPr>
          <w:sz w:val="28"/>
          <w:szCs w:val="28"/>
        </w:rPr>
        <w:t xml:space="preserve"> </w:t>
      </w:r>
      <w:r>
        <w:rPr>
          <w:sz w:val="28"/>
          <w:szCs w:val="28"/>
        </w:rPr>
        <w:t>экземплярах и находятся:</w:t>
      </w:r>
    </w:p>
    <w:p w:rsidR="00FD0E42" w:rsidRDefault="00FD0E42" w:rsidP="00FD0E42">
      <w:pPr>
        <w:tabs>
          <w:tab w:val="num" w:pos="0"/>
        </w:tabs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штабе соответствующей службы;</w:t>
      </w:r>
    </w:p>
    <w:p w:rsidR="00FD0E42" w:rsidRDefault="00FD0E42" w:rsidP="00FD0E42">
      <w:pPr>
        <w:tabs>
          <w:tab w:val="num" w:pos="0"/>
        </w:tabs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отд</w:t>
      </w:r>
      <w:r w:rsidR="00795CC1">
        <w:rPr>
          <w:sz w:val="28"/>
          <w:szCs w:val="28"/>
        </w:rPr>
        <w:t>еле по делам</w:t>
      </w:r>
      <w:r w:rsidR="00795CC1" w:rsidRPr="00795CC1">
        <w:rPr>
          <w:sz w:val="28"/>
          <w:szCs w:val="28"/>
        </w:rPr>
        <w:t xml:space="preserve"> </w:t>
      </w:r>
      <w:r w:rsidR="00795CC1">
        <w:rPr>
          <w:sz w:val="28"/>
          <w:szCs w:val="28"/>
        </w:rPr>
        <w:t>гражданской обороны и чрезвычайным ситуациям</w:t>
      </w:r>
      <w:r w:rsidR="000119AF">
        <w:rPr>
          <w:sz w:val="28"/>
          <w:szCs w:val="28"/>
        </w:rPr>
        <w:t xml:space="preserve"> Администрации </w:t>
      </w:r>
      <w:r w:rsidR="000119AF" w:rsidRPr="000119AF">
        <w:rPr>
          <w:rFonts w:ascii="Times New Roman" w:hAnsi="Times New Roman"/>
          <w:sz w:val="28"/>
          <w:szCs w:val="28"/>
        </w:rPr>
        <w:t>Кашинского</w:t>
      </w:r>
      <w:r w:rsidR="0066163C"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Тверской области.</w:t>
      </w:r>
      <w:bookmarkStart w:id="3" w:name="sub_1009"/>
      <w:bookmarkEnd w:id="3"/>
    </w:p>
    <w:p w:rsidR="00FD0E42" w:rsidRPr="000119AF" w:rsidRDefault="00FD0E42" w:rsidP="00FD0E42">
      <w:pPr>
        <w:tabs>
          <w:tab w:val="num" w:pos="0"/>
        </w:tabs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4.   Задачи, организация и деятельность служб гра</w:t>
      </w:r>
      <w:r w:rsidR="000119AF">
        <w:rPr>
          <w:sz w:val="28"/>
          <w:szCs w:val="28"/>
        </w:rPr>
        <w:t xml:space="preserve">жданской обороны </w:t>
      </w:r>
      <w:r w:rsidR="000119AF" w:rsidRPr="000119AF">
        <w:rPr>
          <w:rFonts w:ascii="Times New Roman" w:hAnsi="Times New Roman"/>
          <w:sz w:val="28"/>
          <w:szCs w:val="28"/>
        </w:rPr>
        <w:t>Кашинского</w:t>
      </w:r>
      <w:r w:rsidR="000119AF">
        <w:rPr>
          <w:rFonts w:asciiTheme="minorHAnsi" w:hAnsiTheme="minorHAnsi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Тверской области определяются Положениями о соответствующих спасательных службах, которые разрабатываются начальниками служб. Положения о соответствующих спа</w:t>
      </w:r>
      <w:r w:rsidR="000119AF">
        <w:rPr>
          <w:sz w:val="28"/>
          <w:szCs w:val="28"/>
        </w:rPr>
        <w:t xml:space="preserve">сательных службах </w:t>
      </w:r>
      <w:r w:rsidR="000119AF" w:rsidRPr="000119AF">
        <w:rPr>
          <w:rFonts w:ascii="Times New Roman" w:hAnsi="Times New Roman"/>
          <w:sz w:val="28"/>
          <w:szCs w:val="28"/>
        </w:rPr>
        <w:t xml:space="preserve">Кашинского </w:t>
      </w:r>
      <w:r>
        <w:rPr>
          <w:sz w:val="28"/>
          <w:szCs w:val="28"/>
        </w:rPr>
        <w:t>муниципального округа Тверской области согласовываются с начальниками соответствующих спасательных служб области, с отд</w:t>
      </w:r>
      <w:r w:rsidR="00795CC1">
        <w:rPr>
          <w:sz w:val="28"/>
          <w:szCs w:val="28"/>
        </w:rPr>
        <w:t>елом по делам гражданской обороны и чрезвычайным ситуациям</w:t>
      </w:r>
      <w:r w:rsidR="000119AF">
        <w:rPr>
          <w:sz w:val="28"/>
          <w:szCs w:val="28"/>
        </w:rPr>
        <w:t xml:space="preserve"> Администрации </w:t>
      </w:r>
      <w:r w:rsidR="000119AF" w:rsidRPr="000119AF">
        <w:rPr>
          <w:rFonts w:ascii="Times New Roman" w:hAnsi="Times New Roman"/>
          <w:sz w:val="28"/>
          <w:szCs w:val="28"/>
        </w:rPr>
        <w:t>Кашинского</w:t>
      </w:r>
      <w:r w:rsidRPr="000119AF"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Тверской области и ут</w:t>
      </w:r>
      <w:r w:rsidR="000119AF">
        <w:rPr>
          <w:sz w:val="28"/>
          <w:szCs w:val="28"/>
        </w:rPr>
        <w:t xml:space="preserve">верждается Главой </w:t>
      </w:r>
      <w:r w:rsidR="000119AF" w:rsidRPr="000119AF">
        <w:rPr>
          <w:rFonts w:ascii="Times New Roman" w:hAnsi="Times New Roman"/>
          <w:sz w:val="28"/>
          <w:szCs w:val="28"/>
        </w:rPr>
        <w:t xml:space="preserve">Кашинского </w:t>
      </w:r>
      <w:r w:rsidRPr="000119AF">
        <w:rPr>
          <w:rFonts w:ascii="Times New Roman" w:hAnsi="Times New Roman"/>
          <w:sz w:val="28"/>
          <w:szCs w:val="28"/>
        </w:rPr>
        <w:t>муниципального округа</w:t>
      </w:r>
      <w:r w:rsidR="000119AF" w:rsidRPr="000119AF">
        <w:rPr>
          <w:rFonts w:ascii="Times New Roman" w:hAnsi="Times New Roman"/>
          <w:sz w:val="28"/>
          <w:szCs w:val="28"/>
        </w:rPr>
        <w:t xml:space="preserve"> Тверской области</w:t>
      </w:r>
      <w:r w:rsidRPr="000119AF">
        <w:rPr>
          <w:rFonts w:ascii="Times New Roman" w:hAnsi="Times New Roman"/>
          <w:sz w:val="28"/>
          <w:szCs w:val="28"/>
        </w:rPr>
        <w:t>.</w:t>
      </w:r>
    </w:p>
    <w:p w:rsidR="00FD0E42" w:rsidRPr="000119AF" w:rsidRDefault="00FD0E42" w:rsidP="00FD0E42">
      <w:pPr>
        <w:tabs>
          <w:tab w:val="num" w:pos="0"/>
        </w:tabs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D0E42" w:rsidRDefault="00227760" w:rsidP="004603D9">
      <w:pPr>
        <w:spacing w:line="240" w:lineRule="atLeast"/>
        <w:jc w:val="both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</w:t>
      </w:r>
      <w:r w:rsidR="00FD0E42">
        <w:rPr>
          <w:sz w:val="28"/>
          <w:szCs w:val="28"/>
        </w:rPr>
        <w:t>5. Ответственность за готовность орг</w:t>
      </w:r>
      <w:r>
        <w:rPr>
          <w:sz w:val="28"/>
          <w:szCs w:val="28"/>
        </w:rPr>
        <w:t xml:space="preserve">анов управления, сил и средств </w:t>
      </w:r>
      <w:r w:rsidR="00FD0E42">
        <w:rPr>
          <w:sz w:val="28"/>
          <w:szCs w:val="28"/>
        </w:rPr>
        <w:t>служб гр</w:t>
      </w:r>
      <w:r w:rsidR="000119AF">
        <w:rPr>
          <w:sz w:val="28"/>
          <w:szCs w:val="28"/>
        </w:rPr>
        <w:t xml:space="preserve">ажданской </w:t>
      </w:r>
      <w:r w:rsidR="000119AF" w:rsidRPr="000119AF">
        <w:rPr>
          <w:rFonts w:ascii="Times New Roman" w:hAnsi="Times New Roman"/>
          <w:sz w:val="28"/>
          <w:szCs w:val="28"/>
        </w:rPr>
        <w:t xml:space="preserve">обороны Кашинского </w:t>
      </w:r>
      <w:r w:rsidR="00FD0E42" w:rsidRPr="000119AF">
        <w:rPr>
          <w:rFonts w:ascii="Times New Roman" w:hAnsi="Times New Roman"/>
          <w:sz w:val="28"/>
          <w:szCs w:val="28"/>
        </w:rPr>
        <w:t>муниципального</w:t>
      </w:r>
      <w:r w:rsidR="00FD0E42">
        <w:rPr>
          <w:sz w:val="28"/>
          <w:szCs w:val="28"/>
        </w:rPr>
        <w:t xml:space="preserve"> округа Тверской области</w:t>
      </w:r>
    </w:p>
    <w:p w:rsidR="00FD0E42" w:rsidRDefault="00FD0E42" w:rsidP="00FD0E42">
      <w:pPr>
        <w:spacing w:line="240" w:lineRule="atLeast"/>
        <w:ind w:firstLine="708"/>
        <w:jc w:val="center"/>
        <w:rPr>
          <w:sz w:val="28"/>
          <w:szCs w:val="28"/>
        </w:rPr>
      </w:pPr>
    </w:p>
    <w:p w:rsidR="000E2F45" w:rsidRDefault="00FD0E42" w:rsidP="00353360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Ответственность за готовность органов управления, сил и средств, входящих в состав служб гр</w:t>
      </w:r>
      <w:r w:rsidR="00795CC1">
        <w:rPr>
          <w:sz w:val="28"/>
          <w:szCs w:val="28"/>
        </w:rPr>
        <w:t xml:space="preserve">ажданской </w:t>
      </w:r>
      <w:r w:rsidR="00795CC1" w:rsidRPr="00795CC1">
        <w:rPr>
          <w:rFonts w:ascii="Times New Roman" w:hAnsi="Times New Roman"/>
          <w:sz w:val="28"/>
          <w:szCs w:val="28"/>
        </w:rPr>
        <w:t>обороны Кашинского</w:t>
      </w:r>
      <w:r>
        <w:rPr>
          <w:sz w:val="28"/>
          <w:szCs w:val="28"/>
        </w:rPr>
        <w:t xml:space="preserve"> муниципального округа Тверской области, несут начальники служб, а также руководители предприятий, организаций и учреждений, входящих в эти службы.</w:t>
      </w:r>
      <w:r w:rsidR="00353360">
        <w:rPr>
          <w:rFonts w:asciiTheme="minorHAnsi" w:hAnsiTheme="minorHAnsi"/>
          <w:sz w:val="28"/>
          <w:szCs w:val="28"/>
        </w:rPr>
        <w:t xml:space="preserve"> </w:t>
      </w:r>
      <w:bookmarkStart w:id="4" w:name="_GoBack"/>
      <w:bookmarkEnd w:id="4"/>
    </w:p>
    <w:sectPr w:rsidR="000E2F45" w:rsidSect="00193B31">
      <w:headerReference w:type="default" r:id="rId10"/>
      <w:footerReference w:type="default" r:id="rId11"/>
      <w:pgSz w:w="11906" w:h="16838"/>
      <w:pgMar w:top="1134" w:right="567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A76" w:rsidRDefault="00195A76" w:rsidP="000A7BBE">
      <w:r>
        <w:separator/>
      </w:r>
    </w:p>
  </w:endnote>
  <w:endnote w:type="continuationSeparator" w:id="0">
    <w:p w:rsidR="00195A76" w:rsidRDefault="00195A76" w:rsidP="000A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D97" w:rsidRDefault="00870D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A76" w:rsidRDefault="00195A76" w:rsidP="000A7BBE">
      <w:r>
        <w:separator/>
      </w:r>
    </w:p>
  </w:footnote>
  <w:footnote w:type="continuationSeparator" w:id="0">
    <w:p w:rsidR="00195A76" w:rsidRDefault="00195A76" w:rsidP="000A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D97" w:rsidRDefault="00870D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F4741"/>
    <w:multiLevelType w:val="hybridMultilevel"/>
    <w:tmpl w:val="45CAD0EE"/>
    <w:lvl w:ilvl="0" w:tplc="F1D6633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184E224D"/>
    <w:multiLevelType w:val="hybridMultilevel"/>
    <w:tmpl w:val="8A1278D0"/>
    <w:lvl w:ilvl="0" w:tplc="AE08D4F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D5C5484"/>
    <w:multiLevelType w:val="hybridMultilevel"/>
    <w:tmpl w:val="C9F2C7C4"/>
    <w:lvl w:ilvl="0" w:tplc="1A8A819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 w15:restartNumberingAfterBreak="0">
    <w:nsid w:val="37F32F0E"/>
    <w:multiLevelType w:val="hybridMultilevel"/>
    <w:tmpl w:val="CA7CB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D0BEC"/>
    <w:multiLevelType w:val="hybridMultilevel"/>
    <w:tmpl w:val="62E445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A1601E"/>
    <w:multiLevelType w:val="hybridMultilevel"/>
    <w:tmpl w:val="150EFDF2"/>
    <w:lvl w:ilvl="0" w:tplc="DBEC98FE">
      <w:start w:val="1"/>
      <w:numFmt w:val="decimal"/>
      <w:lvlText w:val="%1."/>
      <w:lvlJc w:val="left"/>
      <w:pPr>
        <w:ind w:left="1290" w:hanging="6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7541111A"/>
    <w:multiLevelType w:val="multilevel"/>
    <w:tmpl w:val="6AA00D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BBE"/>
    <w:rsid w:val="000119AF"/>
    <w:rsid w:val="000477EB"/>
    <w:rsid w:val="000633D1"/>
    <w:rsid w:val="00076A30"/>
    <w:rsid w:val="00087310"/>
    <w:rsid w:val="000A7A47"/>
    <w:rsid w:val="000A7BBE"/>
    <w:rsid w:val="000B5CB4"/>
    <w:rsid w:val="000C413F"/>
    <w:rsid w:val="000D383B"/>
    <w:rsid w:val="000E0E9F"/>
    <w:rsid w:val="000E2F45"/>
    <w:rsid w:val="000F2C1E"/>
    <w:rsid w:val="001155BE"/>
    <w:rsid w:val="001219EF"/>
    <w:rsid w:val="00124B83"/>
    <w:rsid w:val="00125656"/>
    <w:rsid w:val="001713D3"/>
    <w:rsid w:val="00193B31"/>
    <w:rsid w:val="00195A76"/>
    <w:rsid w:val="001A5511"/>
    <w:rsid w:val="001C1086"/>
    <w:rsid w:val="001D419C"/>
    <w:rsid w:val="001D5044"/>
    <w:rsid w:val="00215989"/>
    <w:rsid w:val="00227760"/>
    <w:rsid w:val="00227BCD"/>
    <w:rsid w:val="00234576"/>
    <w:rsid w:val="00237C1C"/>
    <w:rsid w:val="0026664B"/>
    <w:rsid w:val="002E4451"/>
    <w:rsid w:val="002E4D98"/>
    <w:rsid w:val="002E65A4"/>
    <w:rsid w:val="0031337A"/>
    <w:rsid w:val="00336992"/>
    <w:rsid w:val="00344EDB"/>
    <w:rsid w:val="0035001D"/>
    <w:rsid w:val="00353360"/>
    <w:rsid w:val="0039122C"/>
    <w:rsid w:val="003B48FE"/>
    <w:rsid w:val="003C5500"/>
    <w:rsid w:val="003E247B"/>
    <w:rsid w:val="00405091"/>
    <w:rsid w:val="00426ABC"/>
    <w:rsid w:val="00427E4F"/>
    <w:rsid w:val="00434898"/>
    <w:rsid w:val="00442971"/>
    <w:rsid w:val="004552F4"/>
    <w:rsid w:val="004603D9"/>
    <w:rsid w:val="00472C25"/>
    <w:rsid w:val="00486CD8"/>
    <w:rsid w:val="00487A55"/>
    <w:rsid w:val="00487AE2"/>
    <w:rsid w:val="0049208E"/>
    <w:rsid w:val="004976BB"/>
    <w:rsid w:val="004D48DE"/>
    <w:rsid w:val="004D7672"/>
    <w:rsid w:val="00515283"/>
    <w:rsid w:val="00534C2C"/>
    <w:rsid w:val="0054084D"/>
    <w:rsid w:val="00553706"/>
    <w:rsid w:val="00575A59"/>
    <w:rsid w:val="00585A2B"/>
    <w:rsid w:val="00591259"/>
    <w:rsid w:val="00592E49"/>
    <w:rsid w:val="00593C16"/>
    <w:rsid w:val="0059794D"/>
    <w:rsid w:val="005A7950"/>
    <w:rsid w:val="005C436A"/>
    <w:rsid w:val="005D0FA4"/>
    <w:rsid w:val="005D1042"/>
    <w:rsid w:val="005D1C42"/>
    <w:rsid w:val="005D1D11"/>
    <w:rsid w:val="005E2319"/>
    <w:rsid w:val="005F4746"/>
    <w:rsid w:val="00633DEF"/>
    <w:rsid w:val="0066163C"/>
    <w:rsid w:val="0068387B"/>
    <w:rsid w:val="006A77F3"/>
    <w:rsid w:val="006B5176"/>
    <w:rsid w:val="006E7C4C"/>
    <w:rsid w:val="006F325A"/>
    <w:rsid w:val="007643BC"/>
    <w:rsid w:val="00787E6E"/>
    <w:rsid w:val="007930E3"/>
    <w:rsid w:val="0079432D"/>
    <w:rsid w:val="00795CC1"/>
    <w:rsid w:val="007E0896"/>
    <w:rsid w:val="007F2264"/>
    <w:rsid w:val="007F3484"/>
    <w:rsid w:val="00802633"/>
    <w:rsid w:val="00814783"/>
    <w:rsid w:val="00815B65"/>
    <w:rsid w:val="00826E97"/>
    <w:rsid w:val="00850BCF"/>
    <w:rsid w:val="00870D97"/>
    <w:rsid w:val="00871D79"/>
    <w:rsid w:val="008735EC"/>
    <w:rsid w:val="008847E2"/>
    <w:rsid w:val="00887B94"/>
    <w:rsid w:val="008B234C"/>
    <w:rsid w:val="008D1165"/>
    <w:rsid w:val="008F1396"/>
    <w:rsid w:val="009020C0"/>
    <w:rsid w:val="009220DF"/>
    <w:rsid w:val="009407E1"/>
    <w:rsid w:val="00981E90"/>
    <w:rsid w:val="009831FC"/>
    <w:rsid w:val="00986FBF"/>
    <w:rsid w:val="0099056C"/>
    <w:rsid w:val="0099154A"/>
    <w:rsid w:val="009B0F65"/>
    <w:rsid w:val="009E5C50"/>
    <w:rsid w:val="00A034E4"/>
    <w:rsid w:val="00A3275D"/>
    <w:rsid w:val="00A46A28"/>
    <w:rsid w:val="00A639A1"/>
    <w:rsid w:val="00AC1D0B"/>
    <w:rsid w:val="00AC7D4B"/>
    <w:rsid w:val="00AD3B8E"/>
    <w:rsid w:val="00AE1561"/>
    <w:rsid w:val="00AE2ED6"/>
    <w:rsid w:val="00AE429E"/>
    <w:rsid w:val="00B1622E"/>
    <w:rsid w:val="00B17F7E"/>
    <w:rsid w:val="00B2047D"/>
    <w:rsid w:val="00B254DD"/>
    <w:rsid w:val="00B31DC1"/>
    <w:rsid w:val="00B33A42"/>
    <w:rsid w:val="00B35537"/>
    <w:rsid w:val="00B37D77"/>
    <w:rsid w:val="00B53FE8"/>
    <w:rsid w:val="00B5562F"/>
    <w:rsid w:val="00B57BBF"/>
    <w:rsid w:val="00B96666"/>
    <w:rsid w:val="00B9767F"/>
    <w:rsid w:val="00BA08AF"/>
    <w:rsid w:val="00BA6D69"/>
    <w:rsid w:val="00BA7F93"/>
    <w:rsid w:val="00BB4622"/>
    <w:rsid w:val="00BF6F84"/>
    <w:rsid w:val="00C058A1"/>
    <w:rsid w:val="00C07E3E"/>
    <w:rsid w:val="00C32F45"/>
    <w:rsid w:val="00C3345A"/>
    <w:rsid w:val="00C34EBF"/>
    <w:rsid w:val="00C537CC"/>
    <w:rsid w:val="00C5687F"/>
    <w:rsid w:val="00CB7875"/>
    <w:rsid w:val="00CC4C1B"/>
    <w:rsid w:val="00CF59F0"/>
    <w:rsid w:val="00CF74BA"/>
    <w:rsid w:val="00D07173"/>
    <w:rsid w:val="00D16FE5"/>
    <w:rsid w:val="00D3226E"/>
    <w:rsid w:val="00D337C9"/>
    <w:rsid w:val="00D4709E"/>
    <w:rsid w:val="00D4770A"/>
    <w:rsid w:val="00D5269A"/>
    <w:rsid w:val="00DA3A02"/>
    <w:rsid w:val="00DE3E7C"/>
    <w:rsid w:val="00E15A0B"/>
    <w:rsid w:val="00E171EB"/>
    <w:rsid w:val="00E2206B"/>
    <w:rsid w:val="00E370D7"/>
    <w:rsid w:val="00E71F7D"/>
    <w:rsid w:val="00E80C3E"/>
    <w:rsid w:val="00E85C01"/>
    <w:rsid w:val="00EC2FA6"/>
    <w:rsid w:val="00ED2946"/>
    <w:rsid w:val="00ED6BB3"/>
    <w:rsid w:val="00EF0BD4"/>
    <w:rsid w:val="00F00BBA"/>
    <w:rsid w:val="00F021EF"/>
    <w:rsid w:val="00F04771"/>
    <w:rsid w:val="00F06547"/>
    <w:rsid w:val="00F2440A"/>
    <w:rsid w:val="00F25E9A"/>
    <w:rsid w:val="00F3508E"/>
    <w:rsid w:val="00F47150"/>
    <w:rsid w:val="00F81A69"/>
    <w:rsid w:val="00FD0E42"/>
    <w:rsid w:val="00FD1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5776C"/>
  <w15:docId w15:val="{977358F0-F00E-469C-A064-C04354A4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BB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7BBE"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BBE"/>
    <w:rPr>
      <w:rFonts w:ascii="Arial" w:eastAsia="Times New Roman" w:hAnsi="Arial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2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53706"/>
    <w:pPr>
      <w:ind w:left="720"/>
      <w:contextualSpacing/>
    </w:pPr>
  </w:style>
  <w:style w:type="paragraph" w:styleId="aa">
    <w:name w:val="No Spacing"/>
    <w:uiPriority w:val="1"/>
    <w:qFormat/>
    <w:rsid w:val="00DE3E7C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1D4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1">
    <w:name w:val="blk1"/>
    <w:basedOn w:val="a0"/>
    <w:rsid w:val="00E80C3E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B57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"/>
    <w:link w:val="ac"/>
    <w:semiHidden/>
    <w:unhideWhenUsed/>
    <w:rsid w:val="00CF59F0"/>
    <w:pPr>
      <w:ind w:firstLine="567"/>
      <w:jc w:val="both"/>
    </w:pPr>
    <w:rPr>
      <w:rFonts w:ascii="Times New Roman" w:hAnsi="Times New Roman"/>
      <w:sz w:val="28"/>
    </w:rPr>
  </w:style>
  <w:style w:type="character" w:customStyle="1" w:styleId="ac">
    <w:name w:val="Основной текст с отступом Знак"/>
    <w:basedOn w:val="a0"/>
    <w:link w:val="ab"/>
    <w:semiHidden/>
    <w:rsid w:val="00CF59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CF59F0"/>
    <w:rPr>
      <w:color w:val="106BBE"/>
    </w:rPr>
  </w:style>
  <w:style w:type="character" w:styleId="ae">
    <w:name w:val="Hyperlink"/>
    <w:basedOn w:val="a0"/>
    <w:uiPriority w:val="99"/>
    <w:semiHidden/>
    <w:unhideWhenUsed/>
    <w:rsid w:val="00CF59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FD0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816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74ABF-6325-41BD-9970-1CBCFE8E1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ГО и ЧС</cp:lastModifiedBy>
  <cp:revision>6</cp:revision>
  <cp:lastPrinted>2026-09-17T07:09:00Z</cp:lastPrinted>
  <dcterms:created xsi:type="dcterms:W3CDTF">2026-09-17T06:58:00Z</dcterms:created>
  <dcterms:modified xsi:type="dcterms:W3CDTF">2026-09-22T06:36:00Z</dcterms:modified>
</cp:coreProperties>
</file>