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0000000">
      <w:pPr>
        <w:widowControl w:val="1"/>
        <w:spacing w:line="288" w:lineRule="auto"/>
        <w:ind/>
        <w:jc w:val="center"/>
        <w:rPr>
          <w:rFonts w:ascii="Times New Roman" w:hAnsi="Times New Roman"/>
          <w:b w:val="1"/>
          <w:sz w:val="24"/>
        </w:rPr>
      </w:pPr>
      <w:bookmarkStart w:id="1" w:name="_Hlk534788097"/>
      <w:bookmarkEnd w:id="1"/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1"/>
        <w:gridCol w:w="1634"/>
        <w:gridCol w:w="2885"/>
        <w:gridCol w:w="2393"/>
        <w:gridCol w:w="687"/>
        <w:gridCol w:w="1498"/>
      </w:tblGrid>
      <w:tr>
        <w:trPr>
          <w:trHeight w:hRule="atLeast" w:val="360"/>
        </w:trPr>
        <w:tc>
          <w:tcPr>
            <w:tcW w:type="dxa" w:w="9638"/>
            <w:gridSpan w:val="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sz w:val="28"/>
              </w:rPr>
              <w:drawing>
                <wp:inline>
                  <wp:extent cx="571500" cy="723897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8"/>
                          <a:stretch/>
                        </pic:blipFill>
                        <pic:spPr>
                          <a:xfrm flipH="false" flipV="false" rot="0">
                            <a:ext cx="571500" cy="72389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12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АДМИНИСТРАЦИЯ  КАШИНСКОГО  МУНИЦИПАЛЬНОГО  ОКРУГА</w:t>
            </w:r>
          </w:p>
          <w:p w14:paraId="13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ТВЕРСКОЙ  ОБЛАСТИ</w:t>
            </w:r>
          </w:p>
          <w:p w14:paraId="14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32"/>
              </w:rPr>
            </w:pPr>
          </w:p>
          <w:p w14:paraId="15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32"/>
              </w:rPr>
            </w:pPr>
            <w:r>
              <w:rPr>
                <w:rFonts w:ascii="XO Thames" w:hAnsi="XO Thames"/>
                <w:b w:val="1"/>
                <w:sz w:val="32"/>
              </w:rPr>
              <w:t>П О С Т А Н О В Л Е Н И Е</w:t>
            </w:r>
          </w:p>
        </w:tc>
      </w:tr>
      <w:tr>
        <w:trPr>
          <w:trHeight w:hRule="atLeast" w:val="564"/>
        </w:trPr>
        <w:tc>
          <w:tcPr>
            <w:tcW w:type="dxa" w:w="54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6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7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27.06.2025</w:t>
            </w:r>
          </w:p>
        </w:tc>
        <w:tc>
          <w:tcPr>
            <w:tcW w:type="dxa" w:w="5278"/>
            <w:gridSpan w:val="2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8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г. Кашин</w:t>
            </w:r>
          </w:p>
        </w:tc>
        <w:tc>
          <w:tcPr>
            <w:tcW w:type="dxa" w:w="687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</w:t>
            </w:r>
          </w:p>
        </w:tc>
        <w:tc>
          <w:tcPr>
            <w:tcW w:type="dxa" w:w="1498"/>
            <w:tcBorders>
              <w:top w:sz="4" w:val="nil"/>
              <w:left w:sz="4" w:val="nil"/>
              <w:bottom w:color="000000" w:sz="6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438</w:t>
            </w:r>
          </w:p>
        </w:tc>
      </w:tr>
      <w:tr>
        <w:trPr>
          <w:trHeight w:hRule="atLeast" w:val="360"/>
        </w:trPr>
        <w:tc>
          <w:tcPr>
            <w:tcW w:type="dxa" w:w="9638"/>
            <w:gridSpan w:val="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1688"/>
        </w:trPr>
        <w:tc>
          <w:tcPr>
            <w:tcW w:type="dxa" w:w="5060"/>
            <w:gridSpan w:val="3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 Правилах учета граждан, имеющих право на бесплатное предоставление в собственность земельных участков за заслуги, </w:t>
            </w:r>
            <w:r>
              <w:rPr>
                <w:rFonts w:ascii="XO Thames" w:hAnsi="XO Thames"/>
                <w:sz w:val="28"/>
              </w:rPr>
              <w:t>проявленные в ходе участия в специальной военной операции</w:t>
            </w:r>
          </w:p>
        </w:tc>
        <w:tc>
          <w:tcPr>
            <w:tcW w:type="dxa" w:w="4578"/>
            <w:gridSpan w:val="3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rPr>
                <w:rFonts w:ascii="XO Thames" w:hAnsi="XO Thames"/>
                <w:sz w:val="28"/>
              </w:rPr>
            </w:pPr>
          </w:p>
        </w:tc>
      </w:tr>
    </w:tbl>
    <w:p w14:paraId="1E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1F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20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21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соответствии с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Земельным кодексом Российской Федерации, Законом</w:t>
      </w:r>
      <w:r>
        <w:rPr>
          <w:rFonts w:ascii="XO Thames" w:hAnsi="XO Thames"/>
          <w:sz w:val="28"/>
        </w:rPr>
        <w:t xml:space="preserve"> Тверской области от 25.12.2023 № 80-ЗО «О бесплатном предоставлении земельных участков на территории Тверской области отдельным категориям граждан за заслуги, проявленные в ходе участия в специальной военной операции», постановлением Правительства Тверско</w:t>
      </w:r>
      <w:r>
        <w:rPr>
          <w:rFonts w:ascii="XO Thames" w:hAnsi="XO Thames"/>
          <w:sz w:val="28"/>
        </w:rPr>
        <w:t>й области от 12.03.2024 №95-пп «О мерах по реализации Закона Тверской области «О бесплатном предоставлении земельных участков на территории Тверской области отдельным категориям граждан за заслуги, проявленные в ходе участия в специальной военной операции»</w:t>
      </w:r>
      <w:r>
        <w:rPr>
          <w:rFonts w:ascii="XO Thames" w:hAnsi="XO Thames"/>
          <w:sz w:val="28"/>
        </w:rPr>
        <w:t>, Уставом Кашинского муниципального округа Тверской области Администрация Кашинского муниципального округа Тверской области</w:t>
      </w:r>
    </w:p>
    <w:p w14:paraId="22000000">
      <w:pPr>
        <w:widowControl w:val="1"/>
        <w:ind/>
        <w:jc w:val="both"/>
        <w:rPr>
          <w:rFonts w:ascii="XO Thames" w:hAnsi="XO Thames"/>
          <w:sz w:val="28"/>
        </w:rPr>
      </w:pPr>
    </w:p>
    <w:p w14:paraId="2300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ПОСТАНОВЛЯЕТ:</w:t>
      </w:r>
    </w:p>
    <w:p w14:paraId="24000000">
      <w:pPr>
        <w:widowControl w:val="1"/>
        <w:ind/>
        <w:jc w:val="both"/>
        <w:rPr>
          <w:rFonts w:ascii="XO Thames" w:hAnsi="XO Thames"/>
          <w:sz w:val="28"/>
        </w:rPr>
      </w:pPr>
    </w:p>
    <w:p w14:paraId="25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 Утвердить Правила учета граждан, имеющих право на бесплатное предоставление в собственность земельных участков за</w:t>
      </w:r>
      <w:r>
        <w:rPr>
          <w:rFonts w:ascii="XO Thames" w:hAnsi="XO Thames"/>
          <w:sz w:val="28"/>
        </w:rPr>
        <w:t xml:space="preserve"> заслуги, проявленные в ходе участия в специальной военной операции (приложение 1 к настоящему постановлению).</w:t>
      </w:r>
    </w:p>
    <w:p w14:paraId="26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 Образовать Комиссию по вопросам реализации прав граждан, имеющих право на бесплатное предоставление в собственность земельных участков за засл</w:t>
      </w:r>
      <w:r>
        <w:rPr>
          <w:rFonts w:ascii="XO Thames" w:hAnsi="XO Thames"/>
          <w:sz w:val="28"/>
        </w:rPr>
        <w:t>уги, проявленные в ходе участия в специальной военной операции (далее также — Комиссия).</w:t>
      </w:r>
    </w:p>
    <w:p w14:paraId="27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 Утвердить Положение о Комиссии (приложение 2 к настоящему постановлению).</w:t>
      </w:r>
    </w:p>
    <w:p w14:paraId="28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 Утвердить состав Комиссии (приложение 3 к настоящему постановлению).</w:t>
      </w:r>
    </w:p>
    <w:p w14:paraId="29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 Контроль за исп</w:t>
      </w:r>
      <w:r>
        <w:rPr>
          <w:rFonts w:ascii="XO Thames" w:hAnsi="XO Thames"/>
          <w:sz w:val="28"/>
        </w:rPr>
        <w:t>олнением настоящего постановления возложить на заместителя Главы Администрации Кашинского муниципального округа Тверской области по социальным вопросам С.В. Галяеву.</w:t>
      </w:r>
    </w:p>
    <w:p w14:paraId="2A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 Настоящее постановление вступает в силу со дня официального опубликования в газете «Каш</w:t>
      </w:r>
      <w:r>
        <w:rPr>
          <w:rFonts w:ascii="XO Thames" w:hAnsi="XO Thames"/>
          <w:sz w:val="28"/>
        </w:rPr>
        <w:t>инская газета», распространяется на правоотношения, возникшие с 10.01.2025, и подлежит размещению на официальном сайте Кашинского муниципального округа Тверской области в информационно-телекоммуникационной сети «Интернет».</w:t>
      </w:r>
    </w:p>
    <w:p w14:paraId="2B000000">
      <w:pPr>
        <w:widowControl w:val="1"/>
        <w:ind/>
        <w:jc w:val="both"/>
        <w:rPr>
          <w:rFonts w:ascii="XO Thames" w:hAnsi="XO Thames"/>
          <w:sz w:val="28"/>
        </w:rPr>
      </w:pPr>
    </w:p>
    <w:p w14:paraId="2C000000">
      <w:pPr>
        <w:widowControl w:val="1"/>
        <w:ind/>
        <w:jc w:val="both"/>
        <w:rPr>
          <w:rFonts w:ascii="XO Thames" w:hAnsi="XO Thames"/>
          <w:sz w:val="28"/>
        </w:rPr>
      </w:pPr>
    </w:p>
    <w:p w14:paraId="2D000000">
      <w:pPr>
        <w:rPr>
          <w:rFonts w:ascii="XO Thames" w:hAnsi="XO Thames"/>
          <w:sz w:val="28"/>
        </w:rPr>
      </w:pPr>
      <w:bookmarkStart w:id="2" w:name="_Hlk58229169"/>
      <w:bookmarkEnd w:id="2"/>
    </w:p>
    <w:tbl>
      <w:tblPr>
        <w:tblStyle w:val="Style_3"/>
        <w:tblW w:type="auto" w:w="0"/>
        <w:tblLayout w:type="fixed"/>
      </w:tblPr>
      <w:tblGrid>
        <w:gridCol w:w="6358"/>
        <w:gridCol w:w="3280"/>
      </w:tblGrid>
      <w:tr>
        <w:tc>
          <w:tcPr>
            <w:tcW w:type="dxa" w:w="635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1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И.о. Главы Кашинского муниципа</w:t>
            </w:r>
            <w:r>
              <w:rPr>
                <w:rFonts w:ascii="XO Thames" w:hAnsi="XO Thames"/>
                <w:sz w:val="28"/>
              </w:rPr>
              <w:t>льного округа Тверской области</w:t>
            </w:r>
          </w:p>
        </w:tc>
        <w:tc>
          <w:tcPr>
            <w:tcW w:type="dxa" w:w="3280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F000000">
            <w:pPr>
              <w:widowControl w:val="1"/>
              <w:ind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С.В. Галяева</w:t>
            </w:r>
          </w:p>
        </w:tc>
      </w:tr>
    </w:tbl>
    <w:p w14:paraId="30000000">
      <w:pPr>
        <w:rPr>
          <w:rFonts w:ascii="XO Thames" w:hAnsi="XO Thames"/>
          <w:sz w:val="28"/>
        </w:rPr>
      </w:pPr>
    </w:p>
    <w:p w14:paraId="31000000">
      <w:pPr>
        <w:rPr>
          <w:rFonts w:ascii="XO Thames" w:hAnsi="XO Thames"/>
        </w:rPr>
      </w:pPr>
    </w:p>
    <w:p w14:paraId="32000000">
      <w:pPr>
        <w:rPr>
          <w:rFonts w:ascii="XO Thames" w:hAnsi="XO Thames"/>
        </w:rPr>
      </w:pPr>
    </w:p>
    <w:p w14:paraId="33000000">
      <w:pPr>
        <w:rPr>
          <w:rFonts w:ascii="XO Thames" w:hAnsi="XO Thames"/>
        </w:rPr>
      </w:pPr>
    </w:p>
    <w:p w14:paraId="34000000">
      <w:pPr>
        <w:widowControl w:val="1"/>
        <w:ind w:left="-993" w:right="1133"/>
        <w:rPr>
          <w:rFonts w:ascii="XO Thames" w:hAnsi="XO Thames"/>
          <w:sz w:val="28"/>
        </w:rPr>
      </w:pPr>
    </w:p>
    <w:p w14:paraId="35000000">
      <w:pPr>
        <w:widowControl w:val="1"/>
        <w:ind w:left="-993" w:right="1133"/>
        <w:rPr>
          <w:rFonts w:ascii="XO Thames" w:hAnsi="XO Thames"/>
          <w:sz w:val="28"/>
        </w:rPr>
      </w:pPr>
    </w:p>
    <w:p w14:paraId="36000000">
      <w:pPr>
        <w:widowControl w:val="1"/>
        <w:ind w:left="-993" w:right="1133"/>
        <w:rPr>
          <w:rFonts w:ascii="XO Thames" w:hAnsi="XO Thames"/>
          <w:sz w:val="28"/>
        </w:rPr>
      </w:pPr>
    </w:p>
    <w:p w14:paraId="37000000">
      <w:pPr>
        <w:widowControl w:val="1"/>
        <w:ind w:left="-993" w:right="1133"/>
        <w:rPr>
          <w:rFonts w:ascii="XO Thames" w:hAnsi="XO Thames"/>
          <w:sz w:val="28"/>
        </w:rPr>
      </w:pPr>
    </w:p>
    <w:p w14:paraId="38000000">
      <w:pPr>
        <w:widowControl w:val="1"/>
        <w:ind w:left="-993" w:right="1133"/>
        <w:rPr>
          <w:rFonts w:ascii="XO Thames" w:hAnsi="XO Thames"/>
          <w:sz w:val="28"/>
        </w:rPr>
      </w:pPr>
    </w:p>
    <w:p w14:paraId="39000000">
      <w:pPr>
        <w:widowControl w:val="1"/>
        <w:ind w:left="-993" w:right="1133"/>
        <w:rPr>
          <w:rFonts w:ascii="XO Thames" w:hAnsi="XO Thames"/>
          <w:sz w:val="28"/>
        </w:rPr>
      </w:pPr>
    </w:p>
    <w:p w14:paraId="3A000000">
      <w:pPr>
        <w:widowControl w:val="1"/>
        <w:ind w:left="-993" w:right="1133"/>
        <w:rPr>
          <w:rFonts w:ascii="XO Thames" w:hAnsi="XO Thames"/>
          <w:sz w:val="28"/>
        </w:rPr>
      </w:pPr>
    </w:p>
    <w:p w14:paraId="3B000000">
      <w:pPr>
        <w:widowControl w:val="1"/>
        <w:ind w:left="-993" w:right="1133"/>
        <w:rPr>
          <w:rFonts w:ascii="XO Thames" w:hAnsi="XO Thames"/>
          <w:sz w:val="28"/>
        </w:rPr>
      </w:pPr>
    </w:p>
    <w:p w14:paraId="3C000000">
      <w:pPr>
        <w:widowControl w:val="1"/>
        <w:ind w:left="-993" w:right="1133"/>
        <w:rPr>
          <w:rFonts w:ascii="XO Thames" w:hAnsi="XO Thames"/>
          <w:sz w:val="28"/>
        </w:rPr>
      </w:pPr>
    </w:p>
    <w:p w14:paraId="3D000000">
      <w:pPr>
        <w:widowControl w:val="1"/>
        <w:ind w:left="-993" w:right="1133"/>
        <w:rPr>
          <w:rFonts w:ascii="XO Thames" w:hAnsi="XO Thames"/>
          <w:sz w:val="28"/>
        </w:rPr>
      </w:pPr>
    </w:p>
    <w:p w14:paraId="3E000000">
      <w:pPr>
        <w:widowControl w:val="1"/>
        <w:ind w:left="-993" w:right="1133"/>
        <w:rPr>
          <w:rFonts w:ascii="XO Thames" w:hAnsi="XO Thames"/>
          <w:sz w:val="28"/>
        </w:rPr>
      </w:pPr>
    </w:p>
    <w:p w14:paraId="3F000000">
      <w:pPr>
        <w:widowControl w:val="1"/>
        <w:ind w:left="-993" w:right="1133"/>
        <w:rPr>
          <w:rFonts w:ascii="XO Thames" w:hAnsi="XO Thames"/>
          <w:sz w:val="28"/>
        </w:rPr>
      </w:pPr>
    </w:p>
    <w:p w14:paraId="40000000">
      <w:pPr>
        <w:widowControl w:val="1"/>
        <w:ind w:left="-993" w:right="1133"/>
        <w:rPr>
          <w:rFonts w:ascii="XO Thames" w:hAnsi="XO Thames"/>
          <w:sz w:val="28"/>
        </w:rPr>
      </w:pPr>
    </w:p>
    <w:p w14:paraId="41000000">
      <w:pPr>
        <w:widowControl w:val="1"/>
        <w:ind w:left="-993" w:right="1133"/>
        <w:rPr>
          <w:rFonts w:ascii="XO Thames" w:hAnsi="XO Thames"/>
          <w:sz w:val="28"/>
        </w:rPr>
      </w:pPr>
    </w:p>
    <w:p w14:paraId="42000000">
      <w:pPr>
        <w:widowControl w:val="1"/>
        <w:ind w:left="-993" w:right="1133"/>
        <w:rPr>
          <w:rFonts w:ascii="XO Thames" w:hAnsi="XO Thames"/>
          <w:sz w:val="28"/>
        </w:rPr>
      </w:pPr>
    </w:p>
    <w:p w14:paraId="43000000">
      <w:pPr>
        <w:widowControl w:val="1"/>
        <w:ind w:left="-993" w:right="1133"/>
        <w:rPr>
          <w:rFonts w:ascii="XO Thames" w:hAnsi="XO Thames"/>
          <w:sz w:val="28"/>
        </w:rPr>
      </w:pPr>
    </w:p>
    <w:p w14:paraId="44000000">
      <w:pPr>
        <w:widowControl w:val="1"/>
        <w:ind w:left="-993" w:right="1133"/>
        <w:rPr>
          <w:rFonts w:ascii="XO Thames" w:hAnsi="XO Thames"/>
          <w:sz w:val="28"/>
        </w:rPr>
      </w:pPr>
    </w:p>
    <w:p w14:paraId="45000000">
      <w:pPr>
        <w:widowControl w:val="1"/>
        <w:ind w:left="-993" w:right="1133"/>
        <w:rPr>
          <w:rFonts w:ascii="XO Thames" w:hAnsi="XO Thames"/>
          <w:sz w:val="28"/>
        </w:rPr>
      </w:pPr>
    </w:p>
    <w:p w14:paraId="46000000">
      <w:pPr>
        <w:widowControl w:val="1"/>
        <w:ind w:left="-993" w:right="1133"/>
        <w:rPr>
          <w:rFonts w:ascii="XO Thames" w:hAnsi="XO Thames"/>
          <w:sz w:val="28"/>
        </w:rPr>
      </w:pPr>
    </w:p>
    <w:p w14:paraId="47000000">
      <w:pPr>
        <w:widowControl w:val="1"/>
        <w:ind w:left="-993" w:right="1133"/>
        <w:rPr>
          <w:rFonts w:ascii="XO Thames" w:hAnsi="XO Thames"/>
          <w:sz w:val="28"/>
        </w:rPr>
      </w:pPr>
    </w:p>
    <w:p w14:paraId="48000000">
      <w:pPr>
        <w:widowControl w:val="1"/>
        <w:ind w:left="-993" w:right="1133"/>
        <w:rPr>
          <w:rFonts w:ascii="XO Thames" w:hAnsi="XO Thames"/>
          <w:sz w:val="28"/>
        </w:rPr>
      </w:pPr>
    </w:p>
    <w:p w14:paraId="49000000">
      <w:pPr>
        <w:widowControl w:val="1"/>
        <w:ind w:left="-993" w:right="1133"/>
        <w:rPr>
          <w:rFonts w:ascii="XO Thames" w:hAnsi="XO Thames"/>
          <w:sz w:val="28"/>
        </w:rPr>
      </w:pPr>
    </w:p>
    <w:p w14:paraId="4A000000">
      <w:pPr>
        <w:widowControl w:val="1"/>
        <w:ind w:left="-993" w:right="1133"/>
        <w:rPr>
          <w:rFonts w:ascii="XO Thames" w:hAnsi="XO Thames"/>
          <w:sz w:val="28"/>
        </w:rPr>
      </w:pPr>
    </w:p>
    <w:p w14:paraId="4B000000">
      <w:pPr>
        <w:widowControl w:val="1"/>
        <w:ind w:left="-993" w:right="1133"/>
        <w:rPr>
          <w:rFonts w:ascii="XO Thames" w:hAnsi="XO Thames"/>
          <w:sz w:val="28"/>
        </w:rPr>
      </w:pPr>
    </w:p>
    <w:p w14:paraId="4C000000">
      <w:pPr>
        <w:widowControl w:val="1"/>
        <w:ind w:left="-993" w:right="1133"/>
        <w:rPr>
          <w:rFonts w:ascii="XO Thames" w:hAnsi="XO Thames"/>
          <w:sz w:val="28"/>
        </w:rPr>
      </w:pPr>
    </w:p>
    <w:p w14:paraId="4D000000">
      <w:pPr>
        <w:widowControl w:val="1"/>
        <w:ind w:left="-993" w:right="1133"/>
        <w:rPr>
          <w:rFonts w:ascii="XO Thames" w:hAnsi="XO Thames"/>
          <w:sz w:val="28"/>
        </w:rPr>
      </w:pPr>
    </w:p>
    <w:p w14:paraId="4E000000">
      <w:pPr>
        <w:widowControl w:val="1"/>
        <w:ind w:left="-993" w:right="1133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СОГЛАСОВАНО</w:t>
      </w:r>
    </w:p>
    <w:p w14:paraId="4F000000">
      <w:pPr>
        <w:widowControl w:val="1"/>
        <w:ind w:left="-993" w:right="1133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Заместитель Главы Администрации Кашинского </w:t>
      </w:r>
    </w:p>
    <w:p w14:paraId="50000000">
      <w:pPr>
        <w:widowControl w:val="1"/>
        <w:ind w:left="-993" w:right="1133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 Тверской области </w:t>
      </w:r>
    </w:p>
    <w:p w14:paraId="51000000">
      <w:pPr>
        <w:widowControl w:val="1"/>
        <w:ind w:left="-993" w:right="1133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 социальным вопросам                                                                       С.В. Галяева</w:t>
      </w:r>
    </w:p>
    <w:p w14:paraId="52000000">
      <w:pPr>
        <w:widowControl w:val="1"/>
        <w:ind w:left="-993" w:right="1133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«_____» ______________ 2025 года</w:t>
      </w:r>
    </w:p>
    <w:p w14:paraId="53000000">
      <w:pPr>
        <w:widowControl w:val="1"/>
        <w:ind w:left="-993" w:right="1133"/>
        <w:jc w:val="both"/>
        <w:rPr>
          <w:rFonts w:ascii="XO Thames" w:hAnsi="XO Thames"/>
          <w:sz w:val="28"/>
        </w:rPr>
      </w:pPr>
    </w:p>
    <w:p w14:paraId="54000000">
      <w:pPr>
        <w:widowControl w:val="1"/>
        <w:ind w:left="-993" w:right="1133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Председатель Комитета по </w:t>
      </w:r>
    </w:p>
    <w:p w14:paraId="55000000">
      <w:pPr>
        <w:widowControl w:val="1"/>
        <w:ind w:left="-993" w:right="1133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управлению имуществом Администрации  </w:t>
      </w:r>
    </w:p>
    <w:p w14:paraId="56000000">
      <w:pPr>
        <w:widowControl w:val="1"/>
        <w:ind w:left="-993" w:right="1133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Кашинского муниципального </w:t>
      </w:r>
    </w:p>
    <w:p w14:paraId="57000000">
      <w:pPr>
        <w:widowControl w:val="1"/>
        <w:ind w:left="-993" w:right="1133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округа Тверской области  </w:t>
      </w:r>
      <w:r>
        <w:rPr>
          <w:rFonts w:ascii="XO Thames" w:hAnsi="XO Thames"/>
          <w:sz w:val="28"/>
        </w:rPr>
        <w:t xml:space="preserve">                                                                 О.А. Стионова  «_____» ______________ 2025 года</w:t>
      </w:r>
    </w:p>
    <w:p w14:paraId="58000000">
      <w:pPr>
        <w:widowControl w:val="1"/>
        <w:ind w:left="-993" w:right="1133"/>
        <w:rPr>
          <w:rFonts w:ascii="XO Thames" w:hAnsi="XO Thames"/>
          <w:sz w:val="28"/>
        </w:rPr>
      </w:pPr>
    </w:p>
    <w:p w14:paraId="59000000">
      <w:pPr>
        <w:widowControl w:val="1"/>
        <w:ind w:left="-993" w:right="1133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Заместитель председателя Комитета по </w:t>
      </w:r>
    </w:p>
    <w:p w14:paraId="5A000000">
      <w:pPr>
        <w:widowControl w:val="1"/>
        <w:ind w:left="-993" w:right="1133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управлению имуществом Администрации</w:t>
      </w:r>
    </w:p>
    <w:p w14:paraId="5B000000">
      <w:pPr>
        <w:widowControl w:val="1"/>
        <w:ind w:left="-993" w:right="1133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Кашинского муниципального </w:t>
      </w:r>
    </w:p>
    <w:p w14:paraId="5C000000">
      <w:pPr>
        <w:widowControl w:val="1"/>
        <w:ind w:left="-993" w:right="1133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округа Тверской области            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</w:t>
      </w:r>
      <w:r>
        <w:rPr>
          <w:rFonts w:ascii="XO Thames" w:hAnsi="XO Thames"/>
          <w:sz w:val="28"/>
        </w:rPr>
        <w:t xml:space="preserve"> 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                     А.М. Латипов «_____» ______________ 2025 года</w:t>
      </w:r>
    </w:p>
    <w:p w14:paraId="5D000000">
      <w:pPr>
        <w:widowControl w:val="1"/>
        <w:ind w:right="1133"/>
        <w:rPr>
          <w:rFonts w:ascii="XO Thames" w:hAnsi="XO Thames"/>
          <w:sz w:val="28"/>
        </w:rPr>
      </w:pPr>
    </w:p>
    <w:p w14:paraId="5E000000">
      <w:pPr>
        <w:widowControl w:val="1"/>
        <w:ind w:left="-993" w:right="1133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Главный специалист Комитета </w:t>
      </w:r>
    </w:p>
    <w:p w14:paraId="5F000000">
      <w:pPr>
        <w:widowControl w:val="1"/>
        <w:ind w:left="-993" w:right="1133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 управлению имуществом Администрации</w:t>
      </w:r>
    </w:p>
    <w:p w14:paraId="60000000">
      <w:pPr>
        <w:widowControl w:val="1"/>
        <w:ind w:left="-993" w:right="1133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Кашинского муниципального </w:t>
      </w:r>
    </w:p>
    <w:p w14:paraId="61000000">
      <w:pPr>
        <w:widowControl w:val="1"/>
        <w:ind w:left="-993" w:right="1133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округа Тверской области                                                             </w:t>
      </w:r>
      <w:r>
        <w:rPr>
          <w:rFonts w:ascii="XO Thames" w:hAnsi="XO Thames"/>
          <w:sz w:val="28"/>
        </w:rPr>
        <w:t xml:space="preserve">        А.В. Фролова</w:t>
      </w:r>
    </w:p>
    <w:p w14:paraId="62000000">
      <w:pPr>
        <w:widowControl w:val="1"/>
        <w:ind w:left="-993" w:right="1133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«_____» ______________ 2025 года</w:t>
      </w:r>
    </w:p>
    <w:p w14:paraId="63000000">
      <w:pPr>
        <w:sectPr>
          <w:headerReference r:id="rId1" w:type="default"/>
          <w:pgSz w:h="16838" w:orient="portrait" w:w="11906"/>
          <w:pgMar w:bottom="1134" w:footer="709" w:gutter="0" w:header="709" w:left="1701" w:right="567" w:top="1134"/>
          <w:pgNumType w:start="1"/>
          <w:titlePg/>
        </w:sectPr>
      </w:pPr>
    </w:p>
    <w:p w14:paraId="64000000">
      <w:pPr>
        <w:widowControl w:val="1"/>
        <w:ind w:left="5529"/>
        <w:jc w:val="center"/>
        <w:rPr>
          <w:rFonts w:ascii="XO Thames" w:hAnsi="XO Thames"/>
          <w:sz w:val="28"/>
        </w:rPr>
      </w:pPr>
    </w:p>
    <w:p w14:paraId="65000000">
      <w:pPr>
        <w:widowControl w:val="1"/>
        <w:ind w:left="5529"/>
        <w:jc w:val="center"/>
        <w:rPr>
          <w:rFonts w:ascii="XO Thames" w:hAnsi="XO Thames"/>
          <w:sz w:val="28"/>
        </w:rPr>
      </w:pPr>
      <w:bookmarkStart w:id="3" w:name="_GoBack"/>
      <w:bookmarkEnd w:id="3"/>
      <w:r>
        <w:rPr>
          <w:rFonts w:ascii="XO Thames" w:hAnsi="XO Thames"/>
          <w:sz w:val="28"/>
        </w:rPr>
        <w:t>Приложение 1</w:t>
      </w:r>
    </w:p>
    <w:p w14:paraId="66000000">
      <w:pPr>
        <w:widowControl w:val="1"/>
        <w:ind w:left="5529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постановлению Администрации</w:t>
      </w:r>
    </w:p>
    <w:p w14:paraId="67000000">
      <w:pPr>
        <w:widowControl w:val="1"/>
        <w:ind w:left="5529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Кашинского муниципального округа Тверской области</w:t>
      </w:r>
    </w:p>
    <w:p w14:paraId="68000000">
      <w:pPr>
        <w:widowControl w:val="1"/>
        <w:ind w:left="5529"/>
        <w:jc w:val="center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</w:rPr>
        <w:t>от </w:t>
      </w:r>
      <w:r>
        <w:rPr>
          <w:rFonts w:ascii="XO Thames" w:hAnsi="XO Thames"/>
          <w:sz w:val="28"/>
          <w:u w:val="single"/>
        </w:rPr>
        <w:t>27.06.2025</w:t>
      </w:r>
      <w:r>
        <w:rPr>
          <w:rFonts w:ascii="XO Thames" w:hAnsi="XO Thames"/>
          <w:sz w:val="28"/>
        </w:rPr>
        <w:t xml:space="preserve">  № </w:t>
      </w:r>
      <w:r>
        <w:rPr>
          <w:rFonts w:ascii="XO Thames" w:hAnsi="XO Thames"/>
          <w:sz w:val="28"/>
          <w:u w:val="single"/>
        </w:rPr>
        <w:t>438</w:t>
      </w:r>
    </w:p>
    <w:p w14:paraId="69000000">
      <w:pPr>
        <w:rPr>
          <w:rFonts w:ascii="XO Thames" w:hAnsi="XO Thames"/>
          <w:sz w:val="28"/>
        </w:rPr>
      </w:pPr>
    </w:p>
    <w:p w14:paraId="6A000000">
      <w:pPr>
        <w:rPr>
          <w:rFonts w:ascii="XO Thames" w:hAnsi="XO Thames"/>
          <w:sz w:val="28"/>
        </w:rPr>
      </w:pPr>
    </w:p>
    <w:p w14:paraId="6B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ПРАВИЛА</w:t>
      </w:r>
      <w:r>
        <w:rPr>
          <w:rFonts w:ascii="XO Thames" w:hAnsi="XO Thames"/>
          <w:b w:val="1"/>
          <w:sz w:val="28"/>
        </w:rPr>
        <w:br/>
      </w:r>
      <w:r>
        <w:rPr>
          <w:rFonts w:ascii="XO Thames" w:hAnsi="XO Thames"/>
          <w:b w:val="1"/>
          <w:sz w:val="28"/>
        </w:rPr>
        <w:t>учета граждан, имеющих право на бесплатное предоставление в собственность зе</w:t>
      </w:r>
      <w:r>
        <w:rPr>
          <w:rFonts w:ascii="XO Thames" w:hAnsi="XO Thames"/>
          <w:b w:val="1"/>
          <w:sz w:val="28"/>
        </w:rPr>
        <w:t>мельных участков за заслуги, проявленные в ходе участия в специальной военной операции</w:t>
      </w:r>
    </w:p>
    <w:p w14:paraId="6C000000">
      <w:pPr>
        <w:rPr>
          <w:rFonts w:ascii="XO Thames" w:hAnsi="XO Thames"/>
          <w:sz w:val="28"/>
        </w:rPr>
      </w:pPr>
    </w:p>
    <w:p w14:paraId="6D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1. Общие положения</w:t>
      </w:r>
    </w:p>
    <w:p w14:paraId="6E000000">
      <w:pPr>
        <w:rPr>
          <w:rFonts w:ascii="XO Thames" w:hAnsi="XO Thames"/>
          <w:sz w:val="28"/>
        </w:rPr>
      </w:pPr>
    </w:p>
    <w:p w14:paraId="6F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1.1. Настоящие Правила определяют порядок учета граждан, имеющих право на бесплатное предоставление в собственность земельных участков за заслуги, п</w:t>
      </w:r>
      <w:r>
        <w:rPr>
          <w:rFonts w:ascii="XO Thames" w:hAnsi="XO Thames"/>
          <w:sz w:val="28"/>
        </w:rPr>
        <w:t>роявленные в ходе участия в специальной военной операции, а также отдельные вопросы, связанные с реализацией указанного права.</w:t>
      </w:r>
    </w:p>
    <w:p w14:paraId="70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1.2. В соответствии с настоящим Порядком право на бесплатное приобретение в собственность земельных участков имеют следующее граж</w:t>
      </w:r>
      <w:r>
        <w:rPr>
          <w:rFonts w:ascii="XO Thames" w:hAnsi="XO Thames"/>
          <w:sz w:val="28"/>
        </w:rPr>
        <w:t>дане:</w:t>
      </w:r>
    </w:p>
    <w:p w14:paraId="71000000">
      <w:pPr>
        <w:pStyle w:val="Style_4"/>
        <w:widowControl w:val="1"/>
        <w:numPr>
          <w:ilvl w:val="2"/>
          <w:numId w:val="1"/>
        </w:numPr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лица, проходящие (прох</w:t>
      </w:r>
      <w:r>
        <w:rPr>
          <w:rFonts w:ascii="XO Thames" w:hAnsi="XO Thames"/>
          <w:sz w:val="28"/>
        </w:rPr>
        <w:t>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</w:t>
      </w:r>
      <w:r>
        <w:rPr>
          <w:rFonts w:ascii="XO Thames" w:hAnsi="XO Thames"/>
          <w:sz w:val="28"/>
        </w:rPr>
        <w:t>ной операции, и являющиеся ветеранами боевых действий</w:t>
      </w:r>
    </w:p>
    <w:p w14:paraId="72000000">
      <w:pPr>
        <w:pStyle w:val="Style_4"/>
        <w:widowControl w:val="1"/>
        <w:numPr>
          <w:ilvl w:val="2"/>
          <w:numId w:val="1"/>
        </w:numPr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члены семей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</w:t>
      </w:r>
      <w:r>
        <w:rPr>
          <w:rFonts w:ascii="XO Thames" w:hAnsi="XO Thames"/>
          <w:sz w:val="28"/>
        </w:rPr>
        <w:t>ой гвардии Российской Федерации), и лиц, проходивших службу в войсках национальной гвардии Российской Федерации и имевших специальные звания полиции, удостоенных звания Героя Российской Федерации или награжденных орденами Российской Федерации за заслуги, п</w:t>
      </w:r>
      <w:r>
        <w:rPr>
          <w:rFonts w:ascii="XO Thames" w:hAnsi="XO Thames"/>
          <w:sz w:val="28"/>
        </w:rPr>
        <w:t>роявленные в ходе участия в специальной военной операции, и являвшихся ветеранами боевых действий, погибших (умерших) вследствие увечья (ранения, травмы, контузии) или заболевания, полученных ими в ходе участия в специальной военной операции:</w:t>
      </w:r>
    </w:p>
    <w:p w14:paraId="73000000">
      <w:pPr>
        <w:widowControl w:val="1"/>
        <w:ind w:left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а) родители;</w:t>
      </w:r>
    </w:p>
    <w:p w14:paraId="74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б) вдова (вдовец) до повторного вступления в брак,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 (в случае от</w:t>
      </w:r>
      <w:r>
        <w:rPr>
          <w:rFonts w:ascii="XO Thames" w:hAnsi="XO Thames"/>
          <w:sz w:val="28"/>
        </w:rPr>
        <w:t>сутствия лиц, указанных в подпункте «б» настоящего пункта, либо их отказа от предоставления земельного участка).</w:t>
      </w:r>
    </w:p>
    <w:p w14:paraId="75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Лица, указанные в подпункте «а» настоящего пункта подают заявление совместно.</w:t>
      </w:r>
    </w:p>
    <w:p w14:paraId="76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Лица, указанные в подпункте «б» настоящего пункта подают заявлени</w:t>
      </w:r>
      <w:r>
        <w:rPr>
          <w:rFonts w:ascii="XO Thames" w:hAnsi="XO Thames"/>
          <w:sz w:val="28"/>
        </w:rPr>
        <w:t>е совместно.</w:t>
      </w:r>
    </w:p>
    <w:p w14:paraId="77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Земельный участок предоставляется лицам, указанным в подпункте «а» и «б» настоящего пункта, в случае, если ранее земельный участок не предоставлялся лицам, указанным в пункте 1.2.1.</w:t>
      </w:r>
    </w:p>
    <w:p w14:paraId="78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1.3. Земельные участки предоставляются из состава земель, нах</w:t>
      </w:r>
      <w:r>
        <w:rPr>
          <w:rFonts w:ascii="XO Thames" w:hAnsi="XO Thames"/>
          <w:sz w:val="28"/>
        </w:rPr>
        <w:t>одящихся в муниципальной собственности муниципального образования Кашинского муниципального округа Тверской области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z w:val="28"/>
        </w:rPr>
        <w:t>гражданам, в случае, если военнослужащие, лица, заключившие контракт о пребывании в добровольческом формировании, содействующем выполнению з</w:t>
      </w:r>
      <w:r>
        <w:rPr>
          <w:rFonts w:ascii="XO Thames" w:hAnsi="XO Thames"/>
          <w:sz w:val="28"/>
        </w:rPr>
        <w:t>адач, возложенных на Вооруженные Силы Российской Федерации (войска национальной гвардии Российской Федерации), и лица, проходящие (проходившие) службу в войсках национальной гвардии Российской Федерации и имеющие специальные звания полиции, удостоенные зва</w:t>
      </w:r>
      <w:r>
        <w:rPr>
          <w:rFonts w:ascii="XO Thames" w:hAnsi="XO Thames"/>
          <w:sz w:val="28"/>
        </w:rPr>
        <w:t xml:space="preserve">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на </w:t>
      </w:r>
      <w:r>
        <w:rPr>
          <w:rFonts w:ascii="XO Thames" w:hAnsi="XO Thames"/>
          <w:sz w:val="28"/>
        </w:rPr>
        <w:t>день завершения своего участия в специальной военной операции б</w:t>
      </w:r>
      <w:r>
        <w:rPr>
          <w:rFonts w:ascii="XO Thames" w:hAnsi="XO Thames"/>
          <w:sz w:val="28"/>
        </w:rPr>
        <w:t>ыли зарегистрированы по месту жительства или по месту пребывания на территории Кашинского муниципального округа Тверской области.</w:t>
      </w:r>
    </w:p>
    <w:p w14:paraId="79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1.4.</w:t>
      </w:r>
      <w:r>
        <w:rPr>
          <w:rFonts w:ascii="XO Thames" w:hAnsi="XO Thames"/>
        </w:rPr>
        <w:t> </w:t>
      </w:r>
      <w:r>
        <w:rPr>
          <w:rFonts w:ascii="XO Thames" w:hAnsi="XO Thames"/>
          <w:sz w:val="28"/>
        </w:rPr>
        <w:t>Земельные участки в соответствии с настоящим Законом предоставляются однократно для целей индивидуального жилищного строи</w:t>
      </w:r>
      <w:r>
        <w:rPr>
          <w:rFonts w:ascii="XO Thames" w:hAnsi="XO Thames"/>
          <w:sz w:val="28"/>
        </w:rPr>
        <w:t>тельства.</w:t>
      </w:r>
    </w:p>
    <w:p w14:paraId="7A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1.5. Лицам, указанным в подпункте «а» пункта 1.2.2, предоставляется один земельный участок в общую собственность, если соглашением между ними не установлено иное.</w:t>
      </w:r>
    </w:p>
    <w:p w14:paraId="7B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1.6. Лицам, указанным в подпункте «б» пункта 1.2.2, предоставляется один </w:t>
      </w:r>
      <w:r>
        <w:rPr>
          <w:rFonts w:ascii="XO Thames" w:hAnsi="XO Thames"/>
          <w:sz w:val="28"/>
        </w:rPr>
        <w:t>земельный участок в общую долевую собственность в равных долях, если соглашением между ними не установлено иное, в случае отсутствия лиц, указанных в подпункте «а» пункта 1.2.2, либо их отказа от предоставления земельного участка.</w:t>
      </w:r>
    </w:p>
    <w:p w14:paraId="7C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1.7. Земельные участки пр</w:t>
      </w:r>
      <w:r>
        <w:rPr>
          <w:rFonts w:ascii="XO Thames" w:hAnsi="XO Thames"/>
          <w:sz w:val="28"/>
        </w:rPr>
        <w:t>едоставляются Администрацией Кашинского муниципального округа гражданам, состоящим на учете в целях бесплатного предоставления земельных участков (далее также — учет), в порядке очередности исходя из даты и времени регистрации заявления о бесплатном предос</w:t>
      </w:r>
      <w:r>
        <w:rPr>
          <w:rFonts w:ascii="XO Thames" w:hAnsi="XO Thames"/>
          <w:sz w:val="28"/>
        </w:rPr>
        <w:t>тавлении земельного участка и или при поступлении ходатайства (заявления) о предоставлении выбранного им земельного участка.</w:t>
      </w:r>
    </w:p>
    <w:p w14:paraId="7D000000">
      <w:pPr>
        <w:rPr>
          <w:rFonts w:ascii="XO Thames" w:hAnsi="XO Thames"/>
          <w:sz w:val="28"/>
        </w:rPr>
      </w:pPr>
    </w:p>
    <w:p w14:paraId="7E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7F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80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2. Учет граждан</w:t>
      </w:r>
    </w:p>
    <w:p w14:paraId="81000000">
      <w:pPr>
        <w:rPr>
          <w:rFonts w:ascii="XO Thames" w:hAnsi="XO Thames"/>
          <w:sz w:val="28"/>
        </w:rPr>
      </w:pPr>
    </w:p>
    <w:p w14:paraId="82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2.1. Для приобретения земельного участка гражданин, имеющий право на получение бесплатно земельного участка (да</w:t>
      </w:r>
      <w:r>
        <w:rPr>
          <w:rFonts w:ascii="XO Thames" w:hAnsi="XO Thames"/>
          <w:sz w:val="28"/>
        </w:rPr>
        <w:t>лее также — гражданин, заявитель), подает заявление о бесплатном предоставлении земельного участка (далее — заявление) в Администрацию Кашинского муниципального округа Тверской области через многофункциональный центр предоставления государственных и муници</w:t>
      </w:r>
      <w:r>
        <w:rPr>
          <w:rFonts w:ascii="XO Thames" w:hAnsi="XO Thames"/>
          <w:sz w:val="28"/>
        </w:rPr>
        <w:t>пальных услуг (далее — многофункциональный центр), в том числе при наличии технической возможности в электронной форме посредством федеральной государственной информационной системы «Единый портал государственных и муниципальных услуг (функций)» (далее — Е</w:t>
      </w:r>
      <w:r>
        <w:rPr>
          <w:rFonts w:ascii="XO Thames" w:hAnsi="XO Thames"/>
          <w:sz w:val="28"/>
        </w:rPr>
        <w:t>ПГУ).</w:t>
      </w:r>
    </w:p>
    <w:p w14:paraId="83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2.2. Форма заявления и перечень документов, прилагаемых к заявлению, утверждены постановлением Правительства Тверской области от 12.03.2024 №95-пп «О мерах по реализации Закона Тверской области «О бесплатном предоставлении земельных участков на терри</w:t>
      </w:r>
      <w:r>
        <w:rPr>
          <w:rFonts w:ascii="XO Thames" w:hAnsi="XO Thames"/>
          <w:sz w:val="28"/>
        </w:rPr>
        <w:t>тории Тверской области отдельным категориям граждан за заслуги, проявленные в ходе участия в специальной военной операции».</w:t>
      </w:r>
    </w:p>
    <w:p w14:paraId="84000000">
      <w:pPr>
        <w:widowControl w:val="1"/>
        <w:ind w:firstLine="708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sz w:val="28"/>
        </w:rPr>
        <w:t>В случае, если документы, обязательные для приложения к заявлению, не представлены заявителем и доступны для получения их через сист</w:t>
      </w:r>
      <w:r>
        <w:rPr>
          <w:rFonts w:ascii="XO Thames" w:hAnsi="XO Thames"/>
          <w:sz w:val="28"/>
        </w:rPr>
        <w:t xml:space="preserve">ему межведомственного взаимодействия, запрос документов, прилагаемых к заявлению, осуществляется Комитетом по управлению имуществом </w:t>
      </w:r>
      <w:r>
        <w:rPr>
          <w:rFonts w:ascii="XO Thames" w:hAnsi="XO Thames"/>
          <w:sz w:val="28"/>
        </w:rPr>
        <w:t>Администрации Кашинского муниципального округа Тверской области (далее также — Комитет) в соответствии с требованиями Федера</w:t>
      </w:r>
      <w:r>
        <w:rPr>
          <w:rFonts w:ascii="XO Thames" w:hAnsi="XO Thames"/>
          <w:sz w:val="28"/>
        </w:rPr>
        <w:t xml:space="preserve">льного закона от 27.07.2010 № 210-ФЗ «Об организации предоставления государственных и </w:t>
      </w:r>
      <w:r>
        <w:rPr>
          <w:rFonts w:ascii="XO Thames" w:hAnsi="XO Thames"/>
          <w:color w:val="000000"/>
          <w:sz w:val="28"/>
        </w:rPr>
        <w:t>муниципальных услуг».</w:t>
      </w:r>
    </w:p>
    <w:p w14:paraId="85000000">
      <w:pPr>
        <w:widowControl w:val="1"/>
        <w:ind w:firstLine="708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Заявитель вправе одновременно с подачей заявления подать ходатайство (заявление) о предоставлении выбранного им земельного участка, находящегося в м</w:t>
      </w:r>
      <w:r>
        <w:rPr>
          <w:rFonts w:ascii="XO Thames" w:hAnsi="XO Thames"/>
          <w:color w:val="000000"/>
          <w:sz w:val="28"/>
        </w:rPr>
        <w:t>униципальной собственности, поставленного на кадастровый учет, или заявление о предварительном согласовании предоставления выбранного им земельного участка, в случае, если испрашиваемый земельный участок предстоит образовать или его границы подлежат уточне</w:t>
      </w:r>
      <w:r>
        <w:rPr>
          <w:rFonts w:ascii="XO Thames" w:hAnsi="XO Thames"/>
          <w:color w:val="000000"/>
          <w:sz w:val="28"/>
        </w:rPr>
        <w:t>нию в соответствии с Федеральным законом от 13.07.2015 №218-ФЗ «О государственной регистрации недвижимости» (далее при совместном упоминании - ходатайство (заявление</w:t>
      </w:r>
      <w:r>
        <w:rPr>
          <w:rFonts w:ascii="XO Thames" w:hAnsi="XO Thames"/>
          <w:color w:val="000000"/>
          <w:sz w:val="28"/>
        </w:rPr>
        <w:t>).</w:t>
      </w:r>
    </w:p>
    <w:p w14:paraId="86000000">
      <w:pPr>
        <w:widowControl w:val="1"/>
        <w:ind w:firstLine="708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Земельный участок, указанный в ходатайстве (заявлении), предоставляется в порядке, устан</w:t>
      </w:r>
      <w:r>
        <w:rPr>
          <w:rFonts w:ascii="XO Thames" w:hAnsi="XO Thames"/>
          <w:color w:val="000000"/>
          <w:sz w:val="28"/>
        </w:rPr>
        <w:t>овленном Земельным кодексом Российской Федерации, на основании решения Администрации Кашинского муниципального округа Тверской области без учета очередности гражданина.</w:t>
      </w:r>
    </w:p>
    <w:p w14:paraId="87000000">
      <w:pPr>
        <w:widowControl w:val="1"/>
        <w:ind w:firstLine="708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2.3. Специалист Комитета, ответственный за прием документов:</w:t>
      </w:r>
    </w:p>
    <w:p w14:paraId="88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2.3.1. регистрирует в хрон</w:t>
      </w:r>
      <w:r>
        <w:rPr>
          <w:rFonts w:ascii="XO Thames" w:hAnsi="XO Thames"/>
          <w:color w:val="000000"/>
          <w:sz w:val="28"/>
        </w:rPr>
        <w:t xml:space="preserve">ологической последовательности заявление </w:t>
      </w:r>
      <w:r>
        <w:rPr>
          <w:rFonts w:ascii="XO Thames" w:hAnsi="XO Thames"/>
          <w:sz w:val="28"/>
        </w:rPr>
        <w:t>в журнале учета заявлений граждан о бесплатном предоставлении земельного участка (далее также — журнал), который ведется по форме в соответствии с приложением 1 к настоящим Правилам, с присвоением регистрационного н</w:t>
      </w:r>
      <w:r>
        <w:rPr>
          <w:rFonts w:ascii="XO Thames" w:hAnsi="XO Thames"/>
          <w:sz w:val="28"/>
        </w:rPr>
        <w:t>омера, указанием даты и времени приема заявления. Страницы журнала нумеруются и прошнуровываются. Журнал скрепляется печатью Комитета;</w:t>
      </w:r>
    </w:p>
    <w:p w14:paraId="89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2.3.2. делает отметку на принятом заявлении о регистрационном номере, дате и времени (часов, минут) принятия, указывает ф</w:t>
      </w:r>
      <w:r>
        <w:rPr>
          <w:rFonts w:ascii="XO Thames" w:hAnsi="XO Thames"/>
          <w:sz w:val="28"/>
        </w:rPr>
        <w:t>амилию и должность лица, принявшего документы;</w:t>
      </w:r>
    </w:p>
    <w:p w14:paraId="8A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2.3.3. передает заявление с полным пакетом необходимых документов в Комиссию по вопросам реализации прав граждан, имеющих право на бесплатное предоставление в собственность земельных участков за заслуги, прояв</w:t>
      </w:r>
      <w:r>
        <w:rPr>
          <w:rFonts w:ascii="XO Thames" w:hAnsi="XO Thames"/>
          <w:sz w:val="28"/>
        </w:rPr>
        <w:t>ленные в ходе участия в специальной военной операции, (далее также — Комиссия), для рассмотрения и принятия решения.</w:t>
      </w:r>
    </w:p>
    <w:p w14:paraId="8B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2.4. Комиссия принимает решение о постановке на учет гражданина или об отказе в постановке на учет в течение пяти рабочих дней со дня регис</w:t>
      </w:r>
      <w:r>
        <w:rPr>
          <w:rFonts w:ascii="XO Thames" w:hAnsi="XO Thames"/>
          <w:sz w:val="28"/>
        </w:rPr>
        <w:t>трации заявления. Решение Комиссии оформляется протоколом и утверждается постановлением Администрации Кашинского муниципального округа Тверской области в день его принятия.</w:t>
      </w:r>
    </w:p>
    <w:p w14:paraId="8C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2.5. Комитет на основании решения о постановке гражданина на учет, в соответствии с</w:t>
      </w:r>
      <w:r>
        <w:rPr>
          <w:rFonts w:ascii="XO Thames" w:hAnsi="XO Thames"/>
          <w:sz w:val="28"/>
        </w:rPr>
        <w:t xml:space="preserve"> очередностью подачи заявления, вносит соответствующие сведения в реестр граждан, состоящих на учете в целях бесплатного предоставления земельного участка (далее также — реестр), который ведется по форме в соответствии с приложением 2 к настоящим Правилам.</w:t>
      </w:r>
    </w:p>
    <w:p w14:paraId="8D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2.6. О принятом решении заявитель уведомляется Комитетом в письменной форме в трехдневный срок со дня принятия решения.</w:t>
      </w:r>
    </w:p>
    <w:p w14:paraId="8E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случае принятия решения о постановке на учет в уведомлении указывается информация об очередности гражданина, </w:t>
      </w:r>
      <w:r>
        <w:rPr>
          <w:rFonts w:ascii="XO Thames" w:hAnsi="XO Thames"/>
          <w:sz w:val="28"/>
        </w:rPr>
        <w:t>поставленного на учет.</w:t>
      </w:r>
    </w:p>
    <w:p w14:paraId="8F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случае принятия решения об отказе в постановке на учет в уведомлении указываются основания такого отказа.</w:t>
      </w:r>
    </w:p>
    <w:p w14:paraId="90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Решение об отказе в постановке на учет гражданин вправе обжаловать в суде в порядке, установленном законодательством Российск</w:t>
      </w:r>
      <w:r>
        <w:rPr>
          <w:rFonts w:ascii="XO Thames" w:hAnsi="XO Thames"/>
          <w:sz w:val="28"/>
        </w:rPr>
        <w:t>ой Федерации.</w:t>
      </w:r>
    </w:p>
    <w:p w14:paraId="91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2.7. Специалист Комитета заводит учетное дело с номером, соответствующим порядковому номеру записи в реестре, на каждого гражданина, принятого на учет, которое содержит все документы, являющиеся основанием для принятия на учет.</w:t>
      </w:r>
    </w:p>
    <w:p w14:paraId="92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2.8. Гражданин</w:t>
      </w:r>
      <w:r>
        <w:rPr>
          <w:rFonts w:ascii="XO Thames" w:hAnsi="XO Thames"/>
          <w:sz w:val="28"/>
        </w:rPr>
        <w:t>, принятый на учет, подлежит снятию с учета по основаниям, установленным Законом Тверской области от 25.12.2023 № 80-ЗО «О бесплатном предоставлении земельных участков на территории Тверской области отдельным категориям граждан за заслуги, проявленные в хо</w:t>
      </w:r>
      <w:r>
        <w:rPr>
          <w:rFonts w:ascii="XO Thames" w:hAnsi="XO Thames"/>
          <w:sz w:val="28"/>
        </w:rPr>
        <w:t>де участия в специальной военной операции»</w:t>
      </w:r>
    </w:p>
    <w:p w14:paraId="93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Решение о снятии с учета гражданин вправе обжаловать в суде в порядке, установленном законодательством Российской Федерации.</w:t>
      </w:r>
    </w:p>
    <w:p w14:paraId="94000000">
      <w:pPr>
        <w:widowControl w:val="1"/>
        <w:ind w:firstLine="708"/>
        <w:jc w:val="both"/>
        <w:rPr>
          <w:rFonts w:ascii="XO Thames" w:hAnsi="XO Thames"/>
          <w:sz w:val="28"/>
        </w:rPr>
      </w:pPr>
    </w:p>
    <w:p w14:paraId="95000000">
      <w:pPr>
        <w:rPr>
          <w:rFonts w:ascii="XO Thames" w:hAnsi="XO Thames"/>
          <w:sz w:val="28"/>
        </w:rPr>
      </w:pPr>
    </w:p>
    <w:p w14:paraId="96000000">
      <w:pPr>
        <w:sectPr>
          <w:headerReference r:id="rId3" w:type="default"/>
          <w:headerReference r:id="rId7" w:type="first"/>
          <w:type w:val="nextPage"/>
          <w:pgSz w:h="16838" w:orient="portrait" w:w="11906"/>
          <w:pgMar w:bottom="1134" w:footer="709" w:gutter="0" w:header="709" w:left="1701" w:right="567" w:top="1134"/>
          <w:pgNumType w:fmt="decimal" w:start="1"/>
          <w:titlePg/>
        </w:sectPr>
      </w:pPr>
    </w:p>
    <w:p w14:paraId="97000000">
      <w:pPr>
        <w:widowControl w:val="1"/>
        <w:ind w:firstLine="0" w:left="9071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 1</w:t>
      </w:r>
    </w:p>
    <w:p w14:paraId="98000000">
      <w:pPr>
        <w:widowControl w:val="1"/>
        <w:ind w:firstLine="0" w:left="9071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 Правилам учета граждан, имеющих </w:t>
      </w:r>
      <w:r>
        <w:rPr>
          <w:rFonts w:ascii="XO Thames" w:hAnsi="XO Thames"/>
          <w:sz w:val="28"/>
        </w:rPr>
        <w:t>право на бесплатное предоставление в собственность земельных участков за заслуги, проявленные в ходе участия в специальной военной операции</w:t>
      </w:r>
    </w:p>
    <w:p w14:paraId="99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Форма журнала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 xml:space="preserve">учета заявлений граждан о бесплатном предоставлении </w:t>
      </w:r>
    </w:p>
    <w:p w14:paraId="9A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земельного участка</w:t>
      </w:r>
    </w:p>
    <w:p w14:paraId="9B000000">
      <w:pPr>
        <w:rPr>
          <w:rFonts w:ascii="XO Thames" w:hAnsi="XO Thames"/>
          <w:sz w:val="28"/>
        </w:rPr>
      </w:pPr>
    </w:p>
    <w:p w14:paraId="9C000000">
      <w:pPr>
        <w:rPr>
          <w:rFonts w:ascii="XO Thames" w:hAnsi="XO Thames"/>
          <w:sz w:val="28"/>
        </w:rPr>
      </w:pPr>
    </w:p>
    <w:tbl>
      <w:tblPr>
        <w:tblStyle w:val="Style_3"/>
        <w:tblW w:type="auto" w:w="0"/>
        <w:tblLayout w:type="fixed"/>
      </w:tblPr>
      <w:tblGrid>
        <w:gridCol w:w="9854"/>
      </w:tblGrid>
      <w:tr>
        <w:tc>
          <w:tcPr>
            <w:tcW w:type="dxa" w:w="9854"/>
            <w:tcBorders>
              <w:bottom w:color="000000" w:sz="4" w:val="single"/>
            </w:tcBorders>
          </w:tcPr>
          <w:p w14:paraId="9D00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Администрация Кашинского муниципального округа</w:t>
            </w:r>
          </w:p>
        </w:tc>
      </w:tr>
      <w:tr>
        <w:tc>
          <w:tcPr>
            <w:tcW w:type="dxa" w:w="9854"/>
            <w:tcBorders>
              <w:top w:color="000000" w:sz="4" w:val="single"/>
            </w:tcBorders>
          </w:tcPr>
          <w:p w14:paraId="9E000000">
            <w:pPr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(наименование органа местного самоуправления)</w:t>
            </w:r>
          </w:p>
        </w:tc>
      </w:tr>
    </w:tbl>
    <w:p w14:paraId="9F000000">
      <w:pPr>
        <w:widowControl w:val="1"/>
        <w:ind/>
        <w:jc w:val="center"/>
        <w:rPr>
          <w:rFonts w:ascii="XO Thames" w:hAnsi="XO Thames"/>
          <w:sz w:val="28"/>
        </w:rPr>
      </w:pPr>
    </w:p>
    <w:p w14:paraId="A0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pacing w:val="50"/>
          <w:sz w:val="28"/>
        </w:rPr>
        <w:t>ЖУРНАЛ</w:t>
      </w:r>
      <w:r>
        <w:rPr>
          <w:rFonts w:ascii="XO Thames" w:hAnsi="XO Thames"/>
          <w:b w:val="1"/>
          <w:sz w:val="28"/>
        </w:rPr>
        <w:br/>
      </w:r>
      <w:r>
        <w:rPr>
          <w:rFonts w:ascii="XO Thames" w:hAnsi="XO Thames"/>
          <w:b w:val="1"/>
          <w:sz w:val="28"/>
        </w:rPr>
        <w:t xml:space="preserve">учета заявлений граждан о бесплатном предоставлении </w:t>
      </w:r>
    </w:p>
    <w:p w14:paraId="A1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земельного участка</w:t>
      </w:r>
    </w:p>
    <w:p w14:paraId="A2000000">
      <w:pPr>
        <w:rPr>
          <w:rFonts w:ascii="XO Thames" w:hAnsi="XO Thames"/>
          <w:sz w:val="28"/>
        </w:rPr>
      </w:pPr>
    </w:p>
    <w:p w14:paraId="A3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Дата начала ведения журнала: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«___» ____________ 20___ г.</w:t>
      </w:r>
    </w:p>
    <w:p w14:paraId="A4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Дата окончания ведения журнала: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«___» ____________ 20___ г.</w:t>
      </w:r>
    </w:p>
    <w:p w14:paraId="A5000000">
      <w:pPr>
        <w:rPr>
          <w:rFonts w:ascii="XO Thames" w:hAnsi="XO Thames"/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86"/>
        <w:gridCol w:w="1515"/>
        <w:gridCol w:w="2145"/>
        <w:gridCol w:w="1755"/>
        <w:gridCol w:w="1590"/>
        <w:gridCol w:w="1605"/>
        <w:gridCol w:w="1620"/>
        <w:gridCol w:w="1935"/>
      </w:tblGrid>
      <w:tr>
        <w:tc>
          <w:tcPr>
            <w:tcW w:type="dxa" w:w="1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00000">
            <w:pPr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Входящий номер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00000">
            <w:pPr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Дата поступления заявления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Фамилия, имя, отчество</w:t>
            </w:r>
            <w:r>
              <w:rPr>
                <w:rFonts w:ascii="XO Thames" w:hAnsi="XO Thames"/>
              </w:rPr>
              <w:t xml:space="preserve"> (последнее — при наличии) заявителя</w:t>
            </w: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Адрес регистрации заявителя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00000">
            <w:pPr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номер телефона заявителя</w:t>
            </w:r>
          </w:p>
        </w:tc>
        <w:tc>
          <w:tcPr>
            <w:tcW w:type="dxa" w:w="1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00000">
            <w:pPr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Решение Комиссии и его дата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00000">
            <w:pPr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Дата и номер постановления Администрации Кашинского муниципального округа о принятии на учет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00000">
            <w:pPr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Дата и номер уведомления заявителя о </w:t>
            </w:r>
            <w:r>
              <w:rPr>
                <w:rFonts w:ascii="XO Thames" w:hAnsi="XO Thames"/>
              </w:rPr>
              <w:t>принятом решении (о постановке на учет или об отказе в постановке на учет)</w:t>
            </w:r>
          </w:p>
        </w:tc>
      </w:tr>
      <w:tr>
        <w:tc>
          <w:tcPr>
            <w:tcW w:type="dxa" w:w="1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00000">
            <w:pPr>
              <w:widowControl w:val="1"/>
              <w:numPr>
                <w:ilvl w:val="0"/>
                <w:numId w:val="2"/>
              </w:numPr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00000">
            <w:pPr>
              <w:widowControl w:val="1"/>
              <w:numPr>
                <w:ilvl w:val="0"/>
                <w:numId w:val="2"/>
              </w:numPr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00000">
            <w:pPr>
              <w:widowControl w:val="1"/>
              <w:numPr>
                <w:ilvl w:val="0"/>
                <w:numId w:val="2"/>
              </w:numPr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00000">
            <w:pPr>
              <w:widowControl w:val="1"/>
              <w:numPr>
                <w:ilvl w:val="0"/>
                <w:numId w:val="2"/>
              </w:numPr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00000">
            <w:pPr>
              <w:widowControl w:val="1"/>
              <w:numPr>
                <w:ilvl w:val="0"/>
                <w:numId w:val="2"/>
              </w:numPr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1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00000">
            <w:pPr>
              <w:widowControl w:val="1"/>
              <w:numPr>
                <w:ilvl w:val="0"/>
                <w:numId w:val="2"/>
              </w:numPr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00000">
            <w:pPr>
              <w:widowControl w:val="1"/>
              <w:numPr>
                <w:ilvl w:val="0"/>
                <w:numId w:val="2"/>
              </w:numPr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00000">
            <w:pPr>
              <w:widowControl w:val="1"/>
              <w:numPr>
                <w:ilvl w:val="0"/>
                <w:numId w:val="2"/>
              </w:numPr>
              <w:ind/>
              <w:jc w:val="center"/>
              <w:rPr>
                <w:rFonts w:ascii="XO Thames" w:hAnsi="XO Thames"/>
              </w:rPr>
            </w:pPr>
          </w:p>
        </w:tc>
      </w:tr>
    </w:tbl>
    <w:p w14:paraId="B6000000">
      <w:pPr>
        <w:rPr>
          <w:rFonts w:ascii="XO Thames" w:hAnsi="XO Thames"/>
          <w:sz w:val="28"/>
        </w:rPr>
      </w:pPr>
    </w:p>
    <w:p w14:paraId="B7000000">
      <w:pPr>
        <w:sectPr>
          <w:headerReference r:id="rId5" w:type="default"/>
          <w:pgSz w:h="11908" w:orient="landscape" w:w="16848"/>
          <w:pgMar w:bottom="1134" w:footer="708" w:gutter="0" w:header="708" w:left="1701" w:right="567" w:top="1134"/>
          <w:titlePg/>
        </w:sectPr>
      </w:pPr>
    </w:p>
    <w:p w14:paraId="B8000000">
      <w:pPr>
        <w:widowControl w:val="1"/>
        <w:ind w:firstLine="0" w:left="8504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 2</w:t>
      </w:r>
    </w:p>
    <w:p w14:paraId="B9000000">
      <w:pPr>
        <w:widowControl w:val="1"/>
        <w:ind w:firstLine="0" w:left="8504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 Правилам учета граждан, имеющих право на бесплатное предоставление в собственность земельных участков за заслуги, </w:t>
      </w:r>
      <w:r>
        <w:rPr>
          <w:rFonts w:ascii="XO Thames" w:hAnsi="XO Thames"/>
          <w:sz w:val="28"/>
        </w:rPr>
        <w:t>проявленные в ходе участия в специальной военной операции</w:t>
      </w:r>
    </w:p>
    <w:p w14:paraId="BA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Форма реестра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br/>
      </w:r>
      <w:r>
        <w:rPr>
          <w:rFonts w:ascii="XO Thames" w:hAnsi="XO Thames"/>
          <w:sz w:val="28"/>
        </w:rPr>
        <w:t xml:space="preserve">граждан, состоящих на учете в целях бесплатного предоставления </w:t>
      </w:r>
    </w:p>
    <w:p w14:paraId="BB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земельных участков</w:t>
      </w:r>
    </w:p>
    <w:p w14:paraId="BC000000">
      <w:pPr>
        <w:rPr>
          <w:rFonts w:ascii="XO Thames" w:hAnsi="XO Thames"/>
          <w:sz w:val="28"/>
        </w:rPr>
      </w:pPr>
    </w:p>
    <w:p w14:paraId="BD000000">
      <w:pPr>
        <w:rPr>
          <w:rFonts w:ascii="XO Thames" w:hAnsi="XO Thames"/>
          <w:sz w:val="28"/>
        </w:rPr>
      </w:pPr>
    </w:p>
    <w:tbl>
      <w:tblPr>
        <w:tblStyle w:val="Style_3"/>
        <w:tblW w:type="auto" w:w="0"/>
        <w:tblLayout w:type="fixed"/>
      </w:tblPr>
      <w:tblGrid>
        <w:gridCol w:w="9854"/>
      </w:tblGrid>
      <w:tr>
        <w:tc>
          <w:tcPr>
            <w:tcW w:type="dxa" w:w="9854"/>
            <w:tcBorders>
              <w:bottom w:color="000000" w:sz="4" w:val="single"/>
            </w:tcBorders>
          </w:tcPr>
          <w:p w14:paraId="BE00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Администрация Кашинского муниципального округа</w:t>
            </w:r>
          </w:p>
        </w:tc>
      </w:tr>
      <w:tr>
        <w:tc>
          <w:tcPr>
            <w:tcW w:type="dxa" w:w="9854"/>
            <w:tcBorders>
              <w:top w:color="000000" w:sz="4" w:val="single"/>
            </w:tcBorders>
          </w:tcPr>
          <w:p w14:paraId="BF000000">
            <w:pPr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(наименование органа местного </w:t>
            </w:r>
            <w:r>
              <w:rPr>
                <w:rFonts w:ascii="XO Thames" w:hAnsi="XO Thames"/>
              </w:rPr>
              <w:t>самоуправления)</w:t>
            </w:r>
          </w:p>
        </w:tc>
      </w:tr>
    </w:tbl>
    <w:p w14:paraId="C0000000">
      <w:pPr>
        <w:rPr>
          <w:rFonts w:ascii="XO Thames" w:hAnsi="XO Thames"/>
          <w:sz w:val="28"/>
        </w:rPr>
      </w:pPr>
    </w:p>
    <w:p w14:paraId="C1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pacing w:val="50"/>
          <w:sz w:val="28"/>
        </w:rPr>
        <w:t>РЕЕСТР</w:t>
      </w:r>
      <w:r>
        <w:rPr>
          <w:rFonts w:ascii="XO Thames" w:hAnsi="XO Thames"/>
          <w:b w:val="1"/>
          <w:sz w:val="28"/>
        </w:rPr>
        <w:br/>
      </w:r>
      <w:r>
        <w:rPr>
          <w:rFonts w:ascii="XO Thames" w:hAnsi="XO Thames"/>
          <w:b w:val="1"/>
          <w:sz w:val="28"/>
        </w:rPr>
        <w:t xml:space="preserve">граждан, состоящих на учете в целях бесплатного предоставления </w:t>
      </w:r>
    </w:p>
    <w:p w14:paraId="C2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земельного участка</w:t>
      </w:r>
    </w:p>
    <w:p w14:paraId="C3000000">
      <w:pPr>
        <w:rPr>
          <w:rFonts w:ascii="XO Thames" w:hAnsi="XO Thames"/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34"/>
        <w:gridCol w:w="1772"/>
        <w:gridCol w:w="1875"/>
        <w:gridCol w:w="1470"/>
        <w:gridCol w:w="1590"/>
        <w:gridCol w:w="1620"/>
        <w:gridCol w:w="1515"/>
        <w:gridCol w:w="1560"/>
        <w:gridCol w:w="963"/>
        <w:gridCol w:w="1147"/>
      </w:tblGrid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00000">
            <w:pPr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№</w:t>
            </w:r>
            <w:r>
              <w:rPr>
                <w:rFonts w:ascii="XO Thames" w:hAnsi="XO Thames"/>
              </w:rPr>
              <w:br/>
            </w:r>
            <w:r>
              <w:rPr>
                <w:rFonts w:ascii="XO Thames" w:hAnsi="XO Thames"/>
              </w:rPr>
              <w:t>п/п</w:t>
            </w:r>
          </w:p>
        </w:tc>
        <w:tc>
          <w:tcPr>
            <w:tcW w:type="dxa" w:w="1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00000">
            <w:pPr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Фамилия, имя, отчество (последнее — при наличии) заявителя</w:t>
            </w:r>
          </w:p>
        </w:tc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00000">
            <w:pPr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Адрес регистрации заявителя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00000">
            <w:pPr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Дата поступления заявления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Дата и номер </w:t>
            </w:r>
            <w:r>
              <w:rPr>
                <w:rFonts w:ascii="XO Thames" w:hAnsi="XO Thames"/>
              </w:rPr>
              <w:t>постановления Администрации Кашинского муниципального округа о принятии на учет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00000">
            <w:pPr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Дата и номер предложение о предоставлении земельного участка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Кадастровый номер, место расположения земельного участка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Дата и номер постановления Администрации Кашинского муници</w:t>
            </w:r>
            <w:r>
              <w:rPr>
                <w:rFonts w:ascii="XO Thames" w:hAnsi="XO Thames"/>
              </w:rPr>
              <w:t>пального округа о предоставлении земельного участка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Дата и номер постановления Администрации Кашинского муниципального округа о снятии с учета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Дата и номер уведомления заявителя о снятии с учета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00000">
            <w:pPr>
              <w:widowControl w:val="1"/>
              <w:numPr>
                <w:ilvl w:val="0"/>
                <w:numId w:val="3"/>
              </w:numPr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1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00000">
            <w:pPr>
              <w:widowControl w:val="1"/>
              <w:numPr>
                <w:ilvl w:val="0"/>
                <w:numId w:val="3"/>
              </w:numPr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00000">
            <w:pPr>
              <w:widowControl w:val="1"/>
              <w:numPr>
                <w:ilvl w:val="0"/>
                <w:numId w:val="3"/>
              </w:numPr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00000">
            <w:pPr>
              <w:widowControl w:val="1"/>
              <w:numPr>
                <w:ilvl w:val="0"/>
                <w:numId w:val="3"/>
              </w:numPr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00000">
            <w:pPr>
              <w:widowControl w:val="1"/>
              <w:numPr>
                <w:ilvl w:val="0"/>
                <w:numId w:val="3"/>
              </w:numPr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00000">
            <w:pPr>
              <w:widowControl w:val="1"/>
              <w:numPr>
                <w:ilvl w:val="0"/>
                <w:numId w:val="3"/>
              </w:numPr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00000">
            <w:pPr>
              <w:widowControl w:val="1"/>
              <w:numPr>
                <w:ilvl w:val="0"/>
                <w:numId w:val="3"/>
              </w:numPr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00000">
            <w:pPr>
              <w:widowControl w:val="1"/>
              <w:numPr>
                <w:ilvl w:val="0"/>
                <w:numId w:val="3"/>
              </w:numPr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00000">
            <w:pPr>
              <w:widowControl w:val="1"/>
              <w:numPr>
                <w:ilvl w:val="0"/>
                <w:numId w:val="3"/>
              </w:numPr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00000">
            <w:pPr>
              <w:widowControl w:val="1"/>
              <w:numPr>
                <w:ilvl w:val="0"/>
                <w:numId w:val="3"/>
              </w:numPr>
              <w:ind/>
              <w:jc w:val="center"/>
              <w:rPr>
                <w:rFonts w:ascii="XO Thames" w:hAnsi="XO Thames"/>
              </w:rPr>
            </w:pPr>
          </w:p>
        </w:tc>
      </w:tr>
    </w:tbl>
    <w:p w14:paraId="D8000000">
      <w:pPr>
        <w:rPr>
          <w:rFonts w:ascii="XO Thames" w:hAnsi="XO Thames"/>
          <w:sz w:val="28"/>
        </w:rPr>
      </w:pPr>
    </w:p>
    <w:p w14:paraId="D9000000">
      <w:pPr>
        <w:sectPr>
          <w:headerReference r:id="rId4" w:type="default"/>
          <w:pgSz w:h="11908" w:orient="landscape" w:w="16848"/>
          <w:pgMar w:bottom="1134" w:footer="708" w:gutter="0" w:header="708" w:left="1701" w:right="567" w:top="1134"/>
          <w:titlePg/>
        </w:sectPr>
      </w:pPr>
    </w:p>
    <w:p w14:paraId="DA000000">
      <w:pPr>
        <w:widowControl w:val="1"/>
        <w:ind w:left="5529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 2</w:t>
      </w:r>
    </w:p>
    <w:p w14:paraId="DB000000">
      <w:pPr>
        <w:widowControl w:val="1"/>
        <w:ind w:left="5529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 </w:t>
      </w:r>
      <w:r>
        <w:rPr>
          <w:rFonts w:ascii="XO Thames" w:hAnsi="XO Thames"/>
          <w:sz w:val="28"/>
        </w:rPr>
        <w:t>постановлению Администрации</w:t>
      </w:r>
    </w:p>
    <w:p w14:paraId="DC000000">
      <w:pPr>
        <w:widowControl w:val="1"/>
        <w:ind w:left="5529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Кашинского муниципального округа</w:t>
      </w:r>
    </w:p>
    <w:p w14:paraId="DD000000">
      <w:pPr>
        <w:widowControl w:val="1"/>
        <w:ind w:left="5529"/>
        <w:jc w:val="center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</w:rPr>
        <w:t>от </w:t>
      </w:r>
      <w:r>
        <w:rPr>
          <w:rFonts w:ascii="XO Thames" w:hAnsi="XO Thames"/>
          <w:sz w:val="28"/>
          <w:u w:val="single"/>
        </w:rPr>
        <w:t>27.06.2025</w:t>
      </w:r>
      <w:r>
        <w:rPr>
          <w:rFonts w:ascii="XO Thames" w:hAnsi="XO Thames"/>
          <w:sz w:val="28"/>
        </w:rPr>
        <w:t xml:space="preserve">  № </w:t>
      </w:r>
      <w:r>
        <w:rPr>
          <w:rFonts w:ascii="XO Thames" w:hAnsi="XO Thames"/>
          <w:sz w:val="28"/>
          <w:u w:val="single"/>
        </w:rPr>
        <w:t>438</w:t>
      </w:r>
    </w:p>
    <w:p w14:paraId="DE000000">
      <w:pPr>
        <w:widowControl w:val="1"/>
        <w:ind w:left="5529"/>
        <w:jc w:val="center"/>
        <w:rPr>
          <w:rFonts w:ascii="XO Thames" w:hAnsi="XO Thames"/>
          <w:sz w:val="28"/>
        </w:rPr>
      </w:pPr>
    </w:p>
    <w:p w14:paraId="DF000000">
      <w:pPr>
        <w:rPr>
          <w:rFonts w:ascii="XO Thames" w:hAnsi="XO Thames"/>
          <w:sz w:val="28"/>
        </w:rPr>
      </w:pPr>
    </w:p>
    <w:p w14:paraId="E0000000">
      <w:pPr>
        <w:rPr>
          <w:rFonts w:ascii="XO Thames" w:hAnsi="XO Thames"/>
          <w:sz w:val="28"/>
        </w:rPr>
      </w:pPr>
    </w:p>
    <w:p w14:paraId="E1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ПОЛОЖЕНИЕ</w:t>
      </w:r>
    </w:p>
    <w:p w14:paraId="E2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о Комиссии по вопросам реализации прав граждан на бесплатное приобретение в собственность земельных участков из состава земель, находящихся в муниципальной собственности муниципального образования Кашинский муниципальный округ Тверской области, расположенн</w:t>
      </w:r>
      <w:r>
        <w:rPr>
          <w:rFonts w:ascii="XO Thames" w:hAnsi="XO Thames"/>
          <w:b w:val="1"/>
          <w:sz w:val="28"/>
        </w:rPr>
        <w:t>ых на территории муниципального образования Кашинский муниципальный округ Тверской области, для целей индивидуального жилищного строительства</w:t>
      </w:r>
    </w:p>
    <w:p w14:paraId="E3000000">
      <w:pPr>
        <w:rPr>
          <w:rFonts w:ascii="XO Thames" w:hAnsi="XO Thames"/>
          <w:sz w:val="28"/>
        </w:rPr>
      </w:pPr>
    </w:p>
    <w:p w14:paraId="E4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1. Общие положения</w:t>
      </w:r>
    </w:p>
    <w:p w14:paraId="E5000000">
      <w:pPr>
        <w:rPr>
          <w:rFonts w:ascii="XO Thames" w:hAnsi="XO Thames"/>
          <w:sz w:val="28"/>
        </w:rPr>
      </w:pPr>
    </w:p>
    <w:p w14:paraId="E6000000">
      <w:pPr>
        <w:rPr>
          <w:rFonts w:ascii="XO Thames" w:hAnsi="XO Thames"/>
          <w:sz w:val="28"/>
        </w:rPr>
      </w:pPr>
    </w:p>
    <w:p w14:paraId="E7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1.1. Настоящее Положение определяет порядок работы Комиссии по вопросам реализации прав граж</w:t>
      </w:r>
      <w:r>
        <w:rPr>
          <w:rFonts w:ascii="XO Thames" w:hAnsi="XO Thames"/>
          <w:sz w:val="28"/>
        </w:rPr>
        <w:t>дан на бесплатное приобретение в собственность земельных участков из состава земель, имеющих право на бесплатное предоставление в собственность земельных участков за заслуги, проявленные в ходе участия в специальной военной операции (далее также — Комиссия</w:t>
      </w:r>
      <w:r>
        <w:rPr>
          <w:rFonts w:ascii="XO Thames" w:hAnsi="XO Thames"/>
          <w:sz w:val="28"/>
        </w:rPr>
        <w:t>).</w:t>
      </w:r>
    </w:p>
    <w:p w14:paraId="E8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1.2. Комиссия в своей деятельности руководствуется Земельным кодексом Российской Федерации, Законом Тверской области от 25.12.2023 № 80-ЗО «О бесплатном предоставлении земельных участков на территории Тверской области отдельным категориям граждан за зас</w:t>
      </w:r>
      <w:r>
        <w:rPr>
          <w:rFonts w:ascii="XO Thames" w:hAnsi="XO Thames"/>
          <w:sz w:val="28"/>
        </w:rPr>
        <w:t>луги, проявленные в ходе участия в специальной военной операции», постановлением Правительства Тверской области от 12.03.2024 № 95-пп «О мерах по реализации Закона Тверской области "О бесплатном предоставлении земельных участков на территории Тверской обла</w:t>
      </w:r>
      <w:r>
        <w:rPr>
          <w:rFonts w:ascii="XO Thames" w:hAnsi="XO Thames"/>
          <w:sz w:val="28"/>
        </w:rPr>
        <w:t>сти отдельным категориям граждан за заслуги, проявленные в ходе участия в специальной военной операции».</w:t>
      </w:r>
    </w:p>
    <w:p w14:paraId="E9000000">
      <w:pPr>
        <w:widowControl w:val="1"/>
        <w:ind/>
        <w:jc w:val="both"/>
        <w:rPr>
          <w:rFonts w:ascii="XO Thames" w:hAnsi="XO Thames"/>
          <w:sz w:val="28"/>
        </w:rPr>
      </w:pPr>
    </w:p>
    <w:p w14:paraId="EA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2. Задачи Комиссии</w:t>
      </w:r>
    </w:p>
    <w:p w14:paraId="EB000000">
      <w:pPr>
        <w:widowControl w:val="1"/>
        <w:ind/>
        <w:jc w:val="both"/>
        <w:rPr>
          <w:rFonts w:ascii="XO Thames" w:hAnsi="XO Thames"/>
          <w:sz w:val="28"/>
        </w:rPr>
      </w:pPr>
    </w:p>
    <w:p w14:paraId="EC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2.1. Основными задачами Комиссии являются:</w:t>
      </w:r>
    </w:p>
    <w:p w14:paraId="ED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2.1.1. рассмотрение вопросов о постановке граждан на учет в целях бесплатного предостав</w:t>
      </w:r>
      <w:r>
        <w:rPr>
          <w:rFonts w:ascii="XO Thames" w:hAnsi="XO Thames"/>
          <w:sz w:val="28"/>
        </w:rPr>
        <w:t>ления земельных участков;</w:t>
      </w:r>
    </w:p>
    <w:p w14:paraId="EE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2.1.2. рассмотрение вопросов о снятии граждан, состоящих на учете в целях бесплатного предоставления земельных участков, с учета;</w:t>
      </w:r>
    </w:p>
    <w:p w14:paraId="EF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2.1.3. рассмотрение и проверка поданных гражданами заявлений и документов, к ним </w:t>
      </w:r>
      <w:r>
        <w:rPr>
          <w:rFonts w:ascii="XO Thames" w:hAnsi="XO Thames"/>
          <w:sz w:val="28"/>
        </w:rPr>
        <w:t>прилагаемых;</w:t>
      </w:r>
    </w:p>
    <w:p w14:paraId="F0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2.1.4. организация взаимодействия с органами государственной власти, органами местного самоуправления, гражданами в целях решения возложенных на Комиссию задач.</w:t>
      </w:r>
    </w:p>
    <w:p w14:paraId="F1000000">
      <w:pPr>
        <w:widowControl w:val="1"/>
        <w:ind/>
        <w:jc w:val="both"/>
        <w:rPr>
          <w:rFonts w:ascii="XO Thames" w:hAnsi="XO Thames"/>
          <w:sz w:val="28"/>
        </w:rPr>
      </w:pPr>
    </w:p>
    <w:p w14:paraId="F2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3. Организация работы Комиссии</w:t>
      </w:r>
    </w:p>
    <w:p w14:paraId="F3000000">
      <w:pPr>
        <w:widowControl w:val="1"/>
        <w:ind/>
        <w:jc w:val="both"/>
        <w:rPr>
          <w:rFonts w:ascii="XO Thames" w:hAnsi="XO Thames"/>
          <w:sz w:val="28"/>
        </w:rPr>
      </w:pPr>
    </w:p>
    <w:p w14:paraId="F4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3.1. Комиссию возглавляет председатель, который р</w:t>
      </w:r>
      <w:r>
        <w:rPr>
          <w:rFonts w:ascii="XO Thames" w:hAnsi="XO Thames"/>
          <w:sz w:val="28"/>
        </w:rPr>
        <w:t>уководит ее деятельностью, назначает место, дату и время заседания Комиссии.</w:t>
      </w:r>
    </w:p>
    <w:p w14:paraId="F5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3.2. В случае отсутствия председателя Комиссии, его обязанности (функции) исполняет заместитель председателя Комиссии.</w:t>
      </w:r>
    </w:p>
    <w:p w14:paraId="F6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3.3. Заседания Комиссии проводятся по мере необходимости.</w:t>
      </w:r>
    </w:p>
    <w:p w14:paraId="F7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</w:t>
      </w:r>
      <w:r>
        <w:rPr>
          <w:rFonts w:ascii="XO Thames" w:hAnsi="XO Thames"/>
          <w:sz w:val="28"/>
        </w:rPr>
        <w:t>4. Каждый член Комиссии обязан лично принимать участие в заседаниях Комиссии. В случае невозможности присутствия члена Комиссии на заседании Комиссии он имеет право заблаговременно представить свое мотивированное мнение по рассматриваемым вопросам в письме</w:t>
      </w:r>
      <w:r>
        <w:rPr>
          <w:rFonts w:ascii="XO Thames" w:hAnsi="XO Thames"/>
          <w:sz w:val="28"/>
        </w:rPr>
        <w:t xml:space="preserve">нной форме. В этом случае оно оглашается на заседании Комиссии и приобщается к протоколу заседания Комиссии. </w:t>
      </w:r>
    </w:p>
    <w:p w14:paraId="F8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3.5. Члены Комиссии имеют право:</w:t>
      </w:r>
    </w:p>
    <w:p w14:paraId="F9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3.5.1. доступа к информации и материалам, рассматриваемым на заседаниях Комиссии;</w:t>
      </w:r>
    </w:p>
    <w:p w14:paraId="FA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3.5.2. в случае </w:t>
      </w:r>
      <w:r>
        <w:rPr>
          <w:rFonts w:ascii="XO Thames" w:hAnsi="XO Thames"/>
          <w:sz w:val="28"/>
        </w:rPr>
        <w:t>несогласия с принятым решением — изложить письменно свое особое мнение, которое подлежит обязательному приобщению к протоколу заседания Комиссии, о чем указывается в протоколе.</w:t>
      </w:r>
    </w:p>
    <w:p w14:paraId="FB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3.6. Заседание Комиссии считается правомочным, если на нем присутствует не мене</w:t>
      </w:r>
      <w:r>
        <w:rPr>
          <w:rFonts w:ascii="XO Thames" w:hAnsi="XO Thames"/>
          <w:sz w:val="28"/>
        </w:rPr>
        <w:t>е половины лиц, входящих в состав Комиссии.</w:t>
      </w:r>
    </w:p>
    <w:p w14:paraId="FC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3.7. Решения Комиссии принимаются простым большинством голосов присутствующих на заседании лиц, входящих в состав Комиссии. Решения Комиссии носят рекомендательный характер.</w:t>
      </w:r>
    </w:p>
    <w:p w14:paraId="FD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3.8. Секретарь Комиссии:</w:t>
      </w:r>
    </w:p>
    <w:p w14:paraId="FE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3.8.1. формир</w:t>
      </w:r>
      <w:r>
        <w:rPr>
          <w:rFonts w:ascii="XO Thames" w:hAnsi="XO Thames"/>
          <w:sz w:val="28"/>
        </w:rPr>
        <w:t>ует пакет документов для каждого заседания Комиссии, не позднее, чем за три дня до дня заседания Комиссии, направляет (при необходимости) пакет документов членам Комиссии для предварительного рассмотрения;</w:t>
      </w:r>
    </w:p>
    <w:p w14:paraId="FF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3.8.2. готовит протокол заседания Комиссии, которы</w:t>
      </w:r>
      <w:r>
        <w:rPr>
          <w:rFonts w:ascii="XO Thames" w:hAnsi="XO Thames"/>
          <w:sz w:val="28"/>
        </w:rPr>
        <w:t>й подписывается всеми лицами, присутствовавшими на заседании Комиссии, которые входят в состав Комиссии.</w:t>
      </w:r>
    </w:p>
    <w:p w14:paraId="00010000">
      <w:pPr>
        <w:rPr>
          <w:rFonts w:ascii="XO Thames" w:hAnsi="XO Thames"/>
          <w:sz w:val="28"/>
        </w:rPr>
      </w:pPr>
    </w:p>
    <w:p w14:paraId="01010000">
      <w:pPr>
        <w:sectPr>
          <w:headerReference r:id="rId6" w:type="default"/>
          <w:pgSz w:h="16838" w:orient="portrait" w:w="11906"/>
          <w:pgMar w:bottom="1134" w:footer="708" w:gutter="0" w:header="708" w:left="1701" w:right="567" w:top="1134"/>
          <w:pgNumType w:start="1"/>
          <w:titlePg/>
        </w:sectPr>
      </w:pPr>
    </w:p>
    <w:p w14:paraId="02010000">
      <w:pPr>
        <w:widowControl w:val="1"/>
        <w:ind w:left="538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 3</w:t>
      </w:r>
    </w:p>
    <w:p w14:paraId="03010000">
      <w:pPr>
        <w:widowControl w:val="1"/>
        <w:ind w:left="538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постановлению Администрации</w:t>
      </w:r>
    </w:p>
    <w:p w14:paraId="04010000">
      <w:pPr>
        <w:widowControl w:val="1"/>
        <w:ind w:left="538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Кашинского муниципального округа</w:t>
      </w:r>
    </w:p>
    <w:p w14:paraId="05010000">
      <w:pPr>
        <w:widowControl w:val="1"/>
        <w:ind w:left="538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 </w:t>
      </w:r>
      <w:r>
        <w:rPr>
          <w:rFonts w:ascii="XO Thames" w:hAnsi="XO Thames"/>
          <w:sz w:val="28"/>
          <w:u w:val="single"/>
        </w:rPr>
        <w:t>27.06.2025</w:t>
      </w:r>
      <w:r>
        <w:rPr>
          <w:rFonts w:ascii="XO Thames" w:hAnsi="XO Thames"/>
          <w:sz w:val="28"/>
        </w:rPr>
        <w:t xml:space="preserve">  № </w:t>
      </w:r>
      <w:r>
        <w:rPr>
          <w:rFonts w:ascii="XO Thames" w:hAnsi="XO Thames"/>
          <w:sz w:val="28"/>
          <w:u w:val="single"/>
        </w:rPr>
        <w:t>438</w:t>
      </w:r>
    </w:p>
    <w:p w14:paraId="06010000">
      <w:pPr>
        <w:rPr>
          <w:rFonts w:ascii="XO Thames" w:hAnsi="XO Thames"/>
          <w:sz w:val="28"/>
        </w:rPr>
      </w:pPr>
    </w:p>
    <w:p w14:paraId="0701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СОСТАВ </w:t>
      </w:r>
      <w:r>
        <w:rPr>
          <w:rFonts w:ascii="XO Thames" w:hAnsi="XO Thames"/>
          <w:b w:val="1"/>
          <w:sz w:val="28"/>
        </w:rPr>
        <w:br/>
      </w:r>
      <w:r>
        <w:rPr>
          <w:rFonts w:ascii="XO Thames" w:hAnsi="XO Thames"/>
          <w:b w:val="1"/>
          <w:sz w:val="28"/>
        </w:rPr>
        <w:t xml:space="preserve">Комиссии по </w:t>
      </w:r>
      <w:r>
        <w:rPr>
          <w:rFonts w:ascii="XO Thames" w:hAnsi="XO Thames"/>
          <w:b w:val="1"/>
          <w:sz w:val="28"/>
        </w:rPr>
        <w:t>вопросам реализации прав граждан на бесплатное приобретение в собственность земельных участков из состава земель, находящихся в муниципальной собственности муниципального образования Кашинский муниципальный округ Тверской области, расположенных на территор</w:t>
      </w:r>
      <w:r>
        <w:rPr>
          <w:rFonts w:ascii="XO Thames" w:hAnsi="XO Thames"/>
          <w:b w:val="1"/>
          <w:sz w:val="28"/>
        </w:rPr>
        <w:t>ии муниципального образования Кашинский муниципальный округ Тверской области, для целей индивидуального жилищного строительства</w:t>
      </w:r>
    </w:p>
    <w:p w14:paraId="08010000">
      <w:pPr>
        <w:rPr>
          <w:rFonts w:ascii="XO Thames" w:hAnsi="XO Thames"/>
          <w:sz w:val="26"/>
        </w:rPr>
      </w:pPr>
    </w:p>
    <w:p w14:paraId="09010000">
      <w:pPr>
        <w:rPr>
          <w:rFonts w:ascii="XO Thames" w:hAnsi="XO Thames"/>
          <w:sz w:val="26"/>
        </w:rPr>
      </w:pPr>
    </w:p>
    <w:tbl>
      <w:tblPr>
        <w:tblStyle w:val="Style_3"/>
        <w:tblW w:type="auto" w:w="0"/>
        <w:tblLayout w:type="fixed"/>
      </w:tblPr>
      <w:tblGrid>
        <w:gridCol w:w="4219"/>
        <w:gridCol w:w="567"/>
        <w:gridCol w:w="4785"/>
      </w:tblGrid>
      <w:tr>
        <w:tc>
          <w:tcPr>
            <w:tcW w:type="dxa" w:w="4219"/>
          </w:tcPr>
          <w:p w14:paraId="0A01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Галяева Светлана Викторовна</w:t>
            </w:r>
          </w:p>
        </w:tc>
        <w:tc>
          <w:tcPr>
            <w:tcW w:type="dxa" w:w="567"/>
          </w:tcPr>
          <w:p w14:paraId="0B01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4785"/>
          </w:tcPr>
          <w:p w14:paraId="0C010000">
            <w:pPr>
              <w:widowControl w:val="1"/>
              <w:spacing w:after="120" w:before="120"/>
              <w:ind w:hanging="120"/>
              <w:rPr>
                <w:rFonts w:ascii="XO Thames" w:hAnsi="XO Thames"/>
                <w:sz w:val="28"/>
                <w:highlight w:val="white"/>
              </w:rPr>
            </w:pPr>
            <w:r>
              <w:rPr>
                <w:rFonts w:ascii="XO Thames" w:hAnsi="XO Thames"/>
                <w:sz w:val="28"/>
              </w:rPr>
              <w:t xml:space="preserve">заместитель Главы Администрации Кашинского муниципального округа Тверской области </w:t>
            </w:r>
            <w:bookmarkStart w:id="4" w:name="_Hlk193958047"/>
            <w:r>
              <w:rPr>
                <w:rFonts w:ascii="XO Thames" w:hAnsi="XO Thames"/>
                <w:sz w:val="28"/>
              </w:rPr>
              <w:t>по социальным вопросам</w:t>
            </w:r>
            <w:bookmarkEnd w:id="4"/>
            <w:r>
              <w:rPr>
                <w:rFonts w:ascii="XO Thames" w:hAnsi="XO Thames"/>
                <w:sz w:val="28"/>
              </w:rPr>
              <w:t>, председатель комиссии</w:t>
            </w:r>
          </w:p>
        </w:tc>
      </w:tr>
      <w:tr>
        <w:tc>
          <w:tcPr>
            <w:tcW w:type="dxa" w:w="4219"/>
          </w:tcPr>
          <w:p w14:paraId="0D01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Стионова Ольга Алексеевна</w:t>
            </w:r>
          </w:p>
        </w:tc>
        <w:tc>
          <w:tcPr>
            <w:tcW w:type="dxa" w:w="567"/>
          </w:tcPr>
          <w:p w14:paraId="0E01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4785"/>
          </w:tcPr>
          <w:p w14:paraId="0F010000">
            <w:pPr>
              <w:rPr>
                <w:rFonts w:ascii="XO Thames" w:hAnsi="XO Thames"/>
                <w:sz w:val="28"/>
              </w:rPr>
            </w:pPr>
            <w:bookmarkStart w:id="5" w:name="_Hlk174517027"/>
            <w:r>
              <w:rPr>
                <w:rFonts w:ascii="XO Thames" w:hAnsi="XO Thames"/>
                <w:sz w:val="28"/>
              </w:rPr>
              <w:t xml:space="preserve">председатель Комитета </w:t>
            </w:r>
          </w:p>
          <w:p w14:paraId="1001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по управлению имуществом Администрации Кашинского </w:t>
            </w:r>
            <w:r>
              <w:rPr>
                <w:rFonts w:ascii="XO Thames" w:hAnsi="XO Thames"/>
                <w:sz w:val="28"/>
              </w:rPr>
              <w:t>муниципального округа Тверской области</w:t>
            </w:r>
            <w:bookmarkEnd w:id="5"/>
            <w:r>
              <w:rPr>
                <w:rFonts w:ascii="XO Thames" w:hAnsi="XO Thames"/>
                <w:sz w:val="28"/>
              </w:rPr>
              <w:t xml:space="preserve">, заместитель председателя комисиии </w:t>
            </w:r>
          </w:p>
          <w:p w14:paraId="11010000">
            <w:pPr>
              <w:rPr>
                <w:rFonts w:ascii="XO Thames" w:hAnsi="XO Thames"/>
                <w:sz w:val="28"/>
              </w:rPr>
            </w:pPr>
          </w:p>
        </w:tc>
      </w:tr>
      <w:tr>
        <w:tc>
          <w:tcPr>
            <w:tcW w:type="dxa" w:w="421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Фролова Алевтина Вадимовна</w:t>
            </w:r>
          </w:p>
        </w:tc>
        <w:tc>
          <w:tcPr>
            <w:tcW w:type="dxa" w:w="56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главный специалист Комитета по управлению имуществом Администрации Кашинского муниципального округа Тверской области</w:t>
            </w:r>
          </w:p>
        </w:tc>
      </w:tr>
      <w:tr>
        <w:tc>
          <w:tcPr>
            <w:tcW w:type="dxa" w:w="421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Члены Комиссии:</w:t>
            </w:r>
          </w:p>
        </w:tc>
        <w:tc>
          <w:tcPr>
            <w:tcW w:type="dxa" w:w="56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rPr>
                <w:rFonts w:ascii="XO Thames" w:hAnsi="XO Thames"/>
                <w:sz w:val="28"/>
              </w:rPr>
            </w:pPr>
          </w:p>
        </w:tc>
      </w:tr>
      <w:tr>
        <w:tc>
          <w:tcPr>
            <w:tcW w:type="dxa" w:w="4219"/>
          </w:tcPr>
          <w:p w14:paraId="1801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Латипов Арсен Магомедович</w:t>
            </w:r>
          </w:p>
          <w:p w14:paraId="19010000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type="dxa" w:w="567"/>
          </w:tcPr>
          <w:p w14:paraId="1A01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4785"/>
          </w:tcPr>
          <w:p w14:paraId="1B01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заместитель председателя</w:t>
            </w:r>
          </w:p>
          <w:p w14:paraId="1C01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Комитета по управлению имуществом Администрации Кашинского городского округа Тверской области</w:t>
            </w:r>
          </w:p>
          <w:p w14:paraId="1D010000">
            <w:pPr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1149"/>
        </w:trPr>
        <w:tc>
          <w:tcPr>
            <w:tcW w:type="dxa" w:w="4219"/>
          </w:tcPr>
          <w:p w14:paraId="1E01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Хандрилова Виктория Викторовна</w:t>
            </w:r>
          </w:p>
        </w:tc>
        <w:tc>
          <w:tcPr>
            <w:tcW w:type="dxa" w:w="567"/>
          </w:tcPr>
          <w:p w14:paraId="1F01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4785"/>
          </w:tcPr>
          <w:p w14:paraId="2001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заместитель заведующего отделом архитектуры и градостроительства Админист</w:t>
            </w:r>
            <w:r>
              <w:rPr>
                <w:rFonts w:ascii="XO Thames" w:hAnsi="XO Thames"/>
                <w:sz w:val="28"/>
              </w:rPr>
              <w:t>рации Кашинского муниципального округа Тверской области</w:t>
            </w:r>
          </w:p>
        </w:tc>
      </w:tr>
    </w:tbl>
    <w:p w14:paraId="21010000">
      <w:pPr>
        <w:rPr>
          <w:rFonts w:ascii="XO Thames" w:hAnsi="XO Thames"/>
          <w:sz w:val="2"/>
        </w:rPr>
      </w:pPr>
    </w:p>
    <w:sectPr>
      <w:headerReference r:id="rId2" w:type="default"/>
      <w:pgSz w:h="16838" w:orient="portrait" w:w="11906"/>
      <w:pgMar w:bottom="1134" w:footer="709" w:gutter="0" w:header="709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</w:p>
  <w:p w14:paraId="02000000">
    <w:pPr>
      <w:pStyle w:val="Style_1"/>
      <w:rPr>
        <w:rFonts w:ascii="Times New Roman" w:hAnsi="Times New Roman"/>
        <w:sz w:val="28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  <w:rPr>
        <w:rFonts w:ascii="Times New Roman" w:hAnsi="Times New Roman"/>
        <w:sz w:val="28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00000">
                          <w:pPr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7000000">
    <w:pPr>
      <w:pStyle w:val="Style_1"/>
      <w:rPr>
        <w:rFonts w:ascii="Times New Roman" w:hAnsi="Times New Roman"/>
        <w:sz w:val="28"/>
      </w:rPr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9000000">
    <w:pPr>
      <w:pStyle w:val="Style_1"/>
      <w:rPr>
        <w:rFonts w:ascii="Times New Roman" w:hAnsi="Times New Roman"/>
        <w:sz w:val="28"/>
      </w:rPr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B000000">
    <w:pPr>
      <w:pStyle w:val="Style_1"/>
      <w:rPr>
        <w:rFonts w:ascii="Times New Roman" w:hAnsi="Times New Roman"/>
        <w:sz w:val="28"/>
      </w:rPr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D000000">
    <w:pPr>
      <w:pStyle w:val="Style_1"/>
      <w:rPr>
        <w:rFonts w:ascii="Times New Roman" w:hAnsi="Times New Roman"/>
        <w:sz w:val="28"/>
      </w:rPr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000000">
                          <w:pPr>
                            <w:ind/>
                            <w:jc w:val="center"/>
                          </w:pPr>
                        </w:p>
                      </w:txbxContent>
                    </wps:txbx>
                    <wps:bodyPr anchor="ctr" anchorCtr="true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630" w:left="630"/>
      </w:pPr>
    </w:lvl>
    <w:lvl w:ilvl="1">
      <w:start w:val="2"/>
      <w:numFmt w:val="decimal"/>
      <w:lvlText w:val="%1.%2."/>
      <w:lvlJc w:val="left"/>
      <w:pPr>
        <w:widowControl w:val="1"/>
        <w:ind w:hanging="720" w:left="1074"/>
      </w:pPr>
    </w:lvl>
    <w:lvl w:ilvl="2">
      <w:start w:val="1"/>
      <w:numFmt w:val="decimal"/>
      <w:lvlText w:val="%1.%2.%3."/>
      <w:lvlJc w:val="left"/>
      <w:pPr>
        <w:widowControl w:val="1"/>
        <w:ind w:hanging="720" w:left="1428"/>
      </w:pPr>
    </w:lvl>
    <w:lvl w:ilvl="3">
      <w:start w:val="1"/>
      <w:numFmt w:val="decimal"/>
      <w:lvlText w:val="%1.%2.%3.%4."/>
      <w:lvlJc w:val="left"/>
      <w:pPr>
        <w:widowControl w:val="1"/>
        <w:ind w:hanging="1080" w:left="2142"/>
      </w:pPr>
    </w:lvl>
    <w:lvl w:ilvl="4">
      <w:start w:val="1"/>
      <w:numFmt w:val="decimal"/>
      <w:lvlText w:val="%1.%2.%3.%4.%5."/>
      <w:lvlJc w:val="left"/>
      <w:pPr>
        <w:widowControl w:val="1"/>
        <w:ind w:hanging="1080" w:left="2496"/>
      </w:pPr>
    </w:lvl>
    <w:lvl w:ilvl="5">
      <w:start w:val="1"/>
      <w:numFmt w:val="decimal"/>
      <w:lvlText w:val="%1.%2.%3.%4.%5.%6."/>
      <w:lvlJc w:val="left"/>
      <w:pPr>
        <w:widowControl w:val="1"/>
        <w:ind w:hanging="1440" w:left="3210"/>
      </w:pPr>
    </w:lvl>
    <w:lvl w:ilvl="6">
      <w:start w:val="1"/>
      <w:numFmt w:val="decimal"/>
      <w:lvlText w:val="%1.%2.%3.%4.%5.%6.%7."/>
      <w:lvlJc w:val="left"/>
      <w:pPr>
        <w:widowControl w:val="1"/>
        <w:ind w:hanging="1800" w:left="3924"/>
      </w:pPr>
    </w:lvl>
    <w:lvl w:ilvl="7">
      <w:start w:val="1"/>
      <w:numFmt w:val="decimal"/>
      <w:lvlText w:val="%1.%2.%3.%4.%5.%6.%7.%8."/>
      <w:lvlJc w:val="left"/>
      <w:pPr>
        <w:widowControl w:val="1"/>
        <w:ind w:hanging="1800" w:left="4278"/>
      </w:pPr>
    </w:lvl>
    <w:lvl w:ilvl="8">
      <w:start w:val="1"/>
      <w:numFmt w:val="decimal"/>
      <w:lvlText w:val="%1.%2.%3.%4.%5.%6.%7.%8.%9."/>
      <w:lvlJc w:val="left"/>
      <w:pPr>
        <w:widowControl w:val="1"/>
        <w:ind w:hanging="2160" w:left="4992"/>
      </w:pPr>
    </w:lvl>
  </w:abstractNum>
  <w:abstractNum w:abstractNumId="1">
    <w:lvl w:ilvl="0">
      <w:start w:val="1"/>
      <w:numFmt w:val="decimal"/>
      <w:lvlText w:val="%1."/>
      <w:pPr>
        <w:widowControl w:val="1"/>
        <w:ind w:hanging="360" w:left="360"/>
      </w:pPr>
    </w:lvl>
    <w:lvl w:ilvl="1">
      <w:start w:val="1"/>
      <w:numFmt w:val="decimal"/>
      <w:lvlText w:val="%1.%2."/>
      <w:pPr>
        <w:widowControl w:val="1"/>
        <w:ind w:hanging="430" w:left="790"/>
      </w:pPr>
    </w:lvl>
    <w:lvl w:ilvl="2">
      <w:start w:val="1"/>
      <w:numFmt w:val="decimal"/>
      <w:lvlText w:val="%1.%2.%3."/>
      <w:pPr>
        <w:widowControl w:val="1"/>
        <w:ind w:hanging="505" w:left="1225"/>
      </w:pPr>
    </w:lvl>
    <w:lvl w:ilvl="3">
      <w:start w:val="1"/>
      <w:numFmt w:val="decimal"/>
      <w:lvlText w:val="%1.%2.%3.%4."/>
      <w:pPr>
        <w:widowControl w:val="1"/>
        <w:ind w:hanging="650" w:left="1730"/>
      </w:pPr>
    </w:lvl>
    <w:lvl w:ilvl="4">
      <w:start w:val="1"/>
      <w:numFmt w:val="decimal"/>
      <w:lvlText w:val="%1.%2.%3.%4.%5."/>
      <w:pPr>
        <w:widowControl w:val="1"/>
        <w:ind w:hanging="790" w:left="2230"/>
      </w:pPr>
    </w:lvl>
    <w:lvl w:ilvl="5">
      <w:start w:val="1"/>
      <w:numFmt w:val="decimal"/>
      <w:lvlText w:val="%1.%2.%3.%4.%5.%6."/>
      <w:pPr>
        <w:widowControl w:val="1"/>
        <w:ind w:hanging="935" w:left="2735"/>
      </w:pPr>
    </w:lvl>
    <w:lvl w:ilvl="6">
      <w:start w:val="1"/>
      <w:numFmt w:val="decimal"/>
      <w:lvlText w:val="%1.%2.%3.%4.%5.%6.%7."/>
      <w:pPr>
        <w:widowControl w:val="1"/>
        <w:ind w:hanging="1080" w:left="3240"/>
      </w:pPr>
    </w:lvl>
    <w:lvl w:ilvl="7">
      <w:start w:val="1"/>
      <w:numFmt w:val="decimal"/>
      <w:lvlText w:val="%1.%2.%3.%4.%5.%6.%7.%8."/>
      <w:pPr>
        <w:widowControl w:val="1"/>
        <w:ind w:hanging="1225" w:left="3745"/>
      </w:pPr>
    </w:lvl>
    <w:lvl w:ilvl="8">
      <w:start w:val="1"/>
      <w:numFmt w:val="decimal"/>
      <w:lvlText w:val="%1.%2.%3.%4.%5.%6.%7.%8.%9."/>
      <w:pPr>
        <w:widowControl w:val="1"/>
        <w:ind w:hanging="1440" w:left="4320"/>
      </w:pPr>
    </w:lvl>
  </w:abstractNum>
  <w:abstractNum w:abstractNumId="2">
    <w:lvl w:ilvl="0">
      <w:start w:val="1"/>
      <w:numFmt w:val="decimal"/>
      <w:lvlText w:val="%1."/>
      <w:pPr>
        <w:widowControl w:val="1"/>
        <w:ind w:hanging="360" w:left="360"/>
      </w:pPr>
    </w:lvl>
    <w:lvl w:ilvl="1">
      <w:start w:val="1"/>
      <w:numFmt w:val="decimal"/>
      <w:lvlText w:val="%1.%2."/>
      <w:pPr>
        <w:widowControl w:val="1"/>
        <w:ind w:hanging="430" w:left="790"/>
      </w:pPr>
    </w:lvl>
    <w:lvl w:ilvl="2">
      <w:start w:val="1"/>
      <w:numFmt w:val="decimal"/>
      <w:lvlText w:val="%1.%2.%3."/>
      <w:pPr>
        <w:widowControl w:val="1"/>
        <w:ind w:hanging="505" w:left="1225"/>
      </w:pPr>
    </w:lvl>
    <w:lvl w:ilvl="3">
      <w:start w:val="1"/>
      <w:numFmt w:val="decimal"/>
      <w:lvlText w:val="%1.%2.%3.%4."/>
      <w:pPr>
        <w:widowControl w:val="1"/>
        <w:ind w:hanging="650" w:left="1730"/>
      </w:pPr>
    </w:lvl>
    <w:lvl w:ilvl="4">
      <w:start w:val="1"/>
      <w:numFmt w:val="decimal"/>
      <w:lvlText w:val="%1.%2.%3.%4.%5."/>
      <w:pPr>
        <w:widowControl w:val="1"/>
        <w:ind w:hanging="790" w:left="2230"/>
      </w:pPr>
    </w:lvl>
    <w:lvl w:ilvl="5">
      <w:start w:val="1"/>
      <w:numFmt w:val="decimal"/>
      <w:lvlText w:val="%1.%2.%3.%4.%5.%6."/>
      <w:pPr>
        <w:widowControl w:val="1"/>
        <w:ind w:hanging="935" w:left="2735"/>
      </w:pPr>
    </w:lvl>
    <w:lvl w:ilvl="6">
      <w:start w:val="1"/>
      <w:numFmt w:val="decimal"/>
      <w:lvlText w:val="%1.%2.%3.%4.%5.%6.%7."/>
      <w:pPr>
        <w:widowControl w:val="1"/>
        <w:ind w:hanging="1080" w:left="3240"/>
      </w:pPr>
    </w:lvl>
    <w:lvl w:ilvl="7">
      <w:start w:val="1"/>
      <w:numFmt w:val="decimal"/>
      <w:lvlText w:val="%1.%2.%3.%4.%5.%6.%7.%8."/>
      <w:pPr>
        <w:widowControl w:val="1"/>
        <w:ind w:hanging="1225" w:left="3745"/>
      </w:pPr>
    </w:lvl>
    <w:lvl w:ilvl="8">
      <w:start w:val="1"/>
      <w:numFmt w:val="decimal"/>
      <w:lvlText w:val="%1.%2.%3.%4.%5.%6.%7.%8.%9."/>
      <w:pPr>
        <w:widowControl w:val="1"/>
        <w:ind w:hanging="1440" w:left="43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ms Rmn" w:hAnsi="Tms Rmn"/>
    </w:rPr>
  </w:style>
  <w:style w:default="1" w:styleId="Style_5_ch" w:type="character">
    <w:name w:val="Normal"/>
    <w:link w:val="Style_5"/>
    <w:rPr>
      <w:rFonts w:ascii="Tms Rmn" w:hAnsi="Tms Rmn"/>
    </w:rPr>
  </w:style>
  <w:style w:styleId="Style_6" w:type="paragraph">
    <w:name w:val="toc 2"/>
    <w:next w:val="Style_5"/>
    <w:link w:val="Style_6_ch"/>
    <w:uiPriority w:val="39"/>
    <w:pPr>
      <w:widowControl w:val="1"/>
      <w:ind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1"/>
      <w:ind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1"/>
      <w:ind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alloon Text"/>
    <w:basedOn w:val="Style_5"/>
    <w:link w:val="Style_12_ch"/>
    <w:rPr>
      <w:rFonts w:ascii="Tahoma" w:hAnsi="Tahoma"/>
      <w:sz w:val="16"/>
    </w:rPr>
  </w:style>
  <w:style w:styleId="Style_12_ch" w:type="character">
    <w:name w:val="Balloon Text"/>
    <w:basedOn w:val="Style_5_ch"/>
    <w:link w:val="Style_12"/>
    <w:rPr>
      <w:rFonts w:ascii="Tahoma" w:hAnsi="Tahoma"/>
      <w:sz w:val="16"/>
    </w:rPr>
  </w:style>
  <w:style w:styleId="Style_13" w:type="paragraph">
    <w:name w:val="Основной шрифт абзаца2"/>
    <w:link w:val="Style_13_ch"/>
  </w:style>
  <w:style w:styleId="Style_13_ch" w:type="character">
    <w:name w:val="Основной шрифт абзаца2"/>
    <w:link w:val="Style_13"/>
  </w:style>
  <w:style w:styleId="Style_14" w:type="paragraph">
    <w:name w:val="Основной шрифт абзаца3"/>
    <w:link w:val="Style_14_ch"/>
  </w:style>
  <w:style w:styleId="Style_14_ch" w:type="character">
    <w:name w:val="Основной шрифт абзаца3"/>
    <w:link w:val="Style_14"/>
  </w:style>
  <w:style w:styleId="Style_15" w:type="paragraph">
    <w:name w:val="Гиперссылка1"/>
    <w:link w:val="Style_15_ch"/>
    <w:rPr>
      <w:color w:val="0000FF"/>
      <w:u w:val="single"/>
    </w:rPr>
  </w:style>
  <w:style w:styleId="Style_15_ch" w:type="character">
    <w:name w:val="Гиперссылка1"/>
    <w:link w:val="Style_15"/>
    <w:rPr>
      <w:color w:val="0000FF"/>
      <w:u w:val="single"/>
    </w:rPr>
  </w:style>
  <w:style w:styleId="Style_16" w:type="paragraph">
    <w:name w:val="Гиперссылка2"/>
    <w:link w:val="Style_16_ch"/>
    <w:rPr>
      <w:color w:val="0000FF"/>
      <w:u w:val="single"/>
    </w:rPr>
  </w:style>
  <w:style w:styleId="Style_16_ch" w:type="character">
    <w:name w:val="Гиперссылка2"/>
    <w:link w:val="Style_16"/>
    <w:rPr>
      <w:color w:val="0000FF"/>
      <w:u w:val="single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18" w:type="paragraph">
    <w:name w:val="toc 3"/>
    <w:next w:val="Style_5"/>
    <w:link w:val="Style_18_ch"/>
    <w:uiPriority w:val="39"/>
    <w:pPr>
      <w:widowControl w:val="1"/>
      <w:ind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heading 5"/>
    <w:next w:val="Style_5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basedOn w:val="Style_5"/>
    <w:next w:val="Style_5"/>
    <w:link w:val="Style_20_ch"/>
    <w:uiPriority w:val="9"/>
    <w:qFormat/>
    <w:pPr>
      <w:keepNext w:val="1"/>
      <w:widowControl w:val="1"/>
      <w:spacing w:before="120" w:line="360" w:lineRule="auto"/>
      <w:ind/>
      <w:jc w:val="center"/>
      <w:outlineLvl w:val="0"/>
    </w:pPr>
    <w:rPr>
      <w:rFonts w:ascii="Arial" w:hAnsi="Arial"/>
      <w:b w:val="1"/>
      <w:sz w:val="30"/>
    </w:rPr>
  </w:style>
  <w:style w:styleId="Style_20_ch" w:type="character">
    <w:name w:val="heading 1"/>
    <w:basedOn w:val="Style_5_ch"/>
    <w:link w:val="Style_20"/>
    <w:rPr>
      <w:rFonts w:ascii="Arial" w:hAnsi="Arial"/>
      <w:b w:val="1"/>
      <w:sz w:val="30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1"/>
      <w:ind w:firstLine="851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5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" w:type="paragraph">
    <w:name w:val="Header and Footer"/>
    <w:link w:val="Style_2_ch"/>
    <w:pPr>
      <w:widowControl w:val="1"/>
      <w:ind/>
      <w:jc w:val="both"/>
    </w:pPr>
    <w:rPr>
      <w:rFonts w:ascii="XO Thames" w:hAnsi="XO Thames"/>
      <w:sz w:val="28"/>
    </w:rPr>
  </w:style>
  <w:style w:styleId="Style_2_ch" w:type="character">
    <w:name w:val="Header and Footer"/>
    <w:link w:val="Style_2"/>
    <w:rPr>
      <w:rFonts w:ascii="XO Thames" w:hAnsi="XO Thames"/>
      <w:sz w:val="28"/>
    </w:rPr>
  </w:style>
  <w:style w:styleId="Style_24" w:type="paragraph">
    <w:name w:val="toc 9"/>
    <w:next w:val="Style_5"/>
    <w:link w:val="Style_24_ch"/>
    <w:uiPriority w:val="39"/>
    <w:pPr>
      <w:widowControl w:val="1"/>
      <w:ind w:left="1600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Обычный1"/>
    <w:link w:val="Style_25_ch"/>
    <w:rPr>
      <w:rFonts w:ascii="Tms Rmn" w:hAnsi="Tms Rmn"/>
    </w:rPr>
  </w:style>
  <w:style w:styleId="Style_25_ch" w:type="character">
    <w:name w:val="Обычный1"/>
    <w:link w:val="Style_25"/>
    <w:rPr>
      <w:rFonts w:ascii="Tms Rmn" w:hAnsi="Tms Rmn"/>
    </w:rPr>
  </w:style>
  <w:style w:styleId="Style_26" w:type="paragraph">
    <w:name w:val="Гиперссылка1"/>
    <w:link w:val="Style_26_ch"/>
    <w:rPr>
      <w:color w:val="0000FF"/>
      <w:u w:val="single"/>
    </w:rPr>
  </w:style>
  <w:style w:styleId="Style_26_ch" w:type="character">
    <w:name w:val="Гиперссылка1"/>
    <w:link w:val="Style_26"/>
    <w:rPr>
      <w:color w:val="0000FF"/>
      <w:u w:val="single"/>
    </w:rPr>
  </w:style>
  <w:style w:styleId="Style_27" w:type="paragraph">
    <w:name w:val="toc 8"/>
    <w:next w:val="Style_5"/>
    <w:link w:val="Style_27_ch"/>
    <w:uiPriority w:val="39"/>
    <w:pPr>
      <w:widowControl w:val="1"/>
      <w:ind w:left="1400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Обычный1"/>
    <w:link w:val="Style_28_ch"/>
    <w:rPr>
      <w:rFonts w:ascii="Tms Rmn" w:hAnsi="Tms Rmn"/>
    </w:rPr>
  </w:style>
  <w:style w:styleId="Style_28_ch" w:type="character">
    <w:name w:val="Обычный1"/>
    <w:link w:val="Style_28"/>
    <w:rPr>
      <w:rFonts w:ascii="Tms Rmn" w:hAnsi="Tms Rmn"/>
    </w:rPr>
  </w:style>
  <w:style w:styleId="Style_29" w:type="paragraph">
    <w:name w:val="toc 5"/>
    <w:next w:val="Style_5"/>
    <w:link w:val="Style_29_ch"/>
    <w:uiPriority w:val="39"/>
    <w:pPr>
      <w:widowControl w:val="1"/>
      <w:ind w:left="800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Обычный1"/>
    <w:link w:val="Style_30_ch"/>
    <w:rPr>
      <w:rFonts w:ascii="Tms Rmn" w:hAnsi="Tms Rmn"/>
    </w:rPr>
  </w:style>
  <w:style w:styleId="Style_30_ch" w:type="character">
    <w:name w:val="Обычный1"/>
    <w:link w:val="Style_30"/>
    <w:rPr>
      <w:rFonts w:ascii="Tms Rmn" w:hAnsi="Tms Rmn"/>
    </w:rPr>
  </w:style>
  <w:style w:styleId="Style_31" w:type="paragraph">
    <w:name w:val="Subtitle"/>
    <w:next w:val="Style_5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footer"/>
    <w:basedOn w:val="Style_5"/>
    <w:link w:val="Style_32_ch"/>
    <w:pPr>
      <w:widowControl w:val="1"/>
      <w:tabs>
        <w:tab w:leader="none" w:pos="4677" w:val="center"/>
        <w:tab w:leader="none" w:pos="9355" w:val="right"/>
      </w:tabs>
      <w:ind/>
    </w:pPr>
  </w:style>
  <w:style w:styleId="Style_32_ch" w:type="character">
    <w:name w:val="footer"/>
    <w:basedOn w:val="Style_5_ch"/>
    <w:link w:val="Style_32"/>
  </w:style>
  <w:style w:styleId="Style_33" w:type="paragraph">
    <w:name w:val="Title"/>
    <w:next w:val="Style_5"/>
    <w:link w:val="Style_3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5"/>
    <w:link w:val="Style_3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Default Paragraph Font"/>
    <w:link w:val="Style_35_ch"/>
  </w:style>
  <w:style w:styleId="Style_35_ch" w:type="character">
    <w:name w:val="Default Paragraph Font"/>
    <w:link w:val="Style_35"/>
  </w:style>
  <w:style w:styleId="Style_36" w:type="paragraph">
    <w:name w:val="heading 2"/>
    <w:next w:val="Style_5"/>
    <w:link w:val="Style_3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" w:type="paragraph">
    <w:name w:val="List Paragraph"/>
    <w:basedOn w:val="Style_5"/>
    <w:link w:val="Style_4_ch"/>
    <w:pPr>
      <w:widowControl w:val="1"/>
      <w:ind w:left="720"/>
      <w:contextualSpacing w:val="1"/>
    </w:pPr>
  </w:style>
  <w:style w:styleId="Style_4_ch" w:type="character">
    <w:name w:val="List Paragraph"/>
    <w:basedOn w:val="Style_5_ch"/>
    <w:link w:val="Style_4"/>
  </w:style>
  <w:style w:styleId="Style_37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header7.xml" Type="http://schemas.openxmlformats.org/officeDocument/2006/relationships/header"/>
  <Relationship Id="rId6" Target="header6.xml" Type="http://schemas.openxmlformats.org/officeDocument/2006/relationships/header"/>
  <Relationship Id="rId14" Target="theme/theme1.xml" Type="http://schemas.openxmlformats.org/officeDocument/2006/relationships/theme"/>
  <Relationship Id="rId13" Target="webSettings.xml" Type="http://schemas.openxmlformats.org/officeDocument/2006/relationships/webSettings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stylesWithEffects.xml" Type="http://schemas.microsoft.com/office/2007/relationships/stylesWithEffects"/>
  <Relationship Id="rId10" Target="settings.xml" Type="http://schemas.openxmlformats.org/officeDocument/2006/relationships/settings"/>
  <Relationship Id="rId5" Target="header5.xml" Type="http://schemas.openxmlformats.org/officeDocument/2006/relationships/header"/>
  <Relationship Id="rId11" Target="styles.xml" Type="http://schemas.openxmlformats.org/officeDocument/2006/relationships/styles"/>
  <Relationship Id="rId8" Target="media/1.jpeg" Type="http://schemas.openxmlformats.org/officeDocument/2006/relationships/image"/>
  <Relationship Id="rId2" Target="header2.xml" Type="http://schemas.openxmlformats.org/officeDocument/2006/relationships/header"/>
  <Relationship Id="rId9" Target="fontTable.xml" Type="http://schemas.openxmlformats.org/officeDocument/2006/relationships/fontTable"/>
  <Relationship Id="rId15" Target="numbering.xml" Type="http://schemas.openxmlformats.org/officeDocument/2006/relationships/numbering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2025-08-20T11:35:00Z</dcterms:created>
  <dcterms:modified xsi:type="dcterms:W3CDTF">2025-08-20T11:41:16Z</dcterms:modified>
</cp:coreProperties>
</file>