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9554F" w:rsidRPr="000F622D" w:rsidRDefault="009D6202" w:rsidP="004955B3">
      <w:pPr>
        <w:ind w:left="5387"/>
        <w:jc w:val="center"/>
        <w:rPr>
          <w:rFonts w:ascii="Times New Roman" w:hAnsi="Times New Roman"/>
          <w:sz w:val="28"/>
        </w:rPr>
      </w:pPr>
      <w:r w:rsidRPr="000F622D">
        <w:rPr>
          <w:rStyle w:val="1f8"/>
          <w:rFonts w:ascii="Times New Roman" w:hAnsi="Times New Roman"/>
          <w:sz w:val="28"/>
        </w:rPr>
        <w:t xml:space="preserve">Приложение к постановлению </w:t>
      </w:r>
    </w:p>
    <w:p w:rsidR="00E9554F" w:rsidRPr="000F622D" w:rsidRDefault="009D6202" w:rsidP="004955B3">
      <w:pPr>
        <w:ind w:left="5387"/>
        <w:jc w:val="center"/>
        <w:rPr>
          <w:rFonts w:ascii="Times New Roman" w:hAnsi="Times New Roman"/>
          <w:sz w:val="28"/>
        </w:rPr>
      </w:pPr>
      <w:r w:rsidRPr="000F622D">
        <w:rPr>
          <w:rStyle w:val="1f8"/>
          <w:rFonts w:ascii="Times New Roman" w:hAnsi="Times New Roman"/>
          <w:sz w:val="28"/>
        </w:rPr>
        <w:t xml:space="preserve">Администрации Кашинского </w:t>
      </w:r>
    </w:p>
    <w:p w:rsidR="00E9554F" w:rsidRPr="000F622D" w:rsidRDefault="009D6202" w:rsidP="004955B3">
      <w:pPr>
        <w:ind w:left="5387"/>
        <w:jc w:val="center"/>
        <w:rPr>
          <w:rFonts w:ascii="Times New Roman" w:hAnsi="Times New Roman"/>
          <w:sz w:val="28"/>
        </w:rPr>
      </w:pPr>
      <w:r w:rsidRPr="000F622D">
        <w:rPr>
          <w:rStyle w:val="1f8"/>
          <w:rFonts w:ascii="Times New Roman" w:hAnsi="Times New Roman"/>
          <w:sz w:val="28"/>
        </w:rPr>
        <w:t>муниципального округа</w:t>
      </w:r>
    </w:p>
    <w:p w:rsidR="00E9554F" w:rsidRPr="000F622D" w:rsidRDefault="009D6202" w:rsidP="004955B3">
      <w:pPr>
        <w:ind w:left="5387"/>
        <w:jc w:val="center"/>
        <w:rPr>
          <w:rFonts w:ascii="Times New Roman" w:hAnsi="Times New Roman"/>
          <w:sz w:val="28"/>
        </w:rPr>
      </w:pPr>
      <w:r w:rsidRPr="000F622D">
        <w:rPr>
          <w:rStyle w:val="1f8"/>
          <w:rFonts w:ascii="Times New Roman" w:hAnsi="Times New Roman"/>
          <w:sz w:val="28"/>
        </w:rPr>
        <w:t xml:space="preserve">Тверской области </w:t>
      </w:r>
    </w:p>
    <w:p w:rsidR="00574C0C" w:rsidRPr="000F622D" w:rsidRDefault="00574C0C" w:rsidP="00574C0C">
      <w:pPr>
        <w:ind w:left="5387"/>
        <w:jc w:val="center"/>
        <w:rPr>
          <w:rFonts w:ascii="Times New Roman" w:hAnsi="Times New Roman"/>
          <w:sz w:val="28"/>
          <w:u w:val="single"/>
        </w:rPr>
      </w:pPr>
      <w:r w:rsidRPr="000F622D">
        <w:rPr>
          <w:rStyle w:val="1f8"/>
          <w:rFonts w:ascii="Times New Roman" w:hAnsi="Times New Roman"/>
          <w:sz w:val="28"/>
          <w:u w:val="single"/>
        </w:rPr>
        <w:tab/>
      </w:r>
      <w:proofErr w:type="gramStart"/>
      <w:r w:rsidRPr="000F622D">
        <w:rPr>
          <w:rStyle w:val="1f8"/>
          <w:rFonts w:ascii="Times New Roman" w:hAnsi="Times New Roman"/>
          <w:sz w:val="28"/>
          <w:u w:val="single"/>
        </w:rPr>
        <w:t xml:space="preserve">от </w:t>
      </w:r>
      <w:r w:rsidR="00040A0F">
        <w:rPr>
          <w:rStyle w:val="1f8"/>
          <w:rFonts w:ascii="Times New Roman" w:hAnsi="Times New Roman"/>
          <w:sz w:val="28"/>
          <w:u w:val="single"/>
        </w:rPr>
        <w:t xml:space="preserve"> </w:t>
      </w:r>
      <w:r w:rsidR="00864C03">
        <w:rPr>
          <w:rStyle w:val="1f8"/>
          <w:rFonts w:ascii="Times New Roman" w:hAnsi="Times New Roman"/>
          <w:sz w:val="28"/>
          <w:u w:val="single"/>
        </w:rPr>
        <w:t>2</w:t>
      </w:r>
      <w:r w:rsidR="006522F7">
        <w:rPr>
          <w:rStyle w:val="1f8"/>
          <w:rFonts w:ascii="Times New Roman" w:hAnsi="Times New Roman"/>
          <w:sz w:val="28"/>
          <w:u w:val="single"/>
        </w:rPr>
        <w:t>3.03.2026</w:t>
      </w:r>
      <w:proofErr w:type="gramEnd"/>
      <w:r w:rsidR="00040A0F">
        <w:rPr>
          <w:rStyle w:val="1f8"/>
          <w:rFonts w:ascii="Times New Roman" w:hAnsi="Times New Roman"/>
          <w:sz w:val="28"/>
          <w:u w:val="single"/>
        </w:rPr>
        <w:t xml:space="preserve">  </w:t>
      </w:r>
      <w:r w:rsidRPr="000F622D">
        <w:rPr>
          <w:rStyle w:val="1f8"/>
          <w:rFonts w:ascii="Times New Roman" w:hAnsi="Times New Roman"/>
          <w:sz w:val="28"/>
          <w:u w:val="single"/>
        </w:rPr>
        <w:t xml:space="preserve">№ </w:t>
      </w:r>
      <w:r w:rsidR="00864C03">
        <w:rPr>
          <w:rStyle w:val="1f8"/>
          <w:rFonts w:ascii="Times New Roman" w:hAnsi="Times New Roman"/>
          <w:sz w:val="28"/>
          <w:u w:val="single"/>
        </w:rPr>
        <w:t>238</w:t>
      </w:r>
    </w:p>
    <w:p w:rsidR="00E9554F" w:rsidRPr="000F622D" w:rsidRDefault="00E9554F" w:rsidP="004955B3">
      <w:pPr>
        <w:ind w:left="5387"/>
        <w:jc w:val="center"/>
        <w:rPr>
          <w:rFonts w:ascii="Times New Roman" w:hAnsi="Times New Roman"/>
          <w:sz w:val="28"/>
        </w:rPr>
      </w:pPr>
    </w:p>
    <w:p w:rsidR="00E9554F" w:rsidRPr="000F622D" w:rsidRDefault="009D6202" w:rsidP="004955B3">
      <w:pPr>
        <w:ind w:left="5387"/>
        <w:jc w:val="center"/>
        <w:rPr>
          <w:rFonts w:ascii="Times New Roman" w:hAnsi="Times New Roman"/>
          <w:sz w:val="28"/>
        </w:rPr>
      </w:pPr>
      <w:r w:rsidRPr="000F622D">
        <w:rPr>
          <w:rFonts w:ascii="Times New Roman" w:hAnsi="Times New Roman"/>
          <w:sz w:val="28"/>
        </w:rPr>
        <w:t>Утверждена</w:t>
      </w:r>
    </w:p>
    <w:p w:rsidR="00E9554F" w:rsidRPr="000F622D" w:rsidRDefault="009D6202" w:rsidP="004955B3">
      <w:pPr>
        <w:ind w:left="5387"/>
        <w:jc w:val="center"/>
        <w:rPr>
          <w:rFonts w:ascii="Times New Roman" w:hAnsi="Times New Roman"/>
          <w:sz w:val="28"/>
        </w:rPr>
      </w:pPr>
      <w:r w:rsidRPr="000F622D">
        <w:rPr>
          <w:rFonts w:ascii="Times New Roman" w:hAnsi="Times New Roman"/>
          <w:sz w:val="28"/>
        </w:rPr>
        <w:t>постановлением Администрации</w:t>
      </w:r>
    </w:p>
    <w:p w:rsidR="00E9554F" w:rsidRPr="000F622D" w:rsidRDefault="009D6202" w:rsidP="004955B3">
      <w:pPr>
        <w:ind w:left="5387"/>
        <w:jc w:val="center"/>
        <w:rPr>
          <w:rFonts w:ascii="Times New Roman" w:hAnsi="Times New Roman"/>
          <w:sz w:val="28"/>
        </w:rPr>
      </w:pPr>
      <w:r w:rsidRPr="000F622D">
        <w:rPr>
          <w:rFonts w:ascii="Times New Roman" w:hAnsi="Times New Roman"/>
          <w:sz w:val="28"/>
        </w:rPr>
        <w:t>Кашинского городского округа Тверской области</w:t>
      </w:r>
    </w:p>
    <w:p w:rsidR="00E9554F" w:rsidRPr="000F622D" w:rsidRDefault="009D6202" w:rsidP="004955B3">
      <w:pPr>
        <w:ind w:left="5387"/>
        <w:jc w:val="center"/>
        <w:rPr>
          <w:rFonts w:ascii="Times New Roman" w:hAnsi="Times New Roman"/>
          <w:color w:val="000000" w:themeColor="text1"/>
          <w:sz w:val="28"/>
          <w:u w:val="single"/>
        </w:rPr>
      </w:pPr>
      <w:proofErr w:type="gramStart"/>
      <w:r w:rsidRPr="000F622D">
        <w:rPr>
          <w:rFonts w:ascii="Times New Roman" w:hAnsi="Times New Roman"/>
          <w:color w:val="000000" w:themeColor="text1"/>
          <w:sz w:val="28"/>
          <w:u w:val="single"/>
        </w:rPr>
        <w:t>от  25</w:t>
      </w:r>
      <w:proofErr w:type="gramEnd"/>
      <w:r w:rsidRPr="000F622D">
        <w:rPr>
          <w:rFonts w:ascii="Times New Roman" w:hAnsi="Times New Roman"/>
          <w:color w:val="000000" w:themeColor="text1"/>
          <w:sz w:val="28"/>
          <w:u w:val="single"/>
        </w:rPr>
        <w:t>.12.2024</w:t>
      </w:r>
      <w:r w:rsidRPr="000F622D">
        <w:rPr>
          <w:rFonts w:ascii="Times New Roman" w:hAnsi="Times New Roman"/>
          <w:color w:val="000000" w:themeColor="text1"/>
          <w:sz w:val="28"/>
          <w:u w:val="single"/>
        </w:rPr>
        <w:tab/>
        <w:t xml:space="preserve"> №  906-5</w:t>
      </w:r>
      <w:r w:rsidRPr="000F622D">
        <w:rPr>
          <w:rFonts w:ascii="Times New Roman" w:hAnsi="Times New Roman"/>
          <w:color w:val="000000" w:themeColor="text1"/>
          <w:sz w:val="28"/>
          <w:u w:val="single"/>
        </w:rPr>
        <w:tab/>
        <w:t xml:space="preserve">  </w:t>
      </w:r>
    </w:p>
    <w:p w:rsidR="00E9554F" w:rsidRPr="000F622D" w:rsidRDefault="00E9554F" w:rsidP="004955B3">
      <w:pPr>
        <w:ind w:left="4820"/>
        <w:rPr>
          <w:rFonts w:ascii="Times New Roman" w:hAnsi="Times New Roman"/>
          <w:color w:val="000000" w:themeColor="text1"/>
          <w:sz w:val="28"/>
        </w:rPr>
      </w:pPr>
    </w:p>
    <w:p w:rsidR="00E9554F" w:rsidRPr="000F622D" w:rsidRDefault="00E9554F" w:rsidP="004955B3">
      <w:pPr>
        <w:ind w:left="4820"/>
        <w:rPr>
          <w:sz w:val="28"/>
        </w:rPr>
      </w:pPr>
    </w:p>
    <w:p w:rsidR="00E9554F" w:rsidRPr="000F622D" w:rsidRDefault="00E9554F" w:rsidP="004955B3">
      <w:pPr>
        <w:ind w:left="12474"/>
        <w:rPr>
          <w:sz w:val="28"/>
        </w:rPr>
      </w:pPr>
    </w:p>
    <w:p w:rsidR="00E9554F" w:rsidRPr="000F622D" w:rsidRDefault="00E9554F" w:rsidP="004955B3">
      <w:pPr>
        <w:ind w:left="12474"/>
        <w:rPr>
          <w:sz w:val="28"/>
        </w:rPr>
      </w:pPr>
    </w:p>
    <w:p w:rsidR="00E9554F" w:rsidRPr="000F622D" w:rsidRDefault="00E9554F" w:rsidP="004955B3">
      <w:pPr>
        <w:ind w:left="12474"/>
        <w:rPr>
          <w:sz w:val="28"/>
        </w:rPr>
      </w:pPr>
    </w:p>
    <w:p w:rsidR="00E9554F" w:rsidRPr="000F622D" w:rsidRDefault="00E9554F" w:rsidP="004955B3">
      <w:pPr>
        <w:ind w:firstLine="540"/>
        <w:jc w:val="both"/>
        <w:rPr>
          <w:rFonts w:ascii="Times New Roman" w:hAnsi="Times New Roman"/>
          <w:sz w:val="28"/>
        </w:rPr>
      </w:pPr>
    </w:p>
    <w:p w:rsidR="00E9554F" w:rsidRPr="000F622D" w:rsidRDefault="00E9554F" w:rsidP="004955B3">
      <w:pPr>
        <w:ind w:firstLine="540"/>
        <w:jc w:val="both"/>
        <w:rPr>
          <w:rFonts w:ascii="Times New Roman" w:hAnsi="Times New Roman"/>
          <w:sz w:val="28"/>
        </w:rPr>
      </w:pPr>
    </w:p>
    <w:p w:rsidR="00E9554F" w:rsidRPr="000F622D" w:rsidRDefault="009D6202" w:rsidP="004955B3">
      <w:pPr>
        <w:jc w:val="center"/>
        <w:rPr>
          <w:rFonts w:ascii="Times New Roman" w:hAnsi="Times New Roman"/>
          <w:b/>
          <w:sz w:val="32"/>
        </w:rPr>
      </w:pPr>
      <w:r w:rsidRPr="000F622D">
        <w:rPr>
          <w:rFonts w:ascii="Times New Roman" w:hAnsi="Times New Roman"/>
          <w:b/>
          <w:sz w:val="32"/>
        </w:rPr>
        <w:t xml:space="preserve">МУНИЦИПАЛЬНАЯ ПРОГРАММА </w:t>
      </w:r>
    </w:p>
    <w:p w:rsidR="00E9554F" w:rsidRPr="000F622D" w:rsidRDefault="009D6202" w:rsidP="004955B3">
      <w:pPr>
        <w:jc w:val="center"/>
        <w:rPr>
          <w:rFonts w:ascii="Times New Roman" w:hAnsi="Times New Roman"/>
          <w:i/>
          <w:sz w:val="32"/>
        </w:rPr>
      </w:pPr>
      <w:r w:rsidRPr="000F622D">
        <w:rPr>
          <w:rFonts w:ascii="Times New Roman" w:hAnsi="Times New Roman"/>
          <w:sz w:val="32"/>
        </w:rPr>
        <w:tab/>
      </w:r>
    </w:p>
    <w:p w:rsidR="00E9554F" w:rsidRPr="000F622D" w:rsidRDefault="009D6202" w:rsidP="004955B3">
      <w:pPr>
        <w:jc w:val="center"/>
        <w:rPr>
          <w:rFonts w:ascii="Times New Roman" w:hAnsi="Times New Roman"/>
          <w:b/>
          <w:sz w:val="32"/>
        </w:rPr>
      </w:pPr>
      <w:r w:rsidRPr="000F622D">
        <w:rPr>
          <w:rFonts w:ascii="Times New Roman" w:hAnsi="Times New Roman"/>
          <w:b/>
          <w:sz w:val="32"/>
        </w:rPr>
        <w:t>«</w:t>
      </w:r>
      <w:bookmarkStart w:id="0" w:name="OLE_LINK1"/>
      <w:bookmarkStart w:id="1" w:name="OLE_LINK2"/>
      <w:r w:rsidRPr="000F622D">
        <w:rPr>
          <w:rFonts w:ascii="Times New Roman" w:hAnsi="Times New Roman"/>
          <w:b/>
          <w:sz w:val="32"/>
        </w:rPr>
        <w:t xml:space="preserve">Комплексное развитие системы жилищно-коммунальной инфраструктуры </w:t>
      </w:r>
      <w:bookmarkEnd w:id="0"/>
      <w:bookmarkEnd w:id="1"/>
      <w:r w:rsidRPr="000F622D">
        <w:rPr>
          <w:rFonts w:ascii="Times New Roman" w:hAnsi="Times New Roman"/>
          <w:b/>
          <w:sz w:val="32"/>
        </w:rPr>
        <w:t>Кашинского муниципального округа Тверской области на 2025-2030 годы»</w:t>
      </w:r>
    </w:p>
    <w:p w:rsidR="00E9554F" w:rsidRPr="000F622D" w:rsidRDefault="00E9554F" w:rsidP="004955B3">
      <w:pP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sz w:val="28"/>
        </w:rPr>
      </w:pPr>
    </w:p>
    <w:p w:rsidR="00E9554F" w:rsidRPr="000F622D" w:rsidRDefault="00E9554F" w:rsidP="004955B3">
      <w:pPr>
        <w:jc w:val="center"/>
        <w:rPr>
          <w:sz w:val="28"/>
        </w:rPr>
      </w:pPr>
    </w:p>
    <w:p w:rsidR="00E9554F" w:rsidRPr="000F622D" w:rsidRDefault="00E9554F" w:rsidP="004955B3">
      <w:pPr>
        <w:jc w:val="center"/>
        <w:rPr>
          <w:sz w:val="28"/>
        </w:rPr>
      </w:pPr>
    </w:p>
    <w:p w:rsidR="00E9554F" w:rsidRPr="000F622D" w:rsidRDefault="00E9554F" w:rsidP="004955B3">
      <w:pPr>
        <w:jc w:val="center"/>
        <w:rPr>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jc w:val="cente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9D6202" w:rsidP="004955B3">
      <w:pPr>
        <w:jc w:val="center"/>
        <w:rPr>
          <w:rFonts w:ascii="Times New Roman" w:hAnsi="Times New Roman"/>
          <w:sz w:val="28"/>
        </w:rPr>
      </w:pPr>
      <w:r w:rsidRPr="000F622D">
        <w:rPr>
          <w:rFonts w:ascii="Times New Roman" w:hAnsi="Times New Roman"/>
          <w:sz w:val="28"/>
        </w:rPr>
        <w:t>г.</w:t>
      </w:r>
      <w:r w:rsidR="00BA6E61">
        <w:rPr>
          <w:rFonts w:ascii="Times New Roman" w:hAnsi="Times New Roman"/>
          <w:sz w:val="28"/>
        </w:rPr>
        <w:t xml:space="preserve"> </w:t>
      </w:r>
      <w:r w:rsidRPr="000F622D">
        <w:rPr>
          <w:rFonts w:ascii="Times New Roman" w:hAnsi="Times New Roman"/>
          <w:sz w:val="28"/>
        </w:rPr>
        <w:t xml:space="preserve">Кашин </w:t>
      </w:r>
    </w:p>
    <w:p w:rsidR="00E9554F" w:rsidRPr="000F622D" w:rsidRDefault="009D6202" w:rsidP="004955B3">
      <w:pPr>
        <w:jc w:val="center"/>
        <w:rPr>
          <w:rFonts w:ascii="Times New Roman" w:hAnsi="Times New Roman"/>
          <w:sz w:val="28"/>
        </w:rPr>
      </w:pPr>
      <w:r w:rsidRPr="000F622D">
        <w:rPr>
          <w:sz w:val="28"/>
        </w:rPr>
        <w:t>20</w:t>
      </w:r>
      <w:r w:rsidRPr="000F622D">
        <w:rPr>
          <w:rFonts w:ascii="Times New Roman" w:hAnsi="Times New Roman"/>
          <w:sz w:val="28"/>
        </w:rPr>
        <w:t>2</w:t>
      </w:r>
      <w:r w:rsidR="008C716B">
        <w:rPr>
          <w:rFonts w:ascii="Times New Roman" w:hAnsi="Times New Roman"/>
          <w:sz w:val="28"/>
        </w:rPr>
        <w:t>4</w:t>
      </w:r>
      <w:r w:rsidR="00806BB0" w:rsidRPr="000F622D">
        <w:rPr>
          <w:rFonts w:ascii="Times New Roman" w:hAnsi="Times New Roman"/>
          <w:sz w:val="28"/>
        </w:rPr>
        <w:t xml:space="preserve"> </w:t>
      </w:r>
      <w:r w:rsidRPr="000F622D">
        <w:rPr>
          <w:rFonts w:ascii="Times New Roman" w:hAnsi="Times New Roman"/>
          <w:sz w:val="28"/>
        </w:rPr>
        <w:t>г.</w:t>
      </w:r>
    </w:p>
    <w:p w:rsidR="00806BB0" w:rsidRPr="000F622D" w:rsidRDefault="00806BB0" w:rsidP="004955B3">
      <w:pPr>
        <w:jc w:val="center"/>
        <w:rPr>
          <w:rFonts w:ascii="Times New Roman" w:hAnsi="Times New Roman"/>
          <w:sz w:val="28"/>
        </w:rPr>
      </w:pPr>
    </w:p>
    <w:p w:rsidR="00E9554F" w:rsidRPr="000F622D" w:rsidRDefault="00E9554F" w:rsidP="004955B3">
      <w:pPr>
        <w:jc w:val="center"/>
        <w:rPr>
          <w:rFonts w:ascii="Calibri" w:hAnsi="Calibri"/>
          <w:sz w:val="28"/>
        </w:rPr>
      </w:pPr>
    </w:p>
    <w:p w:rsidR="00E9554F" w:rsidRPr="000F622D" w:rsidRDefault="009D6202" w:rsidP="004955B3">
      <w:pPr>
        <w:jc w:val="center"/>
        <w:rPr>
          <w:rFonts w:ascii="Times New Roman" w:hAnsi="Times New Roman"/>
          <w:sz w:val="28"/>
        </w:rPr>
      </w:pPr>
      <w:r w:rsidRPr="000F622D">
        <w:rPr>
          <w:rFonts w:ascii="Times New Roman" w:hAnsi="Times New Roman"/>
          <w:sz w:val="28"/>
        </w:rPr>
        <w:lastRenderedPageBreak/>
        <w:t>Паспорт</w:t>
      </w:r>
    </w:p>
    <w:p w:rsidR="00E9554F" w:rsidRPr="000F622D" w:rsidRDefault="009D6202" w:rsidP="004955B3">
      <w:pPr>
        <w:jc w:val="center"/>
        <w:rPr>
          <w:rFonts w:ascii="Times New Roman" w:hAnsi="Times New Roman"/>
          <w:sz w:val="28"/>
        </w:rPr>
      </w:pPr>
      <w:r w:rsidRPr="000F622D">
        <w:rPr>
          <w:rFonts w:ascii="Times New Roman" w:hAnsi="Times New Roman"/>
          <w:sz w:val="28"/>
        </w:rPr>
        <w:t>муниципальной программы</w:t>
      </w:r>
    </w:p>
    <w:p w:rsidR="00E9554F" w:rsidRPr="000F622D" w:rsidRDefault="00E9554F" w:rsidP="004955B3">
      <w:pPr>
        <w:jc w:val="center"/>
        <w:rPr>
          <w:rFonts w:ascii="Calibri" w:hAnsi="Calibri"/>
          <w:sz w:val="28"/>
        </w:rPr>
      </w:pPr>
    </w:p>
    <w:tbl>
      <w:tblPr>
        <w:tblW w:w="0" w:type="auto"/>
        <w:tblLayout w:type="fixed"/>
        <w:tblCellMar>
          <w:left w:w="70" w:type="dxa"/>
          <w:right w:w="70" w:type="dxa"/>
        </w:tblCellMar>
        <w:tblLook w:val="04A0" w:firstRow="1" w:lastRow="0" w:firstColumn="1" w:lastColumn="0" w:noHBand="0" w:noVBand="1"/>
      </w:tblPr>
      <w:tblGrid>
        <w:gridCol w:w="2084"/>
        <w:gridCol w:w="213"/>
        <w:gridCol w:w="1402"/>
        <w:gridCol w:w="838"/>
        <w:gridCol w:w="839"/>
        <w:gridCol w:w="925"/>
        <w:gridCol w:w="834"/>
        <w:gridCol w:w="833"/>
        <w:gridCol w:w="902"/>
        <w:gridCol w:w="761"/>
      </w:tblGrid>
      <w:tr w:rsidR="00E9554F" w:rsidRPr="000F622D">
        <w:trPr>
          <w:trHeight w:val="1290"/>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tcPr>
          <w:p w:rsidR="00E9554F" w:rsidRPr="000F622D" w:rsidRDefault="009D6202" w:rsidP="004955B3">
            <w:pPr>
              <w:rPr>
                <w:rFonts w:ascii="Times New Roman" w:hAnsi="Times New Roman"/>
                <w:sz w:val="28"/>
              </w:rPr>
            </w:pPr>
            <w:r w:rsidRPr="000F622D">
              <w:rPr>
                <w:rFonts w:ascii="Times New Roman" w:hAnsi="Times New Roman"/>
                <w:sz w:val="28"/>
              </w:rPr>
              <w:t>Наименование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tcPr>
          <w:p w:rsidR="00E9554F" w:rsidRPr="000F622D" w:rsidRDefault="00E9554F" w:rsidP="004955B3">
            <w:pPr>
              <w:jc w:val="both"/>
              <w:rPr>
                <w:rFonts w:ascii="Times New Roman" w:hAnsi="Times New Roman"/>
                <w:sz w:val="28"/>
              </w:rPr>
            </w:pPr>
          </w:p>
          <w:p w:rsidR="00E9554F" w:rsidRPr="000F622D" w:rsidRDefault="009D6202" w:rsidP="004955B3">
            <w:pPr>
              <w:jc w:val="both"/>
              <w:rPr>
                <w:rFonts w:ascii="Times New Roman" w:hAnsi="Times New Roman"/>
                <w:sz w:val="28"/>
              </w:rPr>
            </w:pPr>
            <w:r w:rsidRPr="000F622D">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rsidR="00E9554F" w:rsidRPr="000F622D" w:rsidRDefault="00E9554F" w:rsidP="004955B3">
            <w:pPr>
              <w:jc w:val="both"/>
              <w:rPr>
                <w:rFonts w:ascii="Times New Roman" w:hAnsi="Times New Roman"/>
                <w:sz w:val="28"/>
              </w:rPr>
            </w:pPr>
          </w:p>
        </w:tc>
      </w:tr>
      <w:tr w:rsidR="00E9554F" w:rsidRPr="000F622D">
        <w:trPr>
          <w:trHeight w:val="7790"/>
        </w:trPr>
        <w:tc>
          <w:tcPr>
            <w:tcW w:w="2297" w:type="dxa"/>
            <w:gridSpan w:val="2"/>
            <w:tcBorders>
              <w:top w:val="single" w:sz="4" w:space="0" w:color="000000"/>
              <w:left w:val="single" w:sz="6" w:space="0" w:color="000000"/>
              <w:bottom w:val="single" w:sz="6" w:space="0" w:color="000000"/>
              <w:right w:val="single" w:sz="6" w:space="0" w:color="000000"/>
            </w:tcBorders>
            <w:tcMar>
              <w:left w:w="70" w:type="dxa"/>
              <w:right w:w="70" w:type="dxa"/>
            </w:tcMar>
          </w:tcPr>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E9554F" w:rsidP="004955B3">
            <w:pPr>
              <w:rPr>
                <w:rFonts w:ascii="Times New Roman" w:hAnsi="Times New Roman"/>
                <w:sz w:val="28"/>
              </w:rPr>
            </w:pPr>
          </w:p>
          <w:p w:rsidR="00E9554F" w:rsidRPr="000F622D" w:rsidRDefault="009D6202" w:rsidP="004955B3">
            <w:pPr>
              <w:rPr>
                <w:rFonts w:ascii="Times New Roman" w:hAnsi="Times New Roman"/>
                <w:sz w:val="28"/>
              </w:rPr>
            </w:pPr>
            <w:r w:rsidRPr="000F622D">
              <w:rPr>
                <w:rFonts w:ascii="Times New Roman" w:hAnsi="Times New Roman"/>
                <w:sz w:val="28"/>
              </w:rPr>
              <w:t>Основание для разработки</w:t>
            </w:r>
          </w:p>
        </w:tc>
        <w:tc>
          <w:tcPr>
            <w:tcW w:w="7334" w:type="dxa"/>
            <w:gridSpan w:val="8"/>
            <w:tcBorders>
              <w:top w:val="single" w:sz="4"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jc w:val="both"/>
              <w:rPr>
                <w:rFonts w:ascii="Times New Roman" w:hAnsi="Times New Roman"/>
                <w:sz w:val="28"/>
              </w:rPr>
            </w:pPr>
            <w:r w:rsidRPr="000F622D">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rsidR="00E9554F" w:rsidRPr="000F622D" w:rsidRDefault="009D6202" w:rsidP="004955B3">
            <w:pPr>
              <w:jc w:val="both"/>
              <w:rPr>
                <w:rFonts w:ascii="Times New Roman" w:hAnsi="Times New Roman"/>
                <w:sz w:val="28"/>
              </w:rPr>
            </w:pPr>
            <w:r w:rsidRPr="000F622D">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rsidR="00E9554F" w:rsidRPr="000F622D" w:rsidRDefault="009D6202" w:rsidP="004955B3">
            <w:pPr>
              <w:jc w:val="both"/>
              <w:rPr>
                <w:rFonts w:ascii="Times New Roman" w:hAnsi="Times New Roman"/>
                <w:sz w:val="28"/>
              </w:rPr>
            </w:pPr>
            <w:r w:rsidRPr="000F622D">
              <w:rPr>
                <w:rFonts w:ascii="Times New Roman" w:hAnsi="Times New Roman"/>
                <w:sz w:val="28"/>
              </w:rPr>
              <w:t>- Федеральный закон от 13.07.2015 №220-ФЗ</w:t>
            </w:r>
          </w:p>
          <w:p w:rsidR="00E9554F" w:rsidRPr="000F622D" w:rsidRDefault="009D6202" w:rsidP="004955B3">
            <w:pPr>
              <w:jc w:val="both"/>
              <w:rPr>
                <w:rFonts w:ascii="Times New Roman" w:hAnsi="Times New Roman"/>
                <w:sz w:val="28"/>
              </w:rPr>
            </w:pPr>
            <w:r w:rsidRPr="000F622D">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E9554F" w:rsidRPr="000F622D" w:rsidRDefault="009D6202" w:rsidP="004955B3">
            <w:pPr>
              <w:jc w:val="both"/>
              <w:rPr>
                <w:rFonts w:ascii="Times New Roman" w:hAnsi="Times New Roman"/>
                <w:color w:val="000000" w:themeColor="text1"/>
                <w:sz w:val="28"/>
              </w:rPr>
            </w:pPr>
            <w:r w:rsidRPr="000F622D">
              <w:rPr>
                <w:rFonts w:ascii="Times New Roman" w:hAnsi="Times New Roman"/>
                <w:sz w:val="28"/>
              </w:rPr>
              <w:t xml:space="preserve">- </w:t>
            </w:r>
            <w:r w:rsidRPr="000F622D">
              <w:rPr>
                <w:rFonts w:ascii="Times New Roman" w:hAnsi="Times New Roman"/>
                <w:color w:val="000000" w:themeColor="text1"/>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rsidR="00E9554F" w:rsidRPr="000F622D" w:rsidRDefault="009D6202" w:rsidP="004955B3">
            <w:pPr>
              <w:jc w:val="both"/>
              <w:rPr>
                <w:rFonts w:ascii="Times New Roman" w:hAnsi="Times New Roman"/>
                <w:color w:val="000000" w:themeColor="text1"/>
                <w:sz w:val="28"/>
              </w:rPr>
            </w:pPr>
            <w:r w:rsidRPr="000F622D">
              <w:rPr>
                <w:rFonts w:ascii="Times New Roman" w:hAnsi="Times New Roman"/>
                <w:color w:val="000000" w:themeColor="text1"/>
                <w:sz w:val="28"/>
              </w:rPr>
              <w:t>- Федеральный закон от 10.12.1995 №196-ФЗ «О безопасности дорожного движения»;</w:t>
            </w:r>
          </w:p>
          <w:p w:rsidR="00E9554F" w:rsidRPr="000F622D" w:rsidRDefault="009D6202" w:rsidP="004955B3">
            <w:pPr>
              <w:ind w:left="41"/>
              <w:jc w:val="both"/>
              <w:rPr>
                <w:rFonts w:ascii="Times New Roman" w:hAnsi="Times New Roman"/>
                <w:sz w:val="28"/>
              </w:rPr>
            </w:pPr>
            <w:r w:rsidRPr="000F622D">
              <w:rPr>
                <w:rFonts w:ascii="Times New Roman" w:hAnsi="Times New Roman"/>
                <w:color w:val="000000" w:themeColor="text1"/>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rsidR="00E9554F" w:rsidRPr="000F622D">
        <w:trPr>
          <w:trHeight w:val="117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E9554F" w:rsidRPr="000F622D" w:rsidRDefault="009D6202" w:rsidP="004955B3">
            <w:pPr>
              <w:rPr>
                <w:rFonts w:ascii="Times New Roman" w:hAnsi="Times New Roman"/>
                <w:sz w:val="28"/>
              </w:rPr>
            </w:pPr>
            <w:r w:rsidRPr="000F622D">
              <w:rPr>
                <w:rFonts w:ascii="Times New Roman" w:hAnsi="Times New Roman"/>
                <w:sz w:val="28"/>
              </w:rPr>
              <w:t>Администраторы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rsidR="00E9554F" w:rsidRPr="000F622D" w:rsidRDefault="009D6202" w:rsidP="004955B3">
            <w:pPr>
              <w:jc w:val="both"/>
              <w:rPr>
                <w:rFonts w:ascii="Times New Roman" w:hAnsi="Times New Roman"/>
                <w:sz w:val="28"/>
              </w:rPr>
            </w:pPr>
            <w:r w:rsidRPr="000F622D">
              <w:rPr>
                <w:rFonts w:ascii="Times New Roman" w:hAnsi="Times New Roman"/>
                <w:sz w:val="28"/>
              </w:rPr>
              <w:t>Администрация Кашинского муниципального округа Тверской области</w:t>
            </w:r>
          </w:p>
        </w:tc>
      </w:tr>
      <w:tr w:rsidR="00E9554F" w:rsidRPr="000F622D">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rPr>
                <w:rFonts w:ascii="Times New Roman" w:hAnsi="Times New Roman"/>
                <w:sz w:val="28"/>
              </w:rPr>
            </w:pPr>
            <w:r w:rsidRPr="000F622D">
              <w:rPr>
                <w:rFonts w:ascii="Times New Roman" w:hAnsi="Times New Roman"/>
                <w:sz w:val="28"/>
              </w:rPr>
              <w:t>Исполнители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rPr>
                <w:rFonts w:ascii="Times New Roman" w:hAnsi="Times New Roman"/>
                <w:sz w:val="28"/>
              </w:rPr>
            </w:pPr>
            <w:r w:rsidRPr="000F622D">
              <w:rPr>
                <w:rFonts w:ascii="Times New Roman" w:hAnsi="Times New Roman"/>
                <w:sz w:val="28"/>
              </w:rPr>
              <w:t xml:space="preserve">Отдел по строительству, транспорту, связи и жилищно-коммунальному хозяйству </w:t>
            </w:r>
          </w:p>
          <w:p w:rsidR="00E9554F" w:rsidRPr="000F622D" w:rsidRDefault="00E9554F" w:rsidP="004955B3">
            <w:pPr>
              <w:rPr>
                <w:rFonts w:ascii="Times New Roman" w:hAnsi="Times New Roman"/>
                <w:sz w:val="28"/>
              </w:rPr>
            </w:pPr>
          </w:p>
        </w:tc>
      </w:tr>
      <w:tr w:rsidR="00E9554F" w:rsidRPr="000F622D">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rPr>
                <w:rFonts w:ascii="Times New Roman" w:hAnsi="Times New Roman"/>
                <w:sz w:val="28"/>
              </w:rPr>
            </w:pPr>
            <w:r w:rsidRPr="000F622D">
              <w:rPr>
                <w:rFonts w:ascii="Times New Roman" w:hAnsi="Times New Roman"/>
                <w:sz w:val="28"/>
              </w:rPr>
              <w:t>Срок реализации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rPr>
                <w:rFonts w:ascii="Times New Roman" w:hAnsi="Times New Roman"/>
                <w:sz w:val="28"/>
              </w:rPr>
            </w:pPr>
            <w:r w:rsidRPr="000F622D">
              <w:rPr>
                <w:rFonts w:ascii="Times New Roman" w:hAnsi="Times New Roman"/>
                <w:sz w:val="28"/>
              </w:rPr>
              <w:t>2025-2030 годы</w:t>
            </w:r>
          </w:p>
        </w:tc>
      </w:tr>
      <w:tr w:rsidR="00E9554F" w:rsidRPr="000F622D">
        <w:trPr>
          <w:trHeight w:val="1651"/>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rsidR="00E9554F" w:rsidRPr="000F622D" w:rsidRDefault="009D6202" w:rsidP="004955B3">
            <w:pPr>
              <w:rPr>
                <w:rFonts w:ascii="Times New Roman" w:hAnsi="Times New Roman"/>
                <w:sz w:val="28"/>
              </w:rPr>
            </w:pPr>
            <w:r w:rsidRPr="000F622D">
              <w:rPr>
                <w:rFonts w:ascii="Times New Roman" w:hAnsi="Times New Roman"/>
                <w:sz w:val="28"/>
              </w:rPr>
              <w:lastRenderedPageBreak/>
              <w:t>Цели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rsidR="00E9554F" w:rsidRPr="000F622D" w:rsidRDefault="00E9554F" w:rsidP="004955B3">
            <w:pPr>
              <w:jc w:val="both"/>
              <w:rPr>
                <w:rFonts w:ascii="Times New Roman" w:hAnsi="Times New Roman"/>
                <w:sz w:val="28"/>
                <w:u w:val="single"/>
              </w:rPr>
            </w:pPr>
          </w:p>
          <w:p w:rsidR="00E9554F" w:rsidRPr="000F622D" w:rsidRDefault="009D6202" w:rsidP="004955B3">
            <w:pPr>
              <w:jc w:val="both"/>
              <w:rPr>
                <w:rFonts w:ascii="Times New Roman" w:hAnsi="Times New Roman"/>
                <w:sz w:val="28"/>
                <w:u w:val="single"/>
              </w:rPr>
            </w:pPr>
            <w:r w:rsidRPr="000F622D">
              <w:rPr>
                <w:rFonts w:ascii="Times New Roman" w:hAnsi="Times New Roman"/>
                <w:sz w:val="28"/>
                <w:u w:val="single"/>
              </w:rPr>
              <w:t>Основные цели Программы:</w:t>
            </w:r>
          </w:p>
          <w:p w:rsidR="00E9554F" w:rsidRPr="000F622D" w:rsidRDefault="009D6202" w:rsidP="004955B3">
            <w:pPr>
              <w:ind w:left="50" w:right="140" w:hanging="50"/>
              <w:jc w:val="both"/>
              <w:outlineLvl w:val="1"/>
              <w:rPr>
                <w:rFonts w:ascii="Times New Roman" w:hAnsi="Times New Roman"/>
                <w:sz w:val="28"/>
              </w:rPr>
            </w:pPr>
            <w:r w:rsidRPr="000F622D">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rsidR="00E9554F" w:rsidRPr="000F622D" w:rsidRDefault="00E9554F" w:rsidP="004955B3">
            <w:pPr>
              <w:ind w:left="50" w:right="140" w:hanging="50"/>
              <w:jc w:val="both"/>
              <w:outlineLvl w:val="1"/>
              <w:rPr>
                <w:rFonts w:ascii="Times New Roman" w:hAnsi="Times New Roman"/>
                <w:sz w:val="28"/>
              </w:rPr>
            </w:pPr>
          </w:p>
          <w:p w:rsidR="00E9554F" w:rsidRPr="000F622D" w:rsidRDefault="009D6202" w:rsidP="004955B3">
            <w:pPr>
              <w:ind w:left="50" w:right="140" w:hanging="50"/>
              <w:jc w:val="both"/>
              <w:outlineLvl w:val="1"/>
              <w:rPr>
                <w:rFonts w:ascii="Times New Roman" w:hAnsi="Times New Roman"/>
                <w:sz w:val="28"/>
              </w:rPr>
            </w:pPr>
            <w:r w:rsidRPr="000F622D">
              <w:rPr>
                <w:rFonts w:ascii="Times New Roman" w:hAnsi="Times New Roman"/>
                <w:sz w:val="28"/>
              </w:rPr>
              <w:t>-развитие дорожного хозяйства и повышение транспортной доступности населения;</w:t>
            </w:r>
          </w:p>
          <w:p w:rsidR="00E9554F" w:rsidRPr="000F622D" w:rsidRDefault="00E9554F" w:rsidP="004955B3">
            <w:pPr>
              <w:ind w:left="50" w:right="140" w:hanging="50"/>
              <w:jc w:val="both"/>
              <w:outlineLvl w:val="1"/>
              <w:rPr>
                <w:rFonts w:ascii="Times New Roman" w:hAnsi="Times New Roman"/>
                <w:sz w:val="28"/>
              </w:rPr>
            </w:pPr>
          </w:p>
          <w:p w:rsidR="00E9554F" w:rsidRPr="000F622D" w:rsidRDefault="009D6202" w:rsidP="004955B3">
            <w:pPr>
              <w:ind w:left="50" w:right="140" w:hanging="50"/>
              <w:jc w:val="both"/>
              <w:outlineLvl w:val="1"/>
              <w:rPr>
                <w:rFonts w:ascii="Times New Roman" w:hAnsi="Times New Roman"/>
                <w:sz w:val="28"/>
              </w:rPr>
            </w:pPr>
            <w:r w:rsidRPr="000F622D">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rsidR="00E9554F" w:rsidRPr="000F622D" w:rsidRDefault="00E9554F" w:rsidP="004955B3">
            <w:pPr>
              <w:ind w:left="50" w:right="140" w:hanging="50"/>
              <w:jc w:val="both"/>
              <w:outlineLvl w:val="1"/>
              <w:rPr>
                <w:rFonts w:ascii="Times New Roman" w:hAnsi="Times New Roman"/>
                <w:sz w:val="28"/>
              </w:rPr>
            </w:pPr>
          </w:p>
          <w:p w:rsidR="00E9554F" w:rsidRPr="000F622D" w:rsidRDefault="009D6202" w:rsidP="004955B3">
            <w:pPr>
              <w:ind w:right="140"/>
              <w:jc w:val="both"/>
              <w:rPr>
                <w:rFonts w:ascii="Times New Roman" w:hAnsi="Times New Roman"/>
                <w:spacing w:val="-1"/>
                <w:sz w:val="28"/>
              </w:rPr>
            </w:pPr>
            <w:r w:rsidRPr="000F622D">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rsidRPr="000F622D">
              <w:t xml:space="preserve"> </w:t>
            </w:r>
            <w:r w:rsidRPr="000F622D">
              <w:rPr>
                <w:rFonts w:ascii="Times New Roman" w:hAnsi="Times New Roman"/>
                <w:spacing w:val="-1"/>
                <w:sz w:val="28"/>
              </w:rPr>
              <w:t>Тверской области.</w:t>
            </w:r>
          </w:p>
          <w:p w:rsidR="00E9554F" w:rsidRPr="000F622D" w:rsidRDefault="00E9554F" w:rsidP="004955B3">
            <w:pPr>
              <w:ind w:right="140"/>
              <w:jc w:val="both"/>
              <w:rPr>
                <w:rFonts w:ascii="Times New Roman" w:hAnsi="Times New Roman"/>
                <w:sz w:val="28"/>
              </w:rPr>
            </w:pPr>
          </w:p>
        </w:tc>
      </w:tr>
      <w:tr w:rsidR="00E9554F" w:rsidRPr="000F622D">
        <w:trPr>
          <w:trHeight w:val="3514"/>
        </w:trPr>
        <w:tc>
          <w:tcPr>
            <w:tcW w:w="2297" w:type="dxa"/>
            <w:gridSpan w:val="2"/>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rsidR="00E9554F" w:rsidRPr="000F622D" w:rsidRDefault="009D6202" w:rsidP="004955B3">
            <w:pPr>
              <w:rPr>
                <w:rFonts w:ascii="Times New Roman" w:hAnsi="Times New Roman"/>
                <w:sz w:val="28"/>
              </w:rPr>
            </w:pPr>
            <w:r w:rsidRPr="000F622D">
              <w:rPr>
                <w:rFonts w:ascii="Times New Roman" w:hAnsi="Times New Roman"/>
                <w:sz w:val="28"/>
              </w:rPr>
              <w:t>Подпрограммы</w:t>
            </w:r>
          </w:p>
        </w:tc>
        <w:tc>
          <w:tcPr>
            <w:tcW w:w="7334" w:type="dxa"/>
            <w:gridSpan w:val="8"/>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rsidR="00E9554F" w:rsidRPr="000F622D" w:rsidRDefault="009D6202" w:rsidP="004955B3">
            <w:pPr>
              <w:rPr>
                <w:rFonts w:ascii="Times New Roman" w:hAnsi="Times New Roman"/>
                <w:sz w:val="28"/>
              </w:rPr>
            </w:pPr>
            <w:r w:rsidRPr="000F622D">
              <w:rPr>
                <w:rFonts w:ascii="Times New Roman" w:hAnsi="Times New Roman"/>
                <w:sz w:val="28"/>
              </w:rPr>
              <w:t>Подпрограмма 1</w:t>
            </w:r>
          </w:p>
          <w:p w:rsidR="00E9554F" w:rsidRPr="000F622D" w:rsidRDefault="009D6202" w:rsidP="004955B3">
            <w:pPr>
              <w:rPr>
                <w:rFonts w:ascii="Times New Roman" w:hAnsi="Times New Roman"/>
                <w:sz w:val="28"/>
              </w:rPr>
            </w:pPr>
            <w:r w:rsidRPr="000F622D">
              <w:rPr>
                <w:rFonts w:ascii="Times New Roman" w:hAnsi="Times New Roman"/>
                <w:sz w:val="28"/>
              </w:rPr>
              <w:t>«Обеспечение развития системы жилищно-коммунального и газового хозяйства»</w:t>
            </w:r>
          </w:p>
          <w:p w:rsidR="00E9554F" w:rsidRPr="000F622D" w:rsidRDefault="009D6202" w:rsidP="004955B3">
            <w:pPr>
              <w:rPr>
                <w:rFonts w:ascii="Times New Roman" w:hAnsi="Times New Roman"/>
                <w:sz w:val="28"/>
              </w:rPr>
            </w:pPr>
            <w:r w:rsidRPr="000F622D">
              <w:rPr>
                <w:rFonts w:ascii="Times New Roman" w:hAnsi="Times New Roman"/>
                <w:sz w:val="28"/>
              </w:rPr>
              <w:t>Подпрограмма 2</w:t>
            </w:r>
          </w:p>
          <w:p w:rsidR="00E9554F" w:rsidRPr="000F622D" w:rsidRDefault="009D6202" w:rsidP="004955B3">
            <w:pPr>
              <w:rPr>
                <w:rFonts w:ascii="Times New Roman" w:hAnsi="Times New Roman"/>
                <w:sz w:val="28"/>
              </w:rPr>
            </w:pPr>
            <w:r w:rsidRPr="000F622D">
              <w:rPr>
                <w:rFonts w:ascii="Times New Roman" w:hAnsi="Times New Roman"/>
                <w:sz w:val="28"/>
              </w:rPr>
              <w:t>«Развитие дорожного хозяйства и сферы транспорта»</w:t>
            </w:r>
          </w:p>
          <w:p w:rsidR="00E9554F" w:rsidRPr="000F622D" w:rsidRDefault="009D6202" w:rsidP="004955B3">
            <w:pPr>
              <w:rPr>
                <w:rFonts w:ascii="Times New Roman" w:hAnsi="Times New Roman"/>
                <w:sz w:val="28"/>
              </w:rPr>
            </w:pPr>
            <w:r w:rsidRPr="000F622D">
              <w:rPr>
                <w:rFonts w:ascii="Times New Roman" w:hAnsi="Times New Roman"/>
                <w:sz w:val="28"/>
              </w:rPr>
              <w:t xml:space="preserve">Подпрограмма 3 </w:t>
            </w:r>
          </w:p>
          <w:p w:rsidR="00E9554F" w:rsidRPr="000F622D" w:rsidRDefault="009D6202" w:rsidP="004955B3">
            <w:pPr>
              <w:rPr>
                <w:rFonts w:ascii="Times New Roman" w:hAnsi="Times New Roman"/>
                <w:sz w:val="28"/>
              </w:rPr>
            </w:pPr>
            <w:r w:rsidRPr="000F622D">
              <w:rPr>
                <w:rFonts w:ascii="Times New Roman" w:hAnsi="Times New Roman"/>
                <w:sz w:val="28"/>
              </w:rPr>
              <w:t>«Повышение безопасности дорожного движения»</w:t>
            </w:r>
          </w:p>
          <w:p w:rsidR="00E9554F" w:rsidRPr="000F622D" w:rsidRDefault="009D6202" w:rsidP="004955B3">
            <w:pPr>
              <w:rPr>
                <w:rFonts w:ascii="Times New Roman" w:hAnsi="Times New Roman"/>
                <w:sz w:val="28"/>
              </w:rPr>
            </w:pPr>
            <w:r w:rsidRPr="000F622D">
              <w:rPr>
                <w:rFonts w:ascii="Times New Roman" w:hAnsi="Times New Roman"/>
                <w:sz w:val="28"/>
              </w:rPr>
              <w:t>Подпрограмма 4</w:t>
            </w:r>
          </w:p>
          <w:p w:rsidR="00E9554F" w:rsidRPr="000F622D" w:rsidRDefault="009D6202" w:rsidP="004955B3">
            <w:pPr>
              <w:rPr>
                <w:rFonts w:ascii="Times New Roman" w:hAnsi="Times New Roman"/>
                <w:sz w:val="28"/>
              </w:rPr>
            </w:pPr>
            <w:r w:rsidRPr="000F622D">
              <w:rPr>
                <w:rFonts w:ascii="Times New Roman" w:hAnsi="Times New Roman"/>
                <w:sz w:val="28"/>
              </w:rPr>
              <w:t>«Содержание и благоустройство территории Кашинского муниципального округа Тверской области»</w:t>
            </w:r>
          </w:p>
        </w:tc>
      </w:tr>
      <w:tr w:rsidR="00E9554F" w:rsidRPr="000F622D">
        <w:trPr>
          <w:trHeight w:val="51"/>
        </w:trPr>
        <w:tc>
          <w:tcPr>
            <w:tcW w:w="9631" w:type="dxa"/>
            <w:gridSpan w:val="10"/>
            <w:tcBorders>
              <w:top w:val="single" w:sz="4" w:space="0" w:color="000000"/>
            </w:tcBorders>
            <w:tcMar>
              <w:left w:w="70" w:type="dxa"/>
              <w:right w:w="70" w:type="dxa"/>
            </w:tcMar>
            <w:vAlign w:val="center"/>
          </w:tcPr>
          <w:p w:rsidR="00E9554F" w:rsidRPr="000F622D" w:rsidRDefault="00E9554F" w:rsidP="004955B3">
            <w:pPr>
              <w:jc w:val="both"/>
              <w:rPr>
                <w:rFonts w:ascii="Times New Roman" w:hAnsi="Times New Roman"/>
                <w:sz w:val="28"/>
              </w:rPr>
            </w:pPr>
          </w:p>
        </w:tc>
      </w:tr>
      <w:tr w:rsidR="00E9554F" w:rsidRPr="000F622D">
        <w:trPr>
          <w:trHeight w:val="2122"/>
        </w:trPr>
        <w:tc>
          <w:tcPr>
            <w:tcW w:w="2084" w:type="dxa"/>
            <w:tcBorders>
              <w:top w:val="single" w:sz="6"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rPr>
                <w:rFonts w:ascii="Times New Roman" w:hAnsi="Times New Roman"/>
                <w:sz w:val="28"/>
              </w:rPr>
            </w:pPr>
            <w:r w:rsidRPr="000F622D">
              <w:rPr>
                <w:rFonts w:ascii="Times New Roman" w:hAnsi="Times New Roman"/>
                <w:sz w:val="28"/>
              </w:rPr>
              <w:t>Ожидаемые результаты реализации муниципальной программы</w:t>
            </w:r>
          </w:p>
          <w:p w:rsidR="00E9554F" w:rsidRPr="000F622D" w:rsidRDefault="00E9554F" w:rsidP="004955B3">
            <w:pPr>
              <w:rPr>
                <w:rFonts w:ascii="Times New Roman" w:hAnsi="Times New Roman"/>
                <w:sz w:val="28"/>
              </w:rPr>
            </w:pPr>
          </w:p>
        </w:tc>
        <w:tc>
          <w:tcPr>
            <w:tcW w:w="7547" w:type="dxa"/>
            <w:gridSpan w:val="9"/>
            <w:tcBorders>
              <w:top w:val="single" w:sz="6" w:space="0" w:color="000000"/>
              <w:left w:val="single" w:sz="6" w:space="0" w:color="000000"/>
              <w:bottom w:val="single" w:sz="6" w:space="0" w:color="000000"/>
              <w:right w:val="single" w:sz="6" w:space="0" w:color="000000"/>
            </w:tcBorders>
            <w:tcMar>
              <w:left w:w="70" w:type="dxa"/>
              <w:right w:w="70" w:type="dxa"/>
            </w:tcMar>
          </w:tcPr>
          <w:p w:rsidR="00E9554F" w:rsidRPr="000F622D" w:rsidRDefault="009D6202" w:rsidP="004955B3">
            <w:pPr>
              <w:ind w:left="50" w:hanging="50"/>
              <w:outlineLvl w:val="1"/>
              <w:rPr>
                <w:rFonts w:ascii="Times New Roman" w:hAnsi="Times New Roman"/>
                <w:sz w:val="28"/>
              </w:rPr>
            </w:pPr>
            <w:r w:rsidRPr="000F622D">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rsidR="00E9554F" w:rsidRPr="000F622D" w:rsidRDefault="009D6202" w:rsidP="004955B3">
            <w:pPr>
              <w:ind w:left="50" w:hanging="50"/>
              <w:outlineLvl w:val="1"/>
              <w:rPr>
                <w:rFonts w:ascii="Times New Roman" w:hAnsi="Times New Roman"/>
                <w:sz w:val="28"/>
              </w:rPr>
            </w:pPr>
            <w:r w:rsidRPr="000F622D">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rsidR="00E9554F" w:rsidRPr="000F622D" w:rsidRDefault="009D6202" w:rsidP="004955B3">
            <w:pPr>
              <w:ind w:left="50" w:hanging="50"/>
              <w:outlineLvl w:val="1"/>
              <w:rPr>
                <w:rFonts w:ascii="Times New Roman" w:hAnsi="Times New Roman"/>
                <w:sz w:val="28"/>
              </w:rPr>
            </w:pPr>
            <w:r w:rsidRPr="000F622D">
              <w:rPr>
                <w:rFonts w:ascii="Times New Roman" w:hAnsi="Times New Roman"/>
                <w:sz w:val="28"/>
              </w:rPr>
              <w:t>- сокращение количества дорожно-транспортных происшествий с пострадавшими;</w:t>
            </w:r>
          </w:p>
          <w:p w:rsidR="00E9554F" w:rsidRPr="000F622D" w:rsidRDefault="009D6202" w:rsidP="004955B3">
            <w:pPr>
              <w:ind w:left="50" w:hanging="50"/>
              <w:outlineLvl w:val="1"/>
              <w:rPr>
                <w:rFonts w:ascii="Times New Roman" w:hAnsi="Times New Roman"/>
                <w:sz w:val="28"/>
              </w:rPr>
            </w:pPr>
            <w:r w:rsidRPr="000F622D">
              <w:rPr>
                <w:rFonts w:ascii="Times New Roman" w:hAnsi="Times New Roman"/>
                <w:sz w:val="28"/>
              </w:rPr>
              <w:t>- повышение степени удовлетворенности граждан уровнем благоустройства территории;</w:t>
            </w:r>
          </w:p>
          <w:p w:rsidR="00E9554F" w:rsidRPr="000F622D" w:rsidRDefault="00E9554F" w:rsidP="004955B3">
            <w:pPr>
              <w:outlineLvl w:val="1"/>
              <w:rPr>
                <w:rFonts w:ascii="Times New Roman" w:hAnsi="Times New Roman"/>
                <w:sz w:val="28"/>
              </w:rPr>
            </w:pPr>
          </w:p>
          <w:p w:rsidR="00E9554F" w:rsidRPr="000F622D" w:rsidRDefault="00E9554F" w:rsidP="004955B3">
            <w:pPr>
              <w:outlineLvl w:val="1"/>
              <w:rPr>
                <w:rFonts w:ascii="Times New Roman" w:hAnsi="Times New Roman"/>
                <w:sz w:val="28"/>
              </w:rPr>
            </w:pPr>
          </w:p>
        </w:tc>
      </w:tr>
      <w:tr w:rsidR="00B51846" w:rsidRPr="000F622D" w:rsidTr="005E2D4D">
        <w:trPr>
          <w:trHeight w:val="535"/>
        </w:trPr>
        <w:tc>
          <w:tcPr>
            <w:tcW w:w="2084" w:type="dxa"/>
            <w:vMerge w:val="restart"/>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lastRenderedPageBreak/>
              <w:t xml:space="preserve">Объемы и источники финансирования муниципальной программы по годам ее реализации в разрезе подпрограмм </w:t>
            </w:r>
          </w:p>
        </w:tc>
        <w:tc>
          <w:tcPr>
            <w:tcW w:w="7547" w:type="dxa"/>
            <w:gridSpan w:val="9"/>
            <w:tcBorders>
              <w:top w:val="single" w:sz="6" w:space="0" w:color="000000"/>
              <w:left w:val="single" w:sz="6" w:space="0" w:color="000000"/>
              <w:bottom w:val="single" w:sz="4" w:space="0" w:color="000000"/>
              <w:right w:val="single" w:sz="6" w:space="0" w:color="000000"/>
            </w:tcBorders>
            <w:shd w:val="clear" w:color="auto" w:fill="FFFFFF" w:themeFill="background1"/>
            <w:tcMar>
              <w:left w:w="70" w:type="dxa"/>
              <w:right w:w="70" w:type="dxa"/>
            </w:tcMar>
            <w:vAlign w:val="center"/>
          </w:tcPr>
          <w:p w:rsidR="00B51846" w:rsidRPr="000F622D" w:rsidRDefault="00B51846" w:rsidP="005E2D4D">
            <w:pPr>
              <w:jc w:val="center"/>
              <w:rPr>
                <w:rFonts w:ascii="Times New Roman" w:hAnsi="Times New Roman"/>
                <w:sz w:val="28"/>
              </w:rPr>
            </w:pPr>
            <w:r w:rsidRPr="000F622D">
              <w:rPr>
                <w:rFonts w:ascii="Times New Roman" w:hAnsi="Times New Roman"/>
                <w:sz w:val="28"/>
              </w:rPr>
              <w:t xml:space="preserve">Общий объем финансирования программы </w:t>
            </w:r>
          </w:p>
          <w:p w:rsidR="00B51846" w:rsidRPr="000F622D" w:rsidRDefault="00B51846" w:rsidP="005E2D4D">
            <w:pPr>
              <w:jc w:val="center"/>
              <w:rPr>
                <w:rFonts w:ascii="Times New Roman" w:hAnsi="Times New Roman"/>
                <w:sz w:val="28"/>
              </w:rPr>
            </w:pPr>
            <w:r w:rsidRPr="000F622D">
              <w:rPr>
                <w:rFonts w:ascii="Times New Roman" w:hAnsi="Times New Roman"/>
                <w:sz w:val="28"/>
                <w:u w:val="single"/>
              </w:rPr>
              <w:t>1 4</w:t>
            </w:r>
            <w:r w:rsidR="00A26D6D" w:rsidRPr="000F622D">
              <w:rPr>
                <w:rFonts w:ascii="Times New Roman" w:hAnsi="Times New Roman"/>
                <w:sz w:val="28"/>
                <w:u w:val="single"/>
              </w:rPr>
              <w:t>9</w:t>
            </w:r>
            <w:r w:rsidRPr="000F622D">
              <w:rPr>
                <w:rFonts w:ascii="Times New Roman" w:hAnsi="Times New Roman"/>
                <w:sz w:val="28"/>
                <w:u w:val="single"/>
              </w:rPr>
              <w:t>0</w:t>
            </w:r>
            <w:r w:rsidRPr="000F622D">
              <w:rPr>
                <w:rFonts w:ascii="Times New Roman" w:hAnsi="Times New Roman"/>
                <w:sz w:val="28"/>
                <w:u w:val="single"/>
                <w:lang w:val="en-US"/>
              </w:rPr>
              <w:t> </w:t>
            </w:r>
            <w:r w:rsidR="00A26D6D" w:rsidRPr="000F622D">
              <w:rPr>
                <w:rFonts w:ascii="Times New Roman" w:hAnsi="Times New Roman"/>
                <w:sz w:val="28"/>
                <w:u w:val="single"/>
              </w:rPr>
              <w:t>297</w:t>
            </w:r>
            <w:r w:rsidRPr="000F622D">
              <w:rPr>
                <w:rFonts w:ascii="Times New Roman" w:hAnsi="Times New Roman"/>
                <w:sz w:val="28"/>
                <w:u w:val="single"/>
              </w:rPr>
              <w:t>,</w:t>
            </w:r>
            <w:r w:rsidR="00A26D6D" w:rsidRPr="000F622D">
              <w:rPr>
                <w:rFonts w:ascii="Times New Roman" w:hAnsi="Times New Roman"/>
                <w:sz w:val="28"/>
                <w:u w:val="single"/>
              </w:rPr>
              <w:t>9</w:t>
            </w:r>
            <w:r w:rsidRPr="000F622D">
              <w:rPr>
                <w:rFonts w:ascii="Times New Roman" w:hAnsi="Times New Roman"/>
                <w:sz w:val="28"/>
                <w:u w:val="single"/>
              </w:rPr>
              <w:t xml:space="preserve"> </w:t>
            </w:r>
            <w:r w:rsidRPr="000F622D">
              <w:rPr>
                <w:rFonts w:ascii="Times New Roman" w:hAnsi="Times New Roman"/>
                <w:sz w:val="28"/>
              </w:rPr>
              <w:t>тыс. руб., в том числе:</w:t>
            </w:r>
          </w:p>
          <w:p w:rsidR="00B51846" w:rsidRPr="000F622D" w:rsidRDefault="00B51846" w:rsidP="005E2D4D">
            <w:pPr>
              <w:jc w:val="center"/>
              <w:rPr>
                <w:rFonts w:ascii="Times New Roman" w:hAnsi="Times New Roman"/>
                <w:sz w:val="28"/>
              </w:rPr>
            </w:pPr>
            <w:r w:rsidRPr="000F622D">
              <w:rPr>
                <w:rFonts w:ascii="Times New Roman" w:hAnsi="Times New Roman"/>
                <w:sz w:val="28"/>
              </w:rPr>
              <w:t>средства федерального бюджета - 0,0 тыс. руб.</w:t>
            </w:r>
          </w:p>
          <w:p w:rsidR="00B51846" w:rsidRPr="000F622D" w:rsidRDefault="00B51846" w:rsidP="005E2D4D">
            <w:pPr>
              <w:jc w:val="center"/>
              <w:rPr>
                <w:rFonts w:ascii="Times New Roman" w:hAnsi="Times New Roman"/>
                <w:sz w:val="28"/>
              </w:rPr>
            </w:pPr>
            <w:r w:rsidRPr="000F622D">
              <w:rPr>
                <w:rFonts w:ascii="Times New Roman" w:hAnsi="Times New Roman"/>
                <w:sz w:val="28"/>
              </w:rPr>
              <w:t xml:space="preserve">средства областного бюджета – </w:t>
            </w:r>
            <w:r w:rsidR="00C63036">
              <w:rPr>
                <w:rFonts w:ascii="Times New Roman" w:hAnsi="Times New Roman"/>
                <w:sz w:val="28"/>
              </w:rPr>
              <w:t>720 461,6</w:t>
            </w:r>
            <w:r w:rsidRPr="000F622D">
              <w:rPr>
                <w:rFonts w:ascii="Times New Roman" w:hAnsi="Times New Roman"/>
                <w:sz w:val="28"/>
              </w:rPr>
              <w:t xml:space="preserve"> тыс. руб.</w:t>
            </w:r>
          </w:p>
          <w:p w:rsidR="00B51846" w:rsidRPr="000F622D" w:rsidRDefault="00B51846" w:rsidP="005E2D4D">
            <w:pPr>
              <w:jc w:val="center"/>
              <w:rPr>
                <w:rFonts w:ascii="Times New Roman" w:hAnsi="Times New Roman"/>
                <w:sz w:val="28"/>
              </w:rPr>
            </w:pPr>
            <w:r w:rsidRPr="000F622D">
              <w:rPr>
                <w:rFonts w:ascii="Times New Roman" w:hAnsi="Times New Roman"/>
                <w:sz w:val="28"/>
              </w:rPr>
              <w:t>средства местного бюджета –</w:t>
            </w:r>
            <w:r w:rsidR="00C63036">
              <w:rPr>
                <w:rFonts w:ascii="Times New Roman" w:hAnsi="Times New Roman"/>
                <w:sz w:val="28"/>
              </w:rPr>
              <w:t>769 836,3</w:t>
            </w:r>
            <w:r w:rsidRPr="000F622D">
              <w:rPr>
                <w:rFonts w:ascii="Times New Roman" w:hAnsi="Times New Roman"/>
                <w:sz w:val="28"/>
              </w:rPr>
              <w:t xml:space="preserve"> тыс. руб.</w:t>
            </w:r>
          </w:p>
        </w:tc>
      </w:tr>
      <w:tr w:rsidR="00B51846" w:rsidRPr="000F622D" w:rsidTr="005E2D4D">
        <w:trPr>
          <w:trHeight w:val="73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2"/>
              </w:rPr>
            </w:pPr>
            <w:r w:rsidRPr="000F622D">
              <w:rPr>
                <w:rFonts w:ascii="Times New Roman" w:hAnsi="Times New Roman"/>
                <w:sz w:val="22"/>
              </w:rPr>
              <w:t>Номер подпрограммы</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2025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2026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2027</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2028</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2029</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2030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0F622D" w:rsidRDefault="00B51846" w:rsidP="005E2D4D">
            <w:pPr>
              <w:jc w:val="center"/>
              <w:rPr>
                <w:rFonts w:ascii="Times New Roman" w:hAnsi="Times New Roman"/>
                <w:sz w:val="24"/>
              </w:rPr>
            </w:pPr>
            <w:r w:rsidRPr="000F622D">
              <w:rPr>
                <w:rFonts w:ascii="Times New Roman" w:hAnsi="Times New Roman"/>
                <w:sz w:val="24"/>
              </w:rPr>
              <w:t>Итого</w:t>
            </w:r>
          </w:p>
        </w:tc>
      </w:tr>
      <w:tr w:rsidR="00B51846" w:rsidRPr="000F622D" w:rsidTr="005E2D4D">
        <w:trPr>
          <w:trHeight w:val="581"/>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b/>
                <w:i/>
                <w:sz w:val="22"/>
              </w:rPr>
            </w:pPr>
            <w:r w:rsidRPr="000F622D">
              <w:rPr>
                <w:rFonts w:ascii="Times New Roman" w:hAnsi="Times New Roman"/>
                <w:b/>
                <w:i/>
                <w:sz w:val="22"/>
              </w:rPr>
              <w:t xml:space="preserve">Подпрограмма 1, в том числе: </w:t>
            </w:r>
          </w:p>
          <w:p w:rsidR="00B51846" w:rsidRPr="000F622D" w:rsidRDefault="00B51846" w:rsidP="005E2D4D">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232270,9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5E2D4D" w:rsidP="005E2D4D">
            <w:pPr>
              <w:jc w:val="center"/>
              <w:rPr>
                <w:rFonts w:ascii="Times New Roman" w:hAnsi="Times New Roman"/>
                <w:sz w:val="18"/>
              </w:rPr>
            </w:pPr>
            <w:r w:rsidRPr="005E2D4D">
              <w:rPr>
                <w:rFonts w:ascii="Times New Roman" w:hAnsi="Times New Roman"/>
                <w:sz w:val="18"/>
                <w:highlight w:val="yellow"/>
              </w:rPr>
              <w:t>64006,6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0F622D" w:rsidP="005E2D4D">
            <w:pPr>
              <w:jc w:val="center"/>
              <w:rPr>
                <w:rFonts w:ascii="Times New Roman" w:hAnsi="Times New Roman"/>
                <w:sz w:val="18"/>
              </w:rPr>
            </w:pPr>
            <w:r w:rsidRPr="00732AA8">
              <w:rPr>
                <w:rFonts w:ascii="Times New Roman" w:hAnsi="Times New Roman"/>
                <w:sz w:val="18"/>
              </w:rPr>
              <w:t>48921,1</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0F622D" w:rsidP="005E2D4D">
            <w:pPr>
              <w:jc w:val="center"/>
              <w:rPr>
                <w:rFonts w:ascii="Calibri" w:hAnsi="Calibri"/>
                <w:sz w:val="18"/>
              </w:rPr>
            </w:pPr>
            <w:r w:rsidRPr="00732AA8">
              <w:rPr>
                <w:rFonts w:ascii="Times New Roman" w:hAnsi="Times New Roman"/>
                <w:sz w:val="18"/>
              </w:rPr>
              <w:t>49417,2</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5E2D4D" w:rsidP="005E2D4D">
            <w:pPr>
              <w:jc w:val="center"/>
              <w:rPr>
                <w:rFonts w:ascii="Times New Roman" w:hAnsi="Times New Roman"/>
                <w:sz w:val="16"/>
              </w:rPr>
            </w:pPr>
            <w:r w:rsidRPr="005E2D4D">
              <w:rPr>
                <w:rFonts w:ascii="Times New Roman" w:hAnsi="Times New Roman"/>
                <w:color w:val="auto"/>
                <w:sz w:val="16"/>
                <w:highlight w:val="yellow"/>
              </w:rPr>
              <w:t>473252,4</w:t>
            </w:r>
          </w:p>
        </w:tc>
      </w:tr>
      <w:tr w:rsidR="00B51846" w:rsidRPr="000F622D" w:rsidTr="005E2D4D">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r>
      <w:tr w:rsidR="00B51846" w:rsidRPr="000F622D" w:rsidTr="005E2D4D">
        <w:trPr>
          <w:trHeight w:val="38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0F622D" w:rsidRDefault="00B51846" w:rsidP="005E2D4D">
            <w:pPr>
              <w:rPr>
                <w:rFonts w:ascii="Times New Roman" w:hAnsi="Times New Roman"/>
                <w:sz w:val="18"/>
              </w:rPr>
            </w:pPr>
            <w:r w:rsidRPr="000F622D">
              <w:rPr>
                <w:rFonts w:ascii="Times New Roman" w:hAnsi="Times New Roman"/>
                <w:sz w:val="18"/>
              </w:rPr>
              <w:t>92397,1</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B51846" w:rsidP="005E2D4D">
            <w:r w:rsidRPr="00732AA8">
              <w:rPr>
                <w:rFonts w:ascii="Times New Roman" w:hAnsi="Times New Roman"/>
                <w:sz w:val="18"/>
              </w:rPr>
              <w:t>92397,1</w:t>
            </w:r>
          </w:p>
        </w:tc>
      </w:tr>
      <w:tr w:rsidR="00B51846" w:rsidRPr="000F622D" w:rsidTr="005E2D4D">
        <w:trPr>
          <w:trHeight w:val="40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139873,8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5E2D4D" w:rsidP="005E2D4D">
            <w:pPr>
              <w:rPr>
                <w:rFonts w:ascii="Times New Roman" w:hAnsi="Times New Roman"/>
                <w:sz w:val="18"/>
              </w:rPr>
            </w:pPr>
            <w:r w:rsidRPr="005E2D4D">
              <w:rPr>
                <w:rFonts w:ascii="Times New Roman" w:hAnsi="Times New Roman"/>
                <w:sz w:val="18"/>
                <w:highlight w:val="yellow"/>
              </w:rPr>
              <w:t>64006,6</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7C032E" w:rsidP="005E2D4D">
            <w:pPr>
              <w:jc w:val="center"/>
              <w:rPr>
                <w:rFonts w:ascii="Times New Roman" w:hAnsi="Times New Roman"/>
                <w:sz w:val="18"/>
              </w:rPr>
            </w:pPr>
            <w:r w:rsidRPr="00732AA8">
              <w:rPr>
                <w:rFonts w:ascii="Times New Roman" w:hAnsi="Times New Roman"/>
                <w:sz w:val="18"/>
              </w:rPr>
              <w:t>48921,1</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7C032E" w:rsidP="005E2D4D">
            <w:pPr>
              <w:rPr>
                <w:rFonts w:ascii="Times New Roman" w:hAnsi="Times New Roman"/>
                <w:sz w:val="18"/>
              </w:rPr>
            </w:pPr>
            <w:r w:rsidRPr="00732AA8">
              <w:rPr>
                <w:rFonts w:ascii="Times New Roman" w:hAnsi="Times New Roman"/>
                <w:sz w:val="18"/>
              </w:rPr>
              <w:t>49417,2</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0B7CFE" w:rsidP="005E2D4D">
            <w:pPr>
              <w:jc w:val="center"/>
              <w:rPr>
                <w:rFonts w:ascii="Times New Roman" w:hAnsi="Times New Roman"/>
                <w:color w:val="auto"/>
                <w:sz w:val="16"/>
              </w:rPr>
            </w:pPr>
            <w:r w:rsidRPr="000B7CFE">
              <w:rPr>
                <w:rFonts w:ascii="Times New Roman" w:hAnsi="Times New Roman"/>
                <w:color w:val="auto"/>
                <w:sz w:val="16"/>
                <w:highlight w:val="yellow"/>
              </w:rPr>
              <w:t>380855,3</w:t>
            </w:r>
          </w:p>
        </w:tc>
      </w:tr>
      <w:tr w:rsidR="00B51846" w:rsidRPr="000F622D" w:rsidTr="005E2D4D">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b/>
                <w:i/>
                <w:sz w:val="22"/>
              </w:rPr>
            </w:pPr>
            <w:r w:rsidRPr="000F622D">
              <w:rPr>
                <w:rFonts w:ascii="Times New Roman" w:hAnsi="Times New Roman"/>
                <w:b/>
                <w:i/>
                <w:sz w:val="22"/>
              </w:rPr>
              <w:t>Подпрограмма 2, в том числе:</w:t>
            </w:r>
          </w:p>
          <w:p w:rsidR="00B51846" w:rsidRPr="000F622D" w:rsidRDefault="00B51846" w:rsidP="005E2D4D">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177936,0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173CCA" w:rsidP="005E2D4D">
            <w:pPr>
              <w:jc w:val="center"/>
              <w:rPr>
                <w:rFonts w:ascii="Times New Roman" w:hAnsi="Times New Roman"/>
                <w:sz w:val="18"/>
              </w:rPr>
            </w:pPr>
            <w:r w:rsidRPr="00732AA8">
              <w:rPr>
                <w:rFonts w:ascii="Times New Roman" w:hAnsi="Times New Roman"/>
                <w:sz w:val="18"/>
              </w:rPr>
              <w:t>144326,5</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0569C3" w:rsidP="005E2D4D">
            <w:pPr>
              <w:rPr>
                <w:rFonts w:ascii="Times New Roman" w:hAnsi="Times New Roman"/>
                <w:sz w:val="18"/>
              </w:rPr>
            </w:pPr>
            <w:r w:rsidRPr="00732AA8">
              <w:rPr>
                <w:rFonts w:ascii="Times New Roman" w:hAnsi="Times New Roman"/>
                <w:sz w:val="18"/>
              </w:rPr>
              <w:t>132799,7</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0569C3" w:rsidP="005E2D4D">
            <w:pPr>
              <w:jc w:val="center"/>
              <w:rPr>
                <w:rFonts w:ascii="Times New Roman" w:hAnsi="Times New Roman"/>
                <w:sz w:val="18"/>
              </w:rPr>
            </w:pPr>
            <w:r w:rsidRPr="00732AA8">
              <w:rPr>
                <w:rFonts w:ascii="Times New Roman" w:hAnsi="Times New Roman"/>
                <w:sz w:val="18"/>
              </w:rPr>
              <w:t>137182,7</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126975,3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126975,3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rsidR="00B51846" w:rsidRPr="00732AA8" w:rsidRDefault="006827C9" w:rsidP="005E2D4D">
            <w:pPr>
              <w:jc w:val="center"/>
              <w:rPr>
                <w:rFonts w:ascii="Times New Roman" w:hAnsi="Times New Roman"/>
                <w:color w:val="auto"/>
                <w:sz w:val="16"/>
              </w:rPr>
            </w:pPr>
            <w:r w:rsidRPr="00732AA8">
              <w:rPr>
                <w:rFonts w:ascii="Times New Roman" w:hAnsi="Times New Roman"/>
                <w:color w:val="auto"/>
                <w:sz w:val="16"/>
              </w:rPr>
              <w:t>846195,5</w:t>
            </w:r>
          </w:p>
        </w:tc>
      </w:tr>
      <w:tr w:rsidR="00B51846" w:rsidRPr="000F622D" w:rsidTr="005E2D4D">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r>
      <w:tr w:rsidR="00B51846" w:rsidRPr="000F622D" w:rsidTr="005E2D4D">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color w:val="000000" w:themeColor="text1"/>
                <w:sz w:val="18"/>
              </w:rPr>
            </w:pPr>
            <w:r w:rsidRPr="000F622D">
              <w:rPr>
                <w:rFonts w:ascii="Times New Roman" w:hAnsi="Times New Roman"/>
                <w:color w:val="000000" w:themeColor="text1"/>
                <w:sz w:val="18"/>
              </w:rPr>
              <w:t>132533,8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DA2D9F" w:rsidP="005E2D4D">
            <w:pPr>
              <w:jc w:val="center"/>
              <w:rPr>
                <w:rFonts w:ascii="Times New Roman" w:hAnsi="Times New Roman"/>
                <w:sz w:val="18"/>
              </w:rPr>
            </w:pPr>
            <w:r w:rsidRPr="00732AA8">
              <w:rPr>
                <w:rFonts w:ascii="Times New Roman" w:hAnsi="Times New Roman"/>
                <w:sz w:val="18"/>
              </w:rPr>
              <w:t>93485,7</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DA2D9F" w:rsidP="005E2D4D">
            <w:pPr>
              <w:rPr>
                <w:rFonts w:ascii="Times New Roman" w:hAnsi="Times New Roman"/>
                <w:sz w:val="18"/>
              </w:rPr>
            </w:pPr>
            <w:r w:rsidRPr="00732AA8">
              <w:rPr>
                <w:rFonts w:ascii="Times New Roman" w:hAnsi="Times New Roman"/>
                <w:sz w:val="18"/>
              </w:rPr>
              <w:t>96696,4</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DA2D9F" w:rsidP="005E2D4D">
            <w:pPr>
              <w:jc w:val="center"/>
              <w:rPr>
                <w:rFonts w:ascii="Times New Roman" w:hAnsi="Times New Roman"/>
                <w:sz w:val="18"/>
              </w:rPr>
            </w:pPr>
            <w:r w:rsidRPr="00732AA8">
              <w:rPr>
                <w:rFonts w:ascii="Times New Roman" w:hAnsi="Times New Roman"/>
                <w:sz w:val="18"/>
              </w:rPr>
              <w:t>100035,4</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89248,0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89248,0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rsidR="00B51846" w:rsidRPr="00732AA8" w:rsidRDefault="004D10FD" w:rsidP="005E2D4D">
            <w:pPr>
              <w:jc w:val="center"/>
              <w:rPr>
                <w:rFonts w:ascii="Times New Roman" w:hAnsi="Times New Roman"/>
                <w:sz w:val="16"/>
                <w:lang w:val="en-US"/>
              </w:rPr>
            </w:pPr>
            <w:r w:rsidRPr="00732AA8">
              <w:rPr>
                <w:rFonts w:ascii="Times New Roman" w:hAnsi="Times New Roman"/>
                <w:sz w:val="16"/>
                <w:lang w:val="en-US"/>
              </w:rPr>
              <w:t>601247</w:t>
            </w:r>
            <w:r w:rsidR="00ED4991" w:rsidRPr="00732AA8">
              <w:rPr>
                <w:rFonts w:ascii="Times New Roman" w:hAnsi="Times New Roman"/>
                <w:sz w:val="16"/>
              </w:rPr>
              <w:t>,</w:t>
            </w:r>
            <w:r w:rsidRPr="00732AA8">
              <w:rPr>
                <w:rFonts w:ascii="Times New Roman" w:hAnsi="Times New Roman"/>
                <w:sz w:val="16"/>
                <w:lang w:val="en-US"/>
              </w:rPr>
              <w:t>3</w:t>
            </w:r>
          </w:p>
        </w:tc>
      </w:tr>
      <w:tr w:rsidR="00B51846" w:rsidRPr="000F622D" w:rsidTr="005E2D4D">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color w:val="000000" w:themeColor="text1"/>
                <w:sz w:val="18"/>
              </w:rPr>
            </w:pPr>
            <w:r w:rsidRPr="000F622D">
              <w:rPr>
                <w:rFonts w:ascii="Times New Roman" w:hAnsi="Times New Roman"/>
                <w:color w:val="000000" w:themeColor="text1"/>
                <w:sz w:val="18"/>
              </w:rPr>
              <w:t>45402,2</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173CCA" w:rsidP="005E2D4D">
            <w:pPr>
              <w:jc w:val="center"/>
              <w:rPr>
                <w:rFonts w:ascii="Times New Roman" w:hAnsi="Times New Roman"/>
                <w:sz w:val="18"/>
              </w:rPr>
            </w:pPr>
            <w:r w:rsidRPr="00732AA8">
              <w:rPr>
                <w:rFonts w:ascii="Times New Roman" w:hAnsi="Times New Roman"/>
                <w:sz w:val="18"/>
              </w:rPr>
              <w:t>50840,8</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DA2D9F" w:rsidP="005E2D4D">
            <w:pPr>
              <w:jc w:val="center"/>
              <w:rPr>
                <w:rFonts w:ascii="Times New Roman" w:hAnsi="Times New Roman"/>
                <w:sz w:val="18"/>
              </w:rPr>
            </w:pPr>
            <w:r w:rsidRPr="00732AA8">
              <w:rPr>
                <w:rFonts w:ascii="Times New Roman" w:hAnsi="Times New Roman"/>
                <w:sz w:val="18"/>
              </w:rPr>
              <w:t>36103,3</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DA2D9F" w:rsidP="005E2D4D">
            <w:pPr>
              <w:jc w:val="center"/>
              <w:rPr>
                <w:rFonts w:ascii="Times New Roman" w:hAnsi="Times New Roman"/>
                <w:sz w:val="18"/>
              </w:rPr>
            </w:pPr>
            <w:r w:rsidRPr="00732AA8">
              <w:rPr>
                <w:rFonts w:ascii="Times New Roman" w:hAnsi="Times New Roman"/>
                <w:sz w:val="18"/>
              </w:rPr>
              <w:t>37147,3</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37727,3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37727,3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rsidR="00B51846" w:rsidRPr="00732AA8" w:rsidRDefault="00A2430B" w:rsidP="005E2D4D">
            <w:pPr>
              <w:jc w:val="center"/>
              <w:rPr>
                <w:rFonts w:ascii="Times New Roman" w:hAnsi="Times New Roman"/>
                <w:sz w:val="16"/>
                <w:lang w:val="en-US"/>
              </w:rPr>
            </w:pPr>
            <w:r w:rsidRPr="00732AA8">
              <w:rPr>
                <w:rFonts w:ascii="Times New Roman" w:hAnsi="Times New Roman"/>
                <w:color w:val="auto"/>
                <w:sz w:val="16"/>
              </w:rPr>
              <w:t>244948,2</w:t>
            </w:r>
          </w:p>
        </w:tc>
      </w:tr>
      <w:tr w:rsidR="00B51846" w:rsidRPr="000F622D" w:rsidTr="005E2D4D">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b/>
                <w:i/>
                <w:sz w:val="22"/>
              </w:rPr>
            </w:pPr>
            <w:r w:rsidRPr="000F622D">
              <w:rPr>
                <w:rFonts w:ascii="Times New Roman" w:hAnsi="Times New Roman"/>
                <w:b/>
                <w:i/>
                <w:sz w:val="22"/>
              </w:rPr>
              <w:t>Подпрограмма 3, в том числе:</w:t>
            </w:r>
          </w:p>
          <w:p w:rsidR="00B51846" w:rsidRPr="000F622D" w:rsidRDefault="00B51846" w:rsidP="005E2D4D">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3352,8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3485,0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3624,3</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3769,3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3510,2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3510,2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21251,8</w:t>
            </w:r>
          </w:p>
        </w:tc>
      </w:tr>
      <w:tr w:rsidR="00B51846" w:rsidRPr="000F622D" w:rsidTr="005E2D4D">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r>
      <w:tr w:rsidR="00B51846" w:rsidRPr="000F622D" w:rsidTr="005E2D4D">
        <w:trPr>
          <w:trHeight w:val="84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3017,5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3136,4</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3261,8</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3392,3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3159,2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3159,2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19126,4</w:t>
            </w:r>
          </w:p>
        </w:tc>
      </w:tr>
      <w:tr w:rsidR="00B51846" w:rsidRPr="000F622D" w:rsidTr="005E2D4D">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335,3</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348,6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362,5</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377,0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351,0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351,0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0F622D" w:rsidRDefault="00DA2D9F" w:rsidP="005E2D4D">
            <w:pPr>
              <w:jc w:val="center"/>
              <w:rPr>
                <w:rFonts w:ascii="Times New Roman" w:hAnsi="Times New Roman"/>
                <w:sz w:val="18"/>
              </w:rPr>
            </w:pPr>
            <w:r>
              <w:rPr>
                <w:rFonts w:ascii="Times New Roman" w:hAnsi="Times New Roman"/>
                <w:sz w:val="18"/>
              </w:rPr>
              <w:t>2125,4</w:t>
            </w:r>
          </w:p>
        </w:tc>
      </w:tr>
      <w:tr w:rsidR="00B51846" w:rsidRPr="000F622D" w:rsidTr="005E2D4D">
        <w:trPr>
          <w:trHeight w:val="658"/>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rsidR="00B51846" w:rsidRPr="000F622D" w:rsidRDefault="00B51846" w:rsidP="005E2D4D"/>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b/>
                <w:i/>
                <w:sz w:val="22"/>
              </w:rPr>
            </w:pPr>
            <w:r w:rsidRPr="000F622D">
              <w:rPr>
                <w:rFonts w:ascii="Times New Roman" w:hAnsi="Times New Roman"/>
                <w:b/>
                <w:i/>
                <w:sz w:val="22"/>
              </w:rPr>
              <w:t>Подпрограмма 4, в том числе</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rPr>
                <w:rFonts w:ascii="Times New Roman" w:hAnsi="Times New Roman"/>
                <w:sz w:val="18"/>
              </w:rPr>
            </w:pPr>
            <w:r w:rsidRPr="000F622D">
              <w:rPr>
                <w:rFonts w:ascii="Times New Roman" w:hAnsi="Times New Roman"/>
                <w:sz w:val="18"/>
              </w:rPr>
              <w:t>42039,7</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A642D3" w:rsidRDefault="00A642D3" w:rsidP="005E2D4D">
            <w:pPr>
              <w:jc w:val="center"/>
              <w:rPr>
                <w:rFonts w:ascii="Times New Roman" w:hAnsi="Times New Roman"/>
                <w:sz w:val="18"/>
              </w:rPr>
            </w:pPr>
            <w:r w:rsidRPr="00A642D3">
              <w:rPr>
                <w:rFonts w:ascii="Times New Roman" w:hAnsi="Times New Roman"/>
                <w:sz w:val="18"/>
                <w:highlight w:val="yellow"/>
                <w:lang w:val="en-US"/>
              </w:rPr>
              <w:t>30275</w:t>
            </w:r>
            <w:r w:rsidRPr="00A642D3">
              <w:rPr>
                <w:rFonts w:ascii="Times New Roman" w:hAnsi="Times New Roman"/>
                <w:sz w:val="18"/>
                <w:highlight w:val="yellow"/>
              </w:rPr>
              <w:t>,7</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24200,0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24100,0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5E23CB" w:rsidP="005E2D4D">
            <w:pPr>
              <w:jc w:val="center"/>
              <w:rPr>
                <w:rFonts w:ascii="Times New Roman" w:hAnsi="Times New Roman"/>
                <w:color w:val="auto"/>
                <w:sz w:val="16"/>
              </w:rPr>
            </w:pPr>
            <w:r w:rsidRPr="005E23CB">
              <w:rPr>
                <w:rFonts w:ascii="Times New Roman" w:hAnsi="Times New Roman"/>
                <w:color w:val="auto"/>
                <w:sz w:val="16"/>
                <w:highlight w:val="yellow"/>
              </w:rPr>
              <w:t>149598,2</w:t>
            </w:r>
          </w:p>
        </w:tc>
      </w:tr>
      <w:tr w:rsidR="00B51846" w:rsidRPr="000F622D" w:rsidTr="005E2D4D">
        <w:trPr>
          <w:trHeight w:val="409"/>
        </w:trPr>
        <w:tc>
          <w:tcPr>
            <w:tcW w:w="2084" w:type="dxa"/>
            <w:tcBorders>
              <w:left w:val="single" w:sz="6" w:space="0" w:color="000000"/>
              <w:right w:val="single" w:sz="6" w:space="0" w:color="000000"/>
            </w:tcBorders>
            <w:tcMar>
              <w:left w:w="70" w:type="dxa"/>
              <w:right w:w="70" w:type="dxa"/>
            </w:tcMar>
            <w:vAlign w:val="center"/>
          </w:tcPr>
          <w:p w:rsidR="00B51846" w:rsidRPr="000F622D" w:rsidRDefault="00B51846" w:rsidP="005E2D4D">
            <w:pPr>
              <w:rPr>
                <w:rFonts w:ascii="Times New Roman" w:hAnsi="Times New Roman"/>
                <w:sz w:val="28"/>
              </w:rPr>
            </w:pPr>
          </w:p>
          <w:p w:rsidR="00B51846" w:rsidRPr="000F622D" w:rsidRDefault="00B51846" w:rsidP="005E2D4D">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 xml:space="preserve">0,0 </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B51846" w:rsidP="005E2D4D">
            <w:pPr>
              <w:jc w:val="center"/>
              <w:rPr>
                <w:rFonts w:ascii="Times New Roman" w:hAnsi="Times New Roman"/>
                <w:color w:val="auto"/>
                <w:sz w:val="18"/>
              </w:rPr>
            </w:pPr>
            <w:r w:rsidRPr="00732AA8">
              <w:rPr>
                <w:rFonts w:ascii="Times New Roman" w:hAnsi="Times New Roman"/>
                <w:color w:val="auto"/>
                <w:sz w:val="18"/>
              </w:rPr>
              <w:t>0,0</w:t>
            </w:r>
          </w:p>
        </w:tc>
      </w:tr>
      <w:tr w:rsidR="00B51846" w:rsidRPr="000F622D" w:rsidTr="005E2D4D">
        <w:trPr>
          <w:trHeight w:val="409"/>
        </w:trPr>
        <w:tc>
          <w:tcPr>
            <w:tcW w:w="2084" w:type="dxa"/>
            <w:tcBorders>
              <w:left w:val="single" w:sz="6" w:space="0" w:color="000000"/>
              <w:right w:val="single" w:sz="6" w:space="0" w:color="000000"/>
            </w:tcBorders>
            <w:tcMar>
              <w:left w:w="70" w:type="dxa"/>
              <w:right w:w="70" w:type="dxa"/>
            </w:tcMar>
            <w:vAlign w:val="center"/>
          </w:tcPr>
          <w:p w:rsidR="00B51846" w:rsidRPr="000F622D" w:rsidRDefault="00B51846" w:rsidP="005E2D4D">
            <w:pPr>
              <w:rPr>
                <w:rFonts w:ascii="Times New Roman" w:hAnsi="Times New Roman"/>
                <w:sz w:val="28"/>
              </w:rPr>
            </w:pPr>
          </w:p>
          <w:p w:rsidR="00B51846" w:rsidRPr="000F622D" w:rsidRDefault="00B51846" w:rsidP="005E2D4D">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7690,8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color w:val="000000" w:themeColor="text1"/>
                <w:sz w:val="18"/>
              </w:rPr>
            </w:pPr>
            <w:r w:rsidRPr="00732AA8">
              <w:rPr>
                <w:rFonts w:ascii="Times New Roman" w:hAnsi="Times New Roman"/>
                <w:color w:val="000000" w:themeColor="text1"/>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color w:val="000000" w:themeColor="text1"/>
                <w:sz w:val="18"/>
              </w:rPr>
            </w:pPr>
            <w:r w:rsidRPr="00732AA8">
              <w:rPr>
                <w:rFonts w:ascii="Times New Roman" w:hAnsi="Times New Roman"/>
                <w:color w:val="000000" w:themeColor="text1"/>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color w:val="000000" w:themeColor="text1"/>
                <w:sz w:val="18"/>
              </w:rPr>
            </w:pPr>
            <w:r w:rsidRPr="00732AA8">
              <w:rPr>
                <w:rFonts w:ascii="Times New Roman" w:hAnsi="Times New Roman"/>
                <w:color w:val="000000" w:themeColor="text1"/>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color w:val="000000" w:themeColor="text1"/>
                <w:sz w:val="18"/>
              </w:rPr>
            </w:pPr>
            <w:r w:rsidRPr="00732AA8">
              <w:rPr>
                <w:rFonts w:ascii="Times New Roman" w:hAnsi="Times New Roman"/>
                <w:color w:val="000000" w:themeColor="text1"/>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color w:val="000000" w:themeColor="text1"/>
                <w:sz w:val="18"/>
              </w:rPr>
            </w:pPr>
            <w:r w:rsidRPr="00732AA8">
              <w:rPr>
                <w:rFonts w:ascii="Times New Roman" w:hAnsi="Times New Roman"/>
                <w:color w:val="000000" w:themeColor="text1"/>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B51846" w:rsidP="005E2D4D">
            <w:pPr>
              <w:rPr>
                <w:color w:val="auto"/>
              </w:rPr>
            </w:pPr>
            <w:r w:rsidRPr="00732AA8">
              <w:rPr>
                <w:rFonts w:ascii="Times New Roman" w:hAnsi="Times New Roman"/>
                <w:color w:val="auto"/>
                <w:sz w:val="18"/>
              </w:rPr>
              <w:t>7690,8</w:t>
            </w:r>
          </w:p>
        </w:tc>
      </w:tr>
      <w:tr w:rsidR="00B51846" w:rsidRPr="000F622D" w:rsidTr="005E2D4D">
        <w:trPr>
          <w:trHeight w:val="409"/>
        </w:trPr>
        <w:tc>
          <w:tcPr>
            <w:tcW w:w="2084" w:type="dxa"/>
            <w:tcBorders>
              <w:left w:val="single" w:sz="6" w:space="0" w:color="000000"/>
              <w:bottom w:val="single" w:sz="4" w:space="0" w:color="000000"/>
              <w:right w:val="single" w:sz="6" w:space="0" w:color="000000"/>
            </w:tcBorders>
            <w:tcMar>
              <w:left w:w="70" w:type="dxa"/>
              <w:right w:w="70" w:type="dxa"/>
            </w:tcMar>
            <w:vAlign w:val="center"/>
          </w:tcPr>
          <w:p w:rsidR="00B51846" w:rsidRPr="000F622D" w:rsidRDefault="00B51846" w:rsidP="005E2D4D">
            <w:pPr>
              <w:rPr>
                <w:rFonts w:ascii="Times New Roman" w:hAnsi="Times New Roman"/>
                <w:sz w:val="28"/>
              </w:rPr>
            </w:pPr>
          </w:p>
          <w:p w:rsidR="00B51846" w:rsidRPr="000F622D" w:rsidRDefault="00B51846" w:rsidP="005E2D4D">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rsidR="00B51846" w:rsidRPr="000F622D" w:rsidRDefault="00B51846" w:rsidP="005E2D4D">
            <w:pPr>
              <w:rPr>
                <w:rFonts w:ascii="Times New Roman" w:hAnsi="Times New Roman"/>
                <w:sz w:val="22"/>
              </w:rPr>
            </w:pPr>
            <w:r w:rsidRPr="000F622D">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0F622D" w:rsidRDefault="00B51846" w:rsidP="005E2D4D">
            <w:pPr>
              <w:jc w:val="center"/>
              <w:rPr>
                <w:rFonts w:ascii="Times New Roman" w:hAnsi="Times New Roman"/>
                <w:sz w:val="18"/>
              </w:rPr>
            </w:pPr>
            <w:r w:rsidRPr="000F622D">
              <w:rPr>
                <w:rFonts w:ascii="Times New Roman" w:hAnsi="Times New Roman"/>
                <w:sz w:val="18"/>
              </w:rPr>
              <w:t>34348,9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A642D3" w:rsidP="005E2D4D">
            <w:pPr>
              <w:jc w:val="center"/>
              <w:rPr>
                <w:rFonts w:ascii="Times New Roman" w:hAnsi="Times New Roman"/>
                <w:sz w:val="18"/>
              </w:rPr>
            </w:pPr>
            <w:r w:rsidRPr="00A642D3">
              <w:rPr>
                <w:rFonts w:ascii="Times New Roman" w:hAnsi="Times New Roman"/>
                <w:sz w:val="18"/>
                <w:highlight w:val="yellow"/>
              </w:rPr>
              <w:t>30275,7</w:t>
            </w:r>
            <w:bookmarkStart w:id="2" w:name="_GoBack"/>
            <w:bookmarkEnd w:id="2"/>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24200,0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24100,0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B51846" w:rsidRPr="00732AA8" w:rsidRDefault="00B51846" w:rsidP="005E2D4D">
            <w:pPr>
              <w:jc w:val="center"/>
              <w:rPr>
                <w:rFonts w:ascii="Times New Roman" w:hAnsi="Times New Roman"/>
                <w:sz w:val="18"/>
              </w:rPr>
            </w:pPr>
            <w:r w:rsidRPr="00732AA8">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rsidR="00B51846" w:rsidRPr="00732AA8" w:rsidRDefault="005E23CB" w:rsidP="005E2D4D">
            <w:pPr>
              <w:jc w:val="center"/>
              <w:rPr>
                <w:rFonts w:ascii="Times New Roman" w:hAnsi="Times New Roman"/>
                <w:color w:val="auto"/>
                <w:sz w:val="16"/>
              </w:rPr>
            </w:pPr>
            <w:r w:rsidRPr="005E23CB">
              <w:rPr>
                <w:rFonts w:ascii="Times New Roman" w:hAnsi="Times New Roman"/>
                <w:color w:val="auto"/>
                <w:sz w:val="16"/>
                <w:highlight w:val="yellow"/>
              </w:rPr>
              <w:t>141907,4</w:t>
            </w:r>
          </w:p>
        </w:tc>
      </w:tr>
    </w:tbl>
    <w:p w:rsidR="00E9554F" w:rsidRPr="000F622D" w:rsidRDefault="00E9554F" w:rsidP="004955B3">
      <w:pPr>
        <w:jc w:val="center"/>
        <w:rPr>
          <w:rFonts w:ascii="Calibri" w:hAnsi="Calibri"/>
          <w:sz w:val="28"/>
        </w:rPr>
      </w:pPr>
    </w:p>
    <w:p w:rsidR="00E9554F" w:rsidRPr="000F622D" w:rsidRDefault="00E9554F" w:rsidP="004955B3">
      <w:pPr>
        <w:outlineLvl w:val="3"/>
        <w:rPr>
          <w:rFonts w:ascii="Times New Roman" w:hAnsi="Times New Roman"/>
          <w:color w:val="000000" w:themeColor="text1"/>
          <w:sz w:val="28"/>
        </w:rPr>
      </w:pPr>
    </w:p>
    <w:p w:rsidR="00470D6A" w:rsidRPr="000F622D" w:rsidRDefault="00470D6A" w:rsidP="004955B3">
      <w:pPr>
        <w:outlineLvl w:val="3"/>
        <w:rPr>
          <w:rFonts w:ascii="Times New Roman" w:hAnsi="Times New Roman"/>
          <w:color w:val="000000" w:themeColor="text1"/>
          <w:sz w:val="28"/>
        </w:rPr>
      </w:pPr>
    </w:p>
    <w:p w:rsidR="00E9554F" w:rsidRPr="000F622D" w:rsidRDefault="00E9554F" w:rsidP="004955B3">
      <w:pPr>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lastRenderedPageBreak/>
        <w:t>1. Общая характеристика сферы реализации</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 xml:space="preserve"> Программы</w:t>
      </w:r>
    </w:p>
    <w:p w:rsidR="00E9554F" w:rsidRPr="000F622D" w:rsidRDefault="00E9554F" w:rsidP="004955B3">
      <w:pPr>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1. обеспечение развитие системы жилищно-коммунального и газового хозяйства;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2. развитие дорожного хозяйства и сферы транспорта;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3. повышение безопасности дорожного движения;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4.содержание и благоустройство территории Кашинского муниципального округа Тверской области.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pStyle w:val="af0"/>
        <w:numPr>
          <w:ilvl w:val="1"/>
          <w:numId w:val="1"/>
        </w:numPr>
        <w:jc w:val="center"/>
        <w:outlineLvl w:val="3"/>
        <w:rPr>
          <w:rFonts w:ascii="Times New Roman" w:hAnsi="Times New Roman"/>
          <w:b/>
          <w:color w:val="000000" w:themeColor="text1"/>
          <w:sz w:val="28"/>
        </w:rPr>
      </w:pPr>
      <w:r w:rsidRPr="000F622D">
        <w:rPr>
          <w:rFonts w:ascii="Times New Roman" w:hAnsi="Times New Roman"/>
          <w:b/>
          <w:sz w:val="28"/>
        </w:rPr>
        <w:t>Общая</w:t>
      </w:r>
      <w:r w:rsidRPr="000F622D">
        <w:rPr>
          <w:rFonts w:ascii="Times New Roman" w:hAnsi="Times New Roman"/>
          <w:b/>
          <w:color w:val="000000" w:themeColor="text1"/>
          <w:sz w:val="28"/>
        </w:rPr>
        <w:t xml:space="preserve"> характеристика сферы </w:t>
      </w:r>
      <w:r w:rsidR="00460AB6" w:rsidRPr="000F622D">
        <w:rPr>
          <w:rFonts w:ascii="Times New Roman" w:hAnsi="Times New Roman"/>
          <w:b/>
          <w:color w:val="000000" w:themeColor="text1"/>
          <w:sz w:val="28"/>
        </w:rPr>
        <w:t>реализации Программы</w:t>
      </w:r>
    </w:p>
    <w:p w:rsidR="00E9554F" w:rsidRPr="000F622D" w:rsidRDefault="00E9554F" w:rsidP="004955B3">
      <w:pPr>
        <w:pStyle w:val="af0"/>
        <w:outlineLvl w:val="3"/>
        <w:rPr>
          <w:rFonts w:ascii="Times New Roman" w:hAnsi="Times New Roman"/>
          <w:b/>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среды.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lastRenderedPageBreak/>
        <w:t xml:space="preserve">1.1. Электроснабжение. Распределение электроэнергии производится от подстанций 110/35/10 и 35/10 </w:t>
      </w:r>
      <w:proofErr w:type="spellStart"/>
      <w:r w:rsidRPr="000F622D">
        <w:rPr>
          <w:rFonts w:ascii="Times New Roman" w:hAnsi="Times New Roman"/>
          <w:color w:val="000000" w:themeColor="text1"/>
          <w:sz w:val="28"/>
        </w:rPr>
        <w:t>кВ</w:t>
      </w:r>
      <w:proofErr w:type="spellEnd"/>
      <w:r w:rsidRPr="000F622D">
        <w:rPr>
          <w:rFonts w:ascii="Times New Roman" w:hAnsi="Times New Roman"/>
          <w:color w:val="000000" w:themeColor="text1"/>
          <w:sz w:val="28"/>
        </w:rPr>
        <w:t xml:space="preserve"> по воздушным линиям 35 и 10 </w:t>
      </w:r>
      <w:proofErr w:type="spellStart"/>
      <w:r w:rsidRPr="000F622D">
        <w:rPr>
          <w:rFonts w:ascii="Times New Roman" w:hAnsi="Times New Roman"/>
          <w:color w:val="000000" w:themeColor="text1"/>
          <w:sz w:val="28"/>
        </w:rPr>
        <w:t>кВ</w:t>
      </w:r>
      <w:proofErr w:type="spellEnd"/>
      <w:r w:rsidRPr="000F622D">
        <w:rPr>
          <w:rFonts w:ascii="Times New Roman" w:hAnsi="Times New Roman"/>
          <w:color w:val="000000" w:themeColor="text1"/>
          <w:sz w:val="28"/>
        </w:rPr>
        <w:t xml:space="preserve"> до распределительных подстанций 10/0,4 </w:t>
      </w:r>
      <w:proofErr w:type="spellStart"/>
      <w:r w:rsidRPr="000F622D">
        <w:rPr>
          <w:rFonts w:ascii="Times New Roman" w:hAnsi="Times New Roman"/>
          <w:color w:val="000000" w:themeColor="text1"/>
          <w:sz w:val="28"/>
        </w:rPr>
        <w:t>кВ</w:t>
      </w:r>
      <w:proofErr w:type="spellEnd"/>
      <w:r w:rsidRPr="000F622D">
        <w:rPr>
          <w:rFonts w:ascii="Times New Roman" w:hAnsi="Times New Roman"/>
          <w:color w:val="000000" w:themeColor="text1"/>
          <w:sz w:val="28"/>
        </w:rPr>
        <w:t>, а от них по воздушным и кабельным сетям 0,4кВ до объектов потребления.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Расчетная номинальная электрическая нагрузка в целом составляет около 7,8 МВт, в том числе на жилищно-коммунальные нужды 4,4 МВт.</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Теплом от данных котельных снабжаются объекты социальной и производственной сферы, многоквартирный жилищный фонд.</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ГРС Комсомолец расположена в </w:t>
      </w:r>
      <w:proofErr w:type="spellStart"/>
      <w:r w:rsidRPr="000F622D">
        <w:rPr>
          <w:rFonts w:ascii="Times New Roman" w:hAnsi="Times New Roman"/>
          <w:color w:val="000000" w:themeColor="text1"/>
          <w:sz w:val="28"/>
        </w:rPr>
        <w:t>д.Пустынька</w:t>
      </w:r>
      <w:proofErr w:type="spellEnd"/>
      <w:r w:rsidRPr="000F622D">
        <w:rPr>
          <w:rFonts w:ascii="Times New Roman" w:hAnsi="Times New Roman"/>
          <w:color w:val="000000" w:themeColor="text1"/>
          <w:sz w:val="28"/>
        </w:rPr>
        <w:t xml:space="preserve">, снабжает газом 3 населенных пункта (Пустынька, Давыдово, Уницы);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ГРС Кашин – </w:t>
      </w:r>
      <w:proofErr w:type="spellStart"/>
      <w:r w:rsidRPr="000F622D">
        <w:rPr>
          <w:rFonts w:ascii="Times New Roman" w:hAnsi="Times New Roman"/>
          <w:color w:val="000000" w:themeColor="text1"/>
          <w:sz w:val="28"/>
        </w:rPr>
        <w:t>г.Кашин</w:t>
      </w:r>
      <w:proofErr w:type="spellEnd"/>
      <w:r w:rsidRPr="000F622D">
        <w:rPr>
          <w:rFonts w:ascii="Times New Roman" w:hAnsi="Times New Roman"/>
          <w:color w:val="000000" w:themeColor="text1"/>
          <w:sz w:val="28"/>
        </w:rPr>
        <w:t xml:space="preserve">, снабжает природным газом 13 населенных пунктов (Кашин, Устиново, </w:t>
      </w:r>
      <w:proofErr w:type="spellStart"/>
      <w:r w:rsidRPr="000F622D">
        <w:rPr>
          <w:rFonts w:ascii="Times New Roman" w:hAnsi="Times New Roman"/>
          <w:color w:val="000000" w:themeColor="text1"/>
          <w:sz w:val="28"/>
        </w:rPr>
        <w:t>Бузыково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Пестриково</w:t>
      </w:r>
      <w:proofErr w:type="spellEnd"/>
      <w:r w:rsidRPr="000F622D">
        <w:rPr>
          <w:rFonts w:ascii="Times New Roman" w:hAnsi="Times New Roman"/>
          <w:color w:val="000000" w:themeColor="text1"/>
          <w:sz w:val="28"/>
        </w:rPr>
        <w:t xml:space="preserve">, Подберезье, </w:t>
      </w:r>
      <w:proofErr w:type="spellStart"/>
      <w:r w:rsidRPr="000F622D">
        <w:rPr>
          <w:rFonts w:ascii="Times New Roman" w:hAnsi="Times New Roman"/>
          <w:color w:val="000000" w:themeColor="text1"/>
          <w:sz w:val="28"/>
        </w:rPr>
        <w:t>Стражково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Маслятка</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Путилово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Письяковка</w:t>
      </w:r>
      <w:proofErr w:type="spellEnd"/>
      <w:r w:rsidRPr="000F622D">
        <w:rPr>
          <w:rFonts w:ascii="Times New Roman" w:hAnsi="Times New Roman"/>
          <w:color w:val="000000" w:themeColor="text1"/>
          <w:sz w:val="28"/>
        </w:rPr>
        <w:t xml:space="preserve">, Никольское, Петровка, </w:t>
      </w:r>
      <w:proofErr w:type="spellStart"/>
      <w:r w:rsidRPr="000F622D">
        <w:rPr>
          <w:rFonts w:ascii="Times New Roman" w:hAnsi="Times New Roman"/>
          <w:color w:val="000000" w:themeColor="text1"/>
          <w:sz w:val="28"/>
        </w:rPr>
        <w:t>Стулово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Фарафоновка</w:t>
      </w:r>
      <w:proofErr w:type="spellEnd"/>
      <w:r w:rsidRPr="000F622D">
        <w:rPr>
          <w:rFonts w:ascii="Times New Roman" w:hAnsi="Times New Roman"/>
          <w:color w:val="000000" w:themeColor="text1"/>
          <w:sz w:val="28"/>
        </w:rPr>
        <w:t xml:space="preserve">);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ГРС </w:t>
      </w:r>
      <w:proofErr w:type="spellStart"/>
      <w:r w:rsidRPr="000F622D">
        <w:rPr>
          <w:rFonts w:ascii="Times New Roman" w:hAnsi="Times New Roman"/>
          <w:color w:val="000000" w:themeColor="text1"/>
          <w:sz w:val="28"/>
        </w:rPr>
        <w:t>Герасимово</w:t>
      </w:r>
      <w:proofErr w:type="spellEnd"/>
      <w:r w:rsidRPr="000F622D">
        <w:rPr>
          <w:rFonts w:ascii="Times New Roman" w:hAnsi="Times New Roman"/>
          <w:color w:val="000000" w:themeColor="text1"/>
          <w:sz w:val="28"/>
        </w:rPr>
        <w:t xml:space="preserve">, расположена в близи д. </w:t>
      </w:r>
      <w:proofErr w:type="spellStart"/>
      <w:r w:rsidRPr="000F622D">
        <w:rPr>
          <w:rFonts w:ascii="Times New Roman" w:hAnsi="Times New Roman"/>
          <w:color w:val="000000" w:themeColor="text1"/>
          <w:sz w:val="28"/>
        </w:rPr>
        <w:t>Бухвостово</w:t>
      </w:r>
      <w:proofErr w:type="spellEnd"/>
      <w:r w:rsidRPr="000F622D">
        <w:rPr>
          <w:rFonts w:ascii="Times New Roman" w:hAnsi="Times New Roman"/>
          <w:color w:val="000000" w:themeColor="text1"/>
          <w:sz w:val="28"/>
        </w:rPr>
        <w:t>, осуществляет газоснабжение 5 населенных пунктов (</w:t>
      </w:r>
      <w:proofErr w:type="spellStart"/>
      <w:r w:rsidRPr="000F622D">
        <w:rPr>
          <w:rFonts w:ascii="Times New Roman" w:hAnsi="Times New Roman"/>
          <w:color w:val="000000" w:themeColor="text1"/>
          <w:sz w:val="28"/>
        </w:rPr>
        <w:t>Бухвостово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Льгово</w:t>
      </w:r>
      <w:proofErr w:type="spellEnd"/>
      <w:r w:rsidRPr="000F622D">
        <w:rPr>
          <w:rFonts w:ascii="Times New Roman" w:hAnsi="Times New Roman"/>
          <w:color w:val="000000" w:themeColor="text1"/>
          <w:sz w:val="28"/>
        </w:rPr>
        <w:t xml:space="preserve">, Булатово, </w:t>
      </w:r>
      <w:proofErr w:type="spellStart"/>
      <w:r w:rsidRPr="000F622D">
        <w:rPr>
          <w:rFonts w:ascii="Times New Roman" w:hAnsi="Times New Roman"/>
          <w:color w:val="000000" w:themeColor="text1"/>
          <w:sz w:val="28"/>
        </w:rPr>
        <w:t>Соколово</w:t>
      </w:r>
      <w:proofErr w:type="spellEnd"/>
      <w:r w:rsidRPr="000F622D">
        <w:rPr>
          <w:rFonts w:ascii="Times New Roman" w:hAnsi="Times New Roman"/>
          <w:color w:val="000000" w:themeColor="text1"/>
          <w:sz w:val="28"/>
        </w:rPr>
        <w:t xml:space="preserve">, Семеновское);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ГРС </w:t>
      </w:r>
      <w:proofErr w:type="spellStart"/>
      <w:r w:rsidRPr="000F622D">
        <w:rPr>
          <w:rFonts w:ascii="Times New Roman" w:hAnsi="Times New Roman"/>
          <w:color w:val="000000" w:themeColor="text1"/>
          <w:sz w:val="28"/>
        </w:rPr>
        <w:t>Тетьково</w:t>
      </w:r>
      <w:proofErr w:type="spellEnd"/>
      <w:r w:rsidRPr="000F622D">
        <w:rPr>
          <w:rFonts w:ascii="Times New Roman" w:hAnsi="Times New Roman"/>
          <w:color w:val="000000" w:themeColor="text1"/>
          <w:sz w:val="28"/>
        </w:rPr>
        <w:t xml:space="preserve"> находится в п. </w:t>
      </w:r>
      <w:proofErr w:type="spellStart"/>
      <w:r w:rsidRPr="000F622D">
        <w:rPr>
          <w:rFonts w:ascii="Times New Roman" w:hAnsi="Times New Roman"/>
          <w:color w:val="000000" w:themeColor="text1"/>
          <w:sz w:val="28"/>
        </w:rPr>
        <w:t>Тетьково</w:t>
      </w:r>
      <w:proofErr w:type="spellEnd"/>
      <w:r w:rsidRPr="000F622D">
        <w:rPr>
          <w:rFonts w:ascii="Times New Roman" w:hAnsi="Times New Roman"/>
          <w:color w:val="000000" w:themeColor="text1"/>
          <w:sz w:val="28"/>
        </w:rPr>
        <w:t>, от которой природный газ поступает в 4 населенных пункта (</w:t>
      </w:r>
      <w:proofErr w:type="spellStart"/>
      <w:r w:rsidRPr="000F622D">
        <w:rPr>
          <w:rFonts w:ascii="Times New Roman" w:hAnsi="Times New Roman"/>
          <w:color w:val="000000" w:themeColor="text1"/>
          <w:sz w:val="28"/>
        </w:rPr>
        <w:t>Тетьково</w:t>
      </w:r>
      <w:proofErr w:type="spellEnd"/>
      <w:r w:rsidRPr="000F622D">
        <w:rPr>
          <w:rFonts w:ascii="Times New Roman" w:hAnsi="Times New Roman"/>
          <w:color w:val="000000" w:themeColor="text1"/>
          <w:sz w:val="28"/>
        </w:rPr>
        <w:t xml:space="preserve">, Верхняя Троица, Поповка, Спасское).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lastRenderedPageBreak/>
        <w:t xml:space="preserve">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w:t>
      </w:r>
      <w:proofErr w:type="spellStart"/>
      <w:r w:rsidRPr="000F622D">
        <w:rPr>
          <w:rFonts w:ascii="Times New Roman" w:hAnsi="Times New Roman"/>
          <w:color w:val="000000" w:themeColor="text1"/>
          <w:sz w:val="28"/>
        </w:rPr>
        <w:t>Леушино</w:t>
      </w:r>
      <w:proofErr w:type="spellEnd"/>
      <w:r w:rsidRPr="000F622D">
        <w:rPr>
          <w:rFonts w:ascii="Times New Roman" w:hAnsi="Times New Roman"/>
          <w:color w:val="000000" w:themeColor="text1"/>
          <w:sz w:val="28"/>
        </w:rPr>
        <w:t xml:space="preserve">, д. Артемово, д. </w:t>
      </w:r>
      <w:proofErr w:type="spellStart"/>
      <w:r w:rsidRPr="000F622D">
        <w:rPr>
          <w:rFonts w:ascii="Times New Roman" w:hAnsi="Times New Roman"/>
          <w:color w:val="000000" w:themeColor="text1"/>
          <w:sz w:val="28"/>
        </w:rPr>
        <w:t>Шишелово</w:t>
      </w:r>
      <w:proofErr w:type="spellEnd"/>
      <w:r w:rsidRPr="000F622D">
        <w:rPr>
          <w:rFonts w:ascii="Times New Roman" w:hAnsi="Times New Roman"/>
          <w:color w:val="000000" w:themeColor="text1"/>
          <w:sz w:val="28"/>
        </w:rPr>
        <w:t xml:space="preserve">, д. </w:t>
      </w:r>
      <w:proofErr w:type="spellStart"/>
      <w:r w:rsidRPr="000F622D">
        <w:rPr>
          <w:rFonts w:ascii="Times New Roman" w:hAnsi="Times New Roman"/>
          <w:color w:val="000000" w:themeColor="text1"/>
          <w:sz w:val="28"/>
        </w:rPr>
        <w:t>Барыково</w:t>
      </w:r>
      <w:proofErr w:type="spellEnd"/>
      <w:r w:rsidRPr="000F622D">
        <w:rPr>
          <w:rFonts w:ascii="Times New Roman" w:hAnsi="Times New Roman"/>
          <w:color w:val="000000" w:themeColor="text1"/>
          <w:sz w:val="28"/>
        </w:rPr>
        <w:t xml:space="preserve">, д. </w:t>
      </w:r>
      <w:proofErr w:type="spellStart"/>
      <w:r w:rsidRPr="000F622D">
        <w:rPr>
          <w:rFonts w:ascii="Times New Roman" w:hAnsi="Times New Roman"/>
          <w:color w:val="000000" w:themeColor="text1"/>
          <w:sz w:val="28"/>
        </w:rPr>
        <w:t>Тиволино</w:t>
      </w:r>
      <w:proofErr w:type="spellEnd"/>
      <w:r w:rsidRPr="000F622D">
        <w:rPr>
          <w:rFonts w:ascii="Times New Roman" w:hAnsi="Times New Roman"/>
          <w:color w:val="000000" w:themeColor="text1"/>
          <w:sz w:val="28"/>
        </w:rPr>
        <w:t xml:space="preserve">. Разработана инвестиционная программа «Газопровод высокого давления д. </w:t>
      </w:r>
      <w:proofErr w:type="spellStart"/>
      <w:r w:rsidRPr="000F622D">
        <w:rPr>
          <w:rFonts w:ascii="Times New Roman" w:hAnsi="Times New Roman"/>
          <w:color w:val="000000" w:themeColor="text1"/>
          <w:sz w:val="28"/>
        </w:rPr>
        <w:t>Леушино</w:t>
      </w:r>
      <w:proofErr w:type="spellEnd"/>
      <w:r w:rsidRPr="000F622D">
        <w:rPr>
          <w:rFonts w:ascii="Times New Roman" w:hAnsi="Times New Roman"/>
          <w:color w:val="000000" w:themeColor="text1"/>
          <w:sz w:val="28"/>
        </w:rPr>
        <w:t xml:space="preserve">, д. Артемово, д. </w:t>
      </w:r>
      <w:proofErr w:type="spellStart"/>
      <w:r w:rsidRPr="000F622D">
        <w:rPr>
          <w:rFonts w:ascii="Times New Roman" w:hAnsi="Times New Roman"/>
          <w:color w:val="000000" w:themeColor="text1"/>
          <w:sz w:val="28"/>
        </w:rPr>
        <w:t>Шишелово</w:t>
      </w:r>
      <w:proofErr w:type="spellEnd"/>
      <w:r w:rsidRPr="000F622D">
        <w:rPr>
          <w:rFonts w:ascii="Times New Roman" w:hAnsi="Times New Roman"/>
          <w:color w:val="000000" w:themeColor="text1"/>
          <w:sz w:val="28"/>
        </w:rPr>
        <w:t xml:space="preserve">, д. </w:t>
      </w:r>
      <w:proofErr w:type="spellStart"/>
      <w:r w:rsidRPr="000F622D">
        <w:rPr>
          <w:rFonts w:ascii="Times New Roman" w:hAnsi="Times New Roman"/>
          <w:color w:val="000000" w:themeColor="text1"/>
          <w:sz w:val="28"/>
        </w:rPr>
        <w:t>Барыково</w:t>
      </w:r>
      <w:proofErr w:type="spellEnd"/>
      <w:r w:rsidRPr="000F622D">
        <w:rPr>
          <w:rFonts w:ascii="Times New Roman" w:hAnsi="Times New Roman"/>
          <w:color w:val="000000" w:themeColor="text1"/>
          <w:sz w:val="28"/>
        </w:rPr>
        <w:t xml:space="preserve">, д. </w:t>
      </w:r>
      <w:proofErr w:type="spellStart"/>
      <w:r w:rsidRPr="000F622D">
        <w:rPr>
          <w:rFonts w:ascii="Times New Roman" w:hAnsi="Times New Roman"/>
          <w:color w:val="000000" w:themeColor="text1"/>
          <w:sz w:val="28"/>
        </w:rPr>
        <w:t>Тиволино</w:t>
      </w:r>
      <w:proofErr w:type="spellEnd"/>
      <w:r w:rsidRPr="000F622D">
        <w:rPr>
          <w:rFonts w:ascii="Times New Roman" w:hAnsi="Times New Roman"/>
          <w:color w:val="000000" w:themeColor="text1"/>
          <w:sz w:val="28"/>
        </w:rPr>
        <w:t xml:space="preserve"> Кашинского района Тверской области», основной целью которой является улучшение качества жизни населения, проживающего в сельской местности.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w:t>
      </w:r>
      <w:proofErr w:type="spellStart"/>
      <w:r w:rsidRPr="000F622D">
        <w:rPr>
          <w:rFonts w:ascii="Times New Roman" w:hAnsi="Times New Roman"/>
          <w:color w:val="000000" w:themeColor="text1"/>
          <w:sz w:val="28"/>
        </w:rPr>
        <w:t>Тетьково</w:t>
      </w:r>
      <w:proofErr w:type="spellEnd"/>
      <w:r w:rsidRPr="000F622D">
        <w:rPr>
          <w:rFonts w:ascii="Times New Roman" w:hAnsi="Times New Roman"/>
          <w:color w:val="000000" w:themeColor="text1"/>
          <w:sz w:val="28"/>
        </w:rPr>
        <w:t xml:space="preserve"> проведена реконструкция очистных сооружений Филиала ФГАУ «ОК «ДАГОМЫС» «</w:t>
      </w:r>
      <w:proofErr w:type="spellStart"/>
      <w:r w:rsidRPr="000F622D">
        <w:rPr>
          <w:rFonts w:ascii="Times New Roman" w:hAnsi="Times New Roman"/>
          <w:color w:val="000000" w:themeColor="text1"/>
          <w:sz w:val="28"/>
        </w:rPr>
        <w:t>Тетьково</w:t>
      </w:r>
      <w:proofErr w:type="spellEnd"/>
      <w:r w:rsidRPr="000F622D">
        <w:rPr>
          <w:rFonts w:ascii="Times New Roman" w:hAnsi="Times New Roman"/>
          <w:color w:val="000000" w:themeColor="text1"/>
          <w:sz w:val="28"/>
        </w:rPr>
        <w:t xml:space="preserve">».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w:t>
      </w:r>
      <w:proofErr w:type="spellStart"/>
      <w:r w:rsidRPr="000F622D">
        <w:rPr>
          <w:rFonts w:ascii="Times New Roman" w:hAnsi="Times New Roman"/>
          <w:color w:val="000000" w:themeColor="text1"/>
          <w:sz w:val="28"/>
        </w:rPr>
        <w:t>Кашинский</w:t>
      </w:r>
      <w:proofErr w:type="spellEnd"/>
      <w:r w:rsidRPr="000F622D">
        <w:rPr>
          <w:rFonts w:ascii="Times New Roman" w:hAnsi="Times New Roman"/>
          <w:color w:val="000000" w:themeColor="text1"/>
          <w:sz w:val="28"/>
        </w:rPr>
        <w:t xml:space="preserve"> муниципальный округ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Количество искусственных сооружений (мостов) по Кашинскому муниципальному округу Тверской области - 19 шт., общей протяженностью 1008,3 </w:t>
      </w:r>
      <w:proofErr w:type="spellStart"/>
      <w:r w:rsidRPr="000F622D">
        <w:rPr>
          <w:rFonts w:ascii="Times New Roman" w:hAnsi="Times New Roman"/>
          <w:color w:val="000000" w:themeColor="text1"/>
          <w:sz w:val="28"/>
        </w:rPr>
        <w:t>п.м</w:t>
      </w:r>
      <w:proofErr w:type="spellEnd"/>
      <w:r w:rsidRPr="000F622D">
        <w:rPr>
          <w:rFonts w:ascii="Times New Roman" w:hAnsi="Times New Roman"/>
          <w:color w:val="000000" w:themeColor="text1"/>
          <w:sz w:val="28"/>
        </w:rPr>
        <w:t xml:space="preserve">., из них на дорогах 3 класса 9 мостов протяженностью 435,7 </w:t>
      </w:r>
      <w:proofErr w:type="spellStart"/>
      <w:r w:rsidRPr="000F622D">
        <w:rPr>
          <w:rFonts w:ascii="Times New Roman" w:hAnsi="Times New Roman"/>
          <w:color w:val="000000" w:themeColor="text1"/>
          <w:sz w:val="28"/>
        </w:rPr>
        <w:t>п.м</w:t>
      </w:r>
      <w:proofErr w:type="spellEnd"/>
      <w:r w:rsidRPr="000F622D">
        <w:rPr>
          <w:rFonts w:ascii="Times New Roman" w:hAnsi="Times New Roman"/>
          <w:color w:val="000000" w:themeColor="text1"/>
          <w:sz w:val="28"/>
        </w:rPr>
        <w:t>.</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2.2. В 2025 году общее количество пригородных маршрутов -9, из них маршрутов, обеспечивающих минимальные социальные требования в </w:t>
      </w:r>
      <w:r w:rsidRPr="000F622D">
        <w:rPr>
          <w:rFonts w:ascii="Times New Roman" w:hAnsi="Times New Roman"/>
          <w:color w:val="000000" w:themeColor="text1"/>
          <w:sz w:val="28"/>
        </w:rPr>
        <w:lastRenderedPageBreak/>
        <w:t>соответствии с заключенными контрактами – 9.</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На территории Кашинского муниципального округа Тверской области имеется железнодорожный вокзал, на условиях аренды </w:t>
      </w:r>
      <w:proofErr w:type="spellStart"/>
      <w:r w:rsidRPr="000F622D">
        <w:rPr>
          <w:rFonts w:ascii="Times New Roman" w:hAnsi="Times New Roman"/>
          <w:color w:val="000000" w:themeColor="text1"/>
          <w:sz w:val="28"/>
        </w:rPr>
        <w:t>автокасса</w:t>
      </w:r>
      <w:proofErr w:type="spellEnd"/>
      <w:r w:rsidRPr="000F622D">
        <w:rPr>
          <w:rFonts w:ascii="Times New Roman" w:hAnsi="Times New Roman"/>
          <w:color w:val="000000" w:themeColor="text1"/>
          <w:sz w:val="28"/>
        </w:rPr>
        <w:t>.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1.2. Перечень основных проблем в сфере реализации программы</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 xml:space="preserve">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w:t>
      </w:r>
      <w:r w:rsidRPr="000F622D">
        <w:rPr>
          <w:rFonts w:ascii="Times New Roman" w:hAnsi="Times New Roman"/>
          <w:color w:val="000000" w:themeColor="text1"/>
          <w:sz w:val="28"/>
        </w:rPr>
        <w:lastRenderedPageBreak/>
        <w:t>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w:t>
      </w:r>
      <w:proofErr w:type="spellStart"/>
      <w:r w:rsidRPr="000F622D">
        <w:rPr>
          <w:rFonts w:ascii="Times New Roman" w:hAnsi="Times New Roman"/>
          <w:color w:val="000000" w:themeColor="text1"/>
          <w:sz w:val="28"/>
        </w:rPr>
        <w:t>Кашинка</w:t>
      </w:r>
      <w:proofErr w:type="spellEnd"/>
      <w:r w:rsidRPr="000F622D">
        <w:rPr>
          <w:rFonts w:ascii="Times New Roman" w:hAnsi="Times New Roman"/>
          <w:color w:val="000000" w:themeColor="text1"/>
          <w:sz w:val="28"/>
        </w:rPr>
        <w:t xml:space="preserve">).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rsidR="00E9554F" w:rsidRPr="000F622D" w:rsidRDefault="00E9554F" w:rsidP="004955B3">
      <w:pPr>
        <w:ind w:firstLine="708"/>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Высокая степень износа сетей водопровода является причиной частой аварийности на сетях водоснабжения (120-140 аварий в год).</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Существующие очистные сооружения в городе Кашин были также введены в эксплуатацию в 1965 году, реконструированы в 1979 году.</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централизованное водоотведение.</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Протяженность канализационных сетей в сельской местности около 8 км, </w:t>
      </w:r>
      <w:r w:rsidRPr="000F622D">
        <w:rPr>
          <w:rFonts w:ascii="Times New Roman" w:hAnsi="Times New Roman"/>
          <w:color w:val="000000" w:themeColor="text1"/>
          <w:sz w:val="28"/>
        </w:rPr>
        <w:lastRenderedPageBreak/>
        <w:t xml:space="preserve">сети имеют износ 70%, КНС- 3 шт. в следующих населенных пунктах: п. </w:t>
      </w:r>
      <w:proofErr w:type="spellStart"/>
      <w:r w:rsidRPr="000F622D">
        <w:rPr>
          <w:rFonts w:ascii="Times New Roman" w:hAnsi="Times New Roman"/>
          <w:color w:val="000000" w:themeColor="text1"/>
          <w:sz w:val="28"/>
        </w:rPr>
        <w:t>Стулово</w:t>
      </w:r>
      <w:proofErr w:type="spellEnd"/>
      <w:r w:rsidRPr="000F622D">
        <w:rPr>
          <w:rFonts w:ascii="Times New Roman" w:hAnsi="Times New Roman"/>
          <w:color w:val="000000" w:themeColor="text1"/>
          <w:sz w:val="28"/>
        </w:rPr>
        <w:t>, д. Верхняя Троица, д. Уницы.</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 Сложная обстановка с аварийностью и наличие тенденций к дальнейшему ухудшению ситуации во многом объясняются следующими причинами: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3.1. постоянно возрастающая мобильность населения;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3.2. уменьшение перевозок общественным транспортом и увеличение перевозок личным транспортом;</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lastRenderedPageBreak/>
        <w:t>Сложившееся положение дел усугубляется неэффективным 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 Цели программы</w:t>
      </w:r>
    </w:p>
    <w:p w:rsidR="00E9554F" w:rsidRPr="000F622D" w:rsidRDefault="00E9554F" w:rsidP="004955B3">
      <w:pPr>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Целями настоящей Программы являются: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2. Развитие дорожного хозяйства и повышение транспортной доступности населения.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4. Создание благоприятных, комфортных и безопасных условий для проживания и отдыха жителей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 -Обеспечение развития системы жилищно-коммунального и газового хозяйства»;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Развитие дорожного хозяйства и сферы транспорта;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lastRenderedPageBreak/>
        <w:t>- Повышение безопасности дорожного движения;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-Содержание и благоустройство территории Кашинского муниципального округа Тверской области.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Программа предусматривает достижение целей и задач в течение 2025-2030 годов.</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pStyle w:val="af0"/>
        <w:numPr>
          <w:ilvl w:val="0"/>
          <w:numId w:val="1"/>
        </w:num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Подпрограмма 1. «Обеспечение развития системы жилищно-коммунального и газового хозяйства»</w:t>
      </w:r>
    </w:p>
    <w:p w:rsidR="00E9554F" w:rsidRPr="000F622D" w:rsidRDefault="00E9554F" w:rsidP="004955B3">
      <w:pPr>
        <w:outlineLvl w:val="3"/>
        <w:rPr>
          <w:rFonts w:ascii="Times New Roman" w:hAnsi="Times New Roman"/>
          <w:b/>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3.1.</w:t>
      </w:r>
      <w:r w:rsidRPr="000F622D">
        <w:rPr>
          <w:rFonts w:ascii="Times New Roman" w:hAnsi="Times New Roman"/>
          <w:b/>
          <w:color w:val="000000" w:themeColor="text1"/>
          <w:sz w:val="28"/>
        </w:rPr>
        <w:tab/>
        <w:t>Задачи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1) развитие и модернизация системы газоснабжения в населенных пунктах Кашинского муниципального округа Тверской области;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2) повышение качества оказываемых услуг организациями коммунального комплекса;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 реализация мероприятий по проведению капитального ремонта объектов муниципального жилищного фонда;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4) обеспечение функционирования объектов теплового комплекса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sidRPr="000F622D">
        <w:rPr>
          <w:rStyle w:val="1d"/>
          <w:rFonts w:ascii="Times New Roman" w:hAnsi="Times New Roman"/>
          <w:color w:val="000000" w:themeColor="text1"/>
          <w:sz w:val="28"/>
        </w:rPr>
        <w:t xml:space="preserve"> количество газифицированных населенных пунктов в Кашинском муниципальном округе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Значения показателей задач подпрограммы 1 по годам реализации программы приведены в приложении 1 к настоящей Программе.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3.2.</w:t>
      </w:r>
      <w:r w:rsidRPr="000F622D">
        <w:rPr>
          <w:rFonts w:ascii="Times New Roman" w:hAnsi="Times New Roman"/>
          <w:b/>
          <w:color w:val="000000" w:themeColor="text1"/>
          <w:sz w:val="28"/>
        </w:rPr>
        <w:tab/>
        <w:t>Мероприятия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Решение задачи 1 «Развитие и модернизация системы газоснабжения в </w:t>
      </w:r>
      <w:r w:rsidRPr="000F622D">
        <w:rPr>
          <w:rFonts w:ascii="Times New Roman" w:hAnsi="Times New Roman"/>
          <w:color w:val="000000" w:themeColor="text1"/>
          <w:sz w:val="28"/>
        </w:rPr>
        <w:lastRenderedPageBreak/>
        <w:t>населенных пунктах Кашинского муниципального округа Тверской области» осуществляется посредством выполнения следующих мероприятий:</w:t>
      </w:r>
    </w:p>
    <w:p w:rsidR="00E9554F" w:rsidRPr="000F622D" w:rsidRDefault="009D6202" w:rsidP="004955B3">
      <w:pPr>
        <w:widowControl w:val="0"/>
        <w:numPr>
          <w:ilvl w:val="0"/>
          <w:numId w:val="2"/>
        </w:numPr>
        <w:jc w:val="both"/>
        <w:outlineLvl w:val="3"/>
        <w:rPr>
          <w:rFonts w:ascii="Times New Roman" w:hAnsi="Times New Roman"/>
          <w:color w:val="000000" w:themeColor="text1"/>
          <w:sz w:val="28"/>
        </w:rPr>
      </w:pPr>
      <w:r w:rsidRPr="000F622D">
        <w:rPr>
          <w:rFonts w:ascii="Times New Roman" w:hAnsi="Times New Roman"/>
          <w:color w:val="000000" w:themeColor="text1"/>
          <w:sz w:val="28"/>
        </w:rPr>
        <w:t>газификация населенных пунктов Кашинского муниципального округа Тверской области;</w:t>
      </w:r>
    </w:p>
    <w:p w:rsidR="00E9554F" w:rsidRPr="000F622D" w:rsidRDefault="009D6202" w:rsidP="004955B3">
      <w:pPr>
        <w:ind w:firstLine="425"/>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техническое обслуживание газовых сетей;</w:t>
      </w:r>
    </w:p>
    <w:p w:rsidR="00E9554F" w:rsidRPr="000F622D" w:rsidRDefault="009D6202" w:rsidP="004955B3">
      <w:pPr>
        <w:ind w:firstLine="425"/>
        <w:jc w:val="both"/>
        <w:outlineLvl w:val="3"/>
        <w:rPr>
          <w:rFonts w:ascii="Times New Roman" w:hAnsi="Times New Roman"/>
          <w:color w:val="000000" w:themeColor="text1"/>
          <w:sz w:val="28"/>
        </w:rPr>
      </w:pPr>
      <w:r w:rsidRPr="000F622D">
        <w:rPr>
          <w:rStyle w:val="1"/>
          <w:rFonts w:ascii="Times New Roman" w:hAnsi="Times New Roman"/>
          <w:color w:val="000000" w:themeColor="text1"/>
          <w:sz w:val="28"/>
        </w:rPr>
        <w:t>3.</w:t>
      </w:r>
      <w:r w:rsidRPr="000F622D">
        <w:rPr>
          <w:rStyle w:val="1"/>
          <w:rFonts w:ascii="Times New Roman" w:hAnsi="Times New Roman"/>
          <w:color w:val="000000" w:themeColor="text1"/>
          <w:sz w:val="28"/>
        </w:rPr>
        <w:tab/>
        <w:t xml:space="preserve">строительство газопровода высокого давления д. </w:t>
      </w:r>
      <w:proofErr w:type="spellStart"/>
      <w:r w:rsidRPr="000F622D">
        <w:rPr>
          <w:rStyle w:val="1"/>
          <w:rFonts w:ascii="Times New Roman" w:hAnsi="Times New Roman"/>
          <w:color w:val="000000" w:themeColor="text1"/>
          <w:sz w:val="28"/>
        </w:rPr>
        <w:t>Леушино</w:t>
      </w:r>
      <w:proofErr w:type="spellEnd"/>
      <w:r w:rsidRPr="000F622D">
        <w:rPr>
          <w:rStyle w:val="1"/>
          <w:rFonts w:ascii="Times New Roman" w:hAnsi="Times New Roman"/>
          <w:color w:val="000000" w:themeColor="text1"/>
          <w:sz w:val="28"/>
        </w:rPr>
        <w:t xml:space="preserve">, д. Артемово, д. </w:t>
      </w:r>
      <w:proofErr w:type="spellStart"/>
      <w:r w:rsidRPr="000F622D">
        <w:rPr>
          <w:rStyle w:val="1"/>
          <w:rFonts w:ascii="Times New Roman" w:hAnsi="Times New Roman"/>
          <w:color w:val="000000" w:themeColor="text1"/>
          <w:sz w:val="28"/>
        </w:rPr>
        <w:t>Шишелово</w:t>
      </w:r>
      <w:proofErr w:type="spellEnd"/>
      <w:r w:rsidRPr="000F622D">
        <w:rPr>
          <w:rStyle w:val="1"/>
          <w:rFonts w:ascii="Times New Roman" w:hAnsi="Times New Roman"/>
          <w:color w:val="000000" w:themeColor="text1"/>
          <w:sz w:val="28"/>
        </w:rPr>
        <w:t xml:space="preserve">, д. </w:t>
      </w:r>
      <w:proofErr w:type="spellStart"/>
      <w:r w:rsidRPr="000F622D">
        <w:rPr>
          <w:rStyle w:val="1"/>
          <w:rFonts w:ascii="Times New Roman" w:hAnsi="Times New Roman"/>
          <w:color w:val="000000" w:themeColor="text1"/>
          <w:sz w:val="28"/>
        </w:rPr>
        <w:t>Барыково</w:t>
      </w:r>
      <w:proofErr w:type="spellEnd"/>
      <w:r w:rsidRPr="000F622D">
        <w:rPr>
          <w:rStyle w:val="1"/>
          <w:rFonts w:ascii="Times New Roman" w:hAnsi="Times New Roman"/>
          <w:color w:val="000000" w:themeColor="text1"/>
          <w:sz w:val="28"/>
        </w:rPr>
        <w:t xml:space="preserve">, д. </w:t>
      </w:r>
      <w:proofErr w:type="spellStart"/>
      <w:r w:rsidRPr="000F622D">
        <w:rPr>
          <w:rStyle w:val="1"/>
          <w:rFonts w:ascii="Times New Roman" w:hAnsi="Times New Roman"/>
          <w:color w:val="000000" w:themeColor="text1"/>
          <w:sz w:val="28"/>
        </w:rPr>
        <w:t>Тиволино</w:t>
      </w:r>
      <w:proofErr w:type="spellEnd"/>
      <w:r w:rsidRPr="000F622D">
        <w:rPr>
          <w:rStyle w:val="1"/>
          <w:rFonts w:ascii="Times New Roman" w:hAnsi="Times New Roman"/>
          <w:color w:val="000000" w:themeColor="text1"/>
          <w:sz w:val="28"/>
        </w:rPr>
        <w:t>;</w:t>
      </w:r>
    </w:p>
    <w:p w:rsidR="00E9554F" w:rsidRPr="000F622D" w:rsidRDefault="009D6202" w:rsidP="004955B3">
      <w:pPr>
        <w:widowControl/>
        <w:ind w:firstLine="425"/>
        <w:rPr>
          <w:rFonts w:ascii="Times New Roman" w:hAnsi="Times New Roman"/>
          <w:color w:val="000000" w:themeColor="text1"/>
          <w:sz w:val="28"/>
        </w:rPr>
      </w:pPr>
      <w:r w:rsidRPr="000F622D">
        <w:rPr>
          <w:rStyle w:val="1"/>
          <w:rFonts w:ascii="Times New Roman" w:hAnsi="Times New Roman"/>
          <w:color w:val="000000" w:themeColor="text1"/>
          <w:sz w:val="28"/>
        </w:rPr>
        <w:t xml:space="preserve">4. строительство газопровода высокого давления д. </w:t>
      </w:r>
      <w:proofErr w:type="spellStart"/>
      <w:r w:rsidRPr="000F622D">
        <w:rPr>
          <w:rStyle w:val="1"/>
          <w:rFonts w:ascii="Times New Roman" w:hAnsi="Times New Roman"/>
          <w:color w:val="000000" w:themeColor="text1"/>
          <w:sz w:val="28"/>
        </w:rPr>
        <w:t>Леушино</w:t>
      </w:r>
      <w:proofErr w:type="spellEnd"/>
      <w:r w:rsidRPr="000F622D">
        <w:rPr>
          <w:rStyle w:val="1"/>
          <w:rFonts w:ascii="Times New Roman" w:hAnsi="Times New Roman"/>
          <w:color w:val="000000" w:themeColor="text1"/>
          <w:sz w:val="28"/>
        </w:rPr>
        <w:t xml:space="preserve">, д. Артемово, д. </w:t>
      </w:r>
      <w:proofErr w:type="spellStart"/>
      <w:r w:rsidRPr="000F622D">
        <w:rPr>
          <w:rStyle w:val="1"/>
          <w:rFonts w:ascii="Times New Roman" w:hAnsi="Times New Roman"/>
          <w:color w:val="000000" w:themeColor="text1"/>
          <w:sz w:val="28"/>
        </w:rPr>
        <w:t>Шишелово</w:t>
      </w:r>
      <w:proofErr w:type="spellEnd"/>
      <w:r w:rsidRPr="000F622D">
        <w:rPr>
          <w:rStyle w:val="1"/>
          <w:rFonts w:ascii="Times New Roman" w:hAnsi="Times New Roman"/>
          <w:color w:val="000000" w:themeColor="text1"/>
          <w:sz w:val="28"/>
        </w:rPr>
        <w:t xml:space="preserve">, д. </w:t>
      </w:r>
      <w:proofErr w:type="spellStart"/>
      <w:r w:rsidRPr="000F622D">
        <w:rPr>
          <w:rStyle w:val="1"/>
          <w:rFonts w:ascii="Times New Roman" w:hAnsi="Times New Roman"/>
          <w:color w:val="000000" w:themeColor="text1"/>
          <w:sz w:val="28"/>
        </w:rPr>
        <w:t>Барыково</w:t>
      </w:r>
      <w:proofErr w:type="spellEnd"/>
      <w:r w:rsidRPr="000F622D">
        <w:rPr>
          <w:rStyle w:val="1"/>
          <w:rFonts w:ascii="Times New Roman" w:hAnsi="Times New Roman"/>
          <w:color w:val="000000" w:themeColor="text1"/>
          <w:sz w:val="28"/>
        </w:rPr>
        <w:t xml:space="preserve">, д. </w:t>
      </w:r>
      <w:proofErr w:type="spellStart"/>
      <w:r w:rsidRPr="000F622D">
        <w:rPr>
          <w:rStyle w:val="1"/>
          <w:rFonts w:ascii="Times New Roman" w:hAnsi="Times New Roman"/>
          <w:color w:val="000000" w:themeColor="text1"/>
          <w:sz w:val="28"/>
        </w:rPr>
        <w:t>Тиволино</w:t>
      </w:r>
      <w:proofErr w:type="spellEnd"/>
      <w:r w:rsidRPr="000F622D">
        <w:rPr>
          <w:rStyle w:val="1"/>
          <w:rFonts w:ascii="Times New Roman" w:hAnsi="Times New Roman"/>
          <w:color w:val="000000" w:themeColor="text1"/>
          <w:sz w:val="28"/>
        </w:rPr>
        <w:t xml:space="preserve"> за счет субсидии из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w:t>
      </w:r>
      <w:proofErr w:type="spellStart"/>
      <w:r w:rsidRPr="000F622D">
        <w:rPr>
          <w:rFonts w:ascii="Times New Roman" w:hAnsi="Times New Roman"/>
          <w:color w:val="000000" w:themeColor="text1"/>
          <w:sz w:val="28"/>
        </w:rPr>
        <w:t>д.Леушино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д.Артемово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д.Шишелово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д.Барыково</w:t>
      </w:r>
      <w:proofErr w:type="spellEnd"/>
      <w:r w:rsidRPr="000F622D">
        <w:rPr>
          <w:rFonts w:ascii="Times New Roman" w:hAnsi="Times New Roman"/>
          <w:color w:val="000000" w:themeColor="text1"/>
          <w:sz w:val="28"/>
        </w:rPr>
        <w:t xml:space="preserve">, </w:t>
      </w:r>
      <w:proofErr w:type="spellStart"/>
      <w:r w:rsidRPr="000F622D">
        <w:rPr>
          <w:rFonts w:ascii="Times New Roman" w:hAnsi="Times New Roman"/>
          <w:color w:val="000000" w:themeColor="text1"/>
          <w:sz w:val="28"/>
        </w:rPr>
        <w:t>д.Тиволино</w:t>
      </w:r>
      <w:proofErr w:type="spellEnd"/>
      <w:r w:rsidRPr="000F622D">
        <w:rPr>
          <w:rFonts w:ascii="Times New Roman" w:hAnsi="Times New Roman"/>
          <w:color w:val="000000" w:themeColor="text1"/>
          <w:sz w:val="28"/>
        </w:rPr>
        <w:t xml:space="preserve"> Кашинского района Тверской области» (приложение 2 к настоящей Программе).</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ремонт канализационных сетей в границах города Кашин;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ремонт водопроводных сетей в границах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w:t>
      </w:r>
      <w:r w:rsidRPr="000F622D">
        <w:rPr>
          <w:rFonts w:ascii="Times New Roman" w:hAnsi="Times New Roman"/>
          <w:color w:val="000000" w:themeColor="text1"/>
          <w:sz w:val="28"/>
        </w:rPr>
        <w:tab/>
        <w:t>субсидии на другие вопросы в области жилищно-коммунального хозяйства;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5.</w:t>
      </w:r>
      <w:r w:rsidRPr="000F622D">
        <w:rPr>
          <w:rFonts w:ascii="Times New Roman" w:hAnsi="Times New Roman"/>
          <w:color w:val="000000" w:themeColor="text1"/>
          <w:sz w:val="28"/>
        </w:rPr>
        <w:tab/>
        <w:t>расходы на обеспечение функционирования очистных сооружений водозабора г. Кашин;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6.</w:t>
      </w:r>
      <w:r w:rsidRPr="000F622D">
        <w:rPr>
          <w:rFonts w:ascii="Times New Roman" w:hAnsi="Times New Roman"/>
          <w:color w:val="000000" w:themeColor="text1"/>
          <w:sz w:val="28"/>
        </w:rPr>
        <w:tab/>
        <w:t>подготовка технической и проектной документации по объектам водоснабжения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7.</w:t>
      </w:r>
      <w:r w:rsidRPr="000F622D">
        <w:rPr>
          <w:rFonts w:ascii="Times New Roman" w:hAnsi="Times New Roman"/>
          <w:color w:val="000000" w:themeColor="text1"/>
          <w:sz w:val="28"/>
        </w:rPr>
        <w:tab/>
        <w:t>обеспечение деятельности МКУ Управление сельскими территориями;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8.</w:t>
      </w:r>
      <w:r w:rsidRPr="000F622D">
        <w:rPr>
          <w:rFonts w:ascii="Times New Roman" w:hAnsi="Times New Roman"/>
          <w:color w:val="000000" w:themeColor="text1"/>
          <w:sz w:val="28"/>
        </w:rPr>
        <w:tab/>
        <w:t>с</w:t>
      </w:r>
      <w:r w:rsidRPr="000F622D">
        <w:rPr>
          <w:rStyle w:val="1f8"/>
          <w:rFonts w:ascii="Times New Roman" w:hAnsi="Times New Roman"/>
          <w:color w:val="000000" w:themeColor="text1"/>
          <w:sz w:val="28"/>
        </w:rPr>
        <w:t>убсидия на возмещение затрат МУП «</w:t>
      </w:r>
      <w:proofErr w:type="spellStart"/>
      <w:r w:rsidRPr="000F622D">
        <w:rPr>
          <w:rStyle w:val="1f8"/>
          <w:rFonts w:ascii="Times New Roman" w:hAnsi="Times New Roman"/>
          <w:color w:val="000000" w:themeColor="text1"/>
          <w:sz w:val="28"/>
        </w:rPr>
        <w:t>Водосервис</w:t>
      </w:r>
      <w:proofErr w:type="spellEnd"/>
      <w:r w:rsidRPr="000F622D">
        <w:rPr>
          <w:rStyle w:val="1f8"/>
          <w:rFonts w:ascii="Times New Roman" w:hAnsi="Times New Roman"/>
          <w:color w:val="000000" w:themeColor="text1"/>
          <w:sz w:val="28"/>
        </w:rPr>
        <w:t>» в связи с выполнением работ, оказанием услуг в сфере водоснабжения и водоотведения;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9.</w:t>
      </w:r>
      <w:r w:rsidRPr="000F622D">
        <w:rPr>
          <w:rFonts w:ascii="Times New Roman" w:hAnsi="Times New Roman"/>
          <w:color w:val="000000" w:themeColor="text1"/>
          <w:sz w:val="28"/>
        </w:rPr>
        <w:tab/>
      </w:r>
      <w:r w:rsidRPr="000F622D">
        <w:rPr>
          <w:rStyle w:val="1f8"/>
          <w:rFonts w:ascii="Times New Roman" w:hAnsi="Times New Roman"/>
          <w:color w:val="000000" w:themeColor="text1"/>
          <w:sz w:val="28"/>
        </w:rPr>
        <w:t>субсидия на возмещение затрат МУП «Энергоресурс» в связи с выполнением работ, оказанием услуг в сфере теплоснабжения;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10.</w:t>
      </w:r>
      <w:r w:rsidRPr="000F622D">
        <w:rPr>
          <w:rFonts w:ascii="Times New Roman" w:hAnsi="Times New Roman"/>
          <w:color w:val="000000" w:themeColor="text1"/>
          <w:sz w:val="28"/>
        </w:rPr>
        <w:tab/>
      </w:r>
      <w:r w:rsidRPr="000F622D">
        <w:rPr>
          <w:rStyle w:val="1f8"/>
          <w:rFonts w:ascii="Times New Roman" w:hAnsi="Times New Roman"/>
          <w:color w:val="000000" w:themeColor="text1"/>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11.</w:t>
      </w:r>
      <w:r w:rsidRPr="000F622D">
        <w:rPr>
          <w:rFonts w:ascii="Times New Roman" w:hAnsi="Times New Roman"/>
          <w:color w:val="000000" w:themeColor="text1"/>
          <w:sz w:val="28"/>
        </w:rPr>
        <w:tab/>
      </w:r>
      <w:r w:rsidRPr="000F622D">
        <w:rPr>
          <w:rStyle w:val="1f8"/>
          <w:rFonts w:ascii="Times New Roman" w:hAnsi="Times New Roman"/>
          <w:color w:val="000000" w:themeColor="text1"/>
          <w:sz w:val="28"/>
        </w:rPr>
        <w:t>расходы на оплату исполнительных документов в сфере коммунальной инфраструктуры;</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12.</w:t>
      </w:r>
      <w:r w:rsidRPr="000F622D">
        <w:rPr>
          <w:rFonts w:ascii="Times New Roman" w:hAnsi="Times New Roman"/>
          <w:color w:val="000000" w:themeColor="text1"/>
          <w:sz w:val="28"/>
        </w:rPr>
        <w:tab/>
      </w:r>
      <w:r w:rsidRPr="000F622D">
        <w:rPr>
          <w:rStyle w:val="1f8"/>
          <w:rFonts w:ascii="Times New Roman" w:hAnsi="Times New Roman"/>
          <w:color w:val="000000" w:themeColor="text1"/>
          <w:sz w:val="28"/>
        </w:rPr>
        <w:t xml:space="preserve">разработка, актуализация Схемы водоснабжения и водоотведения Кашинского </w:t>
      </w:r>
      <w:proofErr w:type="gramStart"/>
      <w:r w:rsidRPr="000F622D">
        <w:rPr>
          <w:rStyle w:val="1f8"/>
          <w:rFonts w:ascii="Times New Roman" w:hAnsi="Times New Roman"/>
          <w:color w:val="000000" w:themeColor="text1"/>
          <w:sz w:val="28"/>
        </w:rPr>
        <w:t>муниципального  округа</w:t>
      </w:r>
      <w:proofErr w:type="gramEnd"/>
      <w:r w:rsidRPr="000F622D">
        <w:rPr>
          <w:rStyle w:val="1f8"/>
          <w:rFonts w:ascii="Times New Roman" w:hAnsi="Times New Roman"/>
          <w:color w:val="000000" w:themeColor="text1"/>
          <w:sz w:val="28"/>
        </w:rPr>
        <w:t xml:space="preserve"> Тверской области;</w:t>
      </w:r>
    </w:p>
    <w:p w:rsidR="00E9554F" w:rsidRPr="000F622D" w:rsidRDefault="009D6202" w:rsidP="004955B3">
      <w:pPr>
        <w:ind w:firstLine="708"/>
        <w:jc w:val="both"/>
        <w:outlineLvl w:val="3"/>
        <w:rPr>
          <w:rStyle w:val="1f8"/>
          <w:rFonts w:ascii="Times New Roman" w:hAnsi="Times New Roman"/>
          <w:color w:val="000000" w:themeColor="text1"/>
          <w:sz w:val="28"/>
        </w:rPr>
      </w:pPr>
      <w:r w:rsidRPr="000F622D">
        <w:rPr>
          <w:rStyle w:val="1f8"/>
          <w:rFonts w:ascii="Times New Roman" w:hAnsi="Times New Roman"/>
          <w:color w:val="000000" w:themeColor="text1"/>
          <w:sz w:val="28"/>
        </w:rPr>
        <w:t>13.</w:t>
      </w:r>
      <w:r w:rsidRPr="000F622D">
        <w:rPr>
          <w:rStyle w:val="1f8"/>
          <w:rFonts w:ascii="Times New Roman" w:hAnsi="Times New Roman"/>
          <w:color w:val="000000" w:themeColor="text1"/>
          <w:sz w:val="28"/>
        </w:rPr>
        <w:tab/>
        <w:t xml:space="preserve">разработка, актуализация Схемы теплоснабжения Кашинского </w:t>
      </w:r>
      <w:r w:rsidR="00D66DE1" w:rsidRPr="000F622D">
        <w:rPr>
          <w:rStyle w:val="1f8"/>
          <w:rFonts w:ascii="Times New Roman" w:hAnsi="Times New Roman"/>
          <w:color w:val="000000" w:themeColor="text1"/>
          <w:sz w:val="28"/>
        </w:rPr>
        <w:t>муниципального округа</w:t>
      </w:r>
      <w:r w:rsidRPr="000F622D">
        <w:rPr>
          <w:rStyle w:val="1f8"/>
          <w:rFonts w:ascii="Times New Roman" w:hAnsi="Times New Roman"/>
          <w:color w:val="000000" w:themeColor="text1"/>
          <w:sz w:val="28"/>
        </w:rPr>
        <w:t xml:space="preserve"> Тверской области.</w:t>
      </w:r>
    </w:p>
    <w:p w:rsidR="002402BE" w:rsidRPr="000F622D" w:rsidRDefault="002402BE" w:rsidP="004955B3">
      <w:pPr>
        <w:ind w:firstLine="708"/>
        <w:jc w:val="both"/>
        <w:outlineLvl w:val="3"/>
        <w:rPr>
          <w:rFonts w:ascii="Times New Roman" w:hAnsi="Times New Roman"/>
          <w:color w:val="000000" w:themeColor="text1"/>
          <w:sz w:val="28"/>
        </w:rPr>
      </w:pPr>
      <w:r w:rsidRPr="000F622D">
        <w:rPr>
          <w:rStyle w:val="1f8"/>
          <w:rFonts w:ascii="Times New Roman" w:hAnsi="Times New Roman"/>
          <w:color w:val="000000" w:themeColor="text1"/>
          <w:sz w:val="28"/>
        </w:rPr>
        <w:t xml:space="preserve">14. ремонт канализационных сетей в границах Кашинского муниципального </w:t>
      </w:r>
      <w:r w:rsidRPr="000F622D">
        <w:rPr>
          <w:rStyle w:val="1f8"/>
          <w:rFonts w:ascii="Times New Roman" w:hAnsi="Times New Roman"/>
          <w:color w:val="000000" w:themeColor="text1"/>
          <w:sz w:val="28"/>
        </w:rPr>
        <w:lastRenderedPageBreak/>
        <w:t>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1. </w:t>
      </w:r>
      <w:r w:rsidRPr="000F622D">
        <w:rPr>
          <w:rFonts w:ascii="Times New Roman" w:hAnsi="Times New Roman"/>
          <w:color w:val="000000" w:themeColor="text1"/>
          <w:sz w:val="28"/>
        </w:rPr>
        <w:tab/>
        <w:t>перечисления на счёт регионального оператора ежемесячных взносов в Фонд капитального ремонта общего имущества многоквартирных домов;</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2. </w:t>
      </w:r>
      <w:r w:rsidRPr="000F622D">
        <w:rPr>
          <w:rFonts w:ascii="Times New Roman" w:hAnsi="Times New Roman"/>
          <w:color w:val="000000" w:themeColor="text1"/>
          <w:sz w:val="28"/>
        </w:rPr>
        <w:tab/>
        <w:t>капитальный ремонт муниципального жилого фонда Кашинского муниципального округа Тверской области;</w:t>
      </w:r>
    </w:p>
    <w:p w:rsidR="00E9554F" w:rsidRPr="000F622D" w:rsidRDefault="009D6202" w:rsidP="004955B3">
      <w:pPr>
        <w:numPr>
          <w:ilvl w:val="0"/>
          <w:numId w:val="1"/>
        </w:numPr>
        <w:ind w:firstLine="214"/>
        <w:jc w:val="both"/>
        <w:outlineLvl w:val="3"/>
        <w:rPr>
          <w:rFonts w:ascii="Times New Roman" w:hAnsi="Times New Roman"/>
          <w:color w:val="000000" w:themeColor="text1"/>
          <w:sz w:val="28"/>
        </w:rPr>
      </w:pPr>
      <w:r w:rsidRPr="000F622D">
        <w:rPr>
          <w:rFonts w:ascii="Times New Roman" w:hAnsi="Times New Roman"/>
          <w:color w:val="000000" w:themeColor="text1"/>
          <w:sz w:val="28"/>
        </w:rPr>
        <w:t>расходы на оплату исполнительных документов в сфере ремонта муниципального жилья.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1. </w:t>
      </w:r>
      <w:r w:rsidRPr="000F622D">
        <w:rPr>
          <w:rFonts w:ascii="Times New Roman" w:hAnsi="Times New Roman"/>
          <w:color w:val="000000" w:themeColor="text1"/>
          <w:sz w:val="28"/>
        </w:rPr>
        <w:tab/>
        <w:t>ремонт тепловых сетей в границах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2. </w:t>
      </w:r>
      <w:r w:rsidRPr="000F622D">
        <w:rPr>
          <w:rFonts w:ascii="Times New Roman" w:hAnsi="Times New Roman"/>
          <w:color w:val="000000" w:themeColor="text1"/>
          <w:sz w:val="28"/>
        </w:rPr>
        <w:tab/>
      </w:r>
      <w:r w:rsidR="0001759C" w:rsidRPr="000F622D">
        <w:rPr>
          <w:rFonts w:ascii="Times New Roman" w:hAnsi="Times New Roman"/>
          <w:color w:val="000000" w:themeColor="text1"/>
          <w:sz w:val="28"/>
        </w:rPr>
        <w:t xml:space="preserve">административные </w:t>
      </w:r>
      <w:r w:rsidRPr="000F622D">
        <w:rPr>
          <w:rFonts w:ascii="Times New Roman" w:hAnsi="Times New Roman"/>
          <w:color w:val="000000" w:themeColor="text1"/>
          <w:sz w:val="28"/>
        </w:rPr>
        <w:t>мероприятия, направленные на подготовку документов для получения Паспорта готовности к отопительному периоду;</w:t>
      </w:r>
    </w:p>
    <w:p w:rsidR="00364632" w:rsidRPr="000F622D" w:rsidRDefault="009D6202" w:rsidP="004955B3">
      <w:pPr>
        <w:ind w:firstLine="708"/>
        <w:jc w:val="both"/>
        <w:outlineLvl w:val="3"/>
        <w:rPr>
          <w:rStyle w:val="1"/>
          <w:rFonts w:ascii="XO Thames" w:hAnsi="XO Thames"/>
          <w:sz w:val="28"/>
        </w:rPr>
      </w:pPr>
      <w:r w:rsidRPr="000F622D">
        <w:rPr>
          <w:rFonts w:ascii="Times New Roman" w:hAnsi="Times New Roman"/>
          <w:color w:val="000000" w:themeColor="text1"/>
          <w:sz w:val="28"/>
        </w:rPr>
        <w:t xml:space="preserve">3. </w:t>
      </w:r>
      <w:r w:rsidRPr="000F622D">
        <w:rPr>
          <w:rFonts w:ascii="Times New Roman" w:hAnsi="Times New Roman"/>
          <w:color w:val="000000" w:themeColor="text1"/>
          <w:sz w:val="28"/>
        </w:rPr>
        <w:tab/>
      </w:r>
      <w:r w:rsidRPr="000F622D">
        <w:rPr>
          <w:rStyle w:val="1"/>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r w:rsidR="00364632" w:rsidRPr="000F622D">
        <w:rPr>
          <w:rStyle w:val="1"/>
          <w:rFonts w:ascii="XO Thames" w:hAnsi="XO Thames"/>
          <w:sz w:val="28"/>
        </w:rPr>
        <w:t>.</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3.3. Механизм предоставления бюджетных ассигнований</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Для выполнения мероприятий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Программные мероприятия предусматривают перечисление денежных средств на основании финансовых документов по назначению.</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3.4.</w:t>
      </w:r>
      <w:r w:rsidRPr="000F622D">
        <w:rPr>
          <w:rFonts w:ascii="Times New Roman" w:hAnsi="Times New Roman"/>
          <w:b/>
          <w:color w:val="000000" w:themeColor="text1"/>
          <w:sz w:val="28"/>
        </w:rPr>
        <w:tab/>
        <w:t>Объем финансовых ресурсов, необходимый для реализации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Общий объем бюджетных ассигнований на реализацию подпрограммы 1 </w:t>
      </w:r>
      <w:r w:rsidRPr="000F622D">
        <w:rPr>
          <w:rFonts w:ascii="Times New Roman" w:hAnsi="Times New Roman"/>
          <w:color w:val="000000" w:themeColor="text1"/>
          <w:sz w:val="28"/>
        </w:rPr>
        <w:lastRenderedPageBreak/>
        <w:t xml:space="preserve">составляет </w:t>
      </w:r>
      <w:r w:rsidR="00FF5026" w:rsidRPr="00FF5026">
        <w:rPr>
          <w:rFonts w:ascii="Times New Roman" w:hAnsi="Times New Roman"/>
          <w:color w:val="000000" w:themeColor="text1"/>
          <w:sz w:val="28"/>
          <w:highlight w:val="yellow"/>
        </w:rPr>
        <w:t>473252,4</w:t>
      </w:r>
      <w:r w:rsidRPr="000F622D">
        <w:rPr>
          <w:rFonts w:ascii="Times New Roman" w:hAnsi="Times New Roman"/>
          <w:color w:val="000000" w:themeColor="text1"/>
          <w:sz w:val="28"/>
        </w:rPr>
        <w:t xml:space="preserve"> тыс. руб.</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Объем бюджетных ассигнований, на реализацию подпрограммы 1 по годам реализации программы в разрезе задач приведен в таблице 1.</w:t>
      </w:r>
    </w:p>
    <w:p w:rsidR="00E9554F" w:rsidRPr="000F622D" w:rsidRDefault="00E9554F" w:rsidP="004955B3">
      <w:pPr>
        <w:ind w:firstLine="708"/>
        <w:jc w:val="both"/>
        <w:outlineLvl w:val="3"/>
        <w:rPr>
          <w:rFonts w:ascii="Times New Roman" w:hAnsi="Times New Roman"/>
          <w:color w:val="000000" w:themeColor="text1"/>
          <w:sz w:val="28"/>
        </w:rPr>
      </w:pPr>
    </w:p>
    <w:p w:rsidR="00E9554F" w:rsidRPr="000F622D" w:rsidRDefault="009D6202" w:rsidP="004955B3">
      <w:pPr>
        <w:jc w:val="right"/>
        <w:outlineLvl w:val="3"/>
        <w:rPr>
          <w:rFonts w:ascii="Times New Roman" w:hAnsi="Times New Roman"/>
          <w:color w:val="000000" w:themeColor="text1"/>
          <w:sz w:val="28"/>
        </w:rPr>
      </w:pPr>
      <w:r w:rsidRPr="000F622D">
        <w:rPr>
          <w:rFonts w:ascii="Times New Roman" w:hAnsi="Times New Roman"/>
          <w:color w:val="000000" w:themeColor="text1"/>
          <w:sz w:val="28"/>
        </w:rPr>
        <w:tab/>
        <w:t>Таблица 1</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1134"/>
        <w:gridCol w:w="1134"/>
        <w:gridCol w:w="1134"/>
        <w:gridCol w:w="1134"/>
        <w:gridCol w:w="1134"/>
        <w:gridCol w:w="1197"/>
      </w:tblGrid>
      <w:tr w:rsidR="00E9554F" w:rsidRPr="000F622D">
        <w:trPr>
          <w:trHeight w:val="475"/>
        </w:trPr>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E9554F" w:rsidP="004955B3">
            <w:pPr>
              <w:jc w:val="both"/>
              <w:outlineLvl w:val="3"/>
              <w:rPr>
                <w:rFonts w:ascii="Times New Roman" w:hAnsi="Times New Roman"/>
                <w:b/>
                <w:color w:val="000000" w:themeColor="text1"/>
                <w:sz w:val="28"/>
              </w:rPr>
            </w:pP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Задача подпрограммы</w:t>
            </w:r>
          </w:p>
        </w:tc>
        <w:tc>
          <w:tcPr>
            <w:tcW w:w="6867" w:type="dxa"/>
            <w:gridSpan w:val="6"/>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Финансовые ресурсы, необходимые для реализации</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4"/>
              </w:rPr>
              <w:t>подпрограммы 1 (в тыс. руб.)</w:t>
            </w:r>
          </w:p>
        </w:tc>
      </w:tr>
      <w:tr w:rsidR="00E9554F" w:rsidRPr="000F622D">
        <w:trPr>
          <w:trHeight w:val="958"/>
        </w:trPr>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E9554F" w:rsidP="004955B3"/>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2025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2027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2028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2029 год</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2030 год</w:t>
            </w:r>
          </w:p>
        </w:tc>
      </w:tr>
      <w:tr w:rsidR="00E9554F" w:rsidRPr="000F622D">
        <w:trPr>
          <w:trHeight w:val="1407"/>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rPr>
            </w:pPr>
            <w:r w:rsidRPr="000F622D">
              <w:rPr>
                <w:rFonts w:ascii="Times New Roman" w:hAnsi="Times New Roman"/>
                <w:color w:val="000000" w:themeColor="text1"/>
              </w:rPr>
              <w:t>Задача 1«Развитие и модернизация системы газоснабжения в населенных пунктах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103</w:t>
            </w:r>
            <w:r w:rsidR="00B95B94" w:rsidRPr="000F622D">
              <w:rPr>
                <w:rFonts w:ascii="Times New Roman" w:hAnsi="Times New Roman"/>
                <w:color w:val="000000" w:themeColor="text1"/>
                <w:sz w:val="24"/>
                <w:szCs w:val="24"/>
              </w:rPr>
              <w:t>4</w:t>
            </w:r>
            <w:r w:rsidRPr="000F622D">
              <w:rPr>
                <w:rFonts w:ascii="Times New Roman" w:hAnsi="Times New Roman"/>
                <w:color w:val="000000" w:themeColor="text1"/>
                <w:sz w:val="24"/>
                <w:szCs w:val="24"/>
              </w:rPr>
              <w:t>63,5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FF5026" w:rsidRDefault="009D6202" w:rsidP="004955B3">
            <w:pPr>
              <w:jc w:val="both"/>
              <w:outlineLvl w:val="3"/>
              <w:rPr>
                <w:rFonts w:ascii="Times New Roman" w:hAnsi="Times New Roman"/>
                <w:color w:val="000000" w:themeColor="text1"/>
                <w:sz w:val="24"/>
                <w:szCs w:val="24"/>
              </w:rPr>
            </w:pPr>
            <w:r w:rsidRPr="00FF5026">
              <w:rPr>
                <w:rFonts w:ascii="Times New Roman" w:hAnsi="Times New Roman"/>
                <w:color w:val="000000" w:themeColor="text1"/>
                <w:sz w:val="24"/>
                <w:szCs w:val="24"/>
              </w:rPr>
              <w:t>1</w:t>
            </w:r>
            <w:r w:rsidR="00236A50" w:rsidRPr="00FF5026">
              <w:rPr>
                <w:rFonts w:ascii="Times New Roman" w:hAnsi="Times New Roman"/>
                <w:color w:val="000000" w:themeColor="text1"/>
                <w:sz w:val="24"/>
                <w:szCs w:val="24"/>
              </w:rPr>
              <w:t>1</w:t>
            </w:r>
            <w:r w:rsidRPr="00FF5026">
              <w:rPr>
                <w:rFonts w:ascii="Times New Roman" w:hAnsi="Times New Roman"/>
                <w:color w:val="000000" w:themeColor="text1"/>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w:t>
            </w:r>
            <w:r w:rsidR="004B3C24" w:rsidRPr="000F622D">
              <w:rPr>
                <w:rFonts w:ascii="Times New Roman" w:hAnsi="Times New Roman"/>
                <w:color w:val="000000" w:themeColor="text1"/>
                <w:sz w:val="24"/>
                <w:szCs w:val="24"/>
              </w:rPr>
              <w:t>0</w:t>
            </w:r>
            <w:r w:rsidRPr="000F622D">
              <w:rPr>
                <w:rFonts w:ascii="Times New Roman" w:hAnsi="Times New Roman"/>
                <w:color w:val="000000" w:themeColor="text1"/>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w:t>
            </w:r>
            <w:r w:rsidR="004B3C24" w:rsidRPr="000F622D">
              <w:rPr>
                <w:rFonts w:ascii="Times New Roman" w:hAnsi="Times New Roman"/>
                <w:color w:val="000000" w:themeColor="text1"/>
                <w:sz w:val="24"/>
                <w:szCs w:val="24"/>
              </w:rPr>
              <w:t>0</w:t>
            </w:r>
            <w:r w:rsidRPr="000F622D">
              <w:rPr>
                <w:rFonts w:ascii="Times New Roman" w:hAnsi="Times New Roman"/>
                <w:color w:val="000000" w:themeColor="text1"/>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1000,0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1000,0</w:t>
            </w:r>
          </w:p>
        </w:tc>
      </w:tr>
      <w:tr w:rsidR="00E9554F" w:rsidRPr="000F622D">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rPr>
            </w:pPr>
            <w:r w:rsidRPr="000F622D">
              <w:rPr>
                <w:rFonts w:ascii="Times New Roman" w:hAnsi="Times New Roman"/>
                <w:color w:val="000000" w:themeColor="text1"/>
              </w:rPr>
              <w:t>Задача 2 «Повышение качества оказываемых услуг организациями коммунального комплекса»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Style w:val="1"/>
                <w:rFonts w:ascii="Times New Roman" w:hAnsi="Times New Roman"/>
                <w:color w:val="000000" w:themeColor="text1"/>
                <w:sz w:val="24"/>
                <w:szCs w:val="24"/>
              </w:rPr>
            </w:pPr>
            <w:r w:rsidRPr="000F622D">
              <w:rPr>
                <w:rStyle w:val="1"/>
                <w:rFonts w:ascii="Times New Roman" w:hAnsi="Times New Roman"/>
                <w:color w:val="000000" w:themeColor="text1"/>
                <w:sz w:val="24"/>
                <w:szCs w:val="24"/>
              </w:rPr>
              <w:t>120</w:t>
            </w:r>
            <w:r w:rsidR="00B95B94" w:rsidRPr="000F622D">
              <w:rPr>
                <w:rStyle w:val="1"/>
                <w:rFonts w:ascii="Times New Roman" w:hAnsi="Times New Roman"/>
                <w:color w:val="000000" w:themeColor="text1"/>
                <w:sz w:val="24"/>
                <w:szCs w:val="24"/>
              </w:rPr>
              <w:t>3</w:t>
            </w:r>
            <w:r w:rsidRPr="000F622D">
              <w:rPr>
                <w:rStyle w:val="1"/>
                <w:rFonts w:ascii="Times New Roman" w:hAnsi="Times New Roman"/>
                <w:color w:val="000000" w:themeColor="text1"/>
                <w:sz w:val="24"/>
                <w:szCs w:val="24"/>
              </w:rPr>
              <w:t>95,1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FF5026" w:rsidRDefault="00FF5026" w:rsidP="004955B3">
            <w:pPr>
              <w:jc w:val="both"/>
              <w:outlineLvl w:val="3"/>
              <w:rPr>
                <w:rFonts w:ascii="Times New Roman" w:hAnsi="Times New Roman"/>
                <w:color w:val="000000" w:themeColor="text1"/>
                <w:sz w:val="24"/>
                <w:szCs w:val="24"/>
              </w:rPr>
            </w:pPr>
            <w:r w:rsidRPr="00FF5026">
              <w:rPr>
                <w:rFonts w:ascii="Times New Roman" w:hAnsi="Times New Roman"/>
                <w:color w:val="000000" w:themeColor="text1"/>
                <w:sz w:val="24"/>
                <w:szCs w:val="24"/>
                <w:highlight w:val="yellow"/>
              </w:rPr>
              <w:t>58741,9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053179"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44056,4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053179"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44552,5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36718,3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36718,3</w:t>
            </w:r>
          </w:p>
        </w:tc>
      </w:tr>
      <w:tr w:rsidR="00E9554F" w:rsidRPr="000F622D">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rPr>
            </w:pPr>
            <w:r w:rsidRPr="000F622D">
              <w:rPr>
                <w:rFonts w:ascii="Times New Roman" w:hAnsi="Times New Roman"/>
                <w:color w:val="000000" w:themeColor="text1"/>
              </w:rPr>
              <w:t>Задача 3 «Реализация мероприятий по проведению капитального ремонта объектов муниципального жилищного фонда»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3763,3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FF5026" w:rsidRDefault="0014725A" w:rsidP="004955B3">
            <w:pPr>
              <w:jc w:val="both"/>
              <w:outlineLvl w:val="3"/>
              <w:rPr>
                <w:rFonts w:ascii="Times New Roman" w:hAnsi="Times New Roman"/>
                <w:color w:val="000000" w:themeColor="text1"/>
                <w:sz w:val="24"/>
                <w:szCs w:val="24"/>
              </w:rPr>
            </w:pPr>
            <w:r w:rsidRPr="00FF5026">
              <w:rPr>
                <w:rFonts w:ascii="Times New Roman" w:hAnsi="Times New Roman"/>
                <w:color w:val="000000" w:themeColor="text1"/>
                <w:sz w:val="24"/>
                <w:szCs w:val="24"/>
              </w:rPr>
              <w:t>1864,7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236A50" w:rsidRDefault="0014725A" w:rsidP="004955B3">
            <w:pPr>
              <w:jc w:val="both"/>
              <w:outlineLvl w:val="3"/>
              <w:rPr>
                <w:rFonts w:ascii="Times New Roman" w:hAnsi="Times New Roman"/>
                <w:color w:val="000000" w:themeColor="text1"/>
                <w:sz w:val="24"/>
                <w:szCs w:val="24"/>
              </w:rPr>
            </w:pPr>
            <w:r w:rsidRPr="00236A50">
              <w:rPr>
                <w:rFonts w:ascii="Times New Roman" w:hAnsi="Times New Roman"/>
                <w:color w:val="000000" w:themeColor="text1"/>
                <w:sz w:val="24"/>
                <w:szCs w:val="24"/>
              </w:rPr>
              <w:t>1864,7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236A50" w:rsidRDefault="0014725A" w:rsidP="004955B3">
            <w:pPr>
              <w:jc w:val="both"/>
              <w:outlineLvl w:val="3"/>
              <w:rPr>
                <w:rFonts w:ascii="Times New Roman" w:hAnsi="Times New Roman"/>
                <w:color w:val="000000" w:themeColor="text1"/>
                <w:sz w:val="24"/>
                <w:szCs w:val="24"/>
              </w:rPr>
            </w:pPr>
            <w:r w:rsidRPr="00236A50">
              <w:rPr>
                <w:rFonts w:ascii="Times New Roman" w:hAnsi="Times New Roman"/>
                <w:color w:val="000000" w:themeColor="text1"/>
                <w:sz w:val="24"/>
                <w:szCs w:val="24"/>
              </w:rPr>
              <w:t>1864,7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1500,0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1500,0</w:t>
            </w:r>
          </w:p>
        </w:tc>
      </w:tr>
      <w:tr w:rsidR="00E9554F" w:rsidRPr="000F622D">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rPr>
            </w:pPr>
            <w:r w:rsidRPr="000F622D">
              <w:rPr>
                <w:rFonts w:ascii="Times New Roman" w:hAnsi="Times New Roman"/>
                <w:color w:val="000000" w:themeColor="text1"/>
              </w:rPr>
              <w:t>Задача 4 «Обеспечение функционирования объектов теплового комплекса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4649,0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FF5026" w:rsidRDefault="00236A50" w:rsidP="004955B3">
            <w:pPr>
              <w:jc w:val="both"/>
              <w:outlineLvl w:val="3"/>
              <w:rPr>
                <w:rFonts w:ascii="Times New Roman" w:hAnsi="Times New Roman"/>
                <w:color w:val="000000" w:themeColor="text1"/>
                <w:sz w:val="24"/>
                <w:szCs w:val="24"/>
              </w:rPr>
            </w:pPr>
            <w:r w:rsidRPr="00FF5026">
              <w:rPr>
                <w:rFonts w:ascii="Times New Roman" w:hAnsi="Times New Roman"/>
                <w:color w:val="000000" w:themeColor="text1"/>
                <w:sz w:val="24"/>
                <w:szCs w:val="24"/>
              </w:rPr>
              <w:t>2300,0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236A50" w:rsidRDefault="00053179" w:rsidP="004955B3">
            <w:pPr>
              <w:jc w:val="both"/>
              <w:outlineLvl w:val="3"/>
              <w:rPr>
                <w:rFonts w:ascii="Times New Roman" w:hAnsi="Times New Roman"/>
                <w:color w:val="000000" w:themeColor="text1"/>
                <w:sz w:val="24"/>
                <w:szCs w:val="24"/>
              </w:rPr>
            </w:pPr>
            <w:r w:rsidRPr="00236A50">
              <w:rPr>
                <w:rFonts w:ascii="Times New Roman" w:hAnsi="Times New Roman"/>
                <w:color w:val="000000" w:themeColor="text1"/>
                <w:sz w:val="24"/>
                <w:szCs w:val="24"/>
              </w:rPr>
              <w:t>200</w:t>
            </w:r>
            <w:r w:rsidR="009D6202" w:rsidRPr="00236A50">
              <w:rPr>
                <w:rFonts w:ascii="Times New Roman" w:hAnsi="Times New Roman"/>
                <w:color w:val="000000" w:themeColor="text1"/>
                <w:sz w:val="24"/>
                <w:szCs w:val="24"/>
              </w:rPr>
              <w:t>0</w:t>
            </w:r>
            <w:r w:rsidRPr="00236A50">
              <w:rPr>
                <w:rFonts w:ascii="Times New Roman" w:hAnsi="Times New Roman"/>
                <w:color w:val="000000" w:themeColor="text1"/>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236A50" w:rsidRDefault="00053179" w:rsidP="004955B3">
            <w:pPr>
              <w:jc w:val="both"/>
              <w:outlineLvl w:val="3"/>
              <w:rPr>
                <w:rFonts w:ascii="Times New Roman" w:hAnsi="Times New Roman"/>
                <w:color w:val="000000" w:themeColor="text1"/>
                <w:sz w:val="24"/>
                <w:szCs w:val="24"/>
              </w:rPr>
            </w:pPr>
            <w:r w:rsidRPr="00236A50">
              <w:rPr>
                <w:rFonts w:ascii="Times New Roman" w:hAnsi="Times New Roman"/>
                <w:color w:val="000000" w:themeColor="text1"/>
                <w:sz w:val="24"/>
                <w:szCs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100,0</w:t>
            </w:r>
          </w:p>
        </w:tc>
      </w:tr>
      <w:tr w:rsidR="00E9554F" w:rsidRPr="000F622D">
        <w:trPr>
          <w:trHeight w:val="353"/>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rPr>
            </w:pPr>
            <w:r w:rsidRPr="000F622D">
              <w:rPr>
                <w:rFonts w:ascii="Times New Roman" w:hAnsi="Times New Roman"/>
                <w:color w:val="000000" w:themeColor="text1"/>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shd w:val="clear" w:color="auto" w:fill="F8D957"/>
              </w:rPr>
            </w:pPr>
            <w:r w:rsidRPr="000F622D">
              <w:rPr>
                <w:rFonts w:ascii="Times New Roman" w:hAnsi="Times New Roman"/>
                <w:color w:val="000000" w:themeColor="text1"/>
                <w:sz w:val="24"/>
                <w:szCs w:val="24"/>
              </w:rPr>
              <w:t>232270,9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9554F" w:rsidRPr="00FF5026" w:rsidRDefault="000E1A85" w:rsidP="004955B3">
            <w:pPr>
              <w:jc w:val="both"/>
              <w:outlineLvl w:val="3"/>
              <w:rPr>
                <w:rFonts w:ascii="Times New Roman" w:hAnsi="Times New Roman"/>
                <w:color w:val="000000" w:themeColor="text1"/>
                <w:sz w:val="24"/>
                <w:szCs w:val="24"/>
              </w:rPr>
            </w:pPr>
            <w:r w:rsidRPr="000E1A85">
              <w:rPr>
                <w:rFonts w:ascii="Times New Roman" w:hAnsi="Times New Roman"/>
                <w:color w:val="000000" w:themeColor="text1"/>
                <w:sz w:val="24"/>
                <w:szCs w:val="24"/>
                <w:highlight w:val="yellow"/>
              </w:rPr>
              <w:t>64006,6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236A50" w:rsidRDefault="0014725A" w:rsidP="004955B3">
            <w:pPr>
              <w:jc w:val="both"/>
              <w:outlineLvl w:val="3"/>
              <w:rPr>
                <w:rFonts w:ascii="Times New Roman" w:hAnsi="Times New Roman"/>
                <w:color w:val="000000" w:themeColor="text1"/>
                <w:sz w:val="24"/>
                <w:szCs w:val="24"/>
              </w:rPr>
            </w:pPr>
            <w:r w:rsidRPr="00236A50">
              <w:rPr>
                <w:rFonts w:ascii="Times New Roman" w:hAnsi="Times New Roman"/>
                <w:color w:val="000000" w:themeColor="text1"/>
                <w:sz w:val="24"/>
                <w:szCs w:val="24"/>
              </w:rPr>
              <w:t>48921,1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236A50" w:rsidRDefault="0014725A" w:rsidP="004955B3">
            <w:pPr>
              <w:jc w:val="both"/>
              <w:outlineLvl w:val="3"/>
              <w:rPr>
                <w:rFonts w:ascii="Times New Roman" w:hAnsi="Times New Roman"/>
                <w:color w:val="000000" w:themeColor="text1"/>
                <w:sz w:val="24"/>
                <w:szCs w:val="24"/>
              </w:rPr>
            </w:pPr>
            <w:r w:rsidRPr="00236A50">
              <w:rPr>
                <w:rFonts w:ascii="Times New Roman" w:hAnsi="Times New Roman"/>
                <w:color w:val="000000" w:themeColor="text1"/>
                <w:sz w:val="24"/>
                <w:szCs w:val="24"/>
              </w:rPr>
              <w:t>49417,2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39318,3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4"/>
                <w:szCs w:val="24"/>
              </w:rPr>
            </w:pPr>
            <w:r w:rsidRPr="000F622D">
              <w:rPr>
                <w:rFonts w:ascii="Times New Roman" w:hAnsi="Times New Roman"/>
                <w:color w:val="000000" w:themeColor="text1"/>
                <w:sz w:val="24"/>
                <w:szCs w:val="24"/>
              </w:rPr>
              <w:t>39318,3</w:t>
            </w:r>
          </w:p>
        </w:tc>
      </w:tr>
    </w:tbl>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4. Подпрограмма 2. «Развитие дорожного хозяйства и сферы</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транспорта»</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4.1. Задачи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Реализация подпрограммы 2 «Развитие дорожного хозяйства и сферы транспорта» (далее - подпрограмма 2) связана с решением следующих задач:</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 капитальный ремонт и ремонт улично-дорожной сети;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 ремонт дворовых территорий многоквартирных домов, проездов к дворовым территориям многоквартирных домов населенных пунктов;</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lastRenderedPageBreak/>
        <w:t>4. повышение транспортной доступности населения.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Значения показателей задач подпрограммы 2 по годам реализации программы приведены в приложении 1 к настоящей программе.</w:t>
      </w:r>
    </w:p>
    <w:p w:rsidR="00E9554F" w:rsidRPr="000F622D" w:rsidRDefault="00E9554F" w:rsidP="004955B3">
      <w:pPr>
        <w:ind w:firstLine="708"/>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4.2.</w:t>
      </w:r>
      <w:r w:rsidRPr="000F622D">
        <w:rPr>
          <w:rFonts w:ascii="Times New Roman" w:hAnsi="Times New Roman"/>
          <w:b/>
          <w:color w:val="000000" w:themeColor="text1"/>
          <w:sz w:val="28"/>
        </w:rPr>
        <w:tab/>
        <w:t>Мероприятия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Субсидии на содержание автомобильных дорог и сооружений на них, расположенных на территории города Кашин;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t>Ремонт автомобильных дорог общего пользования местного значения на территории города Кашин;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w:t>
      </w:r>
      <w:r w:rsidRPr="000F622D">
        <w:rPr>
          <w:rFonts w:ascii="Times New Roman" w:hAnsi="Times New Roman"/>
          <w:color w:val="000000" w:themeColor="text1"/>
          <w:sz w:val="28"/>
        </w:rPr>
        <w:tab/>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5.</w:t>
      </w:r>
      <w:r w:rsidRPr="000F622D">
        <w:rPr>
          <w:rFonts w:ascii="Times New Roman" w:hAnsi="Times New Roman"/>
          <w:color w:val="000000" w:themeColor="text1"/>
          <w:sz w:val="28"/>
        </w:rPr>
        <w:tab/>
      </w:r>
      <w:r w:rsidR="00973F30" w:rsidRPr="000F622D">
        <w:rPr>
          <w:rFonts w:ascii="Times New Roman" w:hAnsi="Times New Roman"/>
          <w:color w:val="000000" w:themeColor="text1"/>
          <w:sz w:val="28"/>
        </w:rPr>
        <w:t>Административн</w:t>
      </w:r>
      <w:r w:rsidR="006C56A9">
        <w:rPr>
          <w:rFonts w:ascii="Times New Roman" w:hAnsi="Times New Roman"/>
          <w:color w:val="000000" w:themeColor="text1"/>
          <w:sz w:val="28"/>
        </w:rPr>
        <w:t>ое</w:t>
      </w:r>
      <w:r w:rsidR="00973F30" w:rsidRPr="000F622D">
        <w:rPr>
          <w:rFonts w:ascii="Times New Roman" w:hAnsi="Times New Roman"/>
          <w:color w:val="000000" w:themeColor="text1"/>
          <w:sz w:val="28"/>
        </w:rPr>
        <w:t xml:space="preserve"> м</w:t>
      </w:r>
      <w:r w:rsidRPr="000F622D">
        <w:rPr>
          <w:rFonts w:ascii="Times New Roman" w:hAnsi="Times New Roman"/>
          <w:color w:val="000000" w:themeColor="text1"/>
          <w:sz w:val="28"/>
        </w:rPr>
        <w:t>ероприяти</w:t>
      </w:r>
      <w:r w:rsidR="006C56A9">
        <w:rPr>
          <w:rFonts w:ascii="Times New Roman" w:hAnsi="Times New Roman"/>
          <w:color w:val="000000" w:themeColor="text1"/>
          <w:sz w:val="28"/>
        </w:rPr>
        <w:t>е</w:t>
      </w:r>
      <w:r w:rsidRPr="000F622D">
        <w:rPr>
          <w:rFonts w:ascii="Times New Roman" w:hAnsi="Times New Roman"/>
          <w:color w:val="000000" w:themeColor="text1"/>
          <w:sz w:val="28"/>
        </w:rPr>
        <w:t xml:space="preserve">, </w:t>
      </w:r>
      <w:r w:rsidR="006C56A9">
        <w:rPr>
          <w:rFonts w:ascii="Times New Roman" w:hAnsi="Times New Roman"/>
          <w:color w:val="000000" w:themeColor="text1"/>
          <w:sz w:val="28"/>
        </w:rPr>
        <w:t xml:space="preserve">мероприятие, </w:t>
      </w:r>
      <w:r w:rsidRPr="000F622D">
        <w:rPr>
          <w:rFonts w:ascii="Times New Roman" w:hAnsi="Times New Roman"/>
          <w:color w:val="000000" w:themeColor="text1"/>
          <w:sz w:val="28"/>
        </w:rPr>
        <w:t>направленн</w:t>
      </w:r>
      <w:r w:rsidR="00957267">
        <w:rPr>
          <w:rFonts w:ascii="Times New Roman" w:hAnsi="Times New Roman"/>
          <w:color w:val="000000" w:themeColor="text1"/>
          <w:sz w:val="28"/>
        </w:rPr>
        <w:t>ые</w:t>
      </w:r>
      <w:r w:rsidRPr="000F622D">
        <w:rPr>
          <w:rFonts w:ascii="Times New Roman" w:hAnsi="Times New Roman"/>
          <w:color w:val="000000" w:themeColor="text1"/>
          <w:sz w:val="28"/>
        </w:rPr>
        <w:t xml:space="preserve"> на взыскание дебиторской задолженности (неустойки, пени, штрафы) в сфере дорожной деятельности;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6.</w:t>
      </w:r>
      <w:r w:rsidRPr="000F622D">
        <w:rPr>
          <w:rFonts w:ascii="Times New Roman" w:hAnsi="Times New Roman"/>
          <w:color w:val="000000" w:themeColor="text1"/>
          <w:sz w:val="28"/>
        </w:rPr>
        <w:tab/>
      </w:r>
      <w:r w:rsidRPr="000F622D">
        <w:rPr>
          <w:rStyle w:val="1"/>
          <w:rFonts w:ascii="XO Thames" w:hAnsi="XO Thames"/>
          <w:sz w:val="28"/>
        </w:rPr>
        <w:t xml:space="preserve">Проектно-изыскательские работы на капитальный ремонт моста через р. Черновка расположенного по адресу: Тверская обл., </w:t>
      </w:r>
      <w:proofErr w:type="spellStart"/>
      <w:r w:rsidRPr="000F622D">
        <w:rPr>
          <w:rStyle w:val="1"/>
          <w:rFonts w:ascii="XO Thames" w:hAnsi="XO Thames"/>
          <w:sz w:val="28"/>
        </w:rPr>
        <w:t>Кашинский</w:t>
      </w:r>
      <w:proofErr w:type="spellEnd"/>
      <w:r w:rsidRPr="000F622D">
        <w:rPr>
          <w:rStyle w:val="1"/>
          <w:rFonts w:ascii="XO Thames" w:hAnsi="XO Thames"/>
          <w:sz w:val="28"/>
        </w:rPr>
        <w:t xml:space="preserve"> муниципальный округ, автомобильная дорога общего пользования местного значения «</w:t>
      </w:r>
      <w:proofErr w:type="spellStart"/>
      <w:r w:rsidRPr="000F622D">
        <w:rPr>
          <w:rStyle w:val="1"/>
          <w:rFonts w:ascii="XO Thames" w:hAnsi="XO Thames"/>
          <w:sz w:val="28"/>
        </w:rPr>
        <w:t>Славково</w:t>
      </w:r>
      <w:proofErr w:type="spellEnd"/>
      <w:r w:rsidRPr="000F622D">
        <w:rPr>
          <w:rStyle w:val="1"/>
          <w:rFonts w:ascii="XO Thames" w:hAnsi="XO Thames"/>
          <w:sz w:val="28"/>
        </w:rPr>
        <w:t>-Борки»;</w:t>
      </w:r>
    </w:p>
    <w:p w:rsidR="00E9554F" w:rsidRPr="000F622D" w:rsidRDefault="009D6202" w:rsidP="004955B3">
      <w:pPr>
        <w:ind w:firstLine="708"/>
        <w:jc w:val="both"/>
        <w:outlineLvl w:val="3"/>
        <w:rPr>
          <w:rStyle w:val="1"/>
          <w:rFonts w:ascii="XO Thames" w:hAnsi="XO Thames"/>
          <w:sz w:val="28"/>
        </w:rPr>
      </w:pPr>
      <w:r w:rsidRPr="000F622D">
        <w:rPr>
          <w:rFonts w:ascii="XO Thames" w:hAnsi="XO Thames"/>
          <w:sz w:val="28"/>
        </w:rPr>
        <w:t xml:space="preserve">7. </w:t>
      </w:r>
      <w:r w:rsidRPr="000F622D">
        <w:rPr>
          <w:rFonts w:ascii="XO Thames" w:hAnsi="XO Thames"/>
          <w:sz w:val="28"/>
        </w:rPr>
        <w:tab/>
      </w:r>
      <w:r w:rsidRPr="000F622D">
        <w:rPr>
          <w:rStyle w:val="1"/>
          <w:rFonts w:ascii="XO Thames" w:hAnsi="XO Thames"/>
          <w:sz w:val="28"/>
        </w:rPr>
        <w:t xml:space="preserve">Капитальный ремонт и ремонт автомобильных дорог общего пользования местного значения в границах Кашинского муниципального округа </w:t>
      </w:r>
      <w:r w:rsidRPr="000F622D">
        <w:rPr>
          <w:rStyle w:val="1"/>
          <w:rFonts w:ascii="XO Thames" w:hAnsi="XO Thames"/>
          <w:sz w:val="28"/>
        </w:rPr>
        <w:lastRenderedPageBreak/>
        <w:t>Тверской области.</w:t>
      </w:r>
    </w:p>
    <w:p w:rsidR="007C231E" w:rsidRPr="000F622D" w:rsidRDefault="0022199F" w:rsidP="007C231E">
      <w:pPr>
        <w:ind w:firstLine="708"/>
        <w:jc w:val="both"/>
        <w:outlineLvl w:val="3"/>
        <w:rPr>
          <w:rFonts w:ascii="XO Thames" w:hAnsi="XO Thames"/>
          <w:sz w:val="28"/>
        </w:rPr>
      </w:pPr>
      <w:r w:rsidRPr="000F622D">
        <w:rPr>
          <w:rStyle w:val="1"/>
          <w:rFonts w:ascii="XO Thames" w:hAnsi="XO Thames"/>
          <w:sz w:val="28"/>
        </w:rPr>
        <w:t xml:space="preserve">8. </w:t>
      </w:r>
      <w:bookmarkStart w:id="3" w:name="_Hlk220574919"/>
      <w:r w:rsidRPr="000F622D">
        <w:rPr>
          <w:rStyle w:val="1"/>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bookmarkEnd w:id="3"/>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«Капитальный ремонт и ремонт улично-дорожной сети»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Расходы на капитальный ремонт и ремонт улично-дорожной сети за счет средств местного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Расходы на капитальный ремонт и ремонт улично-дорожной сети за счет средств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r>
      <w:r w:rsidRPr="000F622D">
        <w:rPr>
          <w:rStyle w:val="1f1"/>
          <w:rFonts w:ascii="Times New Roman" w:hAnsi="Times New Roman"/>
          <w:color w:val="000000" w:themeColor="text1"/>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 xml:space="preserve">4. </w:t>
      </w:r>
      <w:r w:rsidRPr="000F622D">
        <w:rPr>
          <w:rFonts w:ascii="Times New Roman" w:hAnsi="Times New Roman"/>
          <w:color w:val="000000" w:themeColor="text1"/>
          <w:sz w:val="28"/>
        </w:rPr>
        <w:tab/>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rsidR="009426C5" w:rsidRPr="000F622D" w:rsidRDefault="009426C5"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rsidR="00857768" w:rsidRPr="000F622D" w:rsidRDefault="00D63D66"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          6. </w:t>
      </w:r>
      <w:r w:rsidR="00857768" w:rsidRPr="000F622D">
        <w:rPr>
          <w:rFonts w:ascii="Times New Roman" w:hAnsi="Times New Roman"/>
          <w:color w:val="000000" w:themeColor="text1"/>
          <w:sz w:val="28"/>
        </w:rPr>
        <w:t>Капитальный ремонт и ремонт улично-дорожной сети Кашинского муниципального округа Тверской области</w:t>
      </w:r>
    </w:p>
    <w:p w:rsidR="00E9554F" w:rsidRPr="000F622D" w:rsidRDefault="009D6202" w:rsidP="008D3E42">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Ремонт дворовых территорий за счет средств местного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Ремонт дворовых территорий за счет средств областного бюджета.</w:t>
      </w:r>
    </w:p>
    <w:p w:rsidR="00585139" w:rsidRPr="000F622D" w:rsidRDefault="00585139"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3. </w:t>
      </w:r>
      <w:r w:rsidR="00B5690A" w:rsidRPr="000F622D">
        <w:rPr>
          <w:rFonts w:ascii="Times New Roman" w:hAnsi="Times New Roman"/>
          <w:color w:val="000000" w:themeColor="text1"/>
          <w:sz w:val="28"/>
        </w:rPr>
        <w:t xml:space="preserve">      </w:t>
      </w:r>
      <w:r w:rsidRPr="000F622D">
        <w:rPr>
          <w:rFonts w:ascii="Times New Roman" w:hAnsi="Times New Roman"/>
          <w:color w:val="000000" w:themeColor="text1"/>
          <w:sz w:val="28"/>
        </w:rPr>
        <w:t>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rsidR="00717BC4" w:rsidRPr="000F622D" w:rsidRDefault="00717BC4"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Решение задачи 4 «Повышение транспортной доступности населения»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rsidR="00BA52F7" w:rsidRPr="000F622D" w:rsidRDefault="00BA52F7"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 Организация транспортного обслуживания населения на муниципальных маршрутах регулярных перевозок по регулируемым тарифам.</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4.3. Механизм предоставления бюджетных</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lastRenderedPageBreak/>
        <w:t>Ассигнований для выполнения мероприятий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Перечень программных мероприятий включает в себя перечисление денежных средств на основании финансовых документов по назначению.</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4.4. Объем финансовых ресурсов,</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необходимый для реализации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Общий объем бюджетных ассигнований на реализацию подпрограммы 2 </w:t>
      </w:r>
      <w:r w:rsidRPr="0042429B">
        <w:rPr>
          <w:rFonts w:ascii="Times New Roman" w:hAnsi="Times New Roman"/>
          <w:color w:val="000000" w:themeColor="text1"/>
          <w:sz w:val="28"/>
        </w:rPr>
        <w:t>составляет</w:t>
      </w:r>
      <w:r w:rsidRPr="0042429B">
        <w:rPr>
          <w:rFonts w:ascii="Times New Roman" w:hAnsi="Times New Roman"/>
          <w:color w:val="000000" w:themeColor="text1"/>
          <w:sz w:val="28"/>
          <w:u w:val="single"/>
        </w:rPr>
        <w:t xml:space="preserve"> </w:t>
      </w:r>
      <w:r w:rsidR="003505A6" w:rsidRPr="0042429B">
        <w:rPr>
          <w:rFonts w:ascii="Times New Roman" w:hAnsi="Times New Roman"/>
          <w:color w:val="000000" w:themeColor="text1"/>
          <w:sz w:val="28"/>
          <w:u w:val="single"/>
        </w:rPr>
        <w:t>846195,</w:t>
      </w:r>
      <w:proofErr w:type="gramStart"/>
      <w:r w:rsidR="003505A6" w:rsidRPr="0042429B">
        <w:rPr>
          <w:rFonts w:ascii="Times New Roman" w:hAnsi="Times New Roman"/>
          <w:color w:val="000000" w:themeColor="text1"/>
          <w:sz w:val="28"/>
          <w:u w:val="single"/>
        </w:rPr>
        <w:t>5</w:t>
      </w:r>
      <w:r w:rsidR="00A84F9D" w:rsidRPr="0042429B">
        <w:rPr>
          <w:rFonts w:ascii="Times New Roman" w:hAnsi="Times New Roman"/>
          <w:color w:val="000000" w:themeColor="text1"/>
          <w:sz w:val="28"/>
        </w:rPr>
        <w:t xml:space="preserve"> </w:t>
      </w:r>
      <w:r w:rsidRPr="0042429B">
        <w:rPr>
          <w:rFonts w:ascii="Times New Roman" w:hAnsi="Times New Roman"/>
          <w:color w:val="000000" w:themeColor="text1"/>
          <w:sz w:val="28"/>
        </w:rPr>
        <w:t xml:space="preserve"> тыс</w:t>
      </w:r>
      <w:r w:rsidRPr="000F622D">
        <w:rPr>
          <w:rFonts w:ascii="Times New Roman" w:hAnsi="Times New Roman"/>
          <w:color w:val="000000" w:themeColor="text1"/>
          <w:sz w:val="28"/>
        </w:rPr>
        <w:t>.</w:t>
      </w:r>
      <w:proofErr w:type="gramEnd"/>
      <w:r w:rsidRPr="000F622D">
        <w:rPr>
          <w:rFonts w:ascii="Times New Roman" w:hAnsi="Times New Roman"/>
          <w:color w:val="000000" w:themeColor="text1"/>
          <w:sz w:val="28"/>
        </w:rPr>
        <w:t xml:space="preserve"> руб.</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Объем бюджетных ассигнований, на реализацию подпрограммы 2, по годам реализации программы в разрезе задач приведен в таблице 2.</w:t>
      </w:r>
    </w:p>
    <w:p w:rsidR="00E9554F" w:rsidRPr="000F622D" w:rsidRDefault="00E9554F" w:rsidP="004955B3">
      <w:pPr>
        <w:outlineLvl w:val="3"/>
        <w:rPr>
          <w:rFonts w:ascii="Times New Roman" w:hAnsi="Times New Roman"/>
          <w:color w:val="000000" w:themeColor="text1"/>
          <w:sz w:val="28"/>
        </w:rPr>
      </w:pPr>
    </w:p>
    <w:p w:rsidR="00E9554F" w:rsidRPr="000F622D" w:rsidRDefault="009D6202" w:rsidP="004955B3">
      <w:pPr>
        <w:jc w:val="right"/>
        <w:outlineLvl w:val="3"/>
        <w:rPr>
          <w:rFonts w:ascii="Times New Roman" w:hAnsi="Times New Roman"/>
          <w:color w:val="000000" w:themeColor="text1"/>
          <w:sz w:val="28"/>
        </w:rPr>
      </w:pPr>
      <w:r w:rsidRPr="000F622D">
        <w:rPr>
          <w:rFonts w:ascii="Times New Roman" w:hAnsi="Times New Roman"/>
          <w:color w:val="000000" w:themeColor="text1"/>
          <w:sz w:val="28"/>
        </w:rPr>
        <w:tab/>
        <w:t>Таблица 2</w:t>
      </w:r>
    </w:p>
    <w:p w:rsidR="00E9554F" w:rsidRPr="000F622D" w:rsidRDefault="00E9554F" w:rsidP="004955B3">
      <w:pPr>
        <w:jc w:val="right"/>
        <w:outlineLvl w:val="3"/>
        <w:rPr>
          <w:rFonts w:ascii="Times New Roman" w:hAnsi="Times New Roman"/>
          <w:color w:val="000000" w:themeColor="text1"/>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134"/>
        <w:gridCol w:w="1134"/>
        <w:gridCol w:w="1134"/>
        <w:gridCol w:w="1105"/>
        <w:gridCol w:w="1134"/>
        <w:gridCol w:w="1134"/>
      </w:tblGrid>
      <w:tr w:rsidR="00A84F9D" w:rsidRPr="000F622D" w:rsidTr="005E2D4D">
        <w:trPr>
          <w:trHeight w:val="761"/>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b/>
                <w:color w:val="000000" w:themeColor="text1"/>
                <w:sz w:val="28"/>
              </w:rPr>
            </w:pPr>
          </w:p>
          <w:p w:rsidR="00A84F9D" w:rsidRPr="000F622D" w:rsidRDefault="00A84F9D" w:rsidP="005E2D4D">
            <w:pPr>
              <w:jc w:val="both"/>
              <w:outlineLvl w:val="3"/>
              <w:rPr>
                <w:rFonts w:ascii="Times New Roman" w:hAnsi="Times New Roman"/>
                <w:b/>
                <w:color w:val="000000" w:themeColor="text1"/>
                <w:sz w:val="28"/>
              </w:rPr>
            </w:pPr>
          </w:p>
          <w:p w:rsidR="00A84F9D" w:rsidRPr="000F622D" w:rsidRDefault="00A84F9D" w:rsidP="005E2D4D">
            <w:pPr>
              <w:jc w:val="both"/>
              <w:outlineLvl w:val="3"/>
              <w:rPr>
                <w:rFonts w:ascii="Times New Roman" w:hAnsi="Times New Roman"/>
                <w:b/>
                <w:color w:val="000000" w:themeColor="text1"/>
                <w:sz w:val="28"/>
              </w:rPr>
            </w:pPr>
          </w:p>
          <w:p w:rsidR="00A84F9D" w:rsidRPr="000F622D" w:rsidRDefault="00A84F9D" w:rsidP="005E2D4D">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Задача подпрограммы</w:t>
            </w:r>
          </w:p>
        </w:tc>
        <w:tc>
          <w:tcPr>
            <w:tcW w:w="6775" w:type="dxa"/>
            <w:gridSpan w:val="6"/>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Финансовые ресурсы, необходимые для реализации</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4"/>
              </w:rPr>
              <w:t>подпрограммы 2 (в тыс. руб.)</w:t>
            </w:r>
          </w:p>
        </w:tc>
      </w:tr>
      <w:tr w:rsidR="00A84F9D" w:rsidRPr="000F622D" w:rsidTr="005E2D4D">
        <w:trPr>
          <w:trHeight w:val="7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2025</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2027</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2028</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2029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2030 год</w:t>
            </w:r>
          </w:p>
        </w:tc>
      </w:tr>
      <w:tr w:rsidR="00A84F9D" w:rsidRPr="000F622D" w:rsidTr="005E2D4D">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4"/>
              </w:rPr>
            </w:pPr>
            <w:r w:rsidRPr="000F622D">
              <w:rPr>
                <w:rFonts w:ascii="Times New Roman" w:hAnsi="Times New Roman"/>
                <w:color w:val="000000" w:themeColor="text1"/>
                <w:sz w:val="24"/>
              </w:rPr>
              <w:t xml:space="preserve">Задача 1 «Сохранность автомобильных дорог общего пользования </w:t>
            </w:r>
            <w:r w:rsidRPr="000F622D">
              <w:rPr>
                <w:rFonts w:ascii="Times New Roman" w:hAnsi="Times New Roman"/>
                <w:color w:val="000000" w:themeColor="text1"/>
                <w:sz w:val="24"/>
              </w:rPr>
              <w:lastRenderedPageBreak/>
              <w:t>местного значения на территории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lastRenderedPageBreak/>
              <w:t>50427,7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55254,3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55214,1</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57154,8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51438,0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51438,0</w:t>
            </w:r>
          </w:p>
        </w:tc>
      </w:tr>
      <w:tr w:rsidR="00A84F9D" w:rsidRPr="000F622D" w:rsidTr="005E2D4D">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4"/>
              </w:rPr>
            </w:pPr>
            <w:r w:rsidRPr="000F622D">
              <w:rPr>
                <w:rFonts w:ascii="Times New Roman" w:hAnsi="Times New Roman"/>
                <w:color w:val="000000" w:themeColor="text1"/>
                <w:sz w:val="24"/>
              </w:rPr>
              <w:t>Задача 2 «Капитальный ремонт и ремонт улично-дорожной сети»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102945,5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42429B" w:rsidRDefault="009670D1" w:rsidP="005E2D4D">
            <w:pPr>
              <w:jc w:val="both"/>
              <w:outlineLvl w:val="3"/>
              <w:rPr>
                <w:rFonts w:ascii="Times New Roman" w:hAnsi="Times New Roman"/>
                <w:color w:val="000000" w:themeColor="text1"/>
                <w:sz w:val="22"/>
              </w:rPr>
            </w:pPr>
            <w:r w:rsidRPr="0042429B">
              <w:rPr>
                <w:rFonts w:ascii="Times New Roman" w:hAnsi="Times New Roman"/>
                <w:color w:val="000000" w:themeColor="text1"/>
                <w:sz w:val="22"/>
              </w:rPr>
              <w:t>63063,9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51198,0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710920"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53245,8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50633,8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50633,8</w:t>
            </w:r>
          </w:p>
        </w:tc>
      </w:tr>
      <w:tr w:rsidR="00A84F9D" w:rsidRPr="000F622D" w:rsidTr="005E2D4D">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4"/>
              </w:rPr>
            </w:pPr>
            <w:r w:rsidRPr="000F622D">
              <w:rPr>
                <w:rFonts w:ascii="Times New Roman" w:hAnsi="Times New Roman"/>
                <w:color w:val="000000" w:themeColor="text1"/>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8037,4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42429B" w:rsidRDefault="00A84F9D" w:rsidP="005E2D4D">
            <w:pPr>
              <w:jc w:val="both"/>
              <w:outlineLvl w:val="3"/>
              <w:rPr>
                <w:rFonts w:ascii="Times New Roman" w:hAnsi="Times New Roman"/>
                <w:color w:val="000000" w:themeColor="text1"/>
                <w:sz w:val="22"/>
              </w:rPr>
            </w:pPr>
            <w:r w:rsidRPr="0042429B">
              <w:rPr>
                <w:rFonts w:ascii="Times New Roman" w:hAnsi="Times New Roman"/>
                <w:color w:val="000000" w:themeColor="text1"/>
                <w:sz w:val="22"/>
              </w:rPr>
              <w:t>9481,7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9861,0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10255,5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8364,8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8364,8</w:t>
            </w:r>
          </w:p>
        </w:tc>
      </w:tr>
      <w:tr w:rsidR="00A84F9D" w:rsidRPr="000F622D" w:rsidTr="005E2D4D">
        <w:trPr>
          <w:trHeight w:val="857"/>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4"/>
              </w:rPr>
            </w:pPr>
            <w:r w:rsidRPr="000F622D">
              <w:rPr>
                <w:rFonts w:ascii="Times New Roman" w:hAnsi="Times New Roman"/>
                <w:color w:val="000000" w:themeColor="text1"/>
                <w:sz w:val="24"/>
              </w:rPr>
              <w:t>Задача 4 «Повышение транспортной доступности населения»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16 525,4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42429B" w:rsidRDefault="00A84F9D" w:rsidP="005E2D4D">
            <w:pPr>
              <w:jc w:val="both"/>
              <w:outlineLvl w:val="3"/>
              <w:rPr>
                <w:rFonts w:ascii="Times New Roman" w:hAnsi="Times New Roman"/>
                <w:color w:val="000000" w:themeColor="text1"/>
                <w:sz w:val="22"/>
              </w:rPr>
            </w:pPr>
            <w:r w:rsidRPr="0042429B">
              <w:rPr>
                <w:rFonts w:ascii="Times New Roman" w:hAnsi="Times New Roman"/>
                <w:color w:val="000000" w:themeColor="text1"/>
                <w:sz w:val="22"/>
              </w:rPr>
              <w:t>16</w:t>
            </w:r>
            <w:r w:rsidR="005945F2" w:rsidRPr="0042429B">
              <w:rPr>
                <w:rFonts w:ascii="Times New Roman" w:hAnsi="Times New Roman"/>
                <w:color w:val="000000" w:themeColor="text1"/>
                <w:sz w:val="22"/>
              </w:rPr>
              <w:t>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3505A6" w:rsidRDefault="00A84F9D" w:rsidP="005E2D4D">
            <w:pPr>
              <w:jc w:val="both"/>
              <w:outlineLvl w:val="3"/>
              <w:rPr>
                <w:rFonts w:ascii="Times New Roman" w:hAnsi="Times New Roman"/>
                <w:color w:val="000000" w:themeColor="text1"/>
                <w:sz w:val="22"/>
              </w:rPr>
            </w:pPr>
            <w:r w:rsidRPr="003505A6">
              <w:rPr>
                <w:rFonts w:ascii="Times New Roman" w:hAnsi="Times New Roman"/>
                <w:color w:val="000000" w:themeColor="text1"/>
                <w:sz w:val="22"/>
              </w:rPr>
              <w:t>16</w:t>
            </w:r>
            <w:r w:rsidR="005945F2" w:rsidRPr="003505A6">
              <w:rPr>
                <w:rFonts w:ascii="Times New Roman" w:hAnsi="Times New Roman"/>
                <w:color w:val="000000" w:themeColor="text1"/>
                <w:sz w:val="22"/>
              </w:rPr>
              <w:t> 526,6</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3505A6" w:rsidRDefault="00A84F9D" w:rsidP="005E2D4D">
            <w:pPr>
              <w:jc w:val="both"/>
              <w:outlineLvl w:val="3"/>
              <w:rPr>
                <w:rFonts w:ascii="Times New Roman" w:hAnsi="Times New Roman"/>
                <w:color w:val="000000" w:themeColor="text1"/>
                <w:sz w:val="22"/>
              </w:rPr>
            </w:pPr>
            <w:r w:rsidRPr="003505A6">
              <w:rPr>
                <w:rFonts w:ascii="Times New Roman" w:hAnsi="Times New Roman"/>
                <w:color w:val="000000" w:themeColor="text1"/>
                <w:sz w:val="22"/>
              </w:rPr>
              <w:t>16</w:t>
            </w:r>
            <w:r w:rsidR="005945F2" w:rsidRPr="003505A6">
              <w:rPr>
                <w:rFonts w:ascii="Times New Roman" w:hAnsi="Times New Roman"/>
                <w:color w:val="000000" w:themeColor="text1"/>
                <w:sz w:val="22"/>
              </w:rPr>
              <w:t>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16538,7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16538,7</w:t>
            </w:r>
          </w:p>
        </w:tc>
      </w:tr>
      <w:tr w:rsidR="00A84F9D" w:rsidRPr="000F622D" w:rsidTr="005E2D4D">
        <w:trPr>
          <w:trHeight w:val="353"/>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4"/>
              </w:rPr>
              <w:t>Всего, тыс. руб</w:t>
            </w:r>
            <w:r w:rsidRPr="000F622D">
              <w:rPr>
                <w:rFonts w:ascii="Times New Roman" w:hAnsi="Times New Roman"/>
                <w:color w:val="000000" w:themeColor="text1"/>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177936,0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42429B" w:rsidRDefault="009670D1" w:rsidP="005E2D4D">
            <w:pPr>
              <w:jc w:val="both"/>
              <w:outlineLvl w:val="3"/>
              <w:rPr>
                <w:rFonts w:ascii="Times New Roman" w:hAnsi="Times New Roman"/>
                <w:color w:val="000000" w:themeColor="text1"/>
                <w:sz w:val="22"/>
              </w:rPr>
            </w:pPr>
            <w:r w:rsidRPr="0042429B">
              <w:rPr>
                <w:rFonts w:ascii="Times New Roman" w:hAnsi="Times New Roman"/>
                <w:color w:val="000000" w:themeColor="text1"/>
                <w:sz w:val="22"/>
              </w:rPr>
              <w:t>144326,5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3505A6" w:rsidRDefault="00FB33A1" w:rsidP="005E2D4D">
            <w:pPr>
              <w:jc w:val="both"/>
              <w:outlineLvl w:val="3"/>
              <w:rPr>
                <w:rFonts w:ascii="Times New Roman" w:hAnsi="Times New Roman"/>
                <w:color w:val="000000" w:themeColor="text1"/>
                <w:sz w:val="22"/>
              </w:rPr>
            </w:pPr>
            <w:r w:rsidRPr="003505A6">
              <w:rPr>
                <w:rFonts w:ascii="Times New Roman" w:hAnsi="Times New Roman"/>
                <w:color w:val="000000" w:themeColor="text1"/>
                <w:sz w:val="22"/>
              </w:rPr>
              <w:t>132799,7</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A84F9D" w:rsidRPr="003505A6" w:rsidRDefault="00FB33A1" w:rsidP="005E2D4D">
            <w:pPr>
              <w:jc w:val="both"/>
              <w:outlineLvl w:val="3"/>
              <w:rPr>
                <w:rFonts w:ascii="Times New Roman" w:hAnsi="Times New Roman"/>
                <w:color w:val="000000" w:themeColor="text1"/>
                <w:sz w:val="22"/>
              </w:rPr>
            </w:pPr>
            <w:r w:rsidRPr="003505A6">
              <w:rPr>
                <w:rFonts w:ascii="Times New Roman" w:hAnsi="Times New Roman"/>
                <w:color w:val="000000" w:themeColor="text1"/>
                <w:sz w:val="22"/>
              </w:rPr>
              <w:t>137182,7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126975,3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126975,3</w:t>
            </w:r>
          </w:p>
        </w:tc>
      </w:tr>
    </w:tbl>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5. Подпрограмма 3. «Повышение безопасности дорожного движения»</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5.1. Задачи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Реализация подпрограммы «Повышение безопасности дорожного движения» (далее – подпрограмма 3) связана с решением следующих задач:</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1. повышение правового сознания и предупреждение опасного поведения участников дорожного движения;</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установка (замена) пешеходных ограждений;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установка элементов освещения на пешеходных переходах, автобусных остановках и локальных пересечениях, и примыканиях;</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устройство искусственных неровностей;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устройство дорожной разметки при оборудовании пешеходных переходов;</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  установка (замена) дорожных знаков.</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Значения показателей задач подпрограммы 3 по годам реализации программы приведены в приложении 1 к настоящей программе.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lastRenderedPageBreak/>
        <w:t>5.2. Мероприятия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00364C2F">
        <w:rPr>
          <w:rFonts w:ascii="Times New Roman" w:hAnsi="Times New Roman"/>
          <w:color w:val="000000" w:themeColor="text1"/>
          <w:sz w:val="28"/>
        </w:rPr>
        <w:t xml:space="preserve">Административное мероприятие. </w:t>
      </w:r>
      <w:r w:rsidRPr="000F622D">
        <w:rPr>
          <w:rFonts w:ascii="Times New Roman" w:hAnsi="Times New Roman"/>
          <w:color w:val="000000" w:themeColor="text1"/>
          <w:sz w:val="28"/>
        </w:rPr>
        <w:t>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00364C2F">
        <w:rPr>
          <w:rFonts w:ascii="Times New Roman" w:hAnsi="Times New Roman"/>
          <w:color w:val="000000" w:themeColor="text1"/>
          <w:sz w:val="28"/>
        </w:rPr>
        <w:t xml:space="preserve">Административное мероприятие. </w:t>
      </w:r>
      <w:r w:rsidRPr="000F622D">
        <w:rPr>
          <w:rFonts w:ascii="Times New Roman" w:hAnsi="Times New Roman"/>
          <w:color w:val="000000" w:themeColor="text1"/>
          <w:sz w:val="28"/>
        </w:rPr>
        <w:t>Организация тематической наружной социальной рекламы;</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rsidR="00D44073" w:rsidRPr="000F622D" w:rsidRDefault="00D44073"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5.3. Механизм предоставления бюджетных</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ассигнований для выполнения мероприятий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5.4. Объем финансовых ресурсов,</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необходимый для реализации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Общий объем бюджетных ассигнований на реализацию подпрограммы 3 </w:t>
      </w:r>
      <w:r w:rsidRPr="000F622D">
        <w:rPr>
          <w:rFonts w:ascii="Times New Roman" w:hAnsi="Times New Roman"/>
          <w:color w:val="000000" w:themeColor="text1"/>
          <w:sz w:val="28"/>
        </w:rPr>
        <w:lastRenderedPageBreak/>
        <w:t xml:space="preserve">составляет </w:t>
      </w:r>
      <w:r w:rsidR="00A1700A" w:rsidRPr="000F622D">
        <w:rPr>
          <w:rFonts w:ascii="Times New Roman" w:hAnsi="Times New Roman"/>
          <w:color w:val="000000" w:themeColor="text1"/>
          <w:sz w:val="28"/>
        </w:rPr>
        <w:t>2125</w:t>
      </w:r>
      <w:r w:rsidR="00A84F9D" w:rsidRPr="000F622D">
        <w:rPr>
          <w:rFonts w:ascii="Times New Roman" w:hAnsi="Times New Roman"/>
          <w:color w:val="000000" w:themeColor="text1"/>
          <w:sz w:val="28"/>
        </w:rPr>
        <w:t>1</w:t>
      </w:r>
      <w:r w:rsidR="00A1700A" w:rsidRPr="000F622D">
        <w:rPr>
          <w:rFonts w:ascii="Times New Roman" w:hAnsi="Times New Roman"/>
          <w:color w:val="000000" w:themeColor="text1"/>
          <w:sz w:val="28"/>
        </w:rPr>
        <w:t>,</w:t>
      </w:r>
      <w:r w:rsidR="00A84F9D" w:rsidRPr="000F622D">
        <w:rPr>
          <w:rFonts w:ascii="Times New Roman" w:hAnsi="Times New Roman"/>
          <w:color w:val="000000" w:themeColor="text1"/>
          <w:sz w:val="28"/>
        </w:rPr>
        <w:t>8</w:t>
      </w:r>
      <w:r w:rsidRPr="000F622D">
        <w:rPr>
          <w:rFonts w:ascii="Times New Roman" w:hAnsi="Times New Roman"/>
          <w:color w:val="000000" w:themeColor="text1"/>
          <w:sz w:val="28"/>
        </w:rPr>
        <w:t xml:space="preserve"> тыс. руб.</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Объем бюджетных ассигнований, на реализацию подпрограммы 3, по годам реализации программы в разрезе задач приведен в таблице 3.</w:t>
      </w:r>
    </w:p>
    <w:p w:rsidR="00E9554F" w:rsidRPr="000F622D" w:rsidRDefault="00E9554F" w:rsidP="004955B3">
      <w:pPr>
        <w:ind w:firstLine="708"/>
        <w:jc w:val="both"/>
        <w:outlineLvl w:val="3"/>
        <w:rPr>
          <w:rFonts w:ascii="Times New Roman" w:hAnsi="Times New Roman"/>
          <w:color w:val="000000" w:themeColor="text1"/>
          <w:sz w:val="28"/>
        </w:rPr>
      </w:pPr>
    </w:p>
    <w:p w:rsidR="00E9554F" w:rsidRPr="000F622D" w:rsidRDefault="009D6202" w:rsidP="004955B3">
      <w:pPr>
        <w:jc w:val="right"/>
        <w:outlineLvl w:val="3"/>
        <w:rPr>
          <w:rFonts w:ascii="Times New Roman" w:hAnsi="Times New Roman"/>
          <w:color w:val="000000" w:themeColor="text1"/>
          <w:sz w:val="28"/>
        </w:rPr>
      </w:pPr>
      <w:r w:rsidRPr="000F622D">
        <w:rPr>
          <w:rFonts w:ascii="Times New Roman" w:hAnsi="Times New Roman"/>
          <w:color w:val="000000" w:themeColor="text1"/>
          <w:sz w:val="28"/>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134"/>
        <w:gridCol w:w="992"/>
        <w:gridCol w:w="992"/>
        <w:gridCol w:w="1134"/>
        <w:gridCol w:w="1134"/>
      </w:tblGrid>
      <w:tr w:rsidR="00A84F9D" w:rsidRPr="000F622D" w:rsidTr="005E2D4D">
        <w:trPr>
          <w:trHeight w:val="761"/>
        </w:trPr>
        <w:tc>
          <w:tcPr>
            <w:tcW w:w="32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b/>
                <w:color w:val="000000" w:themeColor="text1"/>
                <w:sz w:val="28"/>
              </w:rPr>
            </w:pPr>
          </w:p>
          <w:p w:rsidR="00A84F9D" w:rsidRPr="000F622D" w:rsidRDefault="00A84F9D" w:rsidP="005E2D4D">
            <w:pPr>
              <w:jc w:val="both"/>
              <w:outlineLvl w:val="3"/>
              <w:rPr>
                <w:rFonts w:ascii="Times New Roman" w:hAnsi="Times New Roman"/>
                <w:b/>
                <w:color w:val="000000" w:themeColor="text1"/>
                <w:sz w:val="28"/>
              </w:rPr>
            </w:pPr>
          </w:p>
          <w:p w:rsidR="00A84F9D" w:rsidRPr="000F622D" w:rsidRDefault="00A84F9D" w:rsidP="005E2D4D">
            <w:pPr>
              <w:jc w:val="both"/>
              <w:outlineLvl w:val="3"/>
              <w:rPr>
                <w:rFonts w:ascii="Times New Roman" w:hAnsi="Times New Roman"/>
                <w:b/>
                <w:color w:val="000000" w:themeColor="text1"/>
                <w:sz w:val="28"/>
              </w:rPr>
            </w:pPr>
            <w:r w:rsidRPr="000F622D">
              <w:rPr>
                <w:rFonts w:ascii="Times New Roman" w:hAnsi="Times New Roman"/>
                <w:b/>
                <w:color w:val="000000" w:themeColor="text1"/>
                <w:sz w:val="28"/>
              </w:rPr>
              <w:t>Задача подпрограммы</w:t>
            </w:r>
          </w:p>
        </w:tc>
        <w:tc>
          <w:tcPr>
            <w:tcW w:w="6520" w:type="dxa"/>
            <w:gridSpan w:val="6"/>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Финансовые ресурсы, необходимые для реализации</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подпрограммы 3 (в тыс. руб.)</w:t>
            </w:r>
          </w:p>
        </w:tc>
      </w:tr>
      <w:tr w:rsidR="00A84F9D" w:rsidRPr="000F622D" w:rsidTr="005E2D4D">
        <w:trPr>
          <w:trHeight w:val="761"/>
        </w:trPr>
        <w:tc>
          <w:tcPr>
            <w:tcW w:w="3227" w:type="dxa"/>
            <w:vMerge/>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2025</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2026</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2027</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2028</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2029</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2030</w:t>
            </w:r>
          </w:p>
          <w:p w:rsidR="00A84F9D" w:rsidRPr="000F622D" w:rsidRDefault="00A84F9D" w:rsidP="005E2D4D">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год</w:t>
            </w:r>
          </w:p>
        </w:tc>
      </w:tr>
      <w:tr w:rsidR="00A84F9D" w:rsidRPr="000F622D" w:rsidTr="005E2D4D">
        <w:trPr>
          <w:trHeight w:val="574"/>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Задача 1 «Повышение правового сознания и предупреждение опасного поведения участников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0,0</w:t>
            </w:r>
          </w:p>
        </w:tc>
      </w:tr>
      <w:tr w:rsidR="00A84F9D" w:rsidRPr="000F622D" w:rsidTr="005E2D4D">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3510,2</w:t>
            </w:r>
          </w:p>
        </w:tc>
      </w:tr>
      <w:tr w:rsidR="00A84F9D" w:rsidRPr="000F622D" w:rsidTr="005E2D4D">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D" w:rsidRPr="000F622D" w:rsidRDefault="00A84F9D" w:rsidP="005E2D4D">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3510,2</w:t>
            </w:r>
          </w:p>
        </w:tc>
      </w:tr>
    </w:tbl>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6. Подпрограмма 4. «Содержание и благоустройство территории Кашинского муниципального округа Тверской области»</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6.1. Задачи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обеспечение и организация уличного освещения;</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содержание, озеленение и благоустройство территорий;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t>реализация Программы поддержки местных инициатив в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w:t>
      </w:r>
      <w:r w:rsidRPr="000F622D">
        <w:rPr>
          <w:rFonts w:ascii="Times New Roman" w:hAnsi="Times New Roman"/>
          <w:color w:val="000000" w:themeColor="text1"/>
          <w:sz w:val="28"/>
        </w:rPr>
        <w:tab/>
        <w:t>обеспечение реализации природоохранных мероприятий.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 xml:space="preserve">Решение задачи 1«Обеспечение и организация уличного освещения» </w:t>
      </w:r>
      <w:r w:rsidRPr="000F622D">
        <w:rPr>
          <w:rFonts w:ascii="Times New Roman" w:hAnsi="Times New Roman"/>
          <w:color w:val="000000" w:themeColor="text1"/>
          <w:sz w:val="28"/>
        </w:rPr>
        <w:lastRenderedPageBreak/>
        <w:t xml:space="preserve">оценивается с помощью показателя – </w:t>
      </w:r>
      <w:r w:rsidRPr="000F622D">
        <w:rPr>
          <w:rStyle w:val="1f1"/>
          <w:rFonts w:ascii="Times New Roman" w:hAnsi="Times New Roman"/>
          <w:color w:val="000000" w:themeColor="text1"/>
          <w:sz w:val="28"/>
        </w:rPr>
        <w:t>общая протяженность освещенных территорий</w:t>
      </w:r>
      <w:r w:rsidRPr="000F622D">
        <w:rPr>
          <w:rFonts w:ascii="Times New Roman" w:hAnsi="Times New Roman"/>
          <w:color w:val="000000" w:themeColor="text1"/>
          <w:sz w:val="28"/>
        </w:rPr>
        <w:t>.</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Решение задачи 2 «Содержание, озеленение и благоустройство территорий» оценивается с помощью показателя – площадь обслуживаемых территорий.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Решение задачи 4 «Обеспечение реализации природоохранных мероприятий» оценивается с помощью показателя – количество проведенных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Значения показателей задач подпрограммы 4 по годам реализации программы приведены в приложении 1 к настоящей программе.</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6.2. Мероприятия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Решение задачи 1«Обеспечение и организация уличного освещения»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1.оплата за электроэнергию, затраченную на уличное освещение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 субсидии на обслуживание уличного освещения города Кашин;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2 «Содержание, озеленение и благоустройство территорий»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субсидии на благоустройство города Кашин;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приобретение и установка оборудования для детских площадок;</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w:t>
      </w:r>
      <w:r w:rsidRPr="000F622D">
        <w:rPr>
          <w:rFonts w:ascii="Times New Roman" w:hAnsi="Times New Roman"/>
          <w:color w:val="000000" w:themeColor="text1"/>
          <w:sz w:val="28"/>
        </w:rPr>
        <w:tab/>
        <w:t>обустройство контейнерных площадок;</w:t>
      </w:r>
    </w:p>
    <w:p w:rsidR="00E9554F"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5.</w:t>
      </w:r>
      <w:r w:rsidRPr="000F622D">
        <w:rPr>
          <w:rFonts w:ascii="Times New Roman" w:hAnsi="Times New Roman"/>
          <w:color w:val="000000" w:themeColor="text1"/>
          <w:sz w:val="28"/>
        </w:rPr>
        <w:tab/>
        <w:t>расходы на мероприятия по улучшению санитарного и эстетического состояния территории Кашинского муниципального округа Тверской области</w:t>
      </w:r>
      <w:r w:rsidR="0042429B" w:rsidRPr="0042429B">
        <w:rPr>
          <w:rFonts w:ascii="Times New Roman" w:hAnsi="Times New Roman"/>
          <w:color w:val="000000" w:themeColor="text1"/>
          <w:sz w:val="28"/>
        </w:rPr>
        <w:t>;</w:t>
      </w:r>
    </w:p>
    <w:p w:rsidR="0042429B" w:rsidRPr="0042429B" w:rsidRDefault="0042429B" w:rsidP="004955B3">
      <w:pPr>
        <w:ind w:firstLine="708"/>
        <w:jc w:val="both"/>
        <w:outlineLvl w:val="3"/>
        <w:rPr>
          <w:rFonts w:ascii="Times New Roman" w:hAnsi="Times New Roman"/>
          <w:color w:val="000000" w:themeColor="text1"/>
          <w:sz w:val="28"/>
        </w:rPr>
      </w:pPr>
      <w:r w:rsidRPr="0042429B">
        <w:rPr>
          <w:rFonts w:ascii="Times New Roman" w:hAnsi="Times New Roman"/>
          <w:color w:val="000000" w:themeColor="text1"/>
          <w:sz w:val="28"/>
          <w:highlight w:val="yellow"/>
        </w:rPr>
        <w:t xml:space="preserve">6. </w:t>
      </w:r>
      <w:r w:rsidRPr="0042429B">
        <w:rPr>
          <w:rFonts w:ascii="Times New Roman" w:hAnsi="Times New Roman" w:hint="eastAsia"/>
          <w:color w:val="000000" w:themeColor="text1"/>
          <w:sz w:val="28"/>
          <w:highlight w:val="yellow"/>
        </w:rPr>
        <w:t>приобретение</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оборудования</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и</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специализированной</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техники</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для</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исполнения</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муниципальным</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образованием</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полномочий</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в</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сфере</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жилищно</w:t>
      </w:r>
      <w:r w:rsidRPr="0042429B">
        <w:rPr>
          <w:rFonts w:ascii="Times New Roman" w:hAnsi="Times New Roman"/>
          <w:color w:val="000000" w:themeColor="text1"/>
          <w:sz w:val="28"/>
          <w:highlight w:val="yellow"/>
        </w:rPr>
        <w:t>-</w:t>
      </w:r>
      <w:r w:rsidRPr="0042429B">
        <w:rPr>
          <w:rFonts w:ascii="Times New Roman" w:hAnsi="Times New Roman" w:hint="eastAsia"/>
          <w:color w:val="000000" w:themeColor="text1"/>
          <w:sz w:val="28"/>
          <w:highlight w:val="yellow"/>
        </w:rPr>
        <w:t>коммунального</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хозяйства</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в</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том</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числе</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благоустройства</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и</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дорожной</w:t>
      </w:r>
      <w:r w:rsidRPr="0042429B">
        <w:rPr>
          <w:rFonts w:ascii="Times New Roman" w:hAnsi="Times New Roman"/>
          <w:color w:val="000000" w:themeColor="text1"/>
          <w:sz w:val="28"/>
          <w:highlight w:val="yellow"/>
        </w:rPr>
        <w:t xml:space="preserve"> </w:t>
      </w:r>
      <w:r w:rsidRPr="0042429B">
        <w:rPr>
          <w:rFonts w:ascii="Times New Roman" w:hAnsi="Times New Roman" w:hint="eastAsia"/>
          <w:color w:val="000000" w:themeColor="text1"/>
          <w:sz w:val="28"/>
          <w:highlight w:val="yellow"/>
        </w:rPr>
        <w:t>деятельности</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реализация Программы по поддержке местных инициатив;</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t xml:space="preserve">расходы на реализацию Программы по поддержке местных инициатив </w:t>
      </w:r>
      <w:r w:rsidRPr="000F622D">
        <w:rPr>
          <w:rFonts w:ascii="Times New Roman" w:hAnsi="Times New Roman"/>
          <w:color w:val="000000" w:themeColor="text1"/>
          <w:sz w:val="28"/>
        </w:rPr>
        <w:lastRenderedPageBreak/>
        <w:t xml:space="preserve">«Обустройство детской площадки по адресу: Тверская обл., </w:t>
      </w:r>
      <w:proofErr w:type="spellStart"/>
      <w:r w:rsidRPr="000F622D">
        <w:rPr>
          <w:rFonts w:ascii="Times New Roman" w:hAnsi="Times New Roman"/>
          <w:color w:val="000000" w:themeColor="text1"/>
          <w:sz w:val="28"/>
        </w:rPr>
        <w:t>Кашинский</w:t>
      </w:r>
      <w:proofErr w:type="spellEnd"/>
      <w:r w:rsidRPr="000F622D">
        <w:rPr>
          <w:rFonts w:ascii="Times New Roman" w:hAnsi="Times New Roman"/>
          <w:color w:val="000000" w:themeColor="text1"/>
          <w:sz w:val="28"/>
        </w:rPr>
        <w:t xml:space="preserve"> г/о, г. Кашин, ул. И. Чистякова»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4.</w:t>
      </w:r>
      <w:r w:rsidRPr="000F622D">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5.</w:t>
      </w:r>
      <w:r w:rsidRPr="000F622D">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6.</w:t>
      </w:r>
      <w:r w:rsidRPr="000F622D">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7.</w:t>
      </w:r>
      <w:r w:rsidRPr="000F622D">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8.</w:t>
      </w:r>
      <w:r w:rsidRPr="000F622D">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9.</w:t>
      </w:r>
      <w:r w:rsidRPr="000F622D">
        <w:rPr>
          <w:rFonts w:ascii="Times New Roman" w:hAnsi="Times New Roman"/>
          <w:color w:val="000000" w:themeColor="text1"/>
          <w:sz w:val="28"/>
        </w:rPr>
        <w:tab/>
        <w:t xml:space="preserve">расходы на реализацию Программы по поддержке местных инициатив «Обустройство детской площадки по адресу: Тверская обл., </w:t>
      </w:r>
      <w:proofErr w:type="spellStart"/>
      <w:r w:rsidRPr="000F622D">
        <w:rPr>
          <w:rFonts w:ascii="Times New Roman" w:hAnsi="Times New Roman"/>
          <w:color w:val="000000" w:themeColor="text1"/>
          <w:sz w:val="28"/>
        </w:rPr>
        <w:t>Кашинский</w:t>
      </w:r>
      <w:proofErr w:type="spellEnd"/>
      <w:r w:rsidRPr="000F622D">
        <w:rPr>
          <w:rFonts w:ascii="Times New Roman" w:hAnsi="Times New Roman"/>
          <w:color w:val="000000" w:themeColor="text1"/>
          <w:sz w:val="28"/>
        </w:rPr>
        <w:t xml:space="preserve"> г/о, г. Кашин, ул. </w:t>
      </w:r>
      <w:proofErr w:type="spellStart"/>
      <w:r w:rsidRPr="000F622D">
        <w:rPr>
          <w:rFonts w:ascii="Times New Roman" w:hAnsi="Times New Roman"/>
          <w:color w:val="000000" w:themeColor="text1"/>
          <w:sz w:val="28"/>
        </w:rPr>
        <w:t>И.Чистякова</w:t>
      </w:r>
      <w:proofErr w:type="spellEnd"/>
      <w:r w:rsidRPr="000F622D">
        <w:rPr>
          <w:rFonts w:ascii="Times New Roman" w:hAnsi="Times New Roman"/>
          <w:color w:val="000000" w:themeColor="text1"/>
          <w:sz w:val="28"/>
        </w:rPr>
        <w:t>» за счет средств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10.</w:t>
      </w:r>
      <w:r w:rsidRPr="000F622D">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11.</w:t>
      </w:r>
      <w:r w:rsidRPr="000F622D">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12.</w:t>
      </w:r>
      <w:r w:rsidRPr="000F622D">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13.</w:t>
      </w:r>
      <w:r w:rsidRPr="000F622D">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14.</w:t>
      </w:r>
      <w:r w:rsidRPr="000F622D">
        <w:rPr>
          <w:rFonts w:ascii="Times New Roman" w:hAnsi="Times New Roman"/>
          <w:color w:val="000000" w:themeColor="text1"/>
          <w:sz w:val="28"/>
        </w:rPr>
        <w:tab/>
      </w:r>
      <w:r w:rsidRPr="000F622D">
        <w:rPr>
          <w:rStyle w:val="1"/>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w:t>
      </w:r>
      <w:r w:rsidR="00434852" w:rsidRPr="000F622D">
        <w:rPr>
          <w:rStyle w:val="1"/>
          <w:rFonts w:ascii="XO Thames" w:hAnsi="XO Thames"/>
          <w:sz w:val="28"/>
        </w:rPr>
        <w:t xml:space="preserve"> </w:t>
      </w:r>
      <w:r w:rsidRPr="000F622D">
        <w:rPr>
          <w:rStyle w:val="1"/>
          <w:rFonts w:ascii="XO Thames" w:hAnsi="XO Thames"/>
          <w:sz w:val="28"/>
        </w:rPr>
        <w:t>за счет средств областного бюджета».</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 xml:space="preserve">Решение задачи 4 «Обеспечение реализации природоохранных мероприятий» осуществляется посредством выполнения следующих </w:t>
      </w:r>
      <w:r w:rsidRPr="000F622D">
        <w:rPr>
          <w:rFonts w:ascii="Times New Roman" w:hAnsi="Times New Roman"/>
          <w:color w:val="000000" w:themeColor="text1"/>
          <w:sz w:val="28"/>
        </w:rPr>
        <w:lastRenderedPageBreak/>
        <w:t>мероприятий: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1.</w:t>
      </w:r>
      <w:r w:rsidRPr="000F622D">
        <w:rPr>
          <w:rFonts w:ascii="Times New Roman" w:hAnsi="Times New Roman"/>
          <w:color w:val="000000" w:themeColor="text1"/>
          <w:sz w:val="28"/>
        </w:rPr>
        <w:tab/>
        <w:t>озеленение общественных территорий;</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2.</w:t>
      </w:r>
      <w:r w:rsidRPr="000F622D">
        <w:rPr>
          <w:rFonts w:ascii="Times New Roman" w:hAnsi="Times New Roman"/>
          <w:color w:val="000000" w:themeColor="text1"/>
          <w:sz w:val="28"/>
        </w:rPr>
        <w:tab/>
        <w:t>ликвидация несанкционированных свалок;</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3.</w:t>
      </w:r>
      <w:r w:rsidRPr="000F622D">
        <w:rPr>
          <w:rFonts w:ascii="Times New Roman" w:hAnsi="Times New Roman"/>
          <w:color w:val="000000" w:themeColor="text1"/>
          <w:sz w:val="28"/>
        </w:rPr>
        <w:tab/>
        <w:t>расходы на мероприятия по ликвидации борщевика Сосновского.</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rsidR="00E9554F" w:rsidRPr="000F622D" w:rsidRDefault="00E9554F" w:rsidP="004955B3">
      <w:pPr>
        <w:ind w:firstLine="708"/>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6.3. Механизм предоставления бюджетных</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Ассигнований для выполнения мероприятий подпрограммы</w:t>
      </w:r>
    </w:p>
    <w:p w:rsidR="00E9554F" w:rsidRPr="000F622D" w:rsidRDefault="00E9554F" w:rsidP="004955B3">
      <w:pPr>
        <w:jc w:val="center"/>
        <w:outlineLvl w:val="3"/>
        <w:rPr>
          <w:rFonts w:ascii="Times New Roman" w:hAnsi="Times New Roman"/>
          <w:b/>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6.4.  Объем финансовых ресурсов,</w:t>
      </w:r>
    </w:p>
    <w:p w:rsidR="00E9554F" w:rsidRPr="000F622D" w:rsidRDefault="009D6202" w:rsidP="004955B3">
      <w:pPr>
        <w:jc w:val="center"/>
        <w:outlineLvl w:val="3"/>
        <w:rPr>
          <w:rFonts w:ascii="Times New Roman" w:hAnsi="Times New Roman"/>
          <w:b/>
          <w:color w:val="000000" w:themeColor="text1"/>
          <w:sz w:val="28"/>
        </w:rPr>
      </w:pPr>
      <w:r w:rsidRPr="000F622D">
        <w:rPr>
          <w:rFonts w:ascii="Times New Roman" w:hAnsi="Times New Roman"/>
          <w:b/>
          <w:color w:val="000000" w:themeColor="text1"/>
          <w:sz w:val="28"/>
        </w:rPr>
        <w:t>необходимый для реализации подпрограммы</w:t>
      </w:r>
    </w:p>
    <w:p w:rsidR="00E9554F" w:rsidRPr="000F622D" w:rsidRDefault="00E9554F" w:rsidP="004955B3">
      <w:pPr>
        <w:jc w:val="both"/>
        <w:outlineLvl w:val="3"/>
        <w:rPr>
          <w:rFonts w:ascii="Times New Roman" w:hAnsi="Times New Roman"/>
          <w:color w:val="000000" w:themeColor="text1"/>
          <w:sz w:val="28"/>
        </w:rPr>
      </w:pP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 xml:space="preserve">Общий объем бюджетных ассигнований на реализацию подпрограммы 4 составляет </w:t>
      </w:r>
      <w:r w:rsidR="00C02AF8" w:rsidRPr="00C02AF8">
        <w:rPr>
          <w:rFonts w:ascii="Times New Roman" w:hAnsi="Times New Roman"/>
          <w:color w:val="000000" w:themeColor="text1"/>
          <w:sz w:val="28"/>
          <w:highlight w:val="yellow"/>
          <w:u w:val="single"/>
        </w:rPr>
        <w:t>149598,2</w:t>
      </w:r>
      <w:r w:rsidRPr="000F622D">
        <w:rPr>
          <w:rFonts w:ascii="Times New Roman" w:hAnsi="Times New Roman"/>
          <w:color w:val="000000" w:themeColor="text1"/>
          <w:sz w:val="28"/>
        </w:rPr>
        <w:t xml:space="preserve"> тыс. руб.</w:t>
      </w:r>
    </w:p>
    <w:p w:rsidR="00E9554F" w:rsidRPr="000F622D" w:rsidRDefault="009D6202" w:rsidP="004955B3">
      <w:pPr>
        <w:ind w:firstLine="708"/>
        <w:jc w:val="both"/>
        <w:outlineLvl w:val="3"/>
        <w:rPr>
          <w:rFonts w:ascii="Times New Roman" w:hAnsi="Times New Roman"/>
          <w:color w:val="000000" w:themeColor="text1"/>
          <w:sz w:val="28"/>
        </w:rPr>
      </w:pPr>
      <w:r w:rsidRPr="000F622D">
        <w:rPr>
          <w:rFonts w:ascii="Times New Roman" w:hAnsi="Times New Roman"/>
          <w:color w:val="000000" w:themeColor="text1"/>
          <w:sz w:val="28"/>
        </w:rPr>
        <w:t>Объем бюджетных ассигнований на реализацию подпрограммы 4 в разрезе задач приведен в таблице 4.</w:t>
      </w:r>
    </w:p>
    <w:p w:rsidR="00E9554F" w:rsidRPr="000F622D" w:rsidRDefault="009D6202" w:rsidP="004955B3">
      <w:pPr>
        <w:jc w:val="right"/>
        <w:outlineLvl w:val="3"/>
        <w:rPr>
          <w:rFonts w:ascii="Times New Roman" w:hAnsi="Times New Roman"/>
          <w:color w:val="000000" w:themeColor="text1"/>
          <w:sz w:val="28"/>
        </w:rPr>
      </w:pPr>
      <w:r w:rsidRPr="000F622D">
        <w:rPr>
          <w:rFonts w:ascii="Times New Roman" w:hAnsi="Times New Roman"/>
          <w:color w:val="000000" w:themeColor="text1"/>
          <w:sz w:val="28"/>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6"/>
        <w:gridCol w:w="978"/>
        <w:gridCol w:w="978"/>
        <w:gridCol w:w="1118"/>
        <w:gridCol w:w="1118"/>
        <w:gridCol w:w="991"/>
        <w:gridCol w:w="1118"/>
      </w:tblGrid>
      <w:tr w:rsidR="00E9554F" w:rsidRPr="000F622D">
        <w:trPr>
          <w:trHeight w:val="761"/>
        </w:trPr>
        <w:tc>
          <w:tcPr>
            <w:tcW w:w="34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E9554F" w:rsidP="004955B3">
            <w:pPr>
              <w:jc w:val="both"/>
              <w:outlineLvl w:val="3"/>
              <w:rPr>
                <w:rFonts w:ascii="Times New Roman" w:hAnsi="Times New Roman"/>
                <w:b/>
                <w:color w:val="000000" w:themeColor="text1"/>
                <w:sz w:val="28"/>
              </w:rPr>
            </w:pPr>
          </w:p>
          <w:p w:rsidR="00E9554F" w:rsidRPr="000F622D" w:rsidRDefault="00E9554F" w:rsidP="004955B3">
            <w:pPr>
              <w:jc w:val="both"/>
              <w:outlineLvl w:val="3"/>
              <w:rPr>
                <w:rFonts w:ascii="Times New Roman" w:hAnsi="Times New Roman"/>
                <w:b/>
                <w:color w:val="000000" w:themeColor="text1"/>
                <w:sz w:val="28"/>
              </w:rPr>
            </w:pPr>
          </w:p>
          <w:p w:rsidR="00E9554F" w:rsidRPr="000F622D" w:rsidRDefault="009D6202" w:rsidP="004955B3">
            <w:pPr>
              <w:jc w:val="both"/>
              <w:outlineLvl w:val="3"/>
              <w:rPr>
                <w:rFonts w:ascii="Times New Roman" w:hAnsi="Times New Roman"/>
                <w:b/>
                <w:color w:val="000000" w:themeColor="text1"/>
                <w:sz w:val="28"/>
              </w:rPr>
            </w:pPr>
            <w:r w:rsidRPr="000F622D">
              <w:rPr>
                <w:rFonts w:ascii="Times New Roman" w:hAnsi="Times New Roman"/>
                <w:b/>
                <w:color w:val="000000" w:themeColor="text1"/>
                <w:sz w:val="28"/>
              </w:rPr>
              <w:t>Задача подпрограммы</w:t>
            </w:r>
          </w:p>
        </w:tc>
        <w:tc>
          <w:tcPr>
            <w:tcW w:w="6301" w:type="dxa"/>
            <w:gridSpan w:val="6"/>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b/>
                <w:color w:val="000000" w:themeColor="text1"/>
                <w:sz w:val="28"/>
              </w:rPr>
            </w:pPr>
            <w:r w:rsidRPr="000F622D">
              <w:rPr>
                <w:rFonts w:ascii="Times New Roman" w:hAnsi="Times New Roman"/>
                <w:b/>
                <w:color w:val="000000" w:themeColor="text1"/>
                <w:sz w:val="28"/>
              </w:rPr>
              <w:t>Финансовые ресурсы, необходимые для реализации подпрограммы 4 (в тыс. руб.)</w:t>
            </w:r>
          </w:p>
        </w:tc>
      </w:tr>
      <w:tr w:rsidR="00E9554F" w:rsidRPr="000F622D">
        <w:trPr>
          <w:trHeight w:val="494"/>
        </w:trPr>
        <w:tc>
          <w:tcPr>
            <w:tcW w:w="3446" w:type="dxa"/>
            <w:vMerge/>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E9554F" w:rsidP="004955B3"/>
        </w:tc>
        <w:tc>
          <w:tcPr>
            <w:tcW w:w="97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2025</w:t>
            </w: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год</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2026</w:t>
            </w: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2027</w:t>
            </w: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2028</w:t>
            </w: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год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2029</w:t>
            </w: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2030</w:t>
            </w:r>
          </w:p>
          <w:p w:rsidR="00E9554F" w:rsidRPr="000F622D" w:rsidRDefault="009D6202" w:rsidP="004955B3">
            <w:pPr>
              <w:jc w:val="center"/>
              <w:outlineLvl w:val="3"/>
              <w:rPr>
                <w:rFonts w:ascii="Times New Roman" w:hAnsi="Times New Roman"/>
                <w:b/>
                <w:color w:val="000000" w:themeColor="text1"/>
                <w:sz w:val="24"/>
              </w:rPr>
            </w:pPr>
            <w:r w:rsidRPr="000F622D">
              <w:rPr>
                <w:rFonts w:ascii="Times New Roman" w:hAnsi="Times New Roman"/>
                <w:b/>
                <w:color w:val="000000" w:themeColor="text1"/>
                <w:sz w:val="24"/>
              </w:rPr>
              <w:t>год</w:t>
            </w:r>
          </w:p>
        </w:tc>
      </w:tr>
      <w:tr w:rsidR="00E9554F" w:rsidRPr="000F622D">
        <w:trPr>
          <w:trHeight w:val="558"/>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Задача1 «Обеспечение и организация уличного освещения»</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15256,2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13600,0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13600,0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13600,0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6500,0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6500,0</w:t>
            </w:r>
          </w:p>
        </w:tc>
      </w:tr>
      <w:tr w:rsidR="00E9554F" w:rsidRPr="000F622D">
        <w:trPr>
          <w:trHeight w:val="552"/>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Задача 2 «Содержание, озеленение и благоустройство территорий»</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15430,0</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C02AF8" w:rsidRDefault="00C02AF8" w:rsidP="004955B3">
            <w:pPr>
              <w:jc w:val="both"/>
              <w:outlineLvl w:val="3"/>
              <w:rPr>
                <w:rFonts w:ascii="Times New Roman" w:hAnsi="Times New Roman"/>
                <w:color w:val="000000" w:themeColor="text1"/>
                <w:sz w:val="22"/>
              </w:rPr>
            </w:pPr>
            <w:r w:rsidRPr="00C02AF8">
              <w:rPr>
                <w:rFonts w:ascii="Times New Roman" w:hAnsi="Times New Roman"/>
                <w:color w:val="000000" w:themeColor="text1"/>
                <w:sz w:val="22"/>
                <w:highlight w:val="yellow"/>
              </w:rPr>
              <w:t>15725,7</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9500,0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9400,0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5800,0</w:t>
            </w:r>
          </w:p>
        </w:tc>
      </w:tr>
      <w:tr w:rsidR="00E9554F" w:rsidRPr="000F622D">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Задача 3 «Реализация Программы поддержки местных инициатив в Тверской области»</w:t>
            </w:r>
          </w:p>
        </w:tc>
        <w:tc>
          <w:tcPr>
            <w:tcW w:w="978" w:type="dxa"/>
            <w:tcBorders>
              <w:top w:val="single" w:sz="4" w:space="0" w:color="000000"/>
              <w:left w:val="single" w:sz="4" w:space="0" w:color="000000"/>
              <w:bottom w:val="single" w:sz="4" w:space="0" w:color="000000"/>
              <w:right w:val="single" w:sz="4" w:space="0" w:color="000000"/>
            </w:tcBorders>
          </w:tcPr>
          <w:p w:rsidR="00E9554F" w:rsidRPr="000F622D" w:rsidRDefault="00E9554F" w:rsidP="004955B3">
            <w:pPr>
              <w:jc w:val="both"/>
              <w:outlineLvl w:val="3"/>
              <w:rPr>
                <w:rFonts w:ascii="Times New Roman" w:hAnsi="Times New Roman"/>
                <w:color w:val="000000" w:themeColor="text1"/>
                <w:sz w:val="22"/>
              </w:rPr>
            </w:pPr>
          </w:p>
          <w:p w:rsidR="00E9554F" w:rsidRPr="000F622D" w:rsidRDefault="00E9554F" w:rsidP="004955B3">
            <w:pPr>
              <w:jc w:val="both"/>
              <w:outlineLvl w:val="3"/>
              <w:rPr>
                <w:rFonts w:ascii="Times New Roman" w:hAnsi="Times New Roman"/>
                <w:color w:val="000000" w:themeColor="text1"/>
                <w:sz w:val="22"/>
              </w:rPr>
            </w:pPr>
          </w:p>
          <w:p w:rsidR="00E9554F" w:rsidRPr="000F622D" w:rsidRDefault="00120E0F" w:rsidP="004955B3">
            <w:pPr>
              <w:jc w:val="both"/>
              <w:outlineLvl w:val="3"/>
              <w:rPr>
                <w:rFonts w:ascii="Times New Roman" w:hAnsi="Times New Roman"/>
                <w:color w:val="000000" w:themeColor="text1"/>
                <w:sz w:val="22"/>
              </w:rPr>
            </w:pPr>
            <w:r w:rsidRPr="000F622D">
              <w:rPr>
                <w:rStyle w:val="1"/>
                <w:rFonts w:ascii="Times New Roman" w:hAnsi="Times New Roman"/>
                <w:color w:val="000000" w:themeColor="text1"/>
                <w:sz w:val="22"/>
              </w:rPr>
              <w:t>10150,6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C02AF8" w:rsidRDefault="009D6202" w:rsidP="004955B3">
            <w:pPr>
              <w:jc w:val="both"/>
              <w:outlineLvl w:val="3"/>
              <w:rPr>
                <w:rFonts w:ascii="Times New Roman" w:hAnsi="Times New Roman"/>
                <w:color w:val="000000" w:themeColor="text1"/>
                <w:sz w:val="22"/>
              </w:rPr>
            </w:pPr>
            <w:r w:rsidRPr="00C02AF8">
              <w:rPr>
                <w:rFonts w:ascii="Times New Roman" w:hAnsi="Times New Roman"/>
                <w:color w:val="000000" w:themeColor="text1"/>
                <w:sz w:val="22"/>
              </w:rPr>
              <w:t xml:space="preserve"> </w:t>
            </w:r>
            <w:r w:rsidR="00B31966" w:rsidRPr="00C02AF8">
              <w:rPr>
                <w:rFonts w:ascii="Times New Roman" w:hAnsi="Times New Roman"/>
                <w:color w:val="000000" w:themeColor="text1"/>
                <w:sz w:val="22"/>
              </w:rPr>
              <w:t>15</w:t>
            </w:r>
            <w:r w:rsidRPr="00C02AF8">
              <w:rPr>
                <w:rFonts w:ascii="Times New Roman" w:hAnsi="Times New Roman"/>
                <w:color w:val="000000" w:themeColor="text1"/>
                <w:sz w:val="22"/>
              </w:rPr>
              <w:t>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 xml:space="preserve"> 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 xml:space="preserve"> 300,0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1300,0</w:t>
            </w:r>
          </w:p>
        </w:tc>
      </w:tr>
      <w:tr w:rsidR="00E9554F" w:rsidRPr="000F622D">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lastRenderedPageBreak/>
              <w:t>Задача 4 «Обеспечение реализации природоохранных мероприятий»</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1202,9</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C02AF8" w:rsidRDefault="009D6202" w:rsidP="004955B3">
            <w:pPr>
              <w:jc w:val="both"/>
              <w:outlineLvl w:val="3"/>
              <w:rPr>
                <w:rFonts w:ascii="Times New Roman" w:hAnsi="Times New Roman"/>
                <w:color w:val="000000" w:themeColor="text1"/>
                <w:sz w:val="22"/>
              </w:rPr>
            </w:pPr>
            <w:r w:rsidRPr="00C02AF8">
              <w:rPr>
                <w:rFonts w:ascii="Times New Roman" w:hAnsi="Times New Roman"/>
                <w:color w:val="000000" w:themeColor="text1"/>
                <w:sz w:val="22"/>
              </w:rPr>
              <w:t>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891,4</w:t>
            </w:r>
          </w:p>
        </w:tc>
      </w:tr>
      <w:tr w:rsidR="00E9554F">
        <w:trPr>
          <w:trHeight w:val="353"/>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8"/>
              </w:rPr>
            </w:pPr>
            <w:r w:rsidRPr="000F622D">
              <w:rPr>
                <w:rFonts w:ascii="Times New Roman" w:hAnsi="Times New Roman"/>
                <w:color w:val="000000" w:themeColor="text1"/>
                <w:sz w:val="28"/>
              </w:rPr>
              <w:t>Всего, тыс. руб.</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9554F" w:rsidRPr="000F622D" w:rsidRDefault="00120E0F"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42039,7</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rsidR="00E9554F" w:rsidRPr="00652B3B" w:rsidRDefault="00652B3B" w:rsidP="004955B3">
            <w:pPr>
              <w:jc w:val="both"/>
              <w:outlineLvl w:val="3"/>
              <w:rPr>
                <w:rFonts w:ascii="Times New Roman" w:hAnsi="Times New Roman"/>
                <w:color w:val="000000" w:themeColor="text1"/>
                <w:sz w:val="22"/>
                <w:highlight w:val="yellow"/>
              </w:rPr>
            </w:pPr>
            <w:r w:rsidRPr="00652B3B">
              <w:rPr>
                <w:rFonts w:ascii="Times New Roman" w:hAnsi="Times New Roman"/>
                <w:color w:val="000000" w:themeColor="text1"/>
                <w:sz w:val="22"/>
                <w:highlight w:val="yellow"/>
              </w:rPr>
              <w:t>30275,7</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24200,0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24100,0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9554F" w:rsidRPr="000F622D"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14491,4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E9554F" w:rsidRDefault="009D6202" w:rsidP="004955B3">
            <w:pPr>
              <w:jc w:val="both"/>
              <w:outlineLvl w:val="3"/>
              <w:rPr>
                <w:rFonts w:ascii="Times New Roman" w:hAnsi="Times New Roman"/>
                <w:color w:val="000000" w:themeColor="text1"/>
                <w:sz w:val="22"/>
              </w:rPr>
            </w:pPr>
            <w:r w:rsidRPr="000F622D">
              <w:rPr>
                <w:rFonts w:ascii="Times New Roman" w:hAnsi="Times New Roman"/>
                <w:color w:val="000000" w:themeColor="text1"/>
                <w:sz w:val="22"/>
              </w:rPr>
              <w:t>14491,4</w:t>
            </w:r>
          </w:p>
        </w:tc>
      </w:tr>
    </w:tbl>
    <w:p w:rsidR="00E9554F" w:rsidRDefault="00E9554F" w:rsidP="004955B3">
      <w:pPr>
        <w:outlineLvl w:val="3"/>
        <w:rPr>
          <w:rFonts w:ascii="Times New Roman" w:hAnsi="Times New Roman"/>
          <w:color w:val="000000" w:themeColor="text1"/>
          <w:sz w:val="28"/>
        </w:rPr>
      </w:pPr>
    </w:p>
    <w:sectPr w:rsidR="00E9554F">
      <w:headerReference w:type="default" r:id="rId7"/>
      <w:pgSz w:w="11906" w:h="16838"/>
      <w:pgMar w:top="567" w:right="424" w:bottom="709"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E2D4D" w:rsidRDefault="005E2D4D">
      <w:r>
        <w:separator/>
      </w:r>
    </w:p>
  </w:endnote>
  <w:endnote w:type="continuationSeparator" w:id="0">
    <w:p w:rsidR="005E2D4D" w:rsidRDefault="005E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E2D4D" w:rsidRDefault="005E2D4D">
      <w:r>
        <w:separator/>
      </w:r>
    </w:p>
  </w:footnote>
  <w:footnote w:type="continuationSeparator" w:id="0">
    <w:p w:rsidR="005E2D4D" w:rsidRDefault="005E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2D4D" w:rsidRDefault="005E2D4D">
    <w:pPr>
      <w:jc w:val="center"/>
    </w:pPr>
    <w:r>
      <w:rPr>
        <w:rStyle w:val="1ff0"/>
      </w:rPr>
      <w:fldChar w:fldCharType="begin"/>
    </w:r>
    <w:r>
      <w:rPr>
        <w:rStyle w:val="1ff0"/>
      </w:rPr>
      <w:instrText xml:space="preserve">PAGE </w:instrText>
    </w:r>
    <w:r>
      <w:rPr>
        <w:rStyle w:val="1ff0"/>
      </w:rPr>
      <w:fldChar w:fldCharType="separate"/>
    </w:r>
    <w:r>
      <w:rPr>
        <w:rStyle w:val="1ff0"/>
      </w:rPr>
      <w:t xml:space="preserve"> </w:t>
    </w:r>
    <w:r>
      <w:rPr>
        <w:rStyle w:val="1ff0"/>
      </w:rPr>
      <w:fldChar w:fldCharType="end"/>
    </w:r>
  </w:p>
  <w:p w:rsidR="005E2D4D" w:rsidRDefault="005E2D4D">
    <w:pPr>
      <w:pStyle w:val="a5"/>
      <w:rPr>
        <w:rFonts w:ascii="Calibri" w:hAnsi="Calibri"/>
      </w:rPr>
    </w:pPr>
  </w:p>
  <w:p w:rsidR="005E2D4D" w:rsidRDefault="005E2D4D">
    <w:pPr>
      <w:pStyle w:val="a5"/>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2F4204"/>
    <w:multiLevelType w:val="multilevel"/>
    <w:tmpl w:val="A73AF45A"/>
    <w:lvl w:ilvl="0">
      <w:start w:val="1"/>
      <w:numFmt w:val="decimal"/>
      <w:lvlText w:val="%1."/>
      <w:lvlJc w:val="left"/>
      <w:pPr>
        <w:widowControl w:val="0"/>
        <w:ind w:left="495" w:hanging="495"/>
      </w:pPr>
    </w:lvl>
    <w:lvl w:ilvl="1">
      <w:start w:val="1"/>
      <w:numFmt w:val="decimal"/>
      <w:lvlText w:val="%1.%2."/>
      <w:lvlJc w:val="left"/>
      <w:pPr>
        <w:widowControl w:val="0"/>
        <w:ind w:left="720" w:hanging="720"/>
      </w:pPr>
    </w:lvl>
    <w:lvl w:ilvl="2">
      <w:start w:val="1"/>
      <w:numFmt w:val="decimal"/>
      <w:lvlText w:val="%1.%2.%3."/>
      <w:lvlJc w:val="left"/>
      <w:pPr>
        <w:widowControl w:val="0"/>
        <w:ind w:left="720" w:hanging="720"/>
      </w:pPr>
    </w:lvl>
    <w:lvl w:ilvl="3">
      <w:start w:val="1"/>
      <w:numFmt w:val="decimal"/>
      <w:lvlText w:val="%1.%2.%3.%4."/>
      <w:lvlJc w:val="left"/>
      <w:pPr>
        <w:widowControl w:val="0"/>
        <w:ind w:left="1080" w:hanging="1080"/>
      </w:pPr>
    </w:lvl>
    <w:lvl w:ilvl="4">
      <w:start w:val="1"/>
      <w:numFmt w:val="decimal"/>
      <w:lvlText w:val="%1.%2.%3.%4.%5."/>
      <w:lvlJc w:val="left"/>
      <w:pPr>
        <w:widowControl w:val="0"/>
        <w:ind w:left="1080" w:hanging="1080"/>
      </w:pPr>
    </w:lvl>
    <w:lvl w:ilvl="5">
      <w:start w:val="1"/>
      <w:numFmt w:val="decimal"/>
      <w:lvlText w:val="%1.%2.%3.%4.%5.%6."/>
      <w:lvlJc w:val="left"/>
      <w:pPr>
        <w:widowControl w:val="0"/>
        <w:ind w:left="1440" w:hanging="1440"/>
      </w:pPr>
    </w:lvl>
    <w:lvl w:ilvl="6">
      <w:start w:val="1"/>
      <w:numFmt w:val="decimal"/>
      <w:lvlText w:val="%1.%2.%3.%4.%5.%6.%7."/>
      <w:lvlJc w:val="left"/>
      <w:pPr>
        <w:widowControl w:val="0"/>
        <w:ind w:left="1800" w:hanging="1800"/>
      </w:pPr>
    </w:lvl>
    <w:lvl w:ilvl="7">
      <w:start w:val="1"/>
      <w:numFmt w:val="decimal"/>
      <w:lvlText w:val="%1.%2.%3.%4.%5.%6.%7.%8."/>
      <w:lvlJc w:val="left"/>
      <w:pPr>
        <w:widowControl w:val="0"/>
        <w:ind w:left="1800" w:hanging="1800"/>
      </w:pPr>
    </w:lvl>
    <w:lvl w:ilvl="8">
      <w:start w:val="1"/>
      <w:numFmt w:val="decimal"/>
      <w:lvlText w:val="%1.%2.%3.%4.%5.%6.%7.%8.%9."/>
      <w:lvlJc w:val="left"/>
      <w:pPr>
        <w:widowControl w:val="0"/>
        <w:ind w:left="2160" w:hanging="2160"/>
      </w:pPr>
    </w:lvl>
  </w:abstractNum>
  <w:abstractNum w:abstractNumId="1" w15:restartNumberingAfterBreak="0">
    <w:nsid w:val="5E2C759F"/>
    <w:multiLevelType w:val="multilevel"/>
    <w:tmpl w:val="500665DE"/>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36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36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54F"/>
    <w:rsid w:val="0001759C"/>
    <w:rsid w:val="000375DF"/>
    <w:rsid w:val="00040A0F"/>
    <w:rsid w:val="00045AC1"/>
    <w:rsid w:val="00053179"/>
    <w:rsid w:val="000569C3"/>
    <w:rsid w:val="000606E3"/>
    <w:rsid w:val="000B7CFE"/>
    <w:rsid w:val="000E1A85"/>
    <w:rsid w:val="000F622D"/>
    <w:rsid w:val="00120E0F"/>
    <w:rsid w:val="0012502D"/>
    <w:rsid w:val="0014725A"/>
    <w:rsid w:val="00160F5D"/>
    <w:rsid w:val="00173CCA"/>
    <w:rsid w:val="001967EE"/>
    <w:rsid w:val="001A31B1"/>
    <w:rsid w:val="001B18D0"/>
    <w:rsid w:val="0022199F"/>
    <w:rsid w:val="00236A50"/>
    <w:rsid w:val="002402BE"/>
    <w:rsid w:val="002A1951"/>
    <w:rsid w:val="002C2FB6"/>
    <w:rsid w:val="00303368"/>
    <w:rsid w:val="00317737"/>
    <w:rsid w:val="003505A6"/>
    <w:rsid w:val="00364632"/>
    <w:rsid w:val="00364C2F"/>
    <w:rsid w:val="0042429B"/>
    <w:rsid w:val="00434852"/>
    <w:rsid w:val="00460AB6"/>
    <w:rsid w:val="00470D6A"/>
    <w:rsid w:val="00491BB7"/>
    <w:rsid w:val="004955B3"/>
    <w:rsid w:val="004B3C24"/>
    <w:rsid w:val="004D10FD"/>
    <w:rsid w:val="004E7AFC"/>
    <w:rsid w:val="00506889"/>
    <w:rsid w:val="0052053C"/>
    <w:rsid w:val="00574C0C"/>
    <w:rsid w:val="00585139"/>
    <w:rsid w:val="0058657C"/>
    <w:rsid w:val="005945F2"/>
    <w:rsid w:val="005E23CB"/>
    <w:rsid w:val="005E2D4D"/>
    <w:rsid w:val="00616DAC"/>
    <w:rsid w:val="006522F7"/>
    <w:rsid w:val="00652B3B"/>
    <w:rsid w:val="006827C9"/>
    <w:rsid w:val="006C56A9"/>
    <w:rsid w:val="006D02C1"/>
    <w:rsid w:val="00710920"/>
    <w:rsid w:val="00717BC4"/>
    <w:rsid w:val="00727908"/>
    <w:rsid w:val="00732AA8"/>
    <w:rsid w:val="00753D50"/>
    <w:rsid w:val="007A0BE8"/>
    <w:rsid w:val="007B3555"/>
    <w:rsid w:val="007B4CDB"/>
    <w:rsid w:val="007C032E"/>
    <w:rsid w:val="007C231E"/>
    <w:rsid w:val="007E62BC"/>
    <w:rsid w:val="008028EB"/>
    <w:rsid w:val="00806BB0"/>
    <w:rsid w:val="00821916"/>
    <w:rsid w:val="00857768"/>
    <w:rsid w:val="00864C03"/>
    <w:rsid w:val="00873866"/>
    <w:rsid w:val="00874A89"/>
    <w:rsid w:val="008C716B"/>
    <w:rsid w:val="008D0F0F"/>
    <w:rsid w:val="008D3E42"/>
    <w:rsid w:val="00914571"/>
    <w:rsid w:val="00914FCE"/>
    <w:rsid w:val="009426C5"/>
    <w:rsid w:val="00950FD0"/>
    <w:rsid w:val="00957267"/>
    <w:rsid w:val="0096628C"/>
    <w:rsid w:val="009670D1"/>
    <w:rsid w:val="00973F30"/>
    <w:rsid w:val="00996FD3"/>
    <w:rsid w:val="009A726F"/>
    <w:rsid w:val="009B3FD8"/>
    <w:rsid w:val="009D6202"/>
    <w:rsid w:val="009E68BF"/>
    <w:rsid w:val="00A1700A"/>
    <w:rsid w:val="00A2430B"/>
    <w:rsid w:val="00A26D6D"/>
    <w:rsid w:val="00A4211E"/>
    <w:rsid w:val="00A47E42"/>
    <w:rsid w:val="00A642D3"/>
    <w:rsid w:val="00A712A1"/>
    <w:rsid w:val="00A81A4A"/>
    <w:rsid w:val="00A84F9D"/>
    <w:rsid w:val="00B31966"/>
    <w:rsid w:val="00B51846"/>
    <w:rsid w:val="00B5690A"/>
    <w:rsid w:val="00B8625E"/>
    <w:rsid w:val="00B95B94"/>
    <w:rsid w:val="00BA52F7"/>
    <w:rsid w:val="00BA6E61"/>
    <w:rsid w:val="00BE44A1"/>
    <w:rsid w:val="00C02AF8"/>
    <w:rsid w:val="00C0553A"/>
    <w:rsid w:val="00C57BC9"/>
    <w:rsid w:val="00C63036"/>
    <w:rsid w:val="00C72A39"/>
    <w:rsid w:val="00CB0EF8"/>
    <w:rsid w:val="00D44073"/>
    <w:rsid w:val="00D63D66"/>
    <w:rsid w:val="00D66DE1"/>
    <w:rsid w:val="00D7354A"/>
    <w:rsid w:val="00DA2D9F"/>
    <w:rsid w:val="00DF0735"/>
    <w:rsid w:val="00E262DA"/>
    <w:rsid w:val="00E9554F"/>
    <w:rsid w:val="00EA74C7"/>
    <w:rsid w:val="00EC3A0D"/>
    <w:rsid w:val="00ED4991"/>
    <w:rsid w:val="00ED4E63"/>
    <w:rsid w:val="00EE285C"/>
    <w:rsid w:val="00F7257E"/>
    <w:rsid w:val="00FB33A1"/>
    <w:rsid w:val="00FF3305"/>
    <w:rsid w:val="00FF3CE6"/>
    <w:rsid w:val="00FF5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3E5E9"/>
  <w15:docId w15:val="{59DFFE1E-BAE0-4496-8991-B246F8E82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rFonts w:ascii="Tms Rmn" w:hAnsi="Tms Rmn"/>
    </w:rPr>
  </w:style>
  <w:style w:type="paragraph" w:styleId="10">
    <w:name w:val="heading 1"/>
    <w:basedOn w:val="a"/>
    <w:next w:val="a"/>
    <w:link w:val="11"/>
    <w:uiPriority w:val="9"/>
    <w:qFormat/>
    <w:pPr>
      <w:keepNext/>
      <w:spacing w:before="120" w:line="360" w:lineRule="auto"/>
      <w:jc w:val="center"/>
      <w:outlineLvl w:val="0"/>
    </w:pPr>
    <w:rPr>
      <w:rFonts w:ascii="Arial" w:hAnsi="Arial"/>
      <w:b/>
      <w:sz w:val="30"/>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1"/>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ms Rmn" w:hAnsi="Tms Rmn"/>
    </w:rPr>
  </w:style>
  <w:style w:type="paragraph" w:customStyle="1" w:styleId="ConsPlusCell">
    <w:name w:val="ConsPlusCell"/>
    <w:link w:val="ConsPlusCell0"/>
    <w:rPr>
      <w:rFonts w:ascii="Arial" w:hAnsi="Arial"/>
    </w:rPr>
  </w:style>
  <w:style w:type="character" w:customStyle="1" w:styleId="ConsPlusCell0">
    <w:name w:val="ConsPlusCell"/>
    <w:link w:val="ConsPlusCell"/>
    <w:rPr>
      <w:rFonts w:ascii="Arial" w:hAnsi="Arial"/>
    </w:rPr>
  </w:style>
  <w:style w:type="paragraph" w:customStyle="1" w:styleId="12">
    <w:name w:val="Обычный1"/>
    <w:link w:val="13"/>
    <w:rPr>
      <w:rFonts w:ascii="Tms Rmn" w:hAnsi="Tms Rmn"/>
    </w:rPr>
  </w:style>
  <w:style w:type="character" w:customStyle="1" w:styleId="13">
    <w:name w:val="Обычный1"/>
    <w:link w:val="12"/>
    <w:rPr>
      <w:rFonts w:ascii="Tms Rmn" w:hAnsi="Tms Rmn"/>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16">
    <w:name w:val="Обычный1"/>
    <w:link w:val="17"/>
    <w:rPr>
      <w:rFonts w:ascii="Tms Rmn" w:hAnsi="Tms Rmn"/>
    </w:rPr>
  </w:style>
  <w:style w:type="character" w:customStyle="1" w:styleId="17">
    <w:name w:val="Обычный1"/>
    <w:link w:val="16"/>
    <w:rPr>
      <w:rFonts w:ascii="Tms Rmn" w:hAnsi="Tms Rmn"/>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customStyle="1" w:styleId="31">
    <w:name w:val="Основной текст3"/>
    <w:basedOn w:val="a"/>
    <w:link w:val="32"/>
    <w:pPr>
      <w:spacing w:before="780" w:line="250" w:lineRule="exact"/>
      <w:jc w:val="both"/>
    </w:pPr>
    <w:rPr>
      <w:rFonts w:ascii="Times New Roman" w:hAnsi="Times New Roman"/>
      <w:sz w:val="21"/>
      <w:highlight w:val="white"/>
    </w:rPr>
  </w:style>
  <w:style w:type="character" w:customStyle="1" w:styleId="32">
    <w:name w:val="Основной текст3"/>
    <w:basedOn w:val="1"/>
    <w:link w:val="31"/>
    <w:rPr>
      <w:rFonts w:ascii="Times New Roman" w:hAnsi="Times New Roman"/>
      <w:sz w:val="21"/>
      <w:highlight w:val="white"/>
    </w:rPr>
  </w:style>
  <w:style w:type="paragraph" w:styleId="a3">
    <w:name w:val="Body Text"/>
    <w:basedOn w:val="a"/>
    <w:link w:val="a4"/>
    <w:pPr>
      <w:spacing w:after="120"/>
    </w:pPr>
  </w:style>
  <w:style w:type="character" w:customStyle="1" w:styleId="a4">
    <w:name w:val="Основной текст Знак"/>
    <w:basedOn w:val="1"/>
    <w:link w:val="a3"/>
    <w:rPr>
      <w:rFonts w:ascii="Tms Rmn" w:hAnsi="Tms Rmn"/>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1"/>
    <w:link w:val="a5"/>
    <w:rPr>
      <w:rFonts w:ascii="Tms Rmn" w:hAnsi="Tms Rmn"/>
    </w:rPr>
  </w:style>
  <w:style w:type="paragraph" w:customStyle="1" w:styleId="43">
    <w:name w:val="Гиперссылка4"/>
    <w:link w:val="44"/>
    <w:rPr>
      <w:color w:val="0000FF"/>
      <w:u w:val="single"/>
    </w:rPr>
  </w:style>
  <w:style w:type="character" w:customStyle="1" w:styleId="44">
    <w:name w:val="Гиперссылка4"/>
    <w:link w:val="43"/>
    <w:rPr>
      <w:color w:val="0000FF"/>
      <w:u w:val="single"/>
    </w:rPr>
  </w:style>
  <w:style w:type="paragraph" w:customStyle="1" w:styleId="a7">
    <w:name w:val="Не вступил в силу"/>
    <w:link w:val="a8"/>
    <w:rPr>
      <w:b/>
      <w:sz w:val="26"/>
      <w:shd w:val="clear" w:color="auto" w:fill="D8EDE8"/>
    </w:rPr>
  </w:style>
  <w:style w:type="character" w:customStyle="1" w:styleId="a8">
    <w:name w:val="Не вступил в силу"/>
    <w:link w:val="a7"/>
    <w:rPr>
      <w:b/>
      <w:sz w:val="26"/>
      <w:shd w:val="clear" w:color="auto" w:fill="D8EDE8"/>
    </w:rPr>
  </w:style>
  <w:style w:type="paragraph" w:customStyle="1" w:styleId="18">
    <w:name w:val="Строгий1"/>
    <w:link w:val="19"/>
    <w:rPr>
      <w:b/>
    </w:rPr>
  </w:style>
  <w:style w:type="character" w:customStyle="1" w:styleId="19">
    <w:name w:val="Строгий1"/>
    <w:link w:val="18"/>
    <w:rPr>
      <w:b/>
    </w:rPr>
  </w:style>
  <w:style w:type="paragraph" w:styleId="a9">
    <w:name w:val="Body Text Indent"/>
    <w:basedOn w:val="a"/>
    <w:link w:val="aa"/>
    <w:pPr>
      <w:spacing w:after="120"/>
      <w:ind w:left="283"/>
    </w:pPr>
  </w:style>
  <w:style w:type="character" w:customStyle="1" w:styleId="aa">
    <w:name w:val="Основной текст с отступом Знак"/>
    <w:basedOn w:val="1"/>
    <w:link w:val="a9"/>
    <w:rPr>
      <w:rFonts w:ascii="Tms Rmn" w:hAnsi="Tms Rmn"/>
    </w:rPr>
  </w:style>
  <w:style w:type="paragraph" w:customStyle="1" w:styleId="45">
    <w:name w:val="Гиперссылка4"/>
    <w:link w:val="46"/>
    <w:rPr>
      <w:color w:val="0000FF"/>
      <w:u w:val="single"/>
    </w:rPr>
  </w:style>
  <w:style w:type="character" w:customStyle="1" w:styleId="46">
    <w:name w:val="Гиперссылка4"/>
    <w:link w:val="45"/>
    <w:rPr>
      <w:color w:val="0000FF"/>
      <w:u w:val="single"/>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ConsPlusNormal">
    <w:name w:val="ConsPlusNormal"/>
    <w:link w:val="ConsPlusNormal0"/>
    <w:pPr>
      <w:ind w:firstLine="720"/>
    </w:pPr>
    <w:rPr>
      <w:rFonts w:ascii="Arial" w:hAnsi="Arial"/>
    </w:rPr>
  </w:style>
  <w:style w:type="character" w:customStyle="1" w:styleId="ConsPlusNormal0">
    <w:name w:val="ConsPlusNormal"/>
    <w:link w:val="ConsPlusNormal"/>
    <w:rPr>
      <w:rFonts w:ascii="Arial" w:hAnsi="Arial"/>
    </w:rPr>
  </w:style>
  <w:style w:type="paragraph" w:customStyle="1" w:styleId="1c">
    <w:name w:val="Обычный1"/>
    <w:link w:val="1d"/>
    <w:rPr>
      <w:rFonts w:ascii="Tms Rmn" w:hAnsi="Tms Rmn"/>
    </w:rPr>
  </w:style>
  <w:style w:type="character" w:customStyle="1" w:styleId="1d">
    <w:name w:val="Обычный1"/>
    <w:link w:val="1c"/>
    <w:rPr>
      <w:rFonts w:ascii="Tms Rmn" w:hAnsi="Tms Rmn"/>
    </w:rPr>
  </w:style>
  <w:style w:type="paragraph" w:customStyle="1" w:styleId="consplustitle">
    <w:name w:val="consplustitle"/>
    <w:basedOn w:val="a"/>
    <w:link w:val="consplustitle0"/>
    <w:pPr>
      <w:spacing w:beforeAutospacing="1" w:afterAutospacing="1"/>
    </w:pPr>
    <w:rPr>
      <w:rFonts w:ascii="Arial Unicode MS" w:hAnsi="Arial Unicode MS"/>
      <w:sz w:val="24"/>
    </w:rPr>
  </w:style>
  <w:style w:type="character" w:customStyle="1" w:styleId="consplustitle0">
    <w:name w:val="consplustitle"/>
    <w:basedOn w:val="1"/>
    <w:link w:val="consplustitle"/>
    <w:rPr>
      <w:rFonts w:ascii="Arial Unicode MS" w:hAnsi="Arial Unicode MS"/>
      <w:sz w:val="24"/>
    </w:rPr>
  </w:style>
  <w:style w:type="paragraph" w:customStyle="1" w:styleId="1e">
    <w:name w:val="Основной шрифт абзаца1"/>
    <w:link w:val="1f"/>
  </w:style>
  <w:style w:type="character" w:customStyle="1" w:styleId="1f">
    <w:name w:val="Основной шрифт абзаца1"/>
    <w:link w:val="1e"/>
  </w:style>
  <w:style w:type="paragraph" w:customStyle="1" w:styleId="50">
    <w:name w:val="Заголовок 5 Знак"/>
    <w:link w:val="52"/>
    <w:rPr>
      <w:rFonts w:ascii="XO Thames" w:hAnsi="XO Thames"/>
      <w:b/>
      <w:sz w:val="22"/>
    </w:rPr>
  </w:style>
  <w:style w:type="character" w:customStyle="1" w:styleId="52">
    <w:name w:val="Заголовок 5 Знак"/>
    <w:link w:val="50"/>
    <w:rPr>
      <w:rFonts w:ascii="XO Thames" w:hAnsi="XO Thames"/>
      <w:b/>
      <w:sz w:val="22"/>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f0">
    <w:name w:val="Обычный1"/>
    <w:link w:val="1f1"/>
    <w:rPr>
      <w:rFonts w:ascii="Tms Rmn" w:hAnsi="Tms Rmn"/>
    </w:rPr>
  </w:style>
  <w:style w:type="character" w:customStyle="1" w:styleId="1f1">
    <w:name w:val="Обычный1"/>
    <w:link w:val="1f0"/>
    <w:rPr>
      <w:rFonts w:ascii="Tms Rmn" w:hAnsi="Tms Rmn"/>
    </w:rPr>
  </w:style>
  <w:style w:type="paragraph" w:styleId="ab">
    <w:name w:val="Normal (Web)"/>
    <w:basedOn w:val="a"/>
    <w:link w:val="ac"/>
    <w:pPr>
      <w:spacing w:beforeAutospacing="1" w:afterAutospacing="1"/>
    </w:pPr>
    <w:rPr>
      <w:rFonts w:ascii="Times New Roman" w:hAnsi="Times New Roman"/>
      <w:sz w:val="24"/>
    </w:rPr>
  </w:style>
  <w:style w:type="character" w:customStyle="1" w:styleId="ac">
    <w:name w:val="Обычный (Интернет) Знак"/>
    <w:basedOn w:val="1"/>
    <w:link w:val="ab"/>
    <w:rPr>
      <w:rFonts w:ascii="Times New Roman" w:hAnsi="Times New Roman"/>
      <w:sz w:val="24"/>
    </w:rPr>
  </w:style>
  <w:style w:type="paragraph" w:customStyle="1" w:styleId="1f2">
    <w:name w:val="Абзац списка1"/>
    <w:basedOn w:val="a"/>
    <w:link w:val="1f3"/>
    <w:pPr>
      <w:spacing w:after="200" w:line="276" w:lineRule="auto"/>
      <w:ind w:left="720"/>
      <w:contextualSpacing/>
    </w:pPr>
    <w:rPr>
      <w:rFonts w:ascii="Calibri" w:hAnsi="Calibri"/>
      <w:sz w:val="22"/>
    </w:rPr>
  </w:style>
  <w:style w:type="character" w:customStyle="1" w:styleId="1f3">
    <w:name w:val="Абзац списка1"/>
    <w:basedOn w:val="1"/>
    <w:link w:val="1f2"/>
    <w:rPr>
      <w:rFonts w:ascii="Calibri" w:hAnsi="Calibri"/>
      <w:sz w:val="22"/>
    </w:rPr>
  </w:style>
  <w:style w:type="paragraph" w:customStyle="1" w:styleId="ConsPlusTitle1">
    <w:name w:val="ConsPlusTitle"/>
    <w:link w:val="ConsPlusTitle2"/>
    <w:rPr>
      <w:rFonts w:ascii="Calibri" w:hAnsi="Calibri"/>
      <w:b/>
      <w:sz w:val="22"/>
    </w:rPr>
  </w:style>
  <w:style w:type="character" w:customStyle="1" w:styleId="ConsPlusTitle2">
    <w:name w:val="ConsPlusTitle"/>
    <w:link w:val="ConsPlusTitle1"/>
    <w:rPr>
      <w:rFonts w:ascii="Calibri" w:hAnsi="Calibri"/>
      <w:b/>
      <w:sz w:val="22"/>
    </w:rPr>
  </w:style>
  <w:style w:type="character" w:customStyle="1" w:styleId="51">
    <w:name w:val="Заголовок 5 Знак1"/>
    <w:link w:val="5"/>
    <w:rPr>
      <w:rFonts w:ascii="XO Thames" w:hAnsi="XO Thames"/>
      <w:b/>
      <w:sz w:val="22"/>
    </w:rPr>
  </w:style>
  <w:style w:type="character" w:customStyle="1" w:styleId="11">
    <w:name w:val="Заголовок 1 Знак"/>
    <w:basedOn w:val="1"/>
    <w:link w:val="10"/>
    <w:rPr>
      <w:rFonts w:ascii="Arial" w:hAnsi="Arial"/>
      <w:b/>
      <w:sz w:val="30"/>
    </w:rPr>
  </w:style>
  <w:style w:type="paragraph" w:customStyle="1" w:styleId="35">
    <w:name w:val="Основной шрифт абзаца3"/>
    <w:link w:val="36"/>
  </w:style>
  <w:style w:type="character" w:customStyle="1" w:styleId="36">
    <w:name w:val="Основной шрифт абзаца3"/>
    <w:link w:val="35"/>
  </w:style>
  <w:style w:type="paragraph" w:customStyle="1" w:styleId="1f4">
    <w:name w:val="Гиперссылка1"/>
    <w:link w:val="ad"/>
    <w:rPr>
      <w:color w:val="0000FF"/>
      <w:u w:val="single"/>
    </w:rPr>
  </w:style>
  <w:style w:type="character" w:styleId="ad">
    <w:name w:val="Hyperlink"/>
    <w:link w:val="1f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f5">
    <w:name w:val="toc 1"/>
    <w:next w:val="a"/>
    <w:link w:val="1f6"/>
    <w:uiPriority w:val="39"/>
    <w:rPr>
      <w:rFonts w:ascii="XO Thames" w:hAnsi="XO Thames"/>
      <w:b/>
      <w:sz w:val="28"/>
    </w:rPr>
  </w:style>
  <w:style w:type="character" w:customStyle="1" w:styleId="1f6">
    <w:name w:val="Оглавление 1 Знак"/>
    <w:link w:val="1f5"/>
    <w:rPr>
      <w:rFonts w:ascii="XO Thames" w:hAnsi="XO Thames"/>
      <w:b/>
      <w:sz w:val="28"/>
    </w:rPr>
  </w:style>
  <w:style w:type="paragraph" w:customStyle="1" w:styleId="1f7">
    <w:name w:val="Обычный1"/>
    <w:link w:val="1f8"/>
    <w:rPr>
      <w:rFonts w:ascii="Tms Rmn" w:hAnsi="Tms Rmn"/>
    </w:rPr>
  </w:style>
  <w:style w:type="character" w:customStyle="1" w:styleId="1f8">
    <w:name w:val="Обычный1"/>
    <w:link w:val="1f7"/>
    <w:rPr>
      <w:rFonts w:ascii="Tms Rmn" w:hAnsi="Tms Rmn"/>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styleId="ae">
    <w:name w:val="footer"/>
    <w:basedOn w:val="a"/>
    <w:link w:val="af"/>
    <w:pPr>
      <w:tabs>
        <w:tab w:val="center" w:pos="4677"/>
        <w:tab w:val="right" w:pos="9355"/>
      </w:tabs>
    </w:pPr>
  </w:style>
  <w:style w:type="character" w:customStyle="1" w:styleId="af">
    <w:name w:val="Нижний колонтитул Знак"/>
    <w:basedOn w:val="1"/>
    <w:link w:val="ae"/>
    <w:rPr>
      <w:rFonts w:ascii="Tms Rmn" w:hAnsi="Tms Rmn"/>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0">
    <w:name w:val="List Paragraph"/>
    <w:basedOn w:val="a"/>
    <w:link w:val="af1"/>
    <w:pPr>
      <w:ind w:left="720"/>
      <w:contextualSpacing/>
    </w:pPr>
  </w:style>
  <w:style w:type="character" w:customStyle="1" w:styleId="af1">
    <w:name w:val="Абзац списка Знак"/>
    <w:basedOn w:val="1"/>
    <w:link w:val="af0"/>
    <w:rPr>
      <w:rFonts w:ascii="Tms Rmn" w:hAnsi="Tms Rmn"/>
    </w:rPr>
  </w:style>
  <w:style w:type="paragraph" w:customStyle="1" w:styleId="af2">
    <w:name w:val="Знак"/>
    <w:basedOn w:val="a"/>
    <w:link w:val="af3"/>
    <w:pPr>
      <w:spacing w:beforeAutospacing="1" w:afterAutospacing="1"/>
    </w:pPr>
    <w:rPr>
      <w:rFonts w:ascii="Tahoma" w:hAnsi="Tahoma"/>
    </w:rPr>
  </w:style>
  <w:style w:type="character" w:customStyle="1" w:styleId="af3">
    <w:name w:val="Знак"/>
    <w:basedOn w:val="1"/>
    <w:link w:val="af2"/>
    <w:rPr>
      <w:rFonts w:ascii="Tahoma" w:hAnsi="Tahoma"/>
    </w:rPr>
  </w:style>
  <w:style w:type="paragraph" w:styleId="af4">
    <w:name w:val="Balloon Text"/>
    <w:basedOn w:val="a"/>
    <w:link w:val="af5"/>
    <w:rPr>
      <w:rFonts w:ascii="Tahoma" w:hAnsi="Tahoma"/>
      <w:sz w:val="16"/>
    </w:rPr>
  </w:style>
  <w:style w:type="character" w:customStyle="1" w:styleId="af5">
    <w:name w:val="Текст выноски Знак"/>
    <w:basedOn w:val="1"/>
    <w:link w:val="af4"/>
    <w:rPr>
      <w:rFonts w:ascii="Tahoma" w:hAnsi="Tahoma"/>
      <w:sz w:val="16"/>
    </w:rPr>
  </w:style>
  <w:style w:type="paragraph" w:customStyle="1" w:styleId="25">
    <w:name w:val="Основной шрифт абзаца2"/>
  </w:style>
  <w:style w:type="paragraph" w:customStyle="1" w:styleId="1f9">
    <w:name w:val="Основной шрифт абзаца1"/>
    <w:link w:val="1fa"/>
  </w:style>
  <w:style w:type="character" w:customStyle="1" w:styleId="1fa">
    <w:name w:val="Основной шрифт абзаца1"/>
    <w:link w:val="1f9"/>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fb">
    <w:name w:val="Обычный1"/>
    <w:link w:val="1fc"/>
    <w:rPr>
      <w:rFonts w:ascii="Tms Rmn" w:hAnsi="Tms Rmn"/>
    </w:rPr>
  </w:style>
  <w:style w:type="character" w:customStyle="1" w:styleId="1fc">
    <w:name w:val="Обычный1"/>
    <w:link w:val="1fb"/>
    <w:rPr>
      <w:rFonts w:ascii="Tms Rmn" w:hAnsi="Tms Rmn"/>
    </w:rPr>
  </w:style>
  <w:style w:type="paragraph" w:customStyle="1" w:styleId="1fd">
    <w:name w:val="Гиперссылка1"/>
    <w:link w:val="1fe"/>
    <w:rPr>
      <w:color w:val="0000FF"/>
      <w:u w:val="single"/>
    </w:rPr>
  </w:style>
  <w:style w:type="character" w:customStyle="1" w:styleId="1fe">
    <w:name w:val="Гиперссылка1"/>
    <w:link w:val="1fd"/>
    <w:rPr>
      <w:color w:val="0000FF"/>
      <w:u w:val="single"/>
    </w:rP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paragraph" w:customStyle="1" w:styleId="1ff">
    <w:name w:val="Номер страницы1"/>
    <w:basedOn w:val="1e"/>
    <w:link w:val="1ff0"/>
  </w:style>
  <w:style w:type="character" w:customStyle="1" w:styleId="1ff0">
    <w:name w:val="Номер страницы1"/>
    <w:basedOn w:val="1f"/>
    <w:link w:val="1ff"/>
  </w:style>
  <w:style w:type="paragraph" w:customStyle="1" w:styleId="1ff1">
    <w:name w:val="Знак1"/>
    <w:basedOn w:val="a"/>
    <w:link w:val="1ff2"/>
    <w:rPr>
      <w:rFonts w:ascii="Verdana" w:hAnsi="Verdana"/>
    </w:rPr>
  </w:style>
  <w:style w:type="character" w:customStyle="1" w:styleId="1ff2">
    <w:name w:val="Знак1"/>
    <w:basedOn w:val="1"/>
    <w:link w:val="1ff1"/>
    <w:rPr>
      <w:rFonts w:ascii="Verdana" w:hAnsi="Verdana"/>
    </w:rPr>
  </w:style>
  <w:style w:type="paragraph" w:customStyle="1" w:styleId="37">
    <w:name w:val="Гиперссылка3"/>
    <w:link w:val="38"/>
    <w:rPr>
      <w:color w:val="0000FF"/>
      <w:u w:val="single"/>
    </w:rPr>
  </w:style>
  <w:style w:type="character" w:customStyle="1" w:styleId="38">
    <w:name w:val="Гиперссылка3"/>
    <w:link w:val="37"/>
    <w:rPr>
      <w:color w:val="0000FF"/>
      <w:u w:val="single"/>
    </w:rPr>
  </w:style>
  <w:style w:type="paragraph" w:customStyle="1" w:styleId="spellchecker-word-highlight">
    <w:name w:val="spellchecker-word-highlight"/>
    <w:basedOn w:val="1e"/>
    <w:link w:val="spellchecker-word-highlight0"/>
  </w:style>
  <w:style w:type="character" w:customStyle="1" w:styleId="spellchecker-word-highlight0">
    <w:name w:val="spellchecker-word-highlight"/>
    <w:basedOn w:val="1f"/>
    <w:link w:val="spellchecker-word-highlight"/>
  </w:style>
  <w:style w:type="paragraph" w:customStyle="1" w:styleId="1ff3">
    <w:name w:val="Гиперссылка1"/>
    <w:link w:val="1ff4"/>
    <w:rPr>
      <w:color w:val="0000FF"/>
      <w:u w:val="single"/>
    </w:rPr>
  </w:style>
  <w:style w:type="character" w:customStyle="1" w:styleId="1ff4">
    <w:name w:val="Гиперссылка1"/>
    <w:link w:val="1ff3"/>
    <w:rPr>
      <w:color w:val="0000FF"/>
      <w:u w:val="single"/>
    </w:rPr>
  </w:style>
  <w:style w:type="paragraph" w:styleId="af6">
    <w:name w:val="Subtitle"/>
    <w:basedOn w:val="af7"/>
    <w:next w:val="a3"/>
    <w:link w:val="af8"/>
    <w:uiPriority w:val="11"/>
    <w:qFormat/>
    <w:pPr>
      <w:jc w:val="center"/>
    </w:pPr>
    <w:rPr>
      <w:i/>
    </w:rPr>
  </w:style>
  <w:style w:type="character" w:customStyle="1" w:styleId="af8">
    <w:name w:val="Подзаголовок Знак"/>
    <w:basedOn w:val="af9"/>
    <w:link w:val="af6"/>
    <w:rPr>
      <w:rFonts w:ascii="Arial" w:hAnsi="Arial"/>
      <w:i/>
      <w:sz w:val="28"/>
    </w:rPr>
  </w:style>
  <w:style w:type="paragraph" w:customStyle="1" w:styleId="1ff5">
    <w:name w:val="Основной шрифт абзаца1"/>
    <w:link w:val="1ff6"/>
  </w:style>
  <w:style w:type="character" w:customStyle="1" w:styleId="1ff6">
    <w:name w:val="Основной шрифт абзаца1"/>
    <w:link w:val="1ff5"/>
  </w:style>
  <w:style w:type="paragraph" w:styleId="af7">
    <w:name w:val="Title"/>
    <w:basedOn w:val="a"/>
    <w:next w:val="a3"/>
    <w:link w:val="af9"/>
    <w:uiPriority w:val="10"/>
    <w:qFormat/>
    <w:pPr>
      <w:keepNext/>
      <w:spacing w:before="240" w:after="120"/>
    </w:pPr>
    <w:rPr>
      <w:rFonts w:ascii="Arial" w:hAnsi="Arial"/>
      <w:sz w:val="28"/>
    </w:rPr>
  </w:style>
  <w:style w:type="character" w:customStyle="1" w:styleId="af9">
    <w:name w:val="Заголовок Знак"/>
    <w:basedOn w:val="1"/>
    <w:link w:val="af7"/>
    <w:rPr>
      <w:rFonts w:ascii="Arial" w:hAnsi="Arial"/>
      <w:sz w:val="28"/>
    </w:rPr>
  </w:style>
  <w:style w:type="character" w:customStyle="1" w:styleId="40">
    <w:name w:val="Заголовок 4 Знак"/>
    <w:link w:val="4"/>
    <w:rPr>
      <w:rFonts w:ascii="XO Thames" w:hAnsi="XO Thames"/>
      <w:b/>
      <w:sz w:val="24"/>
    </w:rPr>
  </w:style>
  <w:style w:type="paragraph" w:customStyle="1" w:styleId="1ff7">
    <w:name w:val="Обычный1"/>
    <w:link w:val="1ff8"/>
    <w:rPr>
      <w:rFonts w:ascii="Tms Rmn" w:hAnsi="Tms Rmn"/>
    </w:rPr>
  </w:style>
  <w:style w:type="character" w:customStyle="1" w:styleId="1ff8">
    <w:name w:val="Обычный1"/>
    <w:link w:val="1ff7"/>
    <w:rPr>
      <w:rFonts w:ascii="Tms Rmn" w:hAnsi="Tms Rmn"/>
    </w:rPr>
  </w:style>
  <w:style w:type="paragraph" w:customStyle="1" w:styleId="1ff9">
    <w:name w:val="Гиперссылка1"/>
    <w:link w:val="1ffa"/>
    <w:rPr>
      <w:color w:val="0000FF"/>
      <w:u w:val="single"/>
    </w:rPr>
  </w:style>
  <w:style w:type="character" w:customStyle="1" w:styleId="1ffa">
    <w:name w:val="Гиперссылка1"/>
    <w:link w:val="1ff9"/>
    <w:rPr>
      <w:color w:val="0000FF"/>
      <w:u w:val="single"/>
    </w:rPr>
  </w:style>
  <w:style w:type="character" w:customStyle="1" w:styleId="20">
    <w:name w:val="Заголовок 2 Знак"/>
    <w:link w:val="2"/>
    <w:rPr>
      <w:rFonts w:ascii="XO Thames" w:hAnsi="XO Thames"/>
      <w:b/>
      <w:sz w:val="28"/>
    </w:rPr>
  </w:style>
  <w:style w:type="paragraph" w:styleId="26">
    <w:name w:val="Body Text Indent 2"/>
    <w:basedOn w:val="a"/>
    <w:link w:val="27"/>
    <w:pPr>
      <w:spacing w:after="120" w:line="480" w:lineRule="auto"/>
      <w:ind w:left="283"/>
    </w:pPr>
    <w:rPr>
      <w:rFonts w:ascii="Times New Roman" w:hAnsi="Times New Roman"/>
      <w:sz w:val="24"/>
    </w:rPr>
  </w:style>
  <w:style w:type="character" w:customStyle="1" w:styleId="27">
    <w:name w:val="Основной текст с отступом 2 Знак"/>
    <w:basedOn w:val="1"/>
    <w:link w:val="26"/>
    <w:rPr>
      <w:rFonts w:ascii="Times New Roman" w:hAnsi="Times New Roman"/>
      <w:sz w:val="24"/>
    </w:rPr>
  </w:style>
  <w:style w:type="paragraph" w:customStyle="1" w:styleId="1ffb">
    <w:name w:val="Знак Знак Знак1 Знак Знак Знак Знак"/>
    <w:basedOn w:val="a"/>
    <w:link w:val="1ffc"/>
    <w:pPr>
      <w:spacing w:after="160" w:line="240" w:lineRule="exact"/>
    </w:pPr>
    <w:rPr>
      <w:rFonts w:ascii="Times New Roman" w:hAnsi="Times New Roman"/>
    </w:rPr>
  </w:style>
  <w:style w:type="character" w:customStyle="1" w:styleId="1ffc">
    <w:name w:val="Знак Знак Знак1 Знак Знак Знак Знак"/>
    <w:basedOn w:val="1"/>
    <w:link w:val="1ffb"/>
    <w:rPr>
      <w:rFonts w:ascii="Times New Roman" w:hAnsi="Times New Roman"/>
    </w:rPr>
  </w:style>
  <w:style w:type="paragraph" w:customStyle="1" w:styleId="28">
    <w:name w:val="Основной шрифт абзаца2"/>
    <w:link w:val="29"/>
  </w:style>
  <w:style w:type="character" w:customStyle="1" w:styleId="29">
    <w:name w:val="Основной шрифт абзаца2"/>
    <w:link w:val="28"/>
  </w:style>
  <w:style w:type="table" w:styleId="a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25</Pages>
  <Words>7853</Words>
  <Characters>44763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ЖКХ-3</cp:lastModifiedBy>
  <cp:revision>124</cp:revision>
  <cp:lastPrinted>2026-03-02T08:30:00Z</cp:lastPrinted>
  <dcterms:created xsi:type="dcterms:W3CDTF">2025-06-09T10:43:00Z</dcterms:created>
  <dcterms:modified xsi:type="dcterms:W3CDTF">2026-03-24T08:16:00Z</dcterms:modified>
</cp:coreProperties>
</file>