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5"/>
        <w:tblW w:w="0" w:type="auto"/>
        <w:tblLook w:val="0000"/>
      </w:tblPr>
      <w:tblGrid>
        <w:gridCol w:w="9286"/>
      </w:tblGrid>
      <w:tr w:rsidR="0092009C" w:rsidRPr="00A103DD" w:rsidTr="00C22A77">
        <w:trPr>
          <w:trHeight w:val="2552"/>
        </w:trPr>
        <w:tc>
          <w:tcPr>
            <w:tcW w:w="9286" w:type="dxa"/>
          </w:tcPr>
          <w:p w:rsidR="0092009C" w:rsidRPr="00A103DD" w:rsidRDefault="0092009C" w:rsidP="00C31FE7">
            <w:pPr>
              <w:jc w:val="center"/>
              <w:rPr>
                <w:rFonts w:ascii="Times New Roman" w:hAnsi="Times New Roman"/>
                <w:b/>
              </w:rPr>
            </w:pPr>
            <w:r w:rsidRPr="00A103DD">
              <w:rPr>
                <w:rFonts w:ascii="Times New Roman" w:hAnsi="Times New Roman"/>
                <w:b/>
              </w:rPr>
              <w:t>ТВЕРСКАЯ ОБЛАСТЬ</w:t>
            </w:r>
          </w:p>
          <w:p w:rsidR="0092009C" w:rsidRDefault="0069206E" w:rsidP="00C31FE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2689860</wp:posOffset>
                  </wp:positionH>
                  <wp:positionV relativeFrom="paragraph">
                    <wp:posOffset>85090</wp:posOffset>
                  </wp:positionV>
                  <wp:extent cx="459105" cy="556260"/>
                  <wp:effectExtent l="19050" t="0" r="0" b="0"/>
                  <wp:wrapNone/>
                  <wp:docPr id="6" name="Рисунок 1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3104" w:rsidRDefault="00103104" w:rsidP="00C31F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03104" w:rsidRPr="00A103DD" w:rsidRDefault="00103104" w:rsidP="00C31F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2009C" w:rsidRPr="00A103DD" w:rsidRDefault="0092009C" w:rsidP="00C31F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2009C" w:rsidRPr="00A103DD" w:rsidRDefault="0092009C" w:rsidP="00C31FE7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103DD">
              <w:rPr>
                <w:rFonts w:ascii="Times New Roman" w:hAnsi="Times New Roman"/>
                <w:b/>
              </w:rPr>
              <w:t>АДМИНИСТРАЦИЯ КАШИНСКОГО РАЙОНА</w:t>
            </w:r>
          </w:p>
          <w:p w:rsidR="0092009C" w:rsidRPr="00A103DD" w:rsidRDefault="0092009C" w:rsidP="00C31FE7">
            <w:pPr>
              <w:keepNext/>
              <w:spacing w:before="120"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</w:rPr>
            </w:pPr>
            <w:r w:rsidRPr="00A103DD">
              <w:rPr>
                <w:rFonts w:ascii="Times New Roman" w:hAnsi="Times New Roman"/>
                <w:b/>
                <w:sz w:val="30"/>
              </w:rPr>
              <w:t>ПОСТАНОВЛЕНИЕ</w:t>
            </w:r>
          </w:p>
          <w:p w:rsidR="0092009C" w:rsidRPr="00A103DD" w:rsidRDefault="0092009C" w:rsidP="000D7F8C">
            <w:pPr>
              <w:tabs>
                <w:tab w:val="left" w:pos="750"/>
                <w:tab w:val="left" w:pos="2552"/>
                <w:tab w:val="center" w:pos="4536"/>
                <w:tab w:val="left" w:pos="7513"/>
                <w:tab w:val="left" w:pos="8205"/>
                <w:tab w:val="left" w:pos="9072"/>
              </w:tabs>
              <w:spacing w:line="360" w:lineRule="auto"/>
              <w:rPr>
                <w:rFonts w:ascii="Times New Roman" w:hAnsi="Times New Roman"/>
                <w:sz w:val="26"/>
                <w:u w:val="single"/>
              </w:rPr>
            </w:pPr>
            <w:r w:rsidRPr="00A103DD">
              <w:rPr>
                <w:rFonts w:ascii="Times New Roman" w:hAnsi="Times New Roman"/>
              </w:rPr>
              <w:t>от</w:t>
            </w:r>
            <w:r w:rsidRPr="00A103DD">
              <w:rPr>
                <w:rFonts w:ascii="Times New Roman" w:hAnsi="Times New Roman"/>
                <w:u w:val="single"/>
              </w:rPr>
              <w:tab/>
            </w:r>
            <w:r w:rsidR="00FF0BDA">
              <w:rPr>
                <w:rFonts w:ascii="Times New Roman" w:hAnsi="Times New Roman"/>
                <w:u w:val="single"/>
              </w:rPr>
              <w:t>03.03.2017</w:t>
            </w:r>
            <w:r>
              <w:rPr>
                <w:rFonts w:ascii="Times New Roman" w:hAnsi="Times New Roman"/>
                <w:u w:val="single"/>
              </w:rPr>
              <w:tab/>
            </w:r>
            <w:r w:rsidRPr="00A103DD">
              <w:rPr>
                <w:rFonts w:ascii="Times New Roman" w:hAnsi="Times New Roman"/>
              </w:rPr>
              <w:tab/>
            </w:r>
            <w:r w:rsidRPr="00A103DD">
              <w:rPr>
                <w:rFonts w:ascii="Times New Roman" w:hAnsi="Times New Roman"/>
              </w:rPr>
              <w:tab/>
              <w:t>№</w:t>
            </w:r>
            <w:r w:rsidRPr="00A103DD">
              <w:rPr>
                <w:rFonts w:ascii="Times New Roman" w:hAnsi="Times New Roman"/>
                <w:u w:val="single"/>
              </w:rPr>
              <w:tab/>
            </w:r>
            <w:r w:rsidR="00FF0BDA">
              <w:rPr>
                <w:rFonts w:ascii="Times New Roman" w:hAnsi="Times New Roman"/>
                <w:u w:val="single"/>
              </w:rPr>
              <w:t>88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F40425" w:rsidRDefault="00F40425">
      <w:pPr>
        <w:jc w:val="center"/>
        <w:rPr>
          <w:rFonts w:ascii="Times New Roman" w:hAnsi="Times New Roman"/>
          <w:b/>
          <w:sz w:val="26"/>
        </w:rPr>
      </w:pPr>
    </w:p>
    <w:p w:rsidR="00F40425" w:rsidRDefault="00F40425">
      <w:pPr>
        <w:jc w:val="center"/>
        <w:rPr>
          <w:rFonts w:ascii="Times New Roman" w:hAnsi="Times New Roman"/>
          <w:b/>
          <w:sz w:val="28"/>
        </w:rPr>
      </w:pPr>
    </w:p>
    <w:p w:rsidR="00F40425" w:rsidRPr="00EE3204" w:rsidRDefault="00F404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2A77" w:rsidRDefault="00F40425">
      <w:pPr>
        <w:jc w:val="both"/>
        <w:rPr>
          <w:rFonts w:ascii="Times New Roman" w:hAnsi="Times New Roman"/>
          <w:sz w:val="26"/>
          <w:szCs w:val="26"/>
        </w:rPr>
      </w:pPr>
      <w:r w:rsidRPr="00C22A77">
        <w:rPr>
          <w:rFonts w:ascii="Times New Roman" w:hAnsi="Times New Roman"/>
          <w:sz w:val="26"/>
          <w:szCs w:val="26"/>
        </w:rPr>
        <w:t xml:space="preserve">О порядке и условиях оплаты и </w:t>
      </w:r>
      <w:r w:rsidR="00C22A77">
        <w:rPr>
          <w:rFonts w:ascii="Times New Roman" w:hAnsi="Times New Roman"/>
          <w:sz w:val="26"/>
          <w:szCs w:val="26"/>
        </w:rPr>
        <w:t>с</w:t>
      </w:r>
      <w:r w:rsidRPr="00C22A77">
        <w:rPr>
          <w:rFonts w:ascii="Times New Roman" w:hAnsi="Times New Roman"/>
          <w:sz w:val="26"/>
          <w:szCs w:val="26"/>
        </w:rPr>
        <w:t>тимулирования</w:t>
      </w:r>
    </w:p>
    <w:p w:rsidR="00C22A77" w:rsidRDefault="00F40425">
      <w:pPr>
        <w:jc w:val="both"/>
        <w:rPr>
          <w:rFonts w:ascii="Times New Roman" w:hAnsi="Times New Roman"/>
          <w:sz w:val="26"/>
          <w:szCs w:val="26"/>
        </w:rPr>
      </w:pPr>
      <w:r w:rsidRPr="00C22A77">
        <w:rPr>
          <w:rFonts w:ascii="Times New Roman" w:hAnsi="Times New Roman"/>
          <w:sz w:val="26"/>
          <w:szCs w:val="26"/>
        </w:rPr>
        <w:t xml:space="preserve">труда в </w:t>
      </w:r>
      <w:proofErr w:type="gramStart"/>
      <w:r w:rsidR="00E70EAE" w:rsidRPr="00C22A77">
        <w:rPr>
          <w:rFonts w:ascii="Times New Roman" w:hAnsi="Times New Roman"/>
          <w:sz w:val="26"/>
          <w:szCs w:val="26"/>
        </w:rPr>
        <w:t>М</w:t>
      </w:r>
      <w:r w:rsidRPr="00C22A77">
        <w:rPr>
          <w:rFonts w:ascii="Times New Roman" w:hAnsi="Times New Roman"/>
          <w:sz w:val="26"/>
          <w:szCs w:val="26"/>
        </w:rPr>
        <w:t>униципальн</w:t>
      </w:r>
      <w:r w:rsidR="00E70EAE" w:rsidRPr="00C22A77">
        <w:rPr>
          <w:rFonts w:ascii="Times New Roman" w:hAnsi="Times New Roman"/>
          <w:sz w:val="26"/>
          <w:szCs w:val="26"/>
        </w:rPr>
        <w:t>ом</w:t>
      </w:r>
      <w:proofErr w:type="gramEnd"/>
      <w:r w:rsidR="00C22A77">
        <w:rPr>
          <w:rFonts w:ascii="Times New Roman" w:hAnsi="Times New Roman"/>
          <w:sz w:val="26"/>
          <w:szCs w:val="26"/>
        </w:rPr>
        <w:t xml:space="preserve"> </w:t>
      </w:r>
      <w:r w:rsidR="00E70EAE" w:rsidRPr="00C22A77">
        <w:rPr>
          <w:rFonts w:ascii="Times New Roman" w:hAnsi="Times New Roman"/>
          <w:sz w:val="26"/>
          <w:szCs w:val="26"/>
        </w:rPr>
        <w:t>бюджетном</w:t>
      </w:r>
      <w:r w:rsidRPr="00C22A77">
        <w:rPr>
          <w:rFonts w:ascii="Times New Roman" w:hAnsi="Times New Roman"/>
          <w:sz w:val="26"/>
          <w:szCs w:val="26"/>
        </w:rPr>
        <w:t xml:space="preserve"> </w:t>
      </w:r>
    </w:p>
    <w:p w:rsidR="00F40425" w:rsidRPr="00C22A77" w:rsidRDefault="00F4042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C22A77">
        <w:rPr>
          <w:rFonts w:ascii="Times New Roman" w:hAnsi="Times New Roman"/>
          <w:sz w:val="26"/>
          <w:szCs w:val="26"/>
        </w:rPr>
        <w:t>учреждени</w:t>
      </w:r>
      <w:r w:rsidR="00E70EAE" w:rsidRPr="00C22A77">
        <w:rPr>
          <w:rFonts w:ascii="Times New Roman" w:hAnsi="Times New Roman"/>
          <w:sz w:val="26"/>
          <w:szCs w:val="26"/>
        </w:rPr>
        <w:t>и</w:t>
      </w:r>
      <w:proofErr w:type="gramEnd"/>
      <w:r w:rsidRPr="00C22A77">
        <w:rPr>
          <w:rFonts w:ascii="Times New Roman" w:hAnsi="Times New Roman"/>
          <w:sz w:val="26"/>
          <w:szCs w:val="26"/>
        </w:rPr>
        <w:t xml:space="preserve"> </w:t>
      </w:r>
      <w:r w:rsidR="00E70EAE" w:rsidRPr="00C22A77">
        <w:rPr>
          <w:rFonts w:ascii="Times New Roman" w:hAnsi="Times New Roman"/>
          <w:sz w:val="26"/>
          <w:szCs w:val="26"/>
        </w:rPr>
        <w:t>«Благоустройство»</w:t>
      </w:r>
    </w:p>
    <w:p w:rsidR="00F40425" w:rsidRPr="00C22A77" w:rsidRDefault="00F40425">
      <w:pPr>
        <w:jc w:val="both"/>
        <w:rPr>
          <w:rFonts w:ascii="Times New Roman" w:hAnsi="Times New Roman"/>
          <w:sz w:val="26"/>
          <w:szCs w:val="26"/>
        </w:rPr>
      </w:pPr>
    </w:p>
    <w:p w:rsidR="00B41345" w:rsidRPr="00C22A77" w:rsidRDefault="00B41345">
      <w:pPr>
        <w:jc w:val="both"/>
        <w:rPr>
          <w:rFonts w:ascii="Times New Roman" w:hAnsi="Times New Roman"/>
          <w:sz w:val="26"/>
          <w:szCs w:val="26"/>
        </w:rPr>
      </w:pPr>
    </w:p>
    <w:p w:rsidR="00F40425" w:rsidRPr="00C22A77" w:rsidRDefault="00FF302E" w:rsidP="00FF30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22A77">
        <w:rPr>
          <w:rFonts w:ascii="Times New Roman" w:hAnsi="Times New Roman"/>
          <w:bCs/>
          <w:sz w:val="26"/>
          <w:szCs w:val="26"/>
        </w:rPr>
        <w:t xml:space="preserve">В целях </w:t>
      </w:r>
      <w:proofErr w:type="gramStart"/>
      <w:r w:rsidRPr="00C22A77">
        <w:rPr>
          <w:rFonts w:ascii="Times New Roman" w:hAnsi="Times New Roman"/>
          <w:bCs/>
          <w:sz w:val="26"/>
          <w:szCs w:val="26"/>
        </w:rPr>
        <w:t xml:space="preserve">приведения размера оплаты труда работников </w:t>
      </w:r>
      <w:r w:rsidRPr="00C22A77">
        <w:rPr>
          <w:rFonts w:ascii="Times New Roman" w:hAnsi="Times New Roman"/>
          <w:sz w:val="26"/>
          <w:szCs w:val="26"/>
        </w:rPr>
        <w:t>Муниципального бюджетного</w:t>
      </w:r>
      <w:proofErr w:type="gramEnd"/>
      <w:r w:rsidRPr="00C22A77">
        <w:rPr>
          <w:rFonts w:ascii="Times New Roman" w:hAnsi="Times New Roman"/>
          <w:sz w:val="26"/>
          <w:szCs w:val="26"/>
        </w:rPr>
        <w:t xml:space="preserve"> учреждения «Благоустройство»</w:t>
      </w:r>
      <w:r w:rsidRPr="00C22A77">
        <w:rPr>
          <w:rFonts w:ascii="Times New Roman" w:hAnsi="Times New Roman"/>
          <w:bCs/>
          <w:sz w:val="26"/>
          <w:szCs w:val="26"/>
        </w:rPr>
        <w:t xml:space="preserve"> в соответствие с эффективностью работы предприятий, руководствуясь Трудовым кодексом Российской Федерации </w:t>
      </w:r>
      <w:r w:rsidR="00F40425" w:rsidRPr="00C22A77">
        <w:rPr>
          <w:rFonts w:ascii="Times New Roman" w:hAnsi="Times New Roman"/>
          <w:sz w:val="26"/>
          <w:szCs w:val="26"/>
        </w:rPr>
        <w:t xml:space="preserve">и постановлением администрации </w:t>
      </w:r>
      <w:proofErr w:type="spellStart"/>
      <w:r w:rsidR="00F40425" w:rsidRPr="00C22A77">
        <w:rPr>
          <w:rFonts w:ascii="Times New Roman" w:hAnsi="Times New Roman"/>
          <w:sz w:val="26"/>
          <w:szCs w:val="26"/>
        </w:rPr>
        <w:t>Кашинского</w:t>
      </w:r>
      <w:proofErr w:type="spellEnd"/>
      <w:r w:rsidR="00F40425" w:rsidRPr="00C22A77">
        <w:rPr>
          <w:rFonts w:ascii="Times New Roman" w:hAnsi="Times New Roman"/>
          <w:sz w:val="26"/>
          <w:szCs w:val="26"/>
        </w:rPr>
        <w:t xml:space="preserve"> района от 18.12.2008 №174 </w:t>
      </w:r>
      <w:r w:rsidR="00403C14" w:rsidRPr="00C22A77">
        <w:rPr>
          <w:rFonts w:ascii="Times New Roman" w:hAnsi="Times New Roman"/>
          <w:sz w:val="26"/>
          <w:szCs w:val="26"/>
        </w:rPr>
        <w:t xml:space="preserve">«О системе оплаты труда в муниципальных учреждениях </w:t>
      </w:r>
      <w:proofErr w:type="spellStart"/>
      <w:r w:rsidR="00403C14" w:rsidRPr="00C22A77">
        <w:rPr>
          <w:rFonts w:ascii="Times New Roman" w:hAnsi="Times New Roman"/>
          <w:sz w:val="26"/>
          <w:szCs w:val="26"/>
        </w:rPr>
        <w:t>Кашинского</w:t>
      </w:r>
      <w:proofErr w:type="spellEnd"/>
      <w:r w:rsidR="00403C14" w:rsidRPr="00C22A77">
        <w:rPr>
          <w:rFonts w:ascii="Times New Roman" w:hAnsi="Times New Roman"/>
          <w:sz w:val="26"/>
          <w:szCs w:val="26"/>
        </w:rPr>
        <w:t xml:space="preserve"> района Тверской области»</w:t>
      </w:r>
      <w:r w:rsidR="00F40425" w:rsidRPr="00C22A77">
        <w:rPr>
          <w:rFonts w:ascii="Times New Roman" w:hAnsi="Times New Roman"/>
          <w:sz w:val="26"/>
          <w:szCs w:val="26"/>
        </w:rPr>
        <w:t xml:space="preserve"> </w:t>
      </w:r>
      <w:r w:rsidR="00403C14" w:rsidRPr="00C22A77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403C14" w:rsidRPr="00C22A77">
        <w:rPr>
          <w:rFonts w:ascii="Times New Roman" w:hAnsi="Times New Roman"/>
          <w:sz w:val="26"/>
          <w:szCs w:val="26"/>
        </w:rPr>
        <w:t>Кашинского</w:t>
      </w:r>
      <w:proofErr w:type="spellEnd"/>
      <w:r w:rsidR="00403C14" w:rsidRPr="00C22A77">
        <w:rPr>
          <w:rFonts w:ascii="Times New Roman" w:hAnsi="Times New Roman"/>
          <w:sz w:val="26"/>
          <w:szCs w:val="26"/>
        </w:rPr>
        <w:t xml:space="preserve"> района</w:t>
      </w:r>
    </w:p>
    <w:p w:rsidR="00B41345" w:rsidRPr="00C22A77" w:rsidRDefault="00B41345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41345" w:rsidRPr="00C22A77" w:rsidRDefault="00B41345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40425" w:rsidRPr="00C22A77" w:rsidRDefault="00F4042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22A77">
        <w:rPr>
          <w:rFonts w:ascii="Times New Roman" w:hAnsi="Times New Roman"/>
          <w:sz w:val="26"/>
          <w:szCs w:val="26"/>
        </w:rPr>
        <w:t>ПОСТАНОВЛЯЕТ:</w:t>
      </w:r>
    </w:p>
    <w:p w:rsidR="00F40425" w:rsidRPr="00C22A77" w:rsidRDefault="00F40425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40425" w:rsidRPr="00C22A77" w:rsidRDefault="00F40425" w:rsidP="00B41345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22A77">
        <w:rPr>
          <w:rFonts w:ascii="Times New Roman" w:hAnsi="Times New Roman"/>
          <w:sz w:val="26"/>
          <w:szCs w:val="26"/>
        </w:rPr>
        <w:t xml:space="preserve">Ввести в </w:t>
      </w:r>
      <w:r w:rsidR="00E70EAE" w:rsidRPr="00C22A77">
        <w:rPr>
          <w:rFonts w:ascii="Times New Roman" w:hAnsi="Times New Roman"/>
          <w:sz w:val="26"/>
          <w:szCs w:val="26"/>
        </w:rPr>
        <w:t>М</w:t>
      </w:r>
      <w:r w:rsidRPr="00C22A77">
        <w:rPr>
          <w:rFonts w:ascii="Times New Roman" w:hAnsi="Times New Roman"/>
          <w:sz w:val="26"/>
          <w:szCs w:val="26"/>
        </w:rPr>
        <w:t>униципальн</w:t>
      </w:r>
      <w:r w:rsidR="00403C14" w:rsidRPr="00C22A77">
        <w:rPr>
          <w:rFonts w:ascii="Times New Roman" w:hAnsi="Times New Roman"/>
          <w:sz w:val="26"/>
          <w:szCs w:val="26"/>
        </w:rPr>
        <w:t>ом</w:t>
      </w:r>
      <w:r w:rsidRPr="00C22A77">
        <w:rPr>
          <w:rFonts w:ascii="Times New Roman" w:hAnsi="Times New Roman"/>
          <w:sz w:val="26"/>
          <w:szCs w:val="26"/>
        </w:rPr>
        <w:t xml:space="preserve"> </w:t>
      </w:r>
      <w:r w:rsidR="00403C14" w:rsidRPr="00C22A77">
        <w:rPr>
          <w:rFonts w:ascii="Times New Roman" w:hAnsi="Times New Roman"/>
          <w:sz w:val="26"/>
          <w:szCs w:val="26"/>
        </w:rPr>
        <w:t>бюджетном учреждении «Благоустройство»</w:t>
      </w:r>
      <w:r w:rsidRPr="00C22A77">
        <w:rPr>
          <w:rFonts w:ascii="Times New Roman" w:hAnsi="Times New Roman"/>
          <w:sz w:val="26"/>
          <w:szCs w:val="26"/>
        </w:rPr>
        <w:t xml:space="preserve"> систему </w:t>
      </w:r>
      <w:r w:rsidR="0092009C" w:rsidRPr="00C22A77">
        <w:rPr>
          <w:rFonts w:ascii="Times New Roman" w:hAnsi="Times New Roman"/>
          <w:sz w:val="26"/>
          <w:szCs w:val="26"/>
        </w:rPr>
        <w:t xml:space="preserve">оплаты </w:t>
      </w:r>
      <w:r w:rsidRPr="00C22A77">
        <w:rPr>
          <w:rFonts w:ascii="Times New Roman" w:hAnsi="Times New Roman"/>
          <w:sz w:val="26"/>
          <w:szCs w:val="26"/>
        </w:rPr>
        <w:t>труда</w:t>
      </w:r>
      <w:r w:rsidR="0092009C" w:rsidRPr="00C22A77">
        <w:rPr>
          <w:rFonts w:ascii="Times New Roman" w:hAnsi="Times New Roman"/>
          <w:sz w:val="26"/>
          <w:szCs w:val="26"/>
        </w:rPr>
        <w:t xml:space="preserve"> </w:t>
      </w:r>
      <w:r w:rsidRPr="00C22A77">
        <w:rPr>
          <w:rFonts w:ascii="Times New Roman" w:hAnsi="Times New Roman"/>
          <w:sz w:val="26"/>
          <w:szCs w:val="26"/>
        </w:rPr>
        <w:t>с</w:t>
      </w:r>
      <w:r w:rsidR="0092009C" w:rsidRPr="00C22A77">
        <w:rPr>
          <w:rFonts w:ascii="Times New Roman" w:hAnsi="Times New Roman"/>
          <w:sz w:val="26"/>
          <w:szCs w:val="26"/>
        </w:rPr>
        <w:t xml:space="preserve"> 1 </w:t>
      </w:r>
      <w:r w:rsidR="00403C14" w:rsidRPr="00C22A77">
        <w:rPr>
          <w:rFonts w:ascii="Times New Roman" w:hAnsi="Times New Roman"/>
          <w:sz w:val="26"/>
          <w:szCs w:val="26"/>
        </w:rPr>
        <w:t xml:space="preserve">января </w:t>
      </w:r>
      <w:r w:rsidRPr="00C22A77">
        <w:rPr>
          <w:rFonts w:ascii="Times New Roman" w:hAnsi="Times New Roman"/>
          <w:sz w:val="26"/>
          <w:szCs w:val="26"/>
        </w:rPr>
        <w:t>20</w:t>
      </w:r>
      <w:r w:rsidR="00403C14" w:rsidRPr="00C22A77">
        <w:rPr>
          <w:rFonts w:ascii="Times New Roman" w:hAnsi="Times New Roman"/>
          <w:sz w:val="26"/>
          <w:szCs w:val="26"/>
        </w:rPr>
        <w:t>17</w:t>
      </w:r>
      <w:r w:rsidR="0092009C" w:rsidRPr="00C22A77">
        <w:rPr>
          <w:rFonts w:ascii="Times New Roman" w:hAnsi="Times New Roman"/>
          <w:sz w:val="26"/>
          <w:szCs w:val="26"/>
        </w:rPr>
        <w:t xml:space="preserve"> </w:t>
      </w:r>
      <w:r w:rsidRPr="00C22A77">
        <w:rPr>
          <w:rFonts w:ascii="Times New Roman" w:hAnsi="Times New Roman"/>
          <w:sz w:val="26"/>
          <w:szCs w:val="26"/>
        </w:rPr>
        <w:t>года.</w:t>
      </w:r>
    </w:p>
    <w:p w:rsidR="00F40425" w:rsidRPr="00C22A77" w:rsidRDefault="00F40425" w:rsidP="00B41345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22A77">
        <w:rPr>
          <w:rFonts w:ascii="Times New Roman" w:hAnsi="Times New Roman"/>
          <w:sz w:val="26"/>
          <w:szCs w:val="26"/>
        </w:rPr>
        <w:t xml:space="preserve">Утвердить положение о порядке и условиях оплаты и стимулирования труда в </w:t>
      </w:r>
      <w:r w:rsidR="00E70EAE" w:rsidRPr="00C22A77">
        <w:rPr>
          <w:rFonts w:ascii="Times New Roman" w:hAnsi="Times New Roman"/>
          <w:sz w:val="26"/>
          <w:szCs w:val="26"/>
        </w:rPr>
        <w:t>М</w:t>
      </w:r>
      <w:r w:rsidRPr="00C22A77">
        <w:rPr>
          <w:rFonts w:ascii="Times New Roman" w:hAnsi="Times New Roman"/>
          <w:sz w:val="26"/>
          <w:szCs w:val="26"/>
        </w:rPr>
        <w:t>униципальн</w:t>
      </w:r>
      <w:r w:rsidR="00403C14" w:rsidRPr="00C22A77">
        <w:rPr>
          <w:rFonts w:ascii="Times New Roman" w:hAnsi="Times New Roman"/>
          <w:sz w:val="26"/>
          <w:szCs w:val="26"/>
        </w:rPr>
        <w:t xml:space="preserve">ом бюджетном </w:t>
      </w:r>
      <w:r w:rsidRPr="00C22A77">
        <w:rPr>
          <w:rFonts w:ascii="Times New Roman" w:hAnsi="Times New Roman"/>
          <w:sz w:val="26"/>
          <w:szCs w:val="26"/>
        </w:rPr>
        <w:t>учреждени</w:t>
      </w:r>
      <w:r w:rsidR="00403C14" w:rsidRPr="00C22A77">
        <w:rPr>
          <w:rFonts w:ascii="Times New Roman" w:hAnsi="Times New Roman"/>
          <w:sz w:val="26"/>
          <w:szCs w:val="26"/>
        </w:rPr>
        <w:t>и</w:t>
      </w:r>
      <w:r w:rsidRPr="00C22A77">
        <w:rPr>
          <w:rFonts w:ascii="Times New Roman" w:hAnsi="Times New Roman"/>
          <w:sz w:val="26"/>
          <w:szCs w:val="26"/>
        </w:rPr>
        <w:t xml:space="preserve"> </w:t>
      </w:r>
      <w:r w:rsidR="00403C14" w:rsidRPr="00C22A77">
        <w:rPr>
          <w:rFonts w:ascii="Times New Roman" w:hAnsi="Times New Roman"/>
          <w:sz w:val="26"/>
          <w:szCs w:val="26"/>
        </w:rPr>
        <w:t>«Благоустройство»</w:t>
      </w:r>
      <w:r w:rsidR="00590108" w:rsidRPr="00C22A77">
        <w:rPr>
          <w:rFonts w:ascii="Times New Roman" w:hAnsi="Times New Roman"/>
          <w:sz w:val="26"/>
          <w:szCs w:val="26"/>
        </w:rPr>
        <w:t>.</w:t>
      </w:r>
      <w:r w:rsidR="00403C14" w:rsidRPr="00C22A77">
        <w:rPr>
          <w:rFonts w:ascii="Times New Roman" w:hAnsi="Times New Roman"/>
          <w:sz w:val="26"/>
          <w:szCs w:val="26"/>
        </w:rPr>
        <w:t xml:space="preserve"> </w:t>
      </w:r>
    </w:p>
    <w:p w:rsidR="001555F8" w:rsidRPr="00C22A77" w:rsidRDefault="00E70EAE" w:rsidP="00B41345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22A77">
        <w:rPr>
          <w:rFonts w:ascii="Times New Roman" w:hAnsi="Times New Roman"/>
          <w:sz w:val="26"/>
          <w:szCs w:val="26"/>
        </w:rPr>
        <w:t>Оплата труда</w:t>
      </w:r>
      <w:r w:rsidR="0092009C" w:rsidRPr="00C22A77">
        <w:rPr>
          <w:rFonts w:ascii="Times New Roman" w:hAnsi="Times New Roman"/>
          <w:sz w:val="26"/>
          <w:szCs w:val="26"/>
        </w:rPr>
        <w:t xml:space="preserve"> </w:t>
      </w:r>
      <w:r w:rsidRPr="00C22A77">
        <w:rPr>
          <w:rFonts w:ascii="Times New Roman" w:hAnsi="Times New Roman"/>
          <w:sz w:val="26"/>
          <w:szCs w:val="26"/>
        </w:rPr>
        <w:t>в Муниципальном бюджетном учреждении «Благоустройство» осуществляется в пределах</w:t>
      </w:r>
      <w:r w:rsidR="00103104" w:rsidRPr="00C22A77">
        <w:rPr>
          <w:rFonts w:ascii="Times New Roman" w:hAnsi="Times New Roman"/>
          <w:sz w:val="26"/>
          <w:szCs w:val="26"/>
        </w:rPr>
        <w:t xml:space="preserve"> </w:t>
      </w:r>
      <w:r w:rsidRPr="00C22A77">
        <w:rPr>
          <w:rFonts w:ascii="Times New Roman" w:hAnsi="Times New Roman"/>
          <w:sz w:val="26"/>
          <w:szCs w:val="26"/>
        </w:rPr>
        <w:t xml:space="preserve">ассигнований, предусмотренных Администрации Кашинского района </w:t>
      </w:r>
      <w:r w:rsidR="001555F8" w:rsidRPr="00C22A77">
        <w:rPr>
          <w:rFonts w:ascii="Times New Roman" w:hAnsi="Times New Roman"/>
          <w:sz w:val="26"/>
          <w:szCs w:val="26"/>
        </w:rPr>
        <w:t xml:space="preserve">решением </w:t>
      </w:r>
      <w:r w:rsidRPr="00C22A77">
        <w:rPr>
          <w:rFonts w:ascii="Times New Roman" w:hAnsi="Times New Roman"/>
          <w:sz w:val="26"/>
          <w:szCs w:val="26"/>
        </w:rPr>
        <w:t xml:space="preserve">о бюджете </w:t>
      </w:r>
      <w:r w:rsidR="001555F8" w:rsidRPr="00C22A77">
        <w:rPr>
          <w:rFonts w:ascii="Times New Roman" w:hAnsi="Times New Roman"/>
          <w:sz w:val="26"/>
          <w:szCs w:val="26"/>
        </w:rPr>
        <w:t>Кашинского района</w:t>
      </w:r>
      <w:r w:rsidRPr="00C22A77">
        <w:rPr>
          <w:rFonts w:ascii="Times New Roman" w:hAnsi="Times New Roman"/>
          <w:sz w:val="26"/>
          <w:szCs w:val="26"/>
        </w:rPr>
        <w:t xml:space="preserve"> на соответствующий финансовый год и плановый период.</w:t>
      </w:r>
    </w:p>
    <w:p w:rsidR="00F40425" w:rsidRPr="00C22A77" w:rsidRDefault="001555F8" w:rsidP="00B41345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22A77">
        <w:rPr>
          <w:rFonts w:ascii="Times New Roman" w:hAnsi="Times New Roman"/>
          <w:sz w:val="26"/>
          <w:szCs w:val="26"/>
        </w:rPr>
        <w:t>Рекомендовать Муниципальному бюджетному учреждению «Благоустройство», принять локальный акт о системе оплаты труда в учреждениях в соответствии с настоящим Положением.</w:t>
      </w:r>
    </w:p>
    <w:p w:rsidR="0069206E" w:rsidRPr="00C22A77" w:rsidRDefault="00FF302E" w:rsidP="00C34B82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22A77">
        <w:rPr>
          <w:rFonts w:ascii="Times New Roman" w:hAnsi="Times New Roman"/>
          <w:sz w:val="26"/>
          <w:szCs w:val="26"/>
        </w:rPr>
        <w:t>Отменить</w:t>
      </w:r>
      <w:r w:rsidR="0069206E" w:rsidRPr="00C22A77">
        <w:rPr>
          <w:rFonts w:ascii="Times New Roman" w:hAnsi="Times New Roman"/>
          <w:sz w:val="26"/>
          <w:szCs w:val="26"/>
        </w:rPr>
        <w:t xml:space="preserve"> постановление Администрации </w:t>
      </w:r>
      <w:proofErr w:type="spellStart"/>
      <w:r w:rsidR="0069206E" w:rsidRPr="00C22A77">
        <w:rPr>
          <w:rFonts w:ascii="Times New Roman" w:hAnsi="Times New Roman"/>
          <w:sz w:val="26"/>
          <w:szCs w:val="26"/>
        </w:rPr>
        <w:t>Кашинского</w:t>
      </w:r>
      <w:proofErr w:type="spellEnd"/>
      <w:r w:rsidR="0069206E" w:rsidRPr="00C22A77">
        <w:rPr>
          <w:rFonts w:ascii="Times New Roman" w:hAnsi="Times New Roman"/>
          <w:sz w:val="26"/>
          <w:szCs w:val="26"/>
        </w:rPr>
        <w:t xml:space="preserve"> района от 30.12.2016 № 591 «О порядке и условиях оплаты и стимулирования труда в Муниципальном бюджетном учреждении «Благоустройство»</w:t>
      </w:r>
      <w:r w:rsidRPr="00C22A77">
        <w:rPr>
          <w:rFonts w:ascii="Times New Roman" w:hAnsi="Times New Roman"/>
          <w:sz w:val="26"/>
          <w:szCs w:val="26"/>
        </w:rPr>
        <w:t>.</w:t>
      </w:r>
    </w:p>
    <w:p w:rsidR="00F40425" w:rsidRPr="00C22A77" w:rsidRDefault="00F40425" w:rsidP="00C34B82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22A77">
        <w:rPr>
          <w:rFonts w:ascii="Times New Roman" w:hAnsi="Times New Roman"/>
          <w:sz w:val="26"/>
          <w:szCs w:val="26"/>
        </w:rPr>
        <w:t>Настоящее постановление вступает в силу со дня его опубликования</w:t>
      </w:r>
      <w:r w:rsidR="00FF302E" w:rsidRPr="00C22A77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proofErr w:type="spellStart"/>
      <w:r w:rsidR="00FF302E" w:rsidRPr="00C22A77">
        <w:rPr>
          <w:rFonts w:ascii="Times New Roman" w:hAnsi="Times New Roman"/>
          <w:sz w:val="26"/>
          <w:szCs w:val="26"/>
        </w:rPr>
        <w:t>Кашинского</w:t>
      </w:r>
      <w:proofErr w:type="spellEnd"/>
      <w:r w:rsidR="00FF302E" w:rsidRPr="00C22A77">
        <w:rPr>
          <w:rFonts w:ascii="Times New Roman" w:hAnsi="Times New Roman"/>
          <w:sz w:val="26"/>
          <w:szCs w:val="26"/>
        </w:rPr>
        <w:t xml:space="preserve"> района</w:t>
      </w:r>
      <w:r w:rsidR="001555F8" w:rsidRPr="00C22A77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</w:t>
      </w:r>
      <w:r w:rsidR="00103104" w:rsidRPr="00C22A77">
        <w:rPr>
          <w:rFonts w:ascii="Times New Roman" w:hAnsi="Times New Roman"/>
          <w:sz w:val="26"/>
          <w:szCs w:val="26"/>
        </w:rPr>
        <w:t>0</w:t>
      </w:r>
      <w:r w:rsidR="00B573ED" w:rsidRPr="00C22A77">
        <w:rPr>
          <w:rFonts w:ascii="Times New Roman" w:hAnsi="Times New Roman"/>
          <w:sz w:val="26"/>
          <w:szCs w:val="26"/>
        </w:rPr>
        <w:t>1.12.2016</w:t>
      </w:r>
      <w:r w:rsidR="001555F8" w:rsidRPr="00C22A77">
        <w:rPr>
          <w:rFonts w:ascii="Times New Roman" w:hAnsi="Times New Roman"/>
          <w:sz w:val="26"/>
          <w:szCs w:val="26"/>
        </w:rPr>
        <w:t xml:space="preserve"> г.</w:t>
      </w:r>
    </w:p>
    <w:p w:rsidR="00103104" w:rsidRPr="00C22A77" w:rsidRDefault="00103104" w:rsidP="00103104">
      <w:pPr>
        <w:jc w:val="both"/>
        <w:rPr>
          <w:rFonts w:ascii="Times New Roman" w:hAnsi="Times New Roman"/>
          <w:sz w:val="26"/>
          <w:szCs w:val="26"/>
        </w:rPr>
      </w:pPr>
    </w:p>
    <w:p w:rsidR="00C22A77" w:rsidRPr="00C22A77" w:rsidRDefault="00C22A77" w:rsidP="00C22A77">
      <w:pPr>
        <w:ind w:right="-1"/>
        <w:rPr>
          <w:rFonts w:ascii="Times New Roman" w:hAnsi="Times New Roman"/>
          <w:sz w:val="26"/>
          <w:szCs w:val="26"/>
        </w:rPr>
      </w:pPr>
      <w:proofErr w:type="gramStart"/>
      <w:r w:rsidRPr="00C22A77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C22A77">
        <w:rPr>
          <w:rFonts w:ascii="Times New Roman" w:hAnsi="Times New Roman"/>
          <w:sz w:val="26"/>
          <w:szCs w:val="26"/>
        </w:rPr>
        <w:t xml:space="preserve"> обязанности Главы</w:t>
      </w:r>
    </w:p>
    <w:p w:rsidR="00C22A77" w:rsidRPr="00C22A77" w:rsidRDefault="00C22A77" w:rsidP="00C22A77">
      <w:pPr>
        <w:ind w:right="-1"/>
        <w:rPr>
          <w:rFonts w:ascii="Times New Roman" w:hAnsi="Times New Roman"/>
          <w:sz w:val="26"/>
          <w:szCs w:val="26"/>
        </w:rPr>
      </w:pPr>
      <w:proofErr w:type="spellStart"/>
      <w:r w:rsidRPr="00C22A77">
        <w:rPr>
          <w:rFonts w:ascii="Times New Roman" w:hAnsi="Times New Roman"/>
          <w:sz w:val="26"/>
          <w:szCs w:val="26"/>
        </w:rPr>
        <w:t>Кашинского</w:t>
      </w:r>
      <w:proofErr w:type="spellEnd"/>
      <w:r w:rsidRPr="00C22A77">
        <w:rPr>
          <w:rFonts w:ascii="Times New Roman" w:hAnsi="Times New Roman"/>
          <w:sz w:val="26"/>
          <w:szCs w:val="26"/>
        </w:rPr>
        <w:t xml:space="preserve"> района, Первый заместитель Главы</w:t>
      </w:r>
    </w:p>
    <w:p w:rsidR="00C22A77" w:rsidRPr="00C22A77" w:rsidRDefault="00C22A77" w:rsidP="00C22A77">
      <w:pPr>
        <w:ind w:right="-1"/>
        <w:rPr>
          <w:rFonts w:ascii="Times New Roman" w:hAnsi="Times New Roman"/>
          <w:sz w:val="26"/>
          <w:szCs w:val="26"/>
        </w:rPr>
      </w:pPr>
      <w:r w:rsidRPr="00C22A77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C22A77">
        <w:rPr>
          <w:rFonts w:ascii="Times New Roman" w:hAnsi="Times New Roman"/>
          <w:sz w:val="26"/>
          <w:szCs w:val="26"/>
        </w:rPr>
        <w:t>Кашинского</w:t>
      </w:r>
      <w:proofErr w:type="spellEnd"/>
      <w:r w:rsidRPr="00C22A77">
        <w:rPr>
          <w:rFonts w:ascii="Times New Roman" w:hAnsi="Times New Roman"/>
          <w:sz w:val="26"/>
          <w:szCs w:val="26"/>
        </w:rPr>
        <w:t xml:space="preserve"> района       </w:t>
      </w:r>
      <w:r w:rsidRPr="00C22A77">
        <w:rPr>
          <w:rFonts w:ascii="Times New Roman" w:hAnsi="Times New Roman"/>
          <w:sz w:val="26"/>
          <w:szCs w:val="26"/>
        </w:rPr>
        <w:tab/>
      </w:r>
      <w:r w:rsidRPr="00C22A77">
        <w:rPr>
          <w:rFonts w:ascii="Times New Roman" w:hAnsi="Times New Roman"/>
          <w:sz w:val="26"/>
          <w:szCs w:val="26"/>
        </w:rPr>
        <w:tab/>
      </w:r>
      <w:r w:rsidRPr="00C22A77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C22A77">
        <w:rPr>
          <w:rFonts w:ascii="Times New Roman" w:hAnsi="Times New Roman"/>
          <w:sz w:val="26"/>
          <w:szCs w:val="26"/>
        </w:rPr>
        <w:t>В.Ю.Карюгин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809"/>
      </w:tblGrid>
      <w:tr w:rsidR="00D53473" w:rsidRPr="00B46FC9" w:rsidTr="00297EDD">
        <w:trPr>
          <w:trHeight w:val="1594"/>
        </w:trPr>
        <w:tc>
          <w:tcPr>
            <w:tcW w:w="4808" w:type="dxa"/>
          </w:tcPr>
          <w:p w:rsidR="00D53473" w:rsidRPr="00B46FC9" w:rsidRDefault="00D53473" w:rsidP="00297E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D53473" w:rsidRPr="00B46FC9" w:rsidRDefault="00D53473" w:rsidP="00297ED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FC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D53473" w:rsidRDefault="00D53473" w:rsidP="00297ED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FC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B46FC9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B46FC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473" w:rsidRPr="00B46FC9" w:rsidRDefault="00D53473" w:rsidP="00297ED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F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03.03.2017</w:t>
            </w:r>
            <w:r w:rsidRPr="00B46FC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D53473" w:rsidRPr="00B46FC9" w:rsidRDefault="00D53473" w:rsidP="00297ED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FC9">
              <w:rPr>
                <w:rFonts w:ascii="Times New Roman" w:hAnsi="Times New Roman" w:cs="Times New Roman"/>
                <w:sz w:val="28"/>
                <w:szCs w:val="28"/>
              </w:rPr>
              <w:t xml:space="preserve">«О порядке и условиях оплаты </w:t>
            </w:r>
          </w:p>
          <w:p w:rsidR="00D53473" w:rsidRPr="00B46FC9" w:rsidRDefault="00D53473" w:rsidP="00297ED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FC9">
              <w:rPr>
                <w:rFonts w:ascii="Times New Roman" w:hAnsi="Times New Roman" w:cs="Times New Roman"/>
                <w:sz w:val="28"/>
                <w:szCs w:val="28"/>
              </w:rPr>
              <w:t>и стимулирования труда в Муниципальном бюджетном учреждении «Благоустройство»</w:t>
            </w:r>
          </w:p>
          <w:p w:rsidR="00D53473" w:rsidRPr="00B46FC9" w:rsidRDefault="00D53473" w:rsidP="00297ED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473" w:rsidRPr="00B46FC9" w:rsidRDefault="00D53473" w:rsidP="00297E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473" w:rsidRPr="00B46FC9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3473" w:rsidRPr="00AF4B97" w:rsidRDefault="00D53473" w:rsidP="00D534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9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53473" w:rsidRPr="00AF4B97" w:rsidRDefault="00D53473" w:rsidP="00D534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97">
        <w:rPr>
          <w:rFonts w:ascii="Times New Roman" w:hAnsi="Times New Roman" w:cs="Times New Roman"/>
          <w:b/>
          <w:sz w:val="28"/>
          <w:szCs w:val="28"/>
        </w:rPr>
        <w:t>об оплате труда работников</w:t>
      </w:r>
    </w:p>
    <w:p w:rsidR="00D53473" w:rsidRPr="00AF4B97" w:rsidRDefault="00D53473" w:rsidP="00D534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97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«Благоустройство»</w:t>
      </w:r>
    </w:p>
    <w:p w:rsidR="00D53473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Раздел I</w:t>
      </w:r>
    </w:p>
    <w:p w:rsidR="00D53473" w:rsidRPr="00B46FC9" w:rsidRDefault="00D53473" w:rsidP="00D534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53473" w:rsidRPr="00B46FC9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 xml:space="preserve">Настоящее Положение об оплате труда работников Муниципального бюджетного учреждения «Благоустройство»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6FC9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 требованиями трудового законодательства и иных нормативных правовых актов, содержащих нормы трудового права.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Положение устанавливает порядок и условия оплаты труда в Муниципальном бюджетном учреждении «Благоустройство» (далее - Учреждение). Под работниками Учреждения понимаются работники, занимающие должности руководителей, специалистов, служащих и рабочих общеотраслевых профессий. Работникам, занимающим соответствующие должности, назначается должностной оклад.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Условия оплаты труда, включая размер должностного оклада работника, компенсационных и стимулирующих выплат, являются обязательными для включения в трудовой договор.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FC9">
        <w:rPr>
          <w:rFonts w:ascii="Times New Roman" w:hAnsi="Times New Roman" w:cs="Times New Roman"/>
          <w:sz w:val="28"/>
          <w:szCs w:val="28"/>
        </w:rPr>
        <w:t>При установлении базовых должностных окладов по профессиональным квалификационным группам (далее - ПКГ) должностные оклады работников, входящих в указанные ПКГ, устанавливаются в размере не ниже соответствующих базовых должностных окладов, утвержденных Постановлением Правительства.</w:t>
      </w:r>
      <w:proofErr w:type="gramEnd"/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 (виду работ).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lastRenderedPageBreak/>
        <w:t>Заработная плата работника предельным размером не ограничивается.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 xml:space="preserve">Заработная плата работника за месяц, полностью отработавшего за этот период норму рабочего времени и выполнившего норму труда, не может быть менее установленного законодательством минимального </w:t>
      </w:r>
      <w:proofErr w:type="gramStart"/>
      <w:r w:rsidRPr="00B46FC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B46FC9">
        <w:rPr>
          <w:rFonts w:ascii="Times New Roman" w:hAnsi="Times New Roman" w:cs="Times New Roman"/>
          <w:sz w:val="28"/>
          <w:szCs w:val="28"/>
        </w:rPr>
        <w:t>.</w:t>
      </w:r>
    </w:p>
    <w:p w:rsidR="00D53473" w:rsidRPr="00B46FC9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46FC9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D53473" w:rsidRPr="00B46FC9" w:rsidRDefault="00D53473" w:rsidP="00D534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Порядок и условия оплаты труда работников Учреждения, занимающих должности служащих</w:t>
      </w:r>
    </w:p>
    <w:p w:rsidR="00D53473" w:rsidRPr="00B46FC9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Должностные оклады работников устанавливаются на основе отнесения» занимаемых ими общеотраслевых должностей служащих к ПКГ, утвержденным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D53473" w:rsidRPr="00B46FC9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948"/>
        <w:gridCol w:w="1701"/>
      </w:tblGrid>
      <w:tr w:rsidR="00D53473" w:rsidRPr="00B46FC9" w:rsidTr="00297EDD">
        <w:trPr>
          <w:trHeight w:hRule="exact" w:val="859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Default="00D53473" w:rsidP="00297EDD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группы (ПКГ)</w:t>
            </w:r>
          </w:p>
          <w:p w:rsidR="00D53473" w:rsidRPr="00B46FC9" w:rsidRDefault="00D53473" w:rsidP="00297EDD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и квалификационные уровни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</w:p>
          <w:p w:rsidR="00D53473" w:rsidRPr="00B46FC9" w:rsidRDefault="00D53473" w:rsidP="00297EDD">
            <w:pPr>
              <w:pStyle w:val="a4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оклад,</w:t>
            </w:r>
          </w:p>
          <w:p w:rsidR="00D53473" w:rsidRPr="00B46FC9" w:rsidRDefault="00D53473" w:rsidP="00297EDD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53473" w:rsidRPr="00B46FC9" w:rsidTr="00297EDD">
        <w:trPr>
          <w:trHeight w:hRule="exact" w:val="27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ПКГ -</w:t>
            </w:r>
            <w:r w:rsidRPr="00B46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53473" w:rsidRPr="00B46FC9" w:rsidTr="00297EDD">
        <w:trPr>
          <w:trHeight w:hRule="exact" w:val="562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right="13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 (КУ) Делопроизводитель, секретарь- машинистка, кассир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</w:tr>
      <w:tr w:rsidR="00D53473" w:rsidRPr="00B46FC9" w:rsidTr="00297EDD">
        <w:trPr>
          <w:trHeight w:hRule="exact" w:val="283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ПКГ- II</w:t>
            </w:r>
          </w:p>
        </w:tc>
      </w:tr>
      <w:tr w:rsidR="00D53473" w:rsidRPr="00B46FC9" w:rsidTr="00297EDD">
        <w:trPr>
          <w:trHeight w:hRule="exact" w:val="403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1КУ: оператор диспетчерской службы, техник по труду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D53473" w:rsidRPr="00B46FC9" w:rsidTr="00297EDD">
        <w:trPr>
          <w:trHeight w:hRule="exact" w:val="600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right="13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2 КУ: должности служащих первого квалификационного уровня, по которым устанавливается производная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</w:tc>
      </w:tr>
      <w:tr w:rsidR="00D53473" w:rsidRPr="00B46FC9" w:rsidTr="00297EDD">
        <w:trPr>
          <w:trHeight w:hRule="exact" w:val="610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right="13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 xml:space="preserve">3 КУ: должности служащих первого квалификационного уровня, по которым устанавливаться </w:t>
            </w:r>
            <w:r w:rsidRPr="00B46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B46FC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5400,0</w:t>
            </w:r>
          </w:p>
        </w:tc>
      </w:tr>
      <w:tr w:rsidR="00D53473" w:rsidRPr="00B46FC9" w:rsidTr="00297EDD">
        <w:trPr>
          <w:trHeight w:hRule="exact" w:val="37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4 КУ: мастер участка,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</w:tr>
      <w:tr w:rsidR="00D53473" w:rsidRPr="00B46FC9" w:rsidTr="00297EDD">
        <w:trPr>
          <w:trHeight w:hRule="exact" w:val="413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5 КУ: начальник смены, начальник гаража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5800,0</w:t>
            </w:r>
          </w:p>
        </w:tc>
      </w:tr>
      <w:tr w:rsidR="00D53473" w:rsidRPr="00B46FC9" w:rsidTr="00297EDD">
        <w:trPr>
          <w:trHeight w:hRule="exact" w:val="298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ПКГ - III</w:t>
            </w:r>
          </w:p>
        </w:tc>
      </w:tr>
      <w:tr w:rsidR="00D53473" w:rsidRPr="00B46FC9" w:rsidTr="00297EDD">
        <w:trPr>
          <w:trHeight w:hRule="exact" w:val="112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right="2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 xml:space="preserve">1 КУ: бухгалтер, инженер по труду и </w:t>
            </w:r>
            <w:proofErr w:type="spellStart"/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/платы, инженер-энергетик, специалист по кадрам, экономист по труду, экономист по претензионной и договорной работе, экономист по планированию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D53473" w:rsidRPr="00B46FC9" w:rsidTr="00297EDD">
        <w:trPr>
          <w:trHeight w:hRule="exact" w:val="689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right="2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 xml:space="preserve">2 КУ: Должности служащих первого квалификационного уровня, по которым может устанавливаться </w:t>
            </w:r>
            <w:r w:rsidRPr="00B46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B46FC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6200,0</w:t>
            </w:r>
          </w:p>
        </w:tc>
      </w:tr>
      <w:tr w:rsidR="00D53473" w:rsidRPr="00B46FC9" w:rsidTr="00297EDD">
        <w:trPr>
          <w:trHeight w:hRule="exact" w:val="855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right="2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 xml:space="preserve">3 КУ: Должности служащих первого квалификационного уровня, по которым может устанавливаться </w:t>
            </w:r>
            <w:r w:rsidRPr="00B46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B46FC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6400,0</w:t>
            </w:r>
          </w:p>
        </w:tc>
      </w:tr>
      <w:tr w:rsidR="00D53473" w:rsidRPr="00B46FC9" w:rsidTr="00297EDD">
        <w:trPr>
          <w:trHeight w:hRule="exact" w:val="56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right="2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4 КУ: должности служащих первого квалификационного уровня, по которым устанавливается производная «ведущий»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6800,0</w:t>
            </w:r>
          </w:p>
        </w:tc>
      </w:tr>
      <w:tr w:rsidR="00D53473" w:rsidRPr="00B46FC9" w:rsidTr="00297EDD">
        <w:trPr>
          <w:trHeight w:hRule="exact" w:val="40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5 КУ: главные специалисты в отделе, зам. гл. бухгалтера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D53473" w:rsidRPr="00B46FC9" w:rsidTr="00297EDD">
        <w:trPr>
          <w:trHeight w:hRule="exact" w:val="398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ПКГ-</w:t>
            </w:r>
            <w:r w:rsidRPr="00B46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</w:tr>
      <w:tr w:rsidR="00D53473" w:rsidRPr="00B46FC9" w:rsidTr="00297EDD">
        <w:trPr>
          <w:trHeight w:hRule="exact" w:val="33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1 КУ: начальники отделов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8500,0</w:t>
            </w:r>
          </w:p>
        </w:tc>
      </w:tr>
      <w:tr w:rsidR="00D53473" w:rsidRPr="00B46FC9" w:rsidTr="00297EDD">
        <w:trPr>
          <w:trHeight w:hRule="exact" w:val="32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2 КУ: главный (механик, энергетик, сварщик)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8700,0</w:t>
            </w:r>
          </w:p>
        </w:tc>
      </w:tr>
      <w:tr w:rsidR="00D53473" w:rsidRPr="00B46FC9" w:rsidTr="00297EDD">
        <w:trPr>
          <w:trHeight w:hRule="exact" w:val="58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 xml:space="preserve">КУ: начальник, </w:t>
            </w:r>
            <w:proofErr w:type="gramStart"/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 w:rsidRPr="00B46FC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обособленного подразделения, директор филиала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C9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  <w:p w:rsidR="00D53473" w:rsidRPr="00B46FC9" w:rsidRDefault="00D53473" w:rsidP="00297EDD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473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Заработная плата рабо</w:t>
      </w:r>
      <w:r>
        <w:rPr>
          <w:rFonts w:ascii="Times New Roman" w:hAnsi="Times New Roman" w:cs="Times New Roman"/>
          <w:sz w:val="28"/>
          <w:szCs w:val="28"/>
        </w:rPr>
        <w:t>тников</w:t>
      </w:r>
      <w:r w:rsidRPr="00B46FC9">
        <w:rPr>
          <w:rFonts w:ascii="Times New Roman" w:hAnsi="Times New Roman" w:cs="Times New Roman"/>
          <w:sz w:val="28"/>
          <w:szCs w:val="28"/>
        </w:rPr>
        <w:t xml:space="preserve"> состоит из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46FC9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FC9">
        <w:rPr>
          <w:rFonts w:ascii="Times New Roman" w:hAnsi="Times New Roman" w:cs="Times New Roman"/>
          <w:sz w:val="28"/>
          <w:szCs w:val="28"/>
        </w:rPr>
        <w:t>, выплат компенсационного и стимулирующего характера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В зависимости от условий труда работникам устанавливаются следующие компенсационные выплаты:</w:t>
      </w:r>
    </w:p>
    <w:p w:rsidR="00D53473" w:rsidRPr="00421A0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а)</w:t>
      </w:r>
      <w:r w:rsidRPr="00B46FC9">
        <w:rPr>
          <w:rFonts w:ascii="Times New Roman" w:hAnsi="Times New Roman" w:cs="Times New Roman"/>
          <w:sz w:val="28"/>
          <w:szCs w:val="28"/>
        </w:rPr>
        <w:tab/>
      </w:r>
      <w:r w:rsidRPr="00421A05">
        <w:rPr>
          <w:rFonts w:ascii="Times New Roman" w:hAnsi="Times New Roman" w:cs="Times New Roman"/>
          <w:sz w:val="28"/>
          <w:szCs w:val="28"/>
        </w:rPr>
        <w:t>надбавка за работу со сведениями, составляющими государственную тайну;</w:t>
      </w:r>
    </w:p>
    <w:p w:rsidR="00D53473" w:rsidRPr="00421A0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05">
        <w:rPr>
          <w:rFonts w:ascii="Times New Roman" w:hAnsi="Times New Roman" w:cs="Times New Roman"/>
          <w:sz w:val="28"/>
          <w:szCs w:val="28"/>
        </w:rPr>
        <w:t>б)</w:t>
      </w:r>
      <w:r w:rsidRPr="00421A05">
        <w:rPr>
          <w:rFonts w:ascii="Times New Roman" w:hAnsi="Times New Roman" w:cs="Times New Roman"/>
          <w:sz w:val="28"/>
          <w:szCs w:val="28"/>
        </w:rPr>
        <w:tab/>
        <w:t>надбавка за особые условия (сложность, напряженность) работы;</w:t>
      </w:r>
    </w:p>
    <w:p w:rsidR="00D53473" w:rsidRPr="00421A0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05">
        <w:rPr>
          <w:rFonts w:ascii="Times New Roman" w:hAnsi="Times New Roman" w:cs="Times New Roman"/>
          <w:sz w:val="28"/>
          <w:szCs w:val="28"/>
        </w:rPr>
        <w:t>в) надбавка за разъездной характер работ;</w:t>
      </w:r>
    </w:p>
    <w:p w:rsidR="00D53473" w:rsidRPr="00421A0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05">
        <w:rPr>
          <w:rFonts w:ascii="Times New Roman" w:hAnsi="Times New Roman" w:cs="Times New Roman"/>
          <w:sz w:val="28"/>
          <w:szCs w:val="28"/>
        </w:rPr>
        <w:t>г)</w:t>
      </w:r>
      <w:r w:rsidRPr="00421A05">
        <w:rPr>
          <w:rFonts w:ascii="Times New Roman" w:hAnsi="Times New Roman" w:cs="Times New Roman"/>
          <w:sz w:val="28"/>
          <w:szCs w:val="28"/>
        </w:rPr>
        <w:tab/>
        <w:t>доплата за совмещение должностей (профессий);</w:t>
      </w:r>
    </w:p>
    <w:p w:rsidR="00D53473" w:rsidRPr="00421A0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A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1A05">
        <w:rPr>
          <w:rFonts w:ascii="Times New Roman" w:hAnsi="Times New Roman" w:cs="Times New Roman"/>
          <w:sz w:val="28"/>
          <w:szCs w:val="28"/>
        </w:rPr>
        <w:t>)</w:t>
      </w:r>
      <w:r w:rsidRPr="00421A05">
        <w:rPr>
          <w:rFonts w:ascii="Times New Roman" w:hAnsi="Times New Roman" w:cs="Times New Roman"/>
          <w:sz w:val="28"/>
          <w:szCs w:val="28"/>
        </w:rPr>
        <w:tab/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D53473" w:rsidRPr="00421A0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05">
        <w:rPr>
          <w:rFonts w:ascii="Times New Roman" w:hAnsi="Times New Roman" w:cs="Times New Roman"/>
          <w:sz w:val="28"/>
          <w:szCs w:val="28"/>
        </w:rPr>
        <w:t>е)</w:t>
      </w:r>
      <w:r w:rsidRPr="00421A05">
        <w:rPr>
          <w:rFonts w:ascii="Times New Roman" w:hAnsi="Times New Roman" w:cs="Times New Roman"/>
          <w:sz w:val="28"/>
          <w:szCs w:val="28"/>
        </w:rPr>
        <w:tab/>
        <w:t>доплата за работу в выходные и нерабочие праздничные дни;</w:t>
      </w:r>
    </w:p>
    <w:p w:rsidR="00D53473" w:rsidRPr="00F942A6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05">
        <w:rPr>
          <w:rFonts w:ascii="Times New Roman" w:hAnsi="Times New Roman" w:cs="Times New Roman"/>
          <w:sz w:val="28"/>
          <w:szCs w:val="28"/>
        </w:rPr>
        <w:t>ж)</w:t>
      </w:r>
      <w:r w:rsidRPr="00421A05">
        <w:rPr>
          <w:rFonts w:ascii="Times New Roman" w:hAnsi="Times New Roman" w:cs="Times New Roman"/>
          <w:sz w:val="28"/>
          <w:szCs w:val="28"/>
        </w:rPr>
        <w:tab/>
        <w:t>доплата за сверхурочную работу.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6">
        <w:rPr>
          <w:rFonts w:ascii="Times New Roman" w:hAnsi="Times New Roman" w:cs="Times New Roman"/>
          <w:sz w:val="28"/>
          <w:szCs w:val="28"/>
        </w:rPr>
        <w:t xml:space="preserve">Порядок и условия установления компенсационных выплат указаны в </w:t>
      </w:r>
      <w:r w:rsidRPr="005129AE">
        <w:rPr>
          <w:rFonts w:ascii="Times New Roman" w:hAnsi="Times New Roman" w:cs="Times New Roman"/>
          <w:sz w:val="28"/>
          <w:szCs w:val="28"/>
          <w:u w:val="single"/>
        </w:rPr>
        <w:t>разделе V</w:t>
      </w:r>
      <w:r w:rsidRPr="005129A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Работникам с целью стимулирования качественного результата труда и повышения эффективности профессиональной деятельности и поощрения за - выполненную работу устанавливаются следующие стимулирующие выплаты: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6">
        <w:rPr>
          <w:rFonts w:ascii="Times New Roman" w:hAnsi="Times New Roman" w:cs="Times New Roman"/>
          <w:sz w:val="28"/>
          <w:szCs w:val="28"/>
        </w:rPr>
        <w:t>а)</w:t>
      </w:r>
      <w:r w:rsidRPr="00F942A6">
        <w:rPr>
          <w:rFonts w:ascii="Times New Roman" w:hAnsi="Times New Roman" w:cs="Times New Roman"/>
          <w:sz w:val="28"/>
          <w:szCs w:val="28"/>
        </w:rPr>
        <w:tab/>
        <w:t>премиальные выплаты по итогам работы (за квартал, год);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б)</w:t>
      </w:r>
      <w:r w:rsidRPr="00B46FC9">
        <w:rPr>
          <w:rFonts w:ascii="Times New Roman" w:hAnsi="Times New Roman" w:cs="Times New Roman"/>
          <w:sz w:val="28"/>
          <w:szCs w:val="28"/>
        </w:rPr>
        <w:tab/>
        <w:t>выплата за интенсивность и высокие результаты работы;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в)</w:t>
      </w:r>
      <w:r w:rsidRPr="00B46FC9">
        <w:rPr>
          <w:rFonts w:ascii="Times New Roman" w:hAnsi="Times New Roman" w:cs="Times New Roman"/>
          <w:sz w:val="28"/>
          <w:szCs w:val="28"/>
        </w:rPr>
        <w:tab/>
        <w:t>выплата за качество выполняемых работ;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г)</w:t>
      </w:r>
      <w:r w:rsidRPr="00B46FC9">
        <w:rPr>
          <w:rFonts w:ascii="Times New Roman" w:hAnsi="Times New Roman" w:cs="Times New Roman"/>
          <w:sz w:val="28"/>
          <w:szCs w:val="28"/>
        </w:rPr>
        <w:tab/>
        <w:t>надбавка за выслугу лет.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 xml:space="preserve">Порядок и условия установления стимулирующих выплат указаны в </w:t>
      </w:r>
      <w:r w:rsidRPr="005129AE">
        <w:rPr>
          <w:rFonts w:ascii="Times New Roman" w:hAnsi="Times New Roman" w:cs="Times New Roman"/>
          <w:sz w:val="28"/>
          <w:szCs w:val="28"/>
        </w:rPr>
        <w:t>разделе V</w:t>
      </w:r>
      <w:r w:rsidRPr="005129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6FC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Работникам могут выплачиваться социальные выплаты: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а) единовременная поощрительная выплата при предоставлении ежегодного оплачиваемого отпуска и материальная помощь;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б) единовременная выплата;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в) персональная надбавка.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 xml:space="preserve">Порядок и условия установления социальных выплат указаны </w:t>
      </w:r>
      <w:r w:rsidRPr="005129AE">
        <w:rPr>
          <w:rFonts w:ascii="Times New Roman" w:hAnsi="Times New Roman" w:cs="Times New Roman"/>
          <w:sz w:val="28"/>
          <w:szCs w:val="28"/>
        </w:rPr>
        <w:t>в разделе V</w:t>
      </w:r>
      <w:r w:rsidRPr="005129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29A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53473" w:rsidRPr="00B46FC9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46FC9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D53473" w:rsidRPr="00B46FC9" w:rsidRDefault="00D53473" w:rsidP="00D53473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Порядок и условия оплаты труда руководителя, заместителей руководителя, главного инженера, главного бухгалтера, главного экономиста, главного энергетика Учреждения</w:t>
      </w:r>
    </w:p>
    <w:p w:rsidR="00D53473" w:rsidRPr="00B46FC9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Порядок установления заработной платы руководителя Учреждения устанавливается нормативно-правовыми актами учредителя.</w:t>
      </w:r>
    </w:p>
    <w:p w:rsidR="00D53473" w:rsidRPr="00421A05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05">
        <w:rPr>
          <w:rFonts w:ascii="Times New Roman" w:hAnsi="Times New Roman" w:cs="Times New Roman"/>
          <w:sz w:val="28"/>
          <w:szCs w:val="28"/>
        </w:rPr>
        <w:t>Заработная плата руководителя, заместителей руководителя, главного инженера, главного бухгалтера, главного экономиста, главного энергетика Учреждения состоит из должностного оклада, выплат компенсационного и стимулирующего характера.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Должностной оклад руководителя Учреждения устанавливается трудовым договором, заключаемым между руководителем Учреждения и учредителем на основании нормативного правового акта.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 xml:space="preserve">Должностные оклады заместителя руководителя, главного инженера, главного бухгалтера, главного экономиста, главного энергетика Учреждения устанавливаются на 10-30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46FC9">
        <w:rPr>
          <w:rFonts w:ascii="Times New Roman" w:hAnsi="Times New Roman" w:cs="Times New Roman"/>
          <w:sz w:val="28"/>
          <w:szCs w:val="28"/>
        </w:rPr>
        <w:t xml:space="preserve"> ниже должностного оклада руководителя Учреждения.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 xml:space="preserve"> В зависимости от условий труда руководителю, заместителю руководителя, главному инженеру, главному бухгалтеру, главному экономисту, главному энергетику Учреждения устанавливаются следующие компенсационные выплаты:</w:t>
      </w:r>
    </w:p>
    <w:p w:rsidR="00D53473" w:rsidRPr="00421A0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 xml:space="preserve">а) </w:t>
      </w:r>
      <w:r w:rsidRPr="00421A05">
        <w:rPr>
          <w:rFonts w:ascii="Times New Roman" w:hAnsi="Times New Roman" w:cs="Times New Roman"/>
          <w:sz w:val="28"/>
          <w:szCs w:val="28"/>
        </w:rPr>
        <w:t>надбавка за работу со сведениями, составляющими государственную тайну;</w:t>
      </w:r>
    </w:p>
    <w:p w:rsidR="00D53473" w:rsidRPr="00421A0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05">
        <w:rPr>
          <w:rFonts w:ascii="Times New Roman" w:hAnsi="Times New Roman" w:cs="Times New Roman"/>
          <w:sz w:val="28"/>
          <w:szCs w:val="28"/>
        </w:rPr>
        <w:t>б) надбавка за особые условия (сложность, напряженность) работы;</w:t>
      </w:r>
    </w:p>
    <w:p w:rsidR="00D53473" w:rsidRPr="00421A0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05">
        <w:rPr>
          <w:rFonts w:ascii="Times New Roman" w:hAnsi="Times New Roman" w:cs="Times New Roman"/>
          <w:sz w:val="28"/>
          <w:szCs w:val="28"/>
        </w:rPr>
        <w:t>в) доплата за совмещение должностей (профессий);</w:t>
      </w:r>
    </w:p>
    <w:p w:rsidR="00D53473" w:rsidRPr="00421A0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05">
        <w:rPr>
          <w:rFonts w:ascii="Times New Roman" w:hAnsi="Times New Roman" w:cs="Times New Roman"/>
          <w:sz w:val="28"/>
          <w:szCs w:val="28"/>
        </w:rPr>
        <w:t>г)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D53473" w:rsidRPr="00421A0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A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1A05">
        <w:rPr>
          <w:rFonts w:ascii="Times New Roman" w:hAnsi="Times New Roman" w:cs="Times New Roman"/>
          <w:sz w:val="28"/>
          <w:szCs w:val="28"/>
        </w:rPr>
        <w:t>) доплата за работу в выходные и нерабочие праздничные дни;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05">
        <w:rPr>
          <w:rFonts w:ascii="Times New Roman" w:hAnsi="Times New Roman" w:cs="Times New Roman"/>
          <w:sz w:val="28"/>
          <w:szCs w:val="28"/>
        </w:rPr>
        <w:t>е) доплата за сверхурочную работу.</w:t>
      </w:r>
    </w:p>
    <w:p w:rsidR="00D53473" w:rsidRPr="005129AE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 xml:space="preserve">Порядок и условия установления компенсационных выплат указаны </w:t>
      </w:r>
      <w:r w:rsidRPr="005129A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129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129A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53473" w:rsidRPr="005129AE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С целью стимулирования и достижения качественного результата труда, повышения эффективности профессиональной деятельности и поощрения за выполненную работу руководителю, заместителю руководителя, главному инженеру, главному бухгалтеру, главному экономисту, главному энергетику Учреждения устанавливаются следующие стимулирующие выплаты: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а) поощрительная выплата по итогам работы (за квартал, год);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б) поощрительная выплата за интенсивность и высокие результаты работы;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в) поощрительная выплата за качество выполняемых работ;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г)</w:t>
      </w:r>
      <w:r w:rsidRPr="005129AE">
        <w:rPr>
          <w:rFonts w:ascii="Times New Roman" w:hAnsi="Times New Roman" w:cs="Times New Roman"/>
          <w:sz w:val="28"/>
          <w:szCs w:val="28"/>
        </w:rPr>
        <w:tab/>
        <w:t>надбавка за выслугу лет.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Порядок и условия установления стимулирующих выплат указаны в разделе V</w:t>
      </w:r>
      <w:r w:rsidRPr="005129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29A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53473" w:rsidRPr="005129AE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Руководителю, заместителю руководителя, главному инженеру, главному бухгалтеру, главному экономисту, главному энергетику Учреждения могут выплачиваться социальные выплаты: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lastRenderedPageBreak/>
        <w:t>а) единовременная поощрительная выплата при предоставлении ежегодного оплачиваемого отпуска и материальная помощь;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б) единовременная выплата;</w:t>
      </w:r>
    </w:p>
    <w:p w:rsidR="00D53473" w:rsidRPr="005129AE" w:rsidRDefault="00D53473" w:rsidP="00D5347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в) персональная надбавка.</w:t>
      </w:r>
    </w:p>
    <w:p w:rsidR="00D53473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Порядок и условия установления социальных выплат указаны в разделе V</w:t>
      </w:r>
      <w:r w:rsidRPr="005129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29A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53473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5129AE" w:rsidRDefault="00D53473" w:rsidP="00D53473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129AE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D53473" w:rsidRPr="00B46FC9" w:rsidRDefault="00D53473" w:rsidP="00D53473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Оплата труда работников, осуществляющих профессиональную деятельность по профессиям рабочих.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Должностные оклады работников устанавливаются на основе отнесения занимаемых ими общеотраслевых профессий рабочих к ПКГ, утвержденным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 ":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90"/>
        <w:gridCol w:w="1559"/>
      </w:tblGrid>
      <w:tr w:rsidR="00D53473" w:rsidRPr="00BB243E" w:rsidTr="00297EDD">
        <w:trPr>
          <w:trHeight w:hRule="exact" w:val="1000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группы (ПКГ)</w:t>
            </w:r>
          </w:p>
          <w:p w:rsidR="00D53473" w:rsidRPr="00BB243E" w:rsidRDefault="00D53473" w:rsidP="00297ED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и квалификационные уровни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</w:p>
          <w:p w:rsidR="00D53473" w:rsidRPr="00BB243E" w:rsidRDefault="00D53473" w:rsidP="00297EDD">
            <w:pPr>
              <w:pStyle w:val="a4"/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оклад,</w:t>
            </w:r>
          </w:p>
          <w:p w:rsidR="00D53473" w:rsidRPr="00BB243E" w:rsidRDefault="00D53473" w:rsidP="00297EDD">
            <w:pPr>
              <w:pStyle w:val="a4"/>
              <w:ind w:firstLine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3E">
              <w:rPr>
                <w:rStyle w:val="2"/>
                <w:rFonts w:eastAsiaTheme="minorHAnsi"/>
              </w:rPr>
              <w:t>рублей</w:t>
            </w:r>
          </w:p>
        </w:tc>
      </w:tr>
      <w:tr w:rsidR="00D53473" w:rsidRPr="00BB243E" w:rsidTr="00297EDD">
        <w:trPr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ПКГ -</w:t>
            </w:r>
            <w:r w:rsidRPr="00BB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53473" w:rsidRPr="00BB243E" w:rsidTr="00297EDD">
        <w:trPr>
          <w:trHeight w:hRule="exact" w:val="571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b/>
                <w:sz w:val="24"/>
                <w:szCs w:val="24"/>
              </w:rPr>
              <w:t>1 КУ</w:t>
            </w: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 xml:space="preserve">: (1,2, 3 разряды </w:t>
            </w:r>
            <w:r w:rsidRPr="00BB243E">
              <w:rPr>
                <w:rStyle w:val="2"/>
                <w:rFonts w:eastAsiaTheme="minorHAnsi"/>
              </w:rPr>
              <w:t xml:space="preserve">ЕТКС </w:t>
            </w: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общеотраслевых работ и профессий рабочих) дворник, истопник, уборщик, механизатор 1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3248,0</w:t>
            </w:r>
          </w:p>
        </w:tc>
      </w:tr>
      <w:tr w:rsidR="00D53473" w:rsidRPr="00BB243E" w:rsidTr="00297EDD">
        <w:trPr>
          <w:trHeight w:hRule="exact" w:val="39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3350,0</w:t>
            </w:r>
          </w:p>
        </w:tc>
      </w:tr>
      <w:tr w:rsidR="00D53473" w:rsidRPr="00BB243E" w:rsidTr="00297EDD">
        <w:trPr>
          <w:trHeight w:hRule="exact" w:val="39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3440,0</w:t>
            </w:r>
          </w:p>
        </w:tc>
      </w:tr>
      <w:tr w:rsidR="00D53473" w:rsidRPr="00BB243E" w:rsidTr="00297EDD">
        <w:trPr>
          <w:trHeight w:hRule="exact" w:val="298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 xml:space="preserve">ПКГ- </w:t>
            </w:r>
            <w:r w:rsidRPr="00BB243E">
              <w:rPr>
                <w:rStyle w:val="2"/>
                <w:rFonts w:eastAsiaTheme="minorHAnsi"/>
              </w:rPr>
              <w:t>II</w:t>
            </w:r>
          </w:p>
        </w:tc>
      </w:tr>
      <w:tr w:rsidR="00D53473" w:rsidRPr="00BB243E" w:rsidTr="00297EDD">
        <w:trPr>
          <w:trHeight w:hRule="exact" w:val="40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b/>
                <w:sz w:val="24"/>
                <w:szCs w:val="24"/>
              </w:rPr>
              <w:t>1 КУ</w:t>
            </w: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:(4, 5 разряд) водитель автомобиля 4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5350,0</w:t>
            </w:r>
          </w:p>
        </w:tc>
      </w:tr>
      <w:tr w:rsidR="00D53473" w:rsidRPr="00BB243E" w:rsidTr="00297EDD">
        <w:trPr>
          <w:trHeight w:hRule="exact" w:val="43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5458,0</w:t>
            </w:r>
          </w:p>
        </w:tc>
      </w:tr>
      <w:tr w:rsidR="00D53473" w:rsidRPr="00BB243E" w:rsidTr="00297EDD">
        <w:trPr>
          <w:trHeight w:hRule="exact" w:val="43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b/>
                <w:sz w:val="24"/>
                <w:szCs w:val="24"/>
              </w:rPr>
              <w:t>2 КУ</w:t>
            </w: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: (6, 7 разряд)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5548,0</w:t>
            </w:r>
          </w:p>
        </w:tc>
      </w:tr>
      <w:tr w:rsidR="00D53473" w:rsidRPr="00BB243E" w:rsidTr="00297EDD">
        <w:trPr>
          <w:trHeight w:hRule="exact" w:val="43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b/>
                <w:sz w:val="24"/>
                <w:szCs w:val="24"/>
              </w:rPr>
              <w:t>3 КУ</w:t>
            </w: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: (8 разряд)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</w:tr>
      <w:tr w:rsidR="00D53473" w:rsidRPr="00BB243E" w:rsidTr="00297EDD">
        <w:trPr>
          <w:trHeight w:hRule="exact" w:val="43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b/>
                <w:sz w:val="24"/>
                <w:szCs w:val="24"/>
              </w:rPr>
              <w:t>4 КУ</w:t>
            </w: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: (особо важные и ответственные работы 1-3 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73" w:rsidRPr="00BB243E" w:rsidRDefault="00D53473" w:rsidP="00297EDD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B243E">
              <w:rPr>
                <w:rFonts w:ascii="Times New Roman" w:hAnsi="Times New Roman" w:cs="Times New Roman"/>
                <w:sz w:val="24"/>
                <w:szCs w:val="24"/>
              </w:rPr>
              <w:t>6650,0</w:t>
            </w:r>
          </w:p>
        </w:tc>
      </w:tr>
    </w:tbl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Заработная плата рабочих состоит из должностных окладов, выплат компенсационного и стимулирующего характера.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Оклад устанавливается на основании разрядов работ в соответствии с единым тарифно-квалификационным справочником работ и профессий рабочих.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Начисление заработной платы работникам, занимающим профессии, связанные со сменным графиком работ (</w:t>
      </w:r>
      <w:r>
        <w:rPr>
          <w:rFonts w:ascii="Times New Roman" w:hAnsi="Times New Roman" w:cs="Times New Roman"/>
          <w:sz w:val="28"/>
          <w:szCs w:val="28"/>
        </w:rPr>
        <w:t>дворник</w:t>
      </w:r>
      <w:r w:rsidRPr="00B46FC9">
        <w:rPr>
          <w:rFonts w:ascii="Times New Roman" w:hAnsi="Times New Roman" w:cs="Times New Roman"/>
          <w:sz w:val="28"/>
          <w:szCs w:val="28"/>
        </w:rPr>
        <w:t>, истопник</w:t>
      </w:r>
      <w:r>
        <w:rPr>
          <w:rFonts w:ascii="Times New Roman" w:hAnsi="Times New Roman" w:cs="Times New Roman"/>
          <w:sz w:val="28"/>
          <w:szCs w:val="28"/>
        </w:rPr>
        <w:t>, уборщик</w:t>
      </w:r>
      <w:r w:rsidRPr="00B46FC9">
        <w:rPr>
          <w:rFonts w:ascii="Times New Roman" w:hAnsi="Times New Roman" w:cs="Times New Roman"/>
          <w:sz w:val="28"/>
          <w:szCs w:val="28"/>
        </w:rPr>
        <w:t>) производится на основании графика сменности (1 смена = 24 часа). Учетный период - 1 год.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lastRenderedPageBreak/>
        <w:t>Работникам могут быть установлены следующие выплаты компенсационного характера: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46FC9">
        <w:rPr>
          <w:rFonts w:ascii="Times New Roman" w:hAnsi="Times New Roman" w:cs="Times New Roman"/>
          <w:sz w:val="28"/>
          <w:szCs w:val="28"/>
        </w:rPr>
        <w:t>надбавка за особые условия (сложность, напряженность) работы;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C9">
        <w:rPr>
          <w:rFonts w:ascii="Times New Roman" w:hAnsi="Times New Roman" w:cs="Times New Roman"/>
          <w:sz w:val="28"/>
          <w:szCs w:val="28"/>
        </w:rPr>
        <w:t>надбавка за разъездной характер работы;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C9">
        <w:rPr>
          <w:rFonts w:ascii="Times New Roman" w:hAnsi="Times New Roman" w:cs="Times New Roman"/>
          <w:sz w:val="28"/>
          <w:szCs w:val="28"/>
        </w:rPr>
        <w:t>доплата за совмещение должностей (профессий);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C9">
        <w:rPr>
          <w:rFonts w:ascii="Times New Roman" w:hAnsi="Times New Roman" w:cs="Times New Roman"/>
          <w:sz w:val="28"/>
          <w:szCs w:val="28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6FC9">
        <w:rPr>
          <w:rFonts w:ascii="Times New Roman" w:hAnsi="Times New Roman" w:cs="Times New Roman"/>
          <w:sz w:val="28"/>
          <w:szCs w:val="28"/>
        </w:rPr>
        <w:t xml:space="preserve">) доплата за работу в ночное время; 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е) доплата за работу в выходные и нерабочие праздничные дни;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C9">
        <w:rPr>
          <w:rFonts w:ascii="Times New Roman" w:hAnsi="Times New Roman" w:cs="Times New Roman"/>
          <w:sz w:val="28"/>
          <w:szCs w:val="28"/>
        </w:rPr>
        <w:t>доплата за сверхурочную работу.</w:t>
      </w:r>
    </w:p>
    <w:p w:rsidR="00D53473" w:rsidRPr="005129AE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 xml:space="preserve">Порядок и условия установления компенсационных выплат указаны в разделе </w:t>
      </w:r>
      <w:r w:rsidRPr="005129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129A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53473" w:rsidRPr="005129AE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С целью стимулирования и достижения качественного результата труда, повышения эффективности профессиональной деятельности и поощрения за выполненную работу работникам устанавливаются следующие стимулирующие выплаты: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а) поощрительная выплата по итогам работы (за квартал, год, месяц);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б) поощрительная выплата за интенсивность и высокие результаты работы;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в) поощрительная выплата за качество выполняемых работ;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г)</w:t>
      </w:r>
      <w:r w:rsidRPr="005129AE">
        <w:rPr>
          <w:rFonts w:ascii="Times New Roman" w:hAnsi="Times New Roman" w:cs="Times New Roman"/>
          <w:sz w:val="28"/>
          <w:szCs w:val="28"/>
        </w:rPr>
        <w:tab/>
        <w:t>надбавка за выслугу лет.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Порядок и условия установления стимулирующих выплат указаны в разделе V</w:t>
      </w:r>
      <w:r w:rsidRPr="005129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29A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53473" w:rsidRPr="005129AE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Работникам Учреждения могут выплачиваться социальные выплаты: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а) единовременная поощрительная выплата при предоставлении ежегодного оплачиваемого отпуска и материальная помощь;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б) единовременная выплата;</w:t>
      </w:r>
    </w:p>
    <w:p w:rsidR="00D53473" w:rsidRPr="005129AE" w:rsidRDefault="00D53473" w:rsidP="00D5347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в) персональная надбавка.</w:t>
      </w:r>
    </w:p>
    <w:p w:rsidR="00D53473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Порядок и условия установления социальных выплат указаны в разделе V</w:t>
      </w:r>
      <w:r w:rsidRPr="005129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29A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53473" w:rsidRDefault="00D53473" w:rsidP="00D53473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53473" w:rsidRPr="00180EFA" w:rsidRDefault="00D53473" w:rsidP="00D53473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80EFA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80EFA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53473" w:rsidRPr="00180EFA" w:rsidRDefault="00D53473" w:rsidP="00D53473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80EFA">
        <w:rPr>
          <w:rFonts w:ascii="Times New Roman" w:hAnsi="Times New Roman" w:cs="Times New Roman"/>
          <w:sz w:val="28"/>
          <w:szCs w:val="28"/>
        </w:rPr>
        <w:t>Порядок и условия установления компенсационных выплат</w:t>
      </w:r>
    </w:p>
    <w:p w:rsidR="00D53473" w:rsidRPr="005129AE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3473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FA">
        <w:rPr>
          <w:rFonts w:ascii="Times New Roman" w:hAnsi="Times New Roman" w:cs="Times New Roman"/>
          <w:sz w:val="28"/>
          <w:szCs w:val="28"/>
        </w:rPr>
        <w:t xml:space="preserve">Размер выплат компенсационного характера определяется в соответствии с разъяснением о порядке установления этих выплат в бюджетных учреждениях, утвержденным приказом </w:t>
      </w:r>
      <w:proofErr w:type="spellStart"/>
      <w:r w:rsidRPr="00180EF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180EFA">
        <w:rPr>
          <w:rFonts w:ascii="Times New Roman" w:hAnsi="Times New Roman" w:cs="Times New Roman"/>
          <w:sz w:val="28"/>
          <w:szCs w:val="28"/>
        </w:rPr>
        <w:t xml:space="preserve"> России от 29 декабря 2007 года №822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473" w:rsidRPr="00993B9E" w:rsidRDefault="00D53473" w:rsidP="00D53473">
      <w:pPr>
        <w:pStyle w:val="a4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93B9E">
        <w:rPr>
          <w:rFonts w:ascii="Times New Roman" w:hAnsi="Times New Roman" w:cs="Times New Roman"/>
          <w:sz w:val="28"/>
          <w:szCs w:val="28"/>
        </w:rPr>
        <w:t>К компенсационным выплатам относятся следующие доплаты и надбавки:</w:t>
      </w:r>
    </w:p>
    <w:p w:rsidR="00D53473" w:rsidRPr="0099191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9E">
        <w:rPr>
          <w:rFonts w:ascii="Times New Roman" w:hAnsi="Times New Roman" w:cs="Times New Roman"/>
          <w:sz w:val="28"/>
          <w:szCs w:val="28"/>
        </w:rPr>
        <w:t>а)</w:t>
      </w:r>
      <w:r w:rsidRPr="00993B9E">
        <w:rPr>
          <w:rFonts w:ascii="Times New Roman" w:hAnsi="Times New Roman" w:cs="Times New Roman"/>
          <w:sz w:val="28"/>
          <w:szCs w:val="28"/>
        </w:rPr>
        <w:tab/>
      </w:r>
      <w:r w:rsidRPr="00991915">
        <w:rPr>
          <w:rFonts w:ascii="Times New Roman" w:hAnsi="Times New Roman" w:cs="Times New Roman"/>
          <w:sz w:val="28"/>
          <w:szCs w:val="28"/>
        </w:rPr>
        <w:t>надбавка за работу со сведениями, составляющими государственную тайну;</w:t>
      </w:r>
    </w:p>
    <w:p w:rsidR="00D53473" w:rsidRPr="0099191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15">
        <w:rPr>
          <w:rFonts w:ascii="Times New Roman" w:hAnsi="Times New Roman" w:cs="Times New Roman"/>
          <w:sz w:val="28"/>
          <w:szCs w:val="28"/>
        </w:rPr>
        <w:t>б) надбавка за особые условия (сложность, напряженность) работы;</w:t>
      </w:r>
    </w:p>
    <w:p w:rsidR="00D53473" w:rsidRPr="0099191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15">
        <w:rPr>
          <w:rFonts w:ascii="Times New Roman" w:hAnsi="Times New Roman" w:cs="Times New Roman"/>
          <w:sz w:val="28"/>
          <w:szCs w:val="28"/>
        </w:rPr>
        <w:lastRenderedPageBreak/>
        <w:t>в) надбавка за разъездной характер работы;</w:t>
      </w:r>
    </w:p>
    <w:p w:rsidR="00D53473" w:rsidRPr="0099191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15">
        <w:rPr>
          <w:rFonts w:ascii="Times New Roman" w:hAnsi="Times New Roman" w:cs="Times New Roman"/>
          <w:sz w:val="28"/>
          <w:szCs w:val="28"/>
        </w:rPr>
        <w:t>г) доплата за совмещение должностей (профессий);</w:t>
      </w:r>
    </w:p>
    <w:p w:rsidR="00D53473" w:rsidRPr="0099191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91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91915">
        <w:rPr>
          <w:rFonts w:ascii="Times New Roman" w:hAnsi="Times New Roman" w:cs="Times New Roman"/>
          <w:sz w:val="28"/>
          <w:szCs w:val="28"/>
        </w:rPr>
        <w:t>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D53473" w:rsidRPr="0099191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15">
        <w:rPr>
          <w:rFonts w:ascii="Times New Roman" w:hAnsi="Times New Roman" w:cs="Times New Roman"/>
          <w:sz w:val="28"/>
          <w:szCs w:val="28"/>
        </w:rPr>
        <w:t>е) доплата за работу в ночное время;</w:t>
      </w:r>
    </w:p>
    <w:p w:rsidR="00D53473" w:rsidRPr="0099191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15">
        <w:rPr>
          <w:rFonts w:ascii="Times New Roman" w:hAnsi="Times New Roman" w:cs="Times New Roman"/>
          <w:sz w:val="28"/>
          <w:szCs w:val="28"/>
        </w:rPr>
        <w:t>ж) доплата за работу в выходные и нерабочие праздничные дни;</w:t>
      </w:r>
    </w:p>
    <w:p w:rsidR="00D53473" w:rsidRPr="00993B9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91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1915">
        <w:rPr>
          <w:rFonts w:ascii="Times New Roman" w:hAnsi="Times New Roman" w:cs="Times New Roman"/>
          <w:sz w:val="28"/>
          <w:szCs w:val="28"/>
        </w:rPr>
        <w:t>) доплата за сверхурочную работу.</w:t>
      </w:r>
    </w:p>
    <w:p w:rsidR="00D53473" w:rsidRPr="00993B9E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9E">
        <w:rPr>
          <w:rFonts w:ascii="Times New Roman" w:hAnsi="Times New Roman" w:cs="Times New Roman"/>
          <w:sz w:val="28"/>
          <w:szCs w:val="28"/>
        </w:rPr>
        <w:t>Перечень компенсационных выплат, размер и условия их осуществления фиксируются в коллективных договорах, соглашениях, локальных нормативных актах Учреждения.</w:t>
      </w:r>
    </w:p>
    <w:p w:rsidR="00D53473" w:rsidRPr="00993B9E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9E">
        <w:rPr>
          <w:rFonts w:ascii="Times New Roman" w:hAnsi="Times New Roman" w:cs="Times New Roman"/>
          <w:sz w:val="28"/>
          <w:szCs w:val="28"/>
        </w:rPr>
        <w:t>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D53473" w:rsidRPr="00993B9E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9E">
        <w:rPr>
          <w:rFonts w:ascii="Times New Roman" w:hAnsi="Times New Roman" w:cs="Times New Roman"/>
          <w:sz w:val="28"/>
          <w:szCs w:val="28"/>
        </w:rPr>
        <w:t>Надбавка за особые условия (сложность, напряженность) работы устанавливается руководителем к должностному окладу работников в размерах и на условиях, предусмотренных локальными нормативными актами Учреждения, но не более 200 % должностного оклада. Решение об установлении руководителю Учреждения надбавки за особые условия (сложность, напряженность) работы и ее размерах (не более 200 % должностного оклада) принимается Учредителем.</w:t>
      </w:r>
    </w:p>
    <w:p w:rsidR="00D53473" w:rsidRPr="00861684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684">
        <w:rPr>
          <w:rFonts w:ascii="Times New Roman" w:hAnsi="Times New Roman" w:cs="Times New Roman"/>
          <w:sz w:val="28"/>
          <w:szCs w:val="28"/>
        </w:rPr>
        <w:t>Надбавка за разъездной характер работ устанавливается руководителем Учреждения работникам исходя из условий их работы и характера поездок в размере не более 20 % от должностного оклада. Перечень должностей, условия назначения и ее конкретные размеры определяются в локальных нормативных актах Учреждения.</w:t>
      </w:r>
    </w:p>
    <w:p w:rsidR="00D53473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16">
        <w:rPr>
          <w:rFonts w:ascii="Times New Roman" w:hAnsi="Times New Roman" w:cs="Times New Roman"/>
          <w:sz w:val="28"/>
          <w:szCs w:val="28"/>
        </w:rPr>
        <w:t xml:space="preserve">Доплата за совмещение должностей (профессий) устанавливается работнику при совмещении им должностей (профессий).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работы, но не более 50 %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D4F16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F16">
        <w:rPr>
          <w:rFonts w:ascii="Times New Roman" w:hAnsi="Times New Roman" w:cs="Times New Roman"/>
          <w:sz w:val="28"/>
          <w:szCs w:val="28"/>
        </w:rPr>
        <w:t>замещаемого сотрудника</w:t>
      </w:r>
      <w:r>
        <w:rPr>
          <w:rFonts w:ascii="Times New Roman" w:hAnsi="Times New Roman" w:cs="Times New Roman"/>
          <w:sz w:val="28"/>
          <w:szCs w:val="28"/>
        </w:rPr>
        <w:t>, с учетом надбавки за особые условия работы (сложность, напряженность) и персональной надбавки</w:t>
      </w:r>
      <w:r w:rsidRPr="00CD4F16">
        <w:rPr>
          <w:rFonts w:ascii="Times New Roman" w:hAnsi="Times New Roman" w:cs="Times New Roman"/>
          <w:sz w:val="28"/>
          <w:szCs w:val="28"/>
        </w:rPr>
        <w:t>.</w:t>
      </w:r>
    </w:p>
    <w:p w:rsidR="00D53473" w:rsidRPr="00306898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98">
        <w:rPr>
          <w:rFonts w:ascii="Times New Roman" w:hAnsi="Times New Roman" w:cs="Times New Roman"/>
          <w:sz w:val="28"/>
          <w:szCs w:val="28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работы, но не более 50 % должностного оклада с учетом надбавки за особые условия работы (сложность, напряженность) и персональной надбавки.</w:t>
      </w:r>
    </w:p>
    <w:p w:rsidR="00D53473" w:rsidRPr="001D1F95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Доплата за работу в ночное время (с 22.00 до 06.00) производится работникам в размере 20 % от должностного оклада с учетом надбавки за </w:t>
      </w:r>
      <w:r w:rsidRPr="001D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особые условия работы сложность, напряженность) и персональной надбавки (ст.154 </w:t>
      </w:r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1D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D53473" w:rsidRPr="000959CB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среднечасового заработка определяется путем деления должностного оклада с учетом надбавки за особые условия работы (сложность, напряженность) и персональной надбавки работника на количество рабочих часов в соответствующем календарном месяце.</w:t>
      </w:r>
    </w:p>
    <w:p w:rsidR="00D53473" w:rsidRPr="00D2537F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7F">
        <w:rPr>
          <w:rFonts w:ascii="Times New Roman" w:hAnsi="Times New Roman" w:cs="Times New Roman"/>
          <w:sz w:val="28"/>
          <w:szCs w:val="28"/>
        </w:rPr>
        <w:t>Доплата за работу в нерабочие праздничные дни производится работникам, привлекавшимся к работе в нерабочие праздничные дни</w:t>
      </w:r>
      <w:r>
        <w:rPr>
          <w:rFonts w:ascii="Times New Roman" w:hAnsi="Times New Roman" w:cs="Times New Roman"/>
          <w:sz w:val="28"/>
          <w:szCs w:val="28"/>
        </w:rPr>
        <w:t>, в соответствии со статьей 153 Трудового кодекса Российской Федерации</w:t>
      </w:r>
      <w:r w:rsidRPr="00D2537F">
        <w:rPr>
          <w:rFonts w:ascii="Times New Roman" w:hAnsi="Times New Roman" w:cs="Times New Roman"/>
          <w:sz w:val="28"/>
          <w:szCs w:val="28"/>
        </w:rPr>
        <w:t>.</w:t>
      </w:r>
    </w:p>
    <w:p w:rsidR="00D53473" w:rsidRPr="00986BDB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в выходной 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D53473" w:rsidRPr="00986BDB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DB">
        <w:rPr>
          <w:rFonts w:ascii="Times New Roman" w:hAnsi="Times New Roman" w:cs="Times New Roman"/>
          <w:sz w:val="28"/>
          <w:szCs w:val="28"/>
        </w:rPr>
        <w:t>Доплата за работу в выходные дни не производится в связи со сменным графиком работы, так как смена, выпадающая на выходной день, является обычным рабочим временем рабочего.</w:t>
      </w:r>
    </w:p>
    <w:p w:rsidR="00D53473" w:rsidRPr="00991915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15">
        <w:rPr>
          <w:rFonts w:ascii="Times New Roman" w:hAnsi="Times New Roman" w:cs="Times New Roman"/>
          <w:sz w:val="28"/>
          <w:szCs w:val="28"/>
        </w:rPr>
        <w:t>Доплата за сверхурочную работу работникам, привлекаемым к сверхурочной работе, производится в соответствии с трудовым законодательством Российской Федерации. Конкретные размеры оплаты за сверхурочную работу определяются коллективным договором, соглашением, локальным нормативным актом или трудовым договором.</w:t>
      </w:r>
    </w:p>
    <w:p w:rsidR="00D53473" w:rsidRPr="0099191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15">
        <w:rPr>
          <w:rFonts w:ascii="Times New Roman" w:hAnsi="Times New Roman" w:cs="Times New Roman"/>
          <w:sz w:val="28"/>
          <w:szCs w:val="28"/>
        </w:rPr>
        <w:t xml:space="preserve">Повышенная оплата сверхурочной работы составляет за первые два часа работы не </w:t>
      </w:r>
      <w:proofErr w:type="gramStart"/>
      <w:r w:rsidRPr="00991915">
        <w:rPr>
          <w:rFonts w:ascii="Times New Roman" w:hAnsi="Times New Roman" w:cs="Times New Roman"/>
          <w:sz w:val="28"/>
          <w:szCs w:val="28"/>
        </w:rPr>
        <w:t>менее полуторного</w:t>
      </w:r>
      <w:proofErr w:type="gramEnd"/>
      <w:r w:rsidRPr="00991915">
        <w:rPr>
          <w:rFonts w:ascii="Times New Roman" w:hAnsi="Times New Roman" w:cs="Times New Roman"/>
          <w:sz w:val="28"/>
          <w:szCs w:val="28"/>
        </w:rPr>
        <w:t xml:space="preserve"> размера, за последующие часы - двойного размера в соответствии со статьей 152 Трудового кодекса Российской Федерации.</w:t>
      </w:r>
    </w:p>
    <w:p w:rsidR="00D53473" w:rsidRPr="0099191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15">
        <w:rPr>
          <w:rFonts w:ascii="Times New Roman" w:hAnsi="Times New Roman" w:cs="Times New Roman"/>
          <w:sz w:val="28"/>
          <w:szCs w:val="28"/>
        </w:rPr>
        <w:t>Для учета сверхурочного рабочего времени ведется суммированный учет рабочего времени.</w:t>
      </w:r>
    </w:p>
    <w:p w:rsidR="00D53473" w:rsidRPr="0099191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15">
        <w:rPr>
          <w:rFonts w:ascii="Times New Roman" w:hAnsi="Times New Roman" w:cs="Times New Roman"/>
          <w:sz w:val="28"/>
          <w:szCs w:val="28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D53473" w:rsidRDefault="00D53473" w:rsidP="00D53473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53473" w:rsidRPr="00D25EE4" w:rsidRDefault="00D53473" w:rsidP="00D53473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25EE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25EE4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D53473" w:rsidRPr="00D25EE4" w:rsidRDefault="00D53473" w:rsidP="00D53473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25EE4">
        <w:rPr>
          <w:rFonts w:ascii="Times New Roman" w:hAnsi="Times New Roman" w:cs="Times New Roman"/>
          <w:sz w:val="28"/>
          <w:szCs w:val="28"/>
        </w:rPr>
        <w:t>Порядок и условия установления стимулирующих выплат</w:t>
      </w:r>
    </w:p>
    <w:p w:rsidR="00D53473" w:rsidRPr="005129AE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3473" w:rsidRPr="000C3956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56">
        <w:rPr>
          <w:rFonts w:ascii="Times New Roman" w:hAnsi="Times New Roman" w:cs="Times New Roman"/>
          <w:sz w:val="28"/>
          <w:szCs w:val="28"/>
        </w:rPr>
        <w:t>К стимулирующим выплатам относятся следующие поощрительные и иные выплаты:</w:t>
      </w:r>
    </w:p>
    <w:p w:rsidR="00D53473" w:rsidRPr="000C3956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56">
        <w:rPr>
          <w:rFonts w:ascii="Times New Roman" w:hAnsi="Times New Roman" w:cs="Times New Roman"/>
          <w:sz w:val="28"/>
          <w:szCs w:val="28"/>
        </w:rPr>
        <w:t>а)   премиальные выплаты по итогам работы</w:t>
      </w:r>
      <w:r>
        <w:rPr>
          <w:rFonts w:ascii="Times New Roman" w:hAnsi="Times New Roman" w:cs="Times New Roman"/>
          <w:sz w:val="28"/>
          <w:szCs w:val="28"/>
        </w:rPr>
        <w:t xml:space="preserve"> (месяц, квартал, год)</w:t>
      </w:r>
      <w:r w:rsidRPr="000C3956">
        <w:rPr>
          <w:rFonts w:ascii="Times New Roman" w:hAnsi="Times New Roman" w:cs="Times New Roman"/>
          <w:sz w:val="28"/>
          <w:szCs w:val="28"/>
        </w:rPr>
        <w:t>;</w:t>
      </w:r>
    </w:p>
    <w:p w:rsidR="00D53473" w:rsidRPr="000C3956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56">
        <w:rPr>
          <w:rFonts w:ascii="Times New Roman" w:hAnsi="Times New Roman" w:cs="Times New Roman"/>
          <w:sz w:val="28"/>
          <w:szCs w:val="28"/>
        </w:rPr>
        <w:t>б) поощрительная выплата за интенсивность и высокие результаты работы;</w:t>
      </w:r>
    </w:p>
    <w:p w:rsidR="00D53473" w:rsidRPr="000C3956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56">
        <w:rPr>
          <w:rFonts w:ascii="Times New Roman" w:hAnsi="Times New Roman" w:cs="Times New Roman"/>
          <w:sz w:val="28"/>
          <w:szCs w:val="28"/>
        </w:rPr>
        <w:t>в) поощрительная выплата за качество выполняемых работ;</w:t>
      </w:r>
    </w:p>
    <w:p w:rsidR="00D53473" w:rsidRPr="000C3956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56">
        <w:rPr>
          <w:rFonts w:ascii="Times New Roman" w:hAnsi="Times New Roman" w:cs="Times New Roman"/>
          <w:sz w:val="28"/>
          <w:szCs w:val="28"/>
        </w:rPr>
        <w:t>г) надбавка за выслугу лет.</w:t>
      </w:r>
    </w:p>
    <w:p w:rsidR="00D53473" w:rsidRPr="000C3956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56">
        <w:rPr>
          <w:rFonts w:ascii="Times New Roman" w:hAnsi="Times New Roman" w:cs="Times New Roman"/>
          <w:sz w:val="28"/>
          <w:szCs w:val="28"/>
        </w:rPr>
        <w:t xml:space="preserve">Стимулирующие выплаты устанавливаются руководителем к должностным окладам работников с учетом других доплат и надбавок к должностному окладу, условия их осуществления устанавливаются </w:t>
      </w:r>
      <w:r w:rsidRPr="000C3956">
        <w:rPr>
          <w:rFonts w:ascii="Times New Roman" w:hAnsi="Times New Roman" w:cs="Times New Roman"/>
          <w:sz w:val="28"/>
          <w:szCs w:val="28"/>
        </w:rPr>
        <w:lastRenderedPageBreak/>
        <w:t>локальными нормативными актами Учреждения в пределах утвержденного фонда оплаты труда.</w:t>
      </w:r>
    </w:p>
    <w:p w:rsidR="00D53473" w:rsidRPr="009A064F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4F">
        <w:rPr>
          <w:rFonts w:ascii="Times New Roman" w:hAnsi="Times New Roman" w:cs="Times New Roman"/>
          <w:sz w:val="28"/>
          <w:szCs w:val="28"/>
        </w:rPr>
        <w:t>Стимулирующие выплаты устанавливаются:</w:t>
      </w:r>
    </w:p>
    <w:p w:rsidR="00D53473" w:rsidRPr="009A064F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4F">
        <w:rPr>
          <w:rFonts w:ascii="Times New Roman" w:hAnsi="Times New Roman" w:cs="Times New Roman"/>
          <w:sz w:val="28"/>
          <w:szCs w:val="28"/>
        </w:rPr>
        <w:t>а) заместителю руководителя, главному инженеру, главному бухгалтеру, главному экономисту, главному энергетику Учреждения – руководителем Учреждения;</w:t>
      </w:r>
    </w:p>
    <w:p w:rsidR="00D53473" w:rsidRPr="009A064F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4F">
        <w:rPr>
          <w:rFonts w:ascii="Times New Roman" w:hAnsi="Times New Roman" w:cs="Times New Roman"/>
          <w:sz w:val="28"/>
          <w:szCs w:val="28"/>
        </w:rPr>
        <w:t>б) руководителям структурных подразделений Учреждения, работникам, подчиненным заместителю руководителя Учреждения, - руководителем Учреждения по представлению заместителя руководителя Учреждения;</w:t>
      </w:r>
    </w:p>
    <w:p w:rsidR="00D53473" w:rsidRPr="009A064F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4F">
        <w:rPr>
          <w:rFonts w:ascii="Times New Roman" w:hAnsi="Times New Roman" w:cs="Times New Roman"/>
          <w:sz w:val="28"/>
          <w:szCs w:val="28"/>
        </w:rPr>
        <w:t>в) остальным работникам структурных подразделений Учреждения – руководителем Учреждения по представлению руководителей структурных подразделений Учреждения.</w:t>
      </w:r>
    </w:p>
    <w:p w:rsidR="00D53473" w:rsidRPr="009A064F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4F">
        <w:rPr>
          <w:rFonts w:ascii="Times New Roman" w:hAnsi="Times New Roman" w:cs="Times New Roman"/>
          <w:sz w:val="28"/>
          <w:szCs w:val="28"/>
        </w:rPr>
        <w:t>Размер стимулирующих выплат руководителю Учреждения устанавливается Учредителем.</w:t>
      </w:r>
    </w:p>
    <w:p w:rsidR="00D53473" w:rsidRPr="0093643B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3B">
        <w:rPr>
          <w:rFonts w:ascii="Times New Roman" w:hAnsi="Times New Roman" w:cs="Times New Roman"/>
          <w:sz w:val="28"/>
          <w:szCs w:val="28"/>
        </w:rPr>
        <w:t>Премиальная выплата работникам по итогам работы</w:t>
      </w:r>
      <w:r>
        <w:rPr>
          <w:rFonts w:ascii="Times New Roman" w:hAnsi="Times New Roman" w:cs="Times New Roman"/>
          <w:sz w:val="28"/>
          <w:szCs w:val="28"/>
        </w:rPr>
        <w:t xml:space="preserve"> за месяц, квартал, год</w:t>
      </w:r>
      <w:r w:rsidRPr="0093643B">
        <w:rPr>
          <w:rFonts w:ascii="Times New Roman" w:hAnsi="Times New Roman" w:cs="Times New Roman"/>
          <w:sz w:val="28"/>
          <w:szCs w:val="28"/>
        </w:rPr>
        <w:t xml:space="preserve"> устанавливается руководителем Учреждения по результатам работы при положительной оценке работы работников, при отсутствии за отчетный период дисциплинарных взысканий по нарушениям, с учетом фактически отработанного в отчетном периоде времени. Премиальная выплата устанавливается с учетом выполнения задач по реализации плана всех видов работ, согласно уставной деятельности, но в размере не более 100 % должностного оклада.</w:t>
      </w:r>
    </w:p>
    <w:p w:rsidR="00D53473" w:rsidRPr="0093643B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3B">
        <w:rPr>
          <w:rFonts w:ascii="Times New Roman" w:hAnsi="Times New Roman" w:cs="Times New Roman"/>
          <w:sz w:val="28"/>
          <w:szCs w:val="28"/>
        </w:rPr>
        <w:t>При установлении поощрительной выплаты за интенсивность и высокие результаты работы учитываются:</w:t>
      </w:r>
    </w:p>
    <w:p w:rsidR="00D53473" w:rsidRPr="0093643B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3B">
        <w:rPr>
          <w:rFonts w:ascii="Times New Roman" w:hAnsi="Times New Roman" w:cs="Times New Roman"/>
          <w:sz w:val="28"/>
          <w:szCs w:val="28"/>
        </w:rPr>
        <w:t>а)</w:t>
      </w:r>
      <w:r w:rsidRPr="0093643B">
        <w:rPr>
          <w:rFonts w:ascii="Times New Roman" w:hAnsi="Times New Roman" w:cs="Times New Roman"/>
          <w:sz w:val="28"/>
          <w:szCs w:val="28"/>
        </w:rPr>
        <w:tab/>
        <w:t>интенсивность и напряженность работы, количество обслуживаемых объектов;</w:t>
      </w:r>
    </w:p>
    <w:p w:rsidR="00D53473" w:rsidRPr="0093643B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3B">
        <w:rPr>
          <w:rFonts w:ascii="Times New Roman" w:hAnsi="Times New Roman" w:cs="Times New Roman"/>
          <w:sz w:val="28"/>
          <w:szCs w:val="28"/>
        </w:rPr>
        <w:t>б)</w:t>
      </w:r>
      <w:r w:rsidRPr="0093643B">
        <w:rPr>
          <w:rFonts w:ascii="Times New Roman" w:hAnsi="Times New Roman" w:cs="Times New Roman"/>
          <w:sz w:val="28"/>
          <w:szCs w:val="28"/>
        </w:rPr>
        <w:tab/>
        <w:t>организация и проведение мероприятий, направленных на выполнение плана работ.</w:t>
      </w:r>
    </w:p>
    <w:p w:rsidR="00D53473" w:rsidRPr="0093643B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3B">
        <w:rPr>
          <w:rFonts w:ascii="Times New Roman" w:hAnsi="Times New Roman" w:cs="Times New Roman"/>
          <w:sz w:val="28"/>
          <w:szCs w:val="28"/>
        </w:rPr>
        <w:t>Максимальный размер поощрительной выплаты устанавливается до 50 % должностного оклада.</w:t>
      </w:r>
    </w:p>
    <w:p w:rsidR="00D53473" w:rsidRPr="0093643B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3B">
        <w:rPr>
          <w:rFonts w:ascii="Times New Roman" w:hAnsi="Times New Roman" w:cs="Times New Roman"/>
          <w:sz w:val="28"/>
          <w:szCs w:val="28"/>
        </w:rPr>
        <w:t>Поощрительная выплата за качество выполняемых работ устанавливается руководителем с учетом достижения работниками следующих показателей:</w:t>
      </w:r>
    </w:p>
    <w:p w:rsidR="00D53473" w:rsidRPr="0093643B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3B">
        <w:rPr>
          <w:rFonts w:ascii="Times New Roman" w:hAnsi="Times New Roman" w:cs="Times New Roman"/>
          <w:sz w:val="28"/>
          <w:szCs w:val="28"/>
        </w:rPr>
        <w:t>а) качественная подготовка и проведение работ, связанных с уставной деятельностью Учреждения;</w:t>
      </w:r>
    </w:p>
    <w:p w:rsidR="00D53473" w:rsidRPr="0093643B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3B">
        <w:rPr>
          <w:rFonts w:ascii="Times New Roman" w:hAnsi="Times New Roman" w:cs="Times New Roman"/>
          <w:sz w:val="28"/>
          <w:szCs w:val="28"/>
        </w:rPr>
        <w:t>б) отсутствие претензий к качеству, срокам выполнения работ со стороны структурных подразделений Учреждения, вышестоящих и контролирующих органов.</w:t>
      </w:r>
    </w:p>
    <w:p w:rsidR="00D53473" w:rsidRPr="0093643B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3B">
        <w:rPr>
          <w:rFonts w:ascii="Times New Roman" w:hAnsi="Times New Roman" w:cs="Times New Roman"/>
          <w:sz w:val="28"/>
          <w:szCs w:val="28"/>
        </w:rPr>
        <w:t>Максимальный размер поощрительной выплаты устанавливается до 50 % должностного оклада.</w:t>
      </w:r>
    </w:p>
    <w:p w:rsidR="00D53473" w:rsidRPr="009A064F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4F">
        <w:rPr>
          <w:rFonts w:ascii="Times New Roman" w:hAnsi="Times New Roman" w:cs="Times New Roman"/>
          <w:sz w:val="28"/>
          <w:szCs w:val="28"/>
        </w:rPr>
        <w:t>Надбавка за выслугу лет к должностному окладу устанавливается в зависимости от общего количества лет, проработанных в государственных органах, органах местного самоуправления либо в государственных и/или муниципальных учреждениях в следующем размере:</w:t>
      </w:r>
    </w:p>
    <w:p w:rsidR="00D53473" w:rsidRPr="009A064F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4F">
        <w:rPr>
          <w:rFonts w:ascii="Times New Roman" w:hAnsi="Times New Roman" w:cs="Times New Roman"/>
          <w:sz w:val="28"/>
          <w:szCs w:val="28"/>
        </w:rPr>
        <w:t>10% от должностного оклада - при выслуге лет от 1 года до 5 лет;</w:t>
      </w:r>
    </w:p>
    <w:p w:rsidR="00D53473" w:rsidRPr="009A064F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4F">
        <w:rPr>
          <w:rFonts w:ascii="Times New Roman" w:hAnsi="Times New Roman" w:cs="Times New Roman"/>
          <w:sz w:val="28"/>
          <w:szCs w:val="28"/>
        </w:rPr>
        <w:lastRenderedPageBreak/>
        <w:t>15% от должностного оклада - при выслуге лет от 5 лет до 10 лет;</w:t>
      </w:r>
    </w:p>
    <w:p w:rsidR="00D53473" w:rsidRPr="009A064F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4F">
        <w:rPr>
          <w:rFonts w:ascii="Times New Roman" w:hAnsi="Times New Roman" w:cs="Times New Roman"/>
          <w:sz w:val="28"/>
          <w:szCs w:val="28"/>
        </w:rPr>
        <w:t>20% от должностного оклада - при выслуге лет от 10 лет до 15 лет;</w:t>
      </w:r>
    </w:p>
    <w:p w:rsidR="00D53473" w:rsidRPr="009A064F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4F">
        <w:rPr>
          <w:rFonts w:ascii="Times New Roman" w:hAnsi="Times New Roman" w:cs="Times New Roman"/>
          <w:sz w:val="28"/>
          <w:szCs w:val="28"/>
        </w:rPr>
        <w:t>30% от должностного оклада - при выслуге лет свыше 15 лет.</w:t>
      </w:r>
    </w:p>
    <w:p w:rsidR="00D53473" w:rsidRPr="009A064F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4F">
        <w:rPr>
          <w:rFonts w:ascii="Times New Roman" w:hAnsi="Times New Roman" w:cs="Times New Roman"/>
          <w:sz w:val="28"/>
          <w:szCs w:val="28"/>
        </w:rPr>
        <w:t>Надбавка за выслугу лет устанавливается только по основной должности.</w:t>
      </w:r>
    </w:p>
    <w:p w:rsidR="00D53473" w:rsidRPr="009A064F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4F">
        <w:rPr>
          <w:rFonts w:ascii="Times New Roman" w:hAnsi="Times New Roman" w:cs="Times New Roman"/>
          <w:sz w:val="28"/>
          <w:szCs w:val="28"/>
        </w:rPr>
        <w:t>Стимулирующие выплаты руководителю Учреждения устанавливаются по решению Учредителя.</w:t>
      </w:r>
    </w:p>
    <w:p w:rsidR="00D53473" w:rsidRPr="005129AE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3473" w:rsidRPr="005129AE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3473" w:rsidRPr="005129AE" w:rsidRDefault="00D53473" w:rsidP="00D53473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129AE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D53473" w:rsidRPr="005129AE" w:rsidRDefault="00D53473" w:rsidP="00D53473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Порядок и условия установления социальных выплат</w:t>
      </w:r>
    </w:p>
    <w:p w:rsidR="00D53473" w:rsidRPr="005129AE" w:rsidRDefault="00D53473" w:rsidP="00D53473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3473" w:rsidRPr="005129AE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К социальным выплатам относятся следующие поощрительные и иные выплаты: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а) единовременная поощрительная выплата при предоставлении ежегодного оплачиваемого отпуска и материальная помощь;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б)  единовременная выплата;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в)  персональная надбавка.</w:t>
      </w:r>
    </w:p>
    <w:p w:rsidR="00D53473" w:rsidRPr="005129AE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Единовременная поощрительная выплата при предоставлении ежегодного оплачиваемого отпуска и материальная помощь выплачиваются работникам один раз в год. Размер единовременной поощрительной выплаты при предоставлении ежегодного, оплачиваемого отпуска работникам Учреждения устанавливается в соответствии с принятыми локальными актами Учреждения, но не более двух должностных окладов и материальной помощи в размере одного должностного оклада. Если работник принят на работу в течение текущего календарного года, единовременная выплата при предоставлении ежегодного оплачиваемого отпуска и материальная помощь выплачиваются пропорционально фактически отработанному времени в текущем календарном году.</w:t>
      </w:r>
    </w:p>
    <w:p w:rsidR="00D53473" w:rsidRPr="005129AE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Единовременная выплата может производиться работникам Учреждения в следующих случаях:</w:t>
      </w:r>
    </w:p>
    <w:p w:rsidR="00D53473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а)</w:t>
      </w:r>
      <w:r w:rsidRPr="005129AE">
        <w:rPr>
          <w:rFonts w:ascii="Times New Roman" w:hAnsi="Times New Roman" w:cs="Times New Roman"/>
          <w:sz w:val="28"/>
          <w:szCs w:val="28"/>
        </w:rPr>
        <w:tab/>
        <w:t>к праздникам: Международный женский день (8 марта), День защитника Отчества, Новый год. Максимальный размер выплаты устанавливается в размере до 100 % должностного оклада;</w:t>
      </w:r>
    </w:p>
    <w:p w:rsidR="00D53473" w:rsidRPr="006B3C85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F95">
        <w:rPr>
          <w:rFonts w:ascii="Times New Roman" w:hAnsi="Times New Roman" w:cs="Times New Roman"/>
          <w:sz w:val="28"/>
          <w:szCs w:val="28"/>
        </w:rPr>
        <w:t xml:space="preserve">б) </w:t>
      </w:r>
      <w:r w:rsidRPr="001D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профессиональному празднику – </w:t>
      </w:r>
      <w:r w:rsidRPr="001D1F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Дню</w:t>
      </w:r>
      <w:r w:rsidRPr="001D1F9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1F9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работников бытового обслуживания населения и</w:t>
      </w:r>
      <w:r w:rsidRPr="001D1F9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1F95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жилищно-коммунального хозяйства в России.</w:t>
      </w:r>
      <w:r w:rsidRPr="001D1F95">
        <w:rPr>
          <w:rFonts w:ascii="Times New Roman" w:hAnsi="Times New Roman" w:cs="Times New Roman"/>
          <w:sz w:val="28"/>
          <w:szCs w:val="28"/>
        </w:rPr>
        <w:t xml:space="preserve"> Максимальный размер выплаты устанавливается в размере до 100 % должностного оклада.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29AE">
        <w:rPr>
          <w:rFonts w:ascii="Times New Roman" w:hAnsi="Times New Roman" w:cs="Times New Roman"/>
          <w:sz w:val="28"/>
          <w:szCs w:val="28"/>
        </w:rPr>
        <w:t>)</w:t>
      </w:r>
      <w:r w:rsidRPr="005129AE">
        <w:rPr>
          <w:rFonts w:ascii="Times New Roman" w:hAnsi="Times New Roman" w:cs="Times New Roman"/>
          <w:sz w:val="28"/>
          <w:szCs w:val="28"/>
        </w:rPr>
        <w:tab/>
        <w:t>к юбилейным датам: 50 лет со дня рождения, 55 лет со дня рождения (женщинам), 60 лет со дня рождения (мужчинам). Максимальный размер выплаты - 100 % должностного оклада;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129AE">
        <w:rPr>
          <w:rFonts w:ascii="Times New Roman" w:hAnsi="Times New Roman" w:cs="Times New Roman"/>
          <w:sz w:val="28"/>
          <w:szCs w:val="28"/>
        </w:rPr>
        <w:t>)</w:t>
      </w:r>
      <w:r w:rsidRPr="005129AE">
        <w:rPr>
          <w:rFonts w:ascii="Times New Roman" w:hAnsi="Times New Roman" w:cs="Times New Roman"/>
          <w:sz w:val="28"/>
          <w:szCs w:val="28"/>
        </w:rPr>
        <w:tab/>
        <w:t>в исключительных случаях: вступление в первый брак, рождение ребенка, при необходимости лечения, при утрате имущества в результате стихийных бедствий или иных обстоятельств, в случае смерти работника или близких родственников (родители, дети, муж, жена, рождение мертвого ребенка).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lastRenderedPageBreak/>
        <w:t>Конкретные размеры выплат, предусмотренные настоящим подпунктом, устанавливаются в локальных нормативных актах Учреждения.</w:t>
      </w:r>
    </w:p>
    <w:p w:rsidR="00D53473" w:rsidRPr="005129AE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Персональная надбавка устанавливается с учетом квалификационной категории, сложности, напряженности и особого режима работы, а также в целях обеспечения заработной платы на уровне минимальной заработной платы, установленной действующим законодательством.</w:t>
      </w:r>
    </w:p>
    <w:p w:rsidR="00D53473" w:rsidRPr="005129AE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AE">
        <w:rPr>
          <w:rFonts w:ascii="Times New Roman" w:hAnsi="Times New Roman" w:cs="Times New Roman"/>
          <w:sz w:val="28"/>
          <w:szCs w:val="28"/>
        </w:rPr>
        <w:t>Социальные выплаты руководителю Учреждения устанавливаются по решению Учредителя.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46FC9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53473" w:rsidRPr="00B46FC9" w:rsidRDefault="00D53473" w:rsidP="00D53473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Планирование фонда оплаты труда в Учреждении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FC9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Учреждения определяется в пределах бюджетных ассигнований, предусмотренных в бюджете </w:t>
      </w:r>
      <w:proofErr w:type="spellStart"/>
      <w:r w:rsidRPr="00B46FC9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B46FC9">
        <w:rPr>
          <w:rFonts w:ascii="Times New Roman" w:hAnsi="Times New Roman" w:cs="Times New Roman"/>
          <w:sz w:val="28"/>
          <w:szCs w:val="28"/>
        </w:rPr>
        <w:t xml:space="preserve"> района на соответствующий финансовый год и плановый период за счет трансфертов, переданных их бюджета городского  поселения -  город  Кашин   </w:t>
      </w:r>
      <w:proofErr w:type="spellStart"/>
      <w:r w:rsidRPr="00B46FC9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B46FC9">
        <w:rPr>
          <w:rFonts w:ascii="Times New Roman" w:hAnsi="Times New Roman" w:cs="Times New Roman"/>
          <w:sz w:val="28"/>
          <w:szCs w:val="28"/>
        </w:rPr>
        <w:t xml:space="preserve"> района Тверской области на осуществление части полномочий по решению вопросов местного значения, а также за счет средств, полученных от предпринимательской и иной приносящей доход деятельности.</w:t>
      </w:r>
      <w:proofErr w:type="gramEnd"/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Годовой фонд оплаты труда работников Учреждения формируется исходя из объема денежных средств, направляемых на выплаты: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а)</w:t>
      </w:r>
      <w:r w:rsidRPr="00B46FC9">
        <w:rPr>
          <w:rFonts w:ascii="Times New Roman" w:hAnsi="Times New Roman" w:cs="Times New Roman"/>
          <w:sz w:val="28"/>
          <w:szCs w:val="28"/>
        </w:rPr>
        <w:tab/>
        <w:t>должностных окладов - в размере 12 должностных окладов;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б)</w:t>
      </w:r>
      <w:r w:rsidRPr="00B46FC9">
        <w:rPr>
          <w:rFonts w:ascii="Times New Roman" w:hAnsi="Times New Roman" w:cs="Times New Roman"/>
          <w:sz w:val="28"/>
          <w:szCs w:val="28"/>
        </w:rPr>
        <w:tab/>
        <w:t>компенсационного характера - в размере 11 должностных окладов;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в)</w:t>
      </w:r>
      <w:r w:rsidRPr="00B46FC9">
        <w:rPr>
          <w:rFonts w:ascii="Times New Roman" w:hAnsi="Times New Roman" w:cs="Times New Roman"/>
          <w:sz w:val="28"/>
          <w:szCs w:val="28"/>
        </w:rPr>
        <w:tab/>
        <w:t>стимулирующего характера - в размере 17 должностных окладов.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Руководитель Учреждения по согласованию с Учредителем при необходимости вправе перераспределять средства между выплатами, предусмотренными подпунктами "б" и "в" пункта 45 настоящего раздела, с учетом безусловного обеспечения выплат компенсационного характера, установленных в соответствии с нормативными правовыми актами Российской Федерации.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Руководитель Учреждения имеет право самостоятельно определять период, за который производится стимулирование труда работников, а также перечень и размеры компенсационных и стимулирующих выплат в пределах ассигнований, предусмотренных Учреждению на оплату труда. При этом максимальные размеры выплат, установленные настоящим Положением, превышаться не должны.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В случае получения Учреждением средств от приносящей доход деятельности Учреждение может самостоятельно формировать за счет них фонд оплаты труда для осуществления стимулирования своих работников в части выплат стимулирующего характера.</w:t>
      </w:r>
    </w:p>
    <w:p w:rsidR="00D53473" w:rsidRPr="00B46FC9" w:rsidRDefault="00D53473" w:rsidP="00D534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Фонд оплаты труда работников Учреждения подлежит перерасчету и корректировке в случаях: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а)</w:t>
      </w:r>
      <w:r w:rsidRPr="00B46FC9">
        <w:rPr>
          <w:rFonts w:ascii="Times New Roman" w:hAnsi="Times New Roman" w:cs="Times New Roman"/>
          <w:sz w:val="28"/>
          <w:szCs w:val="28"/>
        </w:rPr>
        <w:tab/>
        <w:t>увеличения (индексации) должностных окладов;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t>б)</w:t>
      </w:r>
      <w:r w:rsidRPr="00B46FC9">
        <w:rPr>
          <w:rFonts w:ascii="Times New Roman" w:hAnsi="Times New Roman" w:cs="Times New Roman"/>
          <w:sz w:val="28"/>
          <w:szCs w:val="28"/>
        </w:rPr>
        <w:tab/>
        <w:t>изменения штатов (штатных расписаний, перечней);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C9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B46FC9">
        <w:rPr>
          <w:rFonts w:ascii="Times New Roman" w:hAnsi="Times New Roman" w:cs="Times New Roman"/>
          <w:sz w:val="28"/>
          <w:szCs w:val="28"/>
        </w:rPr>
        <w:tab/>
        <w:t>изменения системы оплаты труда, изменения обязательных условий трудового договора, связанных с изменением организационных или технологических условий труда сотрудников Учреждения.</w:t>
      </w:r>
    </w:p>
    <w:p w:rsidR="00D53473" w:rsidRPr="00B46FC9" w:rsidRDefault="00D53473" w:rsidP="00D534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8F8" w:rsidRPr="00B71BA0" w:rsidRDefault="00BE28F8" w:rsidP="00C34B82">
      <w:pPr>
        <w:rPr>
          <w:rFonts w:ascii="Times New Roman" w:hAnsi="Times New Roman"/>
          <w:sz w:val="28"/>
          <w:szCs w:val="28"/>
        </w:rPr>
      </w:pPr>
    </w:p>
    <w:sectPr w:rsidR="00BE28F8" w:rsidRPr="00B71BA0" w:rsidSect="0092009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FBD"/>
    <w:multiLevelType w:val="hybridMultilevel"/>
    <w:tmpl w:val="607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C23B6"/>
    <w:multiLevelType w:val="hybridMultilevel"/>
    <w:tmpl w:val="0DA85FA2"/>
    <w:lvl w:ilvl="0" w:tplc="7E3E7D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416FA"/>
    <w:multiLevelType w:val="hybridMultilevel"/>
    <w:tmpl w:val="171C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C34B4"/>
    <w:rsid w:val="00005937"/>
    <w:rsid w:val="000D7F8C"/>
    <w:rsid w:val="00103104"/>
    <w:rsid w:val="001555F8"/>
    <w:rsid w:val="00181FBA"/>
    <w:rsid w:val="00236C88"/>
    <w:rsid w:val="00403C14"/>
    <w:rsid w:val="004B146C"/>
    <w:rsid w:val="004C34B4"/>
    <w:rsid w:val="00590108"/>
    <w:rsid w:val="00670425"/>
    <w:rsid w:val="0069206E"/>
    <w:rsid w:val="006C6C5F"/>
    <w:rsid w:val="00737F84"/>
    <w:rsid w:val="0077369F"/>
    <w:rsid w:val="00787B30"/>
    <w:rsid w:val="007F3AA9"/>
    <w:rsid w:val="008328C6"/>
    <w:rsid w:val="00853A28"/>
    <w:rsid w:val="0092009C"/>
    <w:rsid w:val="009B7130"/>
    <w:rsid w:val="00B41345"/>
    <w:rsid w:val="00B573ED"/>
    <w:rsid w:val="00B71BA0"/>
    <w:rsid w:val="00BE28F8"/>
    <w:rsid w:val="00C22A77"/>
    <w:rsid w:val="00C31FE7"/>
    <w:rsid w:val="00C34B82"/>
    <w:rsid w:val="00D53473"/>
    <w:rsid w:val="00E70EAE"/>
    <w:rsid w:val="00EE3204"/>
    <w:rsid w:val="00F40425"/>
    <w:rsid w:val="00FF0BDA"/>
    <w:rsid w:val="00FF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88"/>
    <w:rPr>
      <w:rFonts w:ascii="Tms Rmn" w:hAnsi="Tms Rmn"/>
    </w:rPr>
  </w:style>
  <w:style w:type="paragraph" w:styleId="1">
    <w:name w:val="heading 1"/>
    <w:basedOn w:val="a"/>
    <w:next w:val="a"/>
    <w:qFormat/>
    <w:rsid w:val="00236C88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D53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34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 + Полужирный"/>
    <w:basedOn w:val="a0"/>
    <w:rsid w:val="00D53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D53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91;&#1079;&#1085;&#1077;&#1094;&#1086;&#1074;&#1072;%20&#1045;&#1083;&#1077;&#1085;&#1072;\Application%20Data\Microsoft\&#1064;&#1072;&#1073;&#1083;&#1086;&#1085;&#1099;\&#1050;&#1040;&#1064;&#1048;&#1053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1</TotalTime>
  <Pages>13</Pages>
  <Words>3147</Words>
  <Characters>22548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25644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</dc:creator>
  <cp:lastModifiedBy>Самохвалова Наталья</cp:lastModifiedBy>
  <cp:revision>2</cp:revision>
  <cp:lastPrinted>2017-03-02T06:26:00Z</cp:lastPrinted>
  <dcterms:created xsi:type="dcterms:W3CDTF">2017-03-03T07:22:00Z</dcterms:created>
  <dcterms:modified xsi:type="dcterms:W3CDTF">2017-03-03T07:22:00Z</dcterms:modified>
</cp:coreProperties>
</file>