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5"/>
        <w:gridCol w:w="2395"/>
        <w:gridCol w:w="687"/>
        <w:gridCol w:w="1498"/>
      </w:tblGrid>
      <w:tr w:rsidR="007A51D2" w:rsidRPr="00103894">
        <w:trPr>
          <w:trHeight w:val="360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103894" w:rsidRDefault="005D5602">
            <w:pPr>
              <w:jc w:val="center"/>
              <w:rPr>
                <w:b/>
              </w:rPr>
            </w:pPr>
            <w:r w:rsidRPr="00103894">
              <w:rPr>
                <w:noProof/>
              </w:rPr>
              <w:drawing>
                <wp:inline distT="0" distB="0" distL="0" distR="0">
                  <wp:extent cx="571500" cy="723898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571500" cy="723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51D2" w:rsidRPr="00103894" w:rsidRDefault="002D3C79">
            <w:pPr>
              <w:jc w:val="center"/>
              <w:rPr>
                <w:b/>
                <w:sz w:val="24"/>
              </w:rPr>
            </w:pPr>
            <w:r w:rsidRPr="00103894">
              <w:rPr>
                <w:b/>
                <w:sz w:val="24"/>
              </w:rPr>
              <w:t>АДМИНИСТРАЦИЯ КАШИНСКОГО МУНИЦИПАЛЬНОГО ОКРУГА</w:t>
            </w:r>
          </w:p>
          <w:p w:rsidR="007A51D2" w:rsidRPr="00103894" w:rsidRDefault="002D3C79">
            <w:pPr>
              <w:jc w:val="center"/>
              <w:rPr>
                <w:b/>
                <w:sz w:val="24"/>
              </w:rPr>
            </w:pPr>
            <w:r w:rsidRPr="00103894">
              <w:rPr>
                <w:b/>
                <w:sz w:val="24"/>
              </w:rPr>
              <w:t>ТВЕРСКОЙ ОБЛАСТИ</w:t>
            </w:r>
          </w:p>
          <w:p w:rsidR="007A51D2" w:rsidRPr="00103894" w:rsidRDefault="007A51D2">
            <w:pPr>
              <w:jc w:val="center"/>
              <w:rPr>
                <w:b/>
                <w:sz w:val="32"/>
              </w:rPr>
            </w:pPr>
          </w:p>
          <w:p w:rsidR="007A51D2" w:rsidRPr="00103894" w:rsidRDefault="005D5602">
            <w:pPr>
              <w:jc w:val="center"/>
              <w:rPr>
                <w:b/>
                <w:sz w:val="32"/>
              </w:rPr>
            </w:pPr>
            <w:r w:rsidRPr="00103894">
              <w:rPr>
                <w:b/>
                <w:sz w:val="32"/>
              </w:rPr>
              <w:t>П О С Т А Н О В Л Е Н И Е</w:t>
            </w:r>
          </w:p>
        </w:tc>
      </w:tr>
      <w:tr w:rsidR="007A51D2" w:rsidRPr="00103894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103894" w:rsidRDefault="005D5602">
            <w:pPr>
              <w:jc w:val="center"/>
            </w:pPr>
            <w:r w:rsidRPr="00103894"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103894" w:rsidRDefault="00CB291D">
            <w:r>
              <w:t>23.12.2025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103894" w:rsidRDefault="005D5602">
            <w:pPr>
              <w:jc w:val="center"/>
            </w:pPr>
            <w:r w:rsidRPr="00103894"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103894" w:rsidRDefault="005D5602">
            <w:pPr>
              <w:jc w:val="center"/>
            </w:pPr>
            <w:r w:rsidRPr="00103894"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103894" w:rsidRDefault="00CB291D">
            <w:pPr>
              <w:jc w:val="left"/>
            </w:pPr>
            <w:r>
              <w:t>899</w:t>
            </w:r>
          </w:p>
        </w:tc>
      </w:tr>
      <w:tr w:rsidR="007A51D2" w:rsidRPr="00103894">
        <w:trPr>
          <w:trHeight w:val="360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103894" w:rsidRDefault="007A51D2"/>
          <w:p w:rsidR="002D3C79" w:rsidRPr="00103894" w:rsidRDefault="002D3C79"/>
        </w:tc>
      </w:tr>
      <w:tr w:rsidR="007A51D2" w:rsidRPr="00103894">
        <w:trPr>
          <w:trHeight w:val="615"/>
        </w:trPr>
        <w:tc>
          <w:tcPr>
            <w:tcW w:w="506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D15226" w:rsidRDefault="00C97E58" w:rsidP="00AC5AB8">
            <w:pPr>
              <w:rPr>
                <w:szCs w:val="28"/>
              </w:rPr>
            </w:pPr>
            <w:r w:rsidRPr="00D15226">
              <w:rPr>
                <w:szCs w:val="28"/>
              </w:rPr>
              <w:t xml:space="preserve">Об утверждении Положения о порядке предоставления отчетности руководителями </w:t>
            </w:r>
            <w:r w:rsidR="00E44720" w:rsidRPr="00D15226">
              <w:rPr>
                <w:szCs w:val="28"/>
              </w:rPr>
              <w:t xml:space="preserve">обществ с ограниченной ответственностью, созданных в порядке приватизации муниципальных унитарных предприятий Кашинского муниципального округа Тверской области, 100 процентов уставного капитала которых принадлежит муниципальному образованию </w:t>
            </w:r>
            <w:proofErr w:type="spellStart"/>
            <w:r w:rsidR="00E44720" w:rsidRPr="00D15226">
              <w:rPr>
                <w:szCs w:val="28"/>
              </w:rPr>
              <w:t>Кашинский</w:t>
            </w:r>
            <w:proofErr w:type="spellEnd"/>
            <w:r w:rsidR="00E44720" w:rsidRPr="00D15226">
              <w:rPr>
                <w:szCs w:val="28"/>
              </w:rPr>
              <w:t xml:space="preserve"> муниципальный округ Тверской области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103894" w:rsidRDefault="007A51D2">
            <w:pPr>
              <w:rPr>
                <w:szCs w:val="28"/>
              </w:rPr>
            </w:pPr>
          </w:p>
        </w:tc>
      </w:tr>
    </w:tbl>
    <w:p w:rsidR="007A51D2" w:rsidRPr="00103894" w:rsidRDefault="007A51D2">
      <w:pPr>
        <w:rPr>
          <w:szCs w:val="28"/>
        </w:rPr>
      </w:pPr>
    </w:p>
    <w:p w:rsidR="007A51D2" w:rsidRPr="00103894" w:rsidRDefault="009B06B3" w:rsidP="009C4335">
      <w:pPr>
        <w:ind w:firstLine="851"/>
      </w:pPr>
      <w:r w:rsidRPr="00103894">
        <w:t xml:space="preserve">В соответствии с </w:t>
      </w:r>
      <w:r w:rsidR="00636887" w:rsidRPr="00103894">
        <w:t>Федеральным законом от 08.02.1998 №14-ФЗ «Об обществах с ограниченной ответственностью»</w:t>
      </w:r>
      <w:r w:rsidRPr="00103894">
        <w:t xml:space="preserve"> Администрация Кашинского </w:t>
      </w:r>
      <w:r w:rsidR="00C309EB" w:rsidRPr="00103894">
        <w:t>муниципального</w:t>
      </w:r>
      <w:r w:rsidR="003B41F1" w:rsidRPr="00103894">
        <w:t xml:space="preserve"> округа</w:t>
      </w:r>
      <w:r w:rsidR="00C309EB" w:rsidRPr="00103894">
        <w:t xml:space="preserve"> Тверской области</w:t>
      </w:r>
      <w:r w:rsidR="005D5602" w:rsidRPr="00103894">
        <w:t> </w:t>
      </w:r>
    </w:p>
    <w:p w:rsidR="00AC56DE" w:rsidRPr="00103894" w:rsidRDefault="00AC56DE" w:rsidP="009C4335">
      <w:pPr>
        <w:ind w:firstLine="851"/>
      </w:pPr>
    </w:p>
    <w:p w:rsidR="007A51D2" w:rsidRPr="00103894" w:rsidRDefault="005D5602">
      <w:r w:rsidRPr="00103894">
        <w:t>ПОСТАНОВЛЯЕТ:</w:t>
      </w:r>
    </w:p>
    <w:p w:rsidR="007A51D2" w:rsidRPr="00103894" w:rsidRDefault="005D5602">
      <w:r w:rsidRPr="00103894">
        <w:t> </w:t>
      </w:r>
    </w:p>
    <w:p w:rsidR="00E536E5" w:rsidRPr="00103894" w:rsidRDefault="001012FD" w:rsidP="001012FD">
      <w:pPr>
        <w:tabs>
          <w:tab w:val="left" w:pos="1560"/>
        </w:tabs>
        <w:ind w:firstLine="709"/>
      </w:pPr>
      <w:r w:rsidRPr="00103894">
        <w:t>1.</w:t>
      </w:r>
      <w:r w:rsidRPr="00103894">
        <w:tab/>
      </w:r>
      <w:r w:rsidR="003504EC" w:rsidRPr="00103894">
        <w:t xml:space="preserve">Утвердить Положение о порядке предоставления отчетности руководителями обществ с ограниченной ответственностью, созданных в порядке приватизации муниципальных унитарных предприятий Кашинского муниципального округа Тверской области, 100 процентов уставного капитала которых принадлежит муниципальному образованию </w:t>
      </w:r>
      <w:proofErr w:type="spellStart"/>
      <w:r w:rsidR="003504EC" w:rsidRPr="00103894">
        <w:t>Кашинский</w:t>
      </w:r>
      <w:proofErr w:type="spellEnd"/>
      <w:r w:rsidR="003504EC" w:rsidRPr="00103894">
        <w:t xml:space="preserve"> муниципальный округ Тверской области (далее – общество с ограниченной ответственностью)</w:t>
      </w:r>
      <w:r w:rsidR="00636887" w:rsidRPr="00103894">
        <w:t xml:space="preserve"> </w:t>
      </w:r>
      <w:r w:rsidR="00F42D3D" w:rsidRPr="00103894">
        <w:t>согласно приложению</w:t>
      </w:r>
      <w:r w:rsidR="00636887" w:rsidRPr="00103894">
        <w:t>.</w:t>
      </w:r>
    </w:p>
    <w:p w:rsidR="00636887" w:rsidRPr="00103894" w:rsidRDefault="00636887" w:rsidP="00636887">
      <w:pPr>
        <w:tabs>
          <w:tab w:val="left" w:pos="1560"/>
        </w:tabs>
        <w:ind w:firstLine="709"/>
      </w:pPr>
      <w:r w:rsidRPr="00103894">
        <w:t>2.</w:t>
      </w:r>
      <w:r w:rsidRPr="00103894">
        <w:tab/>
        <w:t>Комитету по управлению имуществом Администрации Кашинского муниципального округа Тверской области (</w:t>
      </w:r>
      <w:proofErr w:type="spellStart"/>
      <w:r w:rsidRPr="00103894">
        <w:t>О.А.Стионовой</w:t>
      </w:r>
      <w:proofErr w:type="spellEnd"/>
      <w:r w:rsidRPr="00103894">
        <w:t>) довести настоящее постановление до сведения руководителей обществ с ограниченной ответственностью.</w:t>
      </w:r>
    </w:p>
    <w:p w:rsidR="00636887" w:rsidRPr="00103894" w:rsidRDefault="003504EC" w:rsidP="00636887">
      <w:pPr>
        <w:tabs>
          <w:tab w:val="left" w:pos="1560"/>
        </w:tabs>
        <w:ind w:firstLine="709"/>
      </w:pPr>
      <w:r w:rsidRPr="00103894">
        <w:lastRenderedPageBreak/>
        <w:t>3.</w:t>
      </w:r>
      <w:r w:rsidRPr="00103894">
        <w:tab/>
      </w:r>
      <w:bookmarkStart w:id="0" w:name="_Hlk216770167"/>
      <w:r w:rsidRPr="00103894">
        <w:t>Контроль за исполнением настоящего постановления возложить на заместителя Главы Администрации Кашинского муниципального округа Тверской области, начальника Финансового управления Суханову С.В.</w:t>
      </w:r>
      <w:bookmarkEnd w:id="0"/>
    </w:p>
    <w:p w:rsidR="0068048A" w:rsidRPr="00103894" w:rsidRDefault="00F42D3D" w:rsidP="001012FD">
      <w:pPr>
        <w:tabs>
          <w:tab w:val="left" w:pos="1560"/>
        </w:tabs>
        <w:ind w:firstLine="709"/>
        <w:rPr>
          <w:bCs/>
          <w:color w:val="auto"/>
          <w:szCs w:val="28"/>
        </w:rPr>
      </w:pPr>
      <w:r w:rsidRPr="00103894">
        <w:t>4</w:t>
      </w:r>
      <w:r w:rsidR="00636887" w:rsidRPr="00103894">
        <w:t>.</w:t>
      </w:r>
      <w:r w:rsidR="00636887" w:rsidRPr="00103894">
        <w:tab/>
        <w:t>Настоящее постановление вступает в силу со дня его подписания</w:t>
      </w:r>
      <w:r w:rsidR="00D15226">
        <w:t xml:space="preserve"> и</w:t>
      </w:r>
      <w:r w:rsidR="00636887" w:rsidRPr="00103894">
        <w:t xml:space="preserve"> подлежит размещению на официальном сайте Кашинского муниципального округа Тверской области в информационно-телекоммуникационной сети Интернет</w:t>
      </w:r>
      <w:r w:rsidR="000D46CA" w:rsidRPr="00103894">
        <w:t>.</w:t>
      </w:r>
    </w:p>
    <w:p w:rsidR="00DF445F" w:rsidRPr="00103894" w:rsidRDefault="00DF445F" w:rsidP="002D3C79"/>
    <w:p w:rsidR="00BF7D9D" w:rsidRPr="00103894" w:rsidRDefault="00BF7D9D" w:rsidP="002D3C79">
      <w:r w:rsidRPr="00103894">
        <w:t>Временно исполняющий полномочия Главы</w:t>
      </w:r>
    </w:p>
    <w:p w:rsidR="00BF7D9D" w:rsidRPr="00103894" w:rsidRDefault="00BF7D9D" w:rsidP="002D3C79">
      <w:r w:rsidRPr="00103894">
        <w:t>Кашинского муниципального округа</w:t>
      </w:r>
    </w:p>
    <w:p w:rsidR="002D3C79" w:rsidRPr="00103894" w:rsidRDefault="00BF7D9D" w:rsidP="002D3C79">
      <w:pPr>
        <w:rPr>
          <w:sz w:val="20"/>
        </w:rPr>
      </w:pPr>
      <w:r w:rsidRPr="00103894">
        <w:t xml:space="preserve">Тверской области           </w:t>
      </w:r>
      <w:r w:rsidR="002D3C79" w:rsidRPr="00103894">
        <w:t xml:space="preserve">                                       </w:t>
      </w:r>
      <w:r w:rsidR="005C6A4E" w:rsidRPr="00103894">
        <w:t xml:space="preserve">                            </w:t>
      </w:r>
      <w:r w:rsidRPr="00103894">
        <w:t xml:space="preserve">   </w:t>
      </w:r>
      <w:r w:rsidR="005C6A4E" w:rsidRPr="00103894">
        <w:t xml:space="preserve">      </w:t>
      </w:r>
      <w:proofErr w:type="spellStart"/>
      <w:r w:rsidRPr="00103894">
        <w:t>А</w:t>
      </w:r>
      <w:r w:rsidR="00AC56DE" w:rsidRPr="00103894">
        <w:t>.</w:t>
      </w:r>
      <w:r w:rsidR="005C6A4E" w:rsidRPr="00103894">
        <w:t>В.</w:t>
      </w:r>
      <w:r w:rsidRPr="00103894">
        <w:t>Рагузин</w:t>
      </w:r>
      <w:proofErr w:type="spellEnd"/>
      <w:r w:rsidR="002D3C79" w:rsidRPr="00103894">
        <w:t xml:space="preserve">     </w:t>
      </w:r>
    </w:p>
    <w:p w:rsidR="007A51D2" w:rsidRPr="00103894" w:rsidRDefault="007A51D2"/>
    <w:p w:rsidR="00F91590" w:rsidRPr="00103894" w:rsidRDefault="00F91590" w:rsidP="005C6A4E">
      <w:pPr>
        <w:jc w:val="center"/>
        <w:rPr>
          <w:color w:val="auto"/>
          <w:szCs w:val="28"/>
        </w:rPr>
      </w:pPr>
    </w:p>
    <w:p w:rsidR="000D46CA" w:rsidRPr="00103894" w:rsidRDefault="000D46CA" w:rsidP="005C6A4E">
      <w:pPr>
        <w:jc w:val="center"/>
        <w:rPr>
          <w:color w:val="auto"/>
          <w:szCs w:val="28"/>
        </w:rPr>
      </w:pPr>
    </w:p>
    <w:p w:rsidR="00BF7D9D" w:rsidRPr="00103894" w:rsidRDefault="00BF7D9D" w:rsidP="005C6A4E">
      <w:pPr>
        <w:jc w:val="center"/>
        <w:rPr>
          <w:color w:val="auto"/>
          <w:szCs w:val="28"/>
        </w:rPr>
      </w:pPr>
    </w:p>
    <w:p w:rsidR="003504EC" w:rsidRPr="00103894" w:rsidRDefault="003504EC" w:rsidP="005C6A4E">
      <w:pPr>
        <w:jc w:val="center"/>
        <w:rPr>
          <w:color w:val="auto"/>
          <w:szCs w:val="28"/>
        </w:rPr>
      </w:pPr>
    </w:p>
    <w:p w:rsidR="003504EC" w:rsidRPr="00103894" w:rsidRDefault="003504EC" w:rsidP="005C6A4E">
      <w:pPr>
        <w:jc w:val="center"/>
        <w:rPr>
          <w:color w:val="auto"/>
          <w:szCs w:val="28"/>
        </w:rPr>
      </w:pPr>
    </w:p>
    <w:p w:rsidR="003504EC" w:rsidRPr="00103894" w:rsidRDefault="003504EC" w:rsidP="005C6A4E">
      <w:pPr>
        <w:jc w:val="center"/>
        <w:rPr>
          <w:color w:val="auto"/>
          <w:szCs w:val="28"/>
        </w:rPr>
      </w:pPr>
    </w:p>
    <w:p w:rsidR="003504EC" w:rsidRPr="00103894" w:rsidRDefault="003504EC" w:rsidP="005C6A4E">
      <w:pPr>
        <w:jc w:val="center"/>
        <w:rPr>
          <w:color w:val="auto"/>
          <w:szCs w:val="28"/>
        </w:rPr>
      </w:pPr>
    </w:p>
    <w:p w:rsidR="003504EC" w:rsidRPr="00103894" w:rsidRDefault="003504EC" w:rsidP="005C6A4E">
      <w:pPr>
        <w:jc w:val="center"/>
        <w:rPr>
          <w:color w:val="auto"/>
          <w:szCs w:val="28"/>
        </w:rPr>
      </w:pPr>
    </w:p>
    <w:p w:rsidR="003504EC" w:rsidRPr="00103894" w:rsidRDefault="003504EC" w:rsidP="005C6A4E">
      <w:pPr>
        <w:jc w:val="center"/>
        <w:rPr>
          <w:color w:val="auto"/>
          <w:szCs w:val="28"/>
        </w:rPr>
      </w:pPr>
    </w:p>
    <w:p w:rsidR="003504EC" w:rsidRPr="00103894" w:rsidRDefault="003504EC" w:rsidP="005C6A4E">
      <w:pPr>
        <w:jc w:val="center"/>
        <w:rPr>
          <w:color w:val="auto"/>
          <w:szCs w:val="28"/>
        </w:rPr>
      </w:pPr>
    </w:p>
    <w:p w:rsidR="003504EC" w:rsidRPr="00103894" w:rsidRDefault="003504EC" w:rsidP="005C6A4E">
      <w:pPr>
        <w:jc w:val="center"/>
        <w:rPr>
          <w:color w:val="auto"/>
          <w:szCs w:val="28"/>
        </w:rPr>
      </w:pPr>
    </w:p>
    <w:p w:rsidR="003504EC" w:rsidRPr="00103894" w:rsidRDefault="003504EC" w:rsidP="005C6A4E">
      <w:pPr>
        <w:jc w:val="center"/>
        <w:rPr>
          <w:color w:val="auto"/>
          <w:szCs w:val="28"/>
        </w:rPr>
      </w:pPr>
    </w:p>
    <w:p w:rsidR="003504EC" w:rsidRPr="00103894" w:rsidRDefault="003504EC" w:rsidP="005C6A4E">
      <w:pPr>
        <w:jc w:val="center"/>
        <w:rPr>
          <w:color w:val="auto"/>
          <w:szCs w:val="28"/>
        </w:rPr>
      </w:pPr>
    </w:p>
    <w:p w:rsidR="003504EC" w:rsidRPr="00103894" w:rsidRDefault="003504EC" w:rsidP="005C6A4E">
      <w:pPr>
        <w:jc w:val="center"/>
        <w:rPr>
          <w:color w:val="auto"/>
          <w:szCs w:val="28"/>
        </w:rPr>
      </w:pPr>
    </w:p>
    <w:p w:rsidR="003504EC" w:rsidRPr="00103894" w:rsidRDefault="003504EC" w:rsidP="005C6A4E">
      <w:pPr>
        <w:jc w:val="center"/>
        <w:rPr>
          <w:color w:val="auto"/>
          <w:szCs w:val="28"/>
        </w:rPr>
      </w:pPr>
    </w:p>
    <w:p w:rsidR="003504EC" w:rsidRPr="00103894" w:rsidRDefault="003504EC" w:rsidP="005C6A4E">
      <w:pPr>
        <w:jc w:val="center"/>
        <w:rPr>
          <w:color w:val="auto"/>
          <w:szCs w:val="28"/>
        </w:rPr>
      </w:pPr>
    </w:p>
    <w:p w:rsidR="003504EC" w:rsidRPr="00103894" w:rsidRDefault="003504EC" w:rsidP="005C6A4E">
      <w:pPr>
        <w:jc w:val="center"/>
        <w:rPr>
          <w:color w:val="auto"/>
          <w:szCs w:val="28"/>
        </w:rPr>
      </w:pPr>
    </w:p>
    <w:p w:rsidR="003504EC" w:rsidRPr="00103894" w:rsidRDefault="003504EC" w:rsidP="005C6A4E">
      <w:pPr>
        <w:jc w:val="center"/>
        <w:rPr>
          <w:color w:val="auto"/>
          <w:szCs w:val="28"/>
        </w:rPr>
      </w:pPr>
    </w:p>
    <w:p w:rsidR="003504EC" w:rsidRPr="00103894" w:rsidRDefault="003504EC" w:rsidP="005C6A4E">
      <w:pPr>
        <w:jc w:val="center"/>
        <w:rPr>
          <w:color w:val="auto"/>
          <w:szCs w:val="28"/>
        </w:rPr>
      </w:pPr>
    </w:p>
    <w:p w:rsidR="003504EC" w:rsidRPr="00103894" w:rsidRDefault="003504EC" w:rsidP="005C6A4E">
      <w:pPr>
        <w:jc w:val="center"/>
        <w:rPr>
          <w:color w:val="auto"/>
          <w:szCs w:val="28"/>
        </w:rPr>
      </w:pPr>
    </w:p>
    <w:p w:rsidR="003504EC" w:rsidRPr="00103894" w:rsidRDefault="003504EC" w:rsidP="005C6A4E">
      <w:pPr>
        <w:jc w:val="center"/>
        <w:rPr>
          <w:color w:val="auto"/>
          <w:szCs w:val="28"/>
        </w:rPr>
      </w:pPr>
    </w:p>
    <w:p w:rsidR="003504EC" w:rsidRPr="00103894" w:rsidRDefault="003504EC" w:rsidP="005C6A4E">
      <w:pPr>
        <w:jc w:val="center"/>
        <w:rPr>
          <w:color w:val="auto"/>
          <w:szCs w:val="28"/>
        </w:rPr>
      </w:pPr>
    </w:p>
    <w:p w:rsidR="003504EC" w:rsidRPr="00103894" w:rsidRDefault="003504EC" w:rsidP="005C6A4E">
      <w:pPr>
        <w:jc w:val="center"/>
        <w:rPr>
          <w:color w:val="auto"/>
          <w:szCs w:val="28"/>
        </w:rPr>
      </w:pPr>
    </w:p>
    <w:p w:rsidR="003504EC" w:rsidRPr="00103894" w:rsidRDefault="003504EC" w:rsidP="005C6A4E">
      <w:pPr>
        <w:jc w:val="center"/>
        <w:rPr>
          <w:color w:val="auto"/>
          <w:szCs w:val="28"/>
        </w:rPr>
      </w:pPr>
    </w:p>
    <w:p w:rsidR="003504EC" w:rsidRPr="00103894" w:rsidRDefault="003504EC" w:rsidP="005C6A4E">
      <w:pPr>
        <w:jc w:val="center"/>
        <w:rPr>
          <w:color w:val="auto"/>
          <w:szCs w:val="28"/>
        </w:rPr>
      </w:pPr>
    </w:p>
    <w:p w:rsidR="003504EC" w:rsidRPr="00103894" w:rsidRDefault="003504EC" w:rsidP="005C6A4E">
      <w:pPr>
        <w:jc w:val="center"/>
        <w:rPr>
          <w:color w:val="auto"/>
          <w:szCs w:val="28"/>
        </w:rPr>
      </w:pPr>
    </w:p>
    <w:p w:rsidR="003504EC" w:rsidRPr="00103894" w:rsidRDefault="003504EC" w:rsidP="005C6A4E">
      <w:pPr>
        <w:jc w:val="center"/>
        <w:rPr>
          <w:color w:val="auto"/>
          <w:szCs w:val="28"/>
        </w:rPr>
      </w:pPr>
    </w:p>
    <w:p w:rsidR="003504EC" w:rsidRPr="00103894" w:rsidRDefault="003504EC" w:rsidP="005C6A4E">
      <w:pPr>
        <w:jc w:val="center"/>
        <w:rPr>
          <w:color w:val="auto"/>
          <w:szCs w:val="28"/>
        </w:rPr>
      </w:pPr>
    </w:p>
    <w:p w:rsidR="003504EC" w:rsidRPr="00103894" w:rsidRDefault="003504EC" w:rsidP="005C6A4E">
      <w:pPr>
        <w:jc w:val="center"/>
        <w:rPr>
          <w:color w:val="auto"/>
          <w:szCs w:val="28"/>
        </w:rPr>
      </w:pPr>
    </w:p>
    <w:p w:rsidR="003504EC" w:rsidRPr="00103894" w:rsidRDefault="003504EC" w:rsidP="005C6A4E">
      <w:pPr>
        <w:jc w:val="center"/>
        <w:rPr>
          <w:color w:val="auto"/>
          <w:szCs w:val="28"/>
        </w:rPr>
      </w:pPr>
    </w:p>
    <w:p w:rsidR="003504EC" w:rsidRPr="00103894" w:rsidRDefault="003504EC" w:rsidP="005C6A4E">
      <w:pPr>
        <w:jc w:val="center"/>
        <w:rPr>
          <w:color w:val="auto"/>
          <w:szCs w:val="28"/>
        </w:rPr>
      </w:pPr>
    </w:p>
    <w:p w:rsidR="003504EC" w:rsidRPr="00103894" w:rsidRDefault="003504EC" w:rsidP="005C6A4E">
      <w:pPr>
        <w:jc w:val="center"/>
        <w:rPr>
          <w:color w:val="auto"/>
          <w:szCs w:val="28"/>
        </w:rPr>
      </w:pPr>
    </w:p>
    <w:p w:rsidR="00D15226" w:rsidRDefault="00D15226" w:rsidP="001012FD">
      <w:pPr>
        <w:jc w:val="center"/>
        <w:rPr>
          <w:color w:val="auto"/>
          <w:szCs w:val="28"/>
        </w:rPr>
      </w:pPr>
    </w:p>
    <w:p w:rsidR="003504EC" w:rsidRPr="00103894" w:rsidRDefault="00F42D3D" w:rsidP="003504EC">
      <w:pPr>
        <w:jc w:val="left"/>
        <w:rPr>
          <w:rFonts w:eastAsia="Calibri"/>
          <w:color w:val="auto"/>
          <w:szCs w:val="28"/>
          <w:lang w:eastAsia="en-US"/>
        </w:rPr>
      </w:pPr>
      <w:r w:rsidRPr="00103894">
        <w:rPr>
          <w:rFonts w:eastAsia="Calibri"/>
          <w:color w:val="auto"/>
          <w:szCs w:val="28"/>
          <w:lang w:eastAsia="en-US"/>
        </w:rPr>
        <w:lastRenderedPageBreak/>
        <w:t xml:space="preserve">                                                                                              </w:t>
      </w:r>
      <w:r w:rsidR="003504EC" w:rsidRPr="00103894">
        <w:rPr>
          <w:rFonts w:eastAsia="Calibri"/>
          <w:color w:val="auto"/>
          <w:szCs w:val="28"/>
          <w:lang w:eastAsia="en-US"/>
        </w:rPr>
        <w:t xml:space="preserve">Приложение </w:t>
      </w:r>
    </w:p>
    <w:p w:rsidR="003504EC" w:rsidRPr="00103894" w:rsidRDefault="003504EC" w:rsidP="003504EC">
      <w:pPr>
        <w:jc w:val="left"/>
        <w:rPr>
          <w:rFonts w:eastAsia="Calibri"/>
          <w:color w:val="auto"/>
          <w:szCs w:val="28"/>
          <w:lang w:eastAsia="en-US"/>
        </w:rPr>
      </w:pPr>
      <w:r w:rsidRPr="00103894">
        <w:rPr>
          <w:rFonts w:eastAsia="Calibri"/>
          <w:color w:val="auto"/>
          <w:szCs w:val="28"/>
          <w:lang w:eastAsia="en-US"/>
        </w:rPr>
        <w:t xml:space="preserve">                                                                           к постановлению Администрации</w:t>
      </w:r>
    </w:p>
    <w:p w:rsidR="003504EC" w:rsidRPr="00103894" w:rsidRDefault="003504EC" w:rsidP="003504EC">
      <w:pPr>
        <w:jc w:val="center"/>
        <w:rPr>
          <w:rFonts w:eastAsia="Calibri"/>
          <w:color w:val="auto"/>
          <w:szCs w:val="28"/>
          <w:lang w:eastAsia="en-US"/>
        </w:rPr>
      </w:pPr>
      <w:r w:rsidRPr="00103894">
        <w:rPr>
          <w:rFonts w:eastAsia="Calibri"/>
          <w:color w:val="auto"/>
          <w:szCs w:val="28"/>
          <w:lang w:eastAsia="en-US"/>
        </w:rPr>
        <w:t xml:space="preserve">                                                                        Кашинского </w:t>
      </w:r>
      <w:r w:rsidR="00F42D3D" w:rsidRPr="00103894">
        <w:rPr>
          <w:rFonts w:eastAsia="Calibri"/>
          <w:color w:val="auto"/>
          <w:szCs w:val="28"/>
          <w:lang w:eastAsia="en-US"/>
        </w:rPr>
        <w:t>муниципального</w:t>
      </w:r>
      <w:r w:rsidRPr="00103894">
        <w:rPr>
          <w:rFonts w:eastAsia="Calibri"/>
          <w:color w:val="auto"/>
          <w:szCs w:val="28"/>
          <w:lang w:eastAsia="en-US"/>
        </w:rPr>
        <w:t xml:space="preserve"> округа</w:t>
      </w:r>
    </w:p>
    <w:p w:rsidR="00F42D3D" w:rsidRPr="00103894" w:rsidRDefault="00F42D3D" w:rsidP="003504EC">
      <w:pPr>
        <w:jc w:val="center"/>
        <w:rPr>
          <w:rFonts w:eastAsia="Calibri"/>
          <w:color w:val="auto"/>
          <w:szCs w:val="28"/>
          <w:lang w:eastAsia="en-US"/>
        </w:rPr>
      </w:pPr>
      <w:r w:rsidRPr="00103894">
        <w:rPr>
          <w:rFonts w:eastAsia="Calibri"/>
          <w:color w:val="auto"/>
          <w:szCs w:val="28"/>
          <w:lang w:eastAsia="en-US"/>
        </w:rPr>
        <w:t xml:space="preserve">                                                                              Тверской области</w:t>
      </w:r>
    </w:p>
    <w:p w:rsidR="003504EC" w:rsidRPr="00103894" w:rsidRDefault="003504EC" w:rsidP="003504EC">
      <w:pPr>
        <w:jc w:val="center"/>
        <w:rPr>
          <w:rFonts w:eastAsia="Calibri"/>
          <w:color w:val="auto"/>
          <w:szCs w:val="28"/>
          <w:lang w:eastAsia="en-US"/>
        </w:rPr>
      </w:pPr>
      <w:r w:rsidRPr="00103894">
        <w:rPr>
          <w:rFonts w:eastAsia="Calibri"/>
          <w:color w:val="auto"/>
          <w:szCs w:val="28"/>
          <w:lang w:eastAsia="en-US"/>
        </w:rPr>
        <w:t xml:space="preserve">                                                                              от </w:t>
      </w:r>
      <w:r w:rsidR="00CB291D">
        <w:rPr>
          <w:rFonts w:eastAsia="Calibri"/>
          <w:color w:val="auto"/>
          <w:szCs w:val="28"/>
          <w:lang w:eastAsia="en-US"/>
        </w:rPr>
        <w:t>23.12.2025</w:t>
      </w:r>
      <w:r w:rsidRPr="00103894">
        <w:rPr>
          <w:rFonts w:eastAsia="Calibri"/>
          <w:color w:val="auto"/>
          <w:szCs w:val="28"/>
          <w:lang w:eastAsia="en-US"/>
        </w:rPr>
        <w:t xml:space="preserve"> № </w:t>
      </w:r>
      <w:r w:rsidR="00CB291D">
        <w:rPr>
          <w:rFonts w:eastAsia="Calibri"/>
          <w:color w:val="auto"/>
          <w:szCs w:val="28"/>
          <w:lang w:eastAsia="en-US"/>
        </w:rPr>
        <w:t>899</w:t>
      </w:r>
      <w:r w:rsidRPr="00103894">
        <w:rPr>
          <w:rFonts w:eastAsia="Calibri"/>
          <w:color w:val="auto"/>
          <w:szCs w:val="28"/>
          <w:lang w:eastAsia="en-US"/>
        </w:rPr>
        <w:t xml:space="preserve">  </w:t>
      </w:r>
    </w:p>
    <w:p w:rsidR="003504EC" w:rsidRPr="00103894" w:rsidRDefault="003504EC" w:rsidP="003504EC">
      <w:pPr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3504EC" w:rsidRPr="00103894" w:rsidRDefault="003504EC" w:rsidP="003504EC">
      <w:pPr>
        <w:widowControl w:val="0"/>
        <w:autoSpaceDE w:val="0"/>
        <w:autoSpaceDN w:val="0"/>
        <w:jc w:val="center"/>
        <w:rPr>
          <w:color w:val="auto"/>
          <w:szCs w:val="28"/>
        </w:rPr>
      </w:pPr>
      <w:r w:rsidRPr="00103894">
        <w:rPr>
          <w:color w:val="auto"/>
          <w:szCs w:val="28"/>
        </w:rPr>
        <w:t>Положение</w:t>
      </w:r>
    </w:p>
    <w:p w:rsidR="003504EC" w:rsidRPr="00103894" w:rsidRDefault="00F42D3D" w:rsidP="00F42D3D">
      <w:pPr>
        <w:widowControl w:val="0"/>
        <w:autoSpaceDE w:val="0"/>
        <w:autoSpaceDN w:val="0"/>
        <w:jc w:val="center"/>
        <w:rPr>
          <w:color w:val="auto"/>
          <w:szCs w:val="28"/>
        </w:rPr>
      </w:pPr>
      <w:r w:rsidRPr="00103894">
        <w:rPr>
          <w:color w:val="auto"/>
          <w:szCs w:val="28"/>
        </w:rPr>
        <w:t xml:space="preserve">о порядке предоставления отчетности </w:t>
      </w:r>
      <w:bookmarkStart w:id="1" w:name="_Hlk216356644"/>
      <w:r w:rsidRPr="00103894">
        <w:rPr>
          <w:color w:val="auto"/>
          <w:szCs w:val="28"/>
        </w:rPr>
        <w:t xml:space="preserve">руководителями обществ с ограниченной ответственностью, созданных в порядке приватизации муниципальных унитарных предприятий Кашинского муниципального округа Тверской области, 100 процентов уставного капитала которых принадлежит муниципальному образованию </w:t>
      </w:r>
      <w:proofErr w:type="spellStart"/>
      <w:r w:rsidRPr="00103894">
        <w:rPr>
          <w:color w:val="auto"/>
          <w:szCs w:val="28"/>
        </w:rPr>
        <w:t>Кашинский</w:t>
      </w:r>
      <w:proofErr w:type="spellEnd"/>
      <w:r w:rsidRPr="00103894">
        <w:rPr>
          <w:color w:val="auto"/>
          <w:szCs w:val="28"/>
        </w:rPr>
        <w:t xml:space="preserve"> муниципальный округ Тверской области</w:t>
      </w:r>
      <w:bookmarkEnd w:id="1"/>
    </w:p>
    <w:p w:rsidR="00F42D3D" w:rsidRPr="00103894" w:rsidRDefault="00F42D3D" w:rsidP="003504EC">
      <w:pPr>
        <w:widowControl w:val="0"/>
        <w:autoSpaceDE w:val="0"/>
        <w:autoSpaceDN w:val="0"/>
        <w:rPr>
          <w:color w:val="auto"/>
          <w:szCs w:val="28"/>
        </w:rPr>
      </w:pPr>
    </w:p>
    <w:p w:rsidR="003504EC" w:rsidRPr="00103894" w:rsidRDefault="003504EC" w:rsidP="003504EC">
      <w:pPr>
        <w:widowControl w:val="0"/>
        <w:autoSpaceDE w:val="0"/>
        <w:autoSpaceDN w:val="0"/>
        <w:jc w:val="center"/>
        <w:outlineLvl w:val="1"/>
        <w:rPr>
          <w:color w:val="auto"/>
          <w:szCs w:val="28"/>
        </w:rPr>
      </w:pPr>
      <w:r w:rsidRPr="00103894">
        <w:rPr>
          <w:color w:val="auto"/>
          <w:szCs w:val="28"/>
        </w:rPr>
        <w:t>1. Общие положения</w:t>
      </w: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Cs w:val="28"/>
        </w:rPr>
      </w:pPr>
    </w:p>
    <w:p w:rsidR="003504EC" w:rsidRPr="00103894" w:rsidRDefault="003504EC" w:rsidP="003504EC">
      <w:pPr>
        <w:widowControl w:val="0"/>
        <w:autoSpaceDE w:val="0"/>
        <w:autoSpaceDN w:val="0"/>
        <w:ind w:firstLine="709"/>
        <w:rPr>
          <w:color w:val="auto"/>
          <w:szCs w:val="28"/>
        </w:rPr>
      </w:pPr>
      <w:r w:rsidRPr="00103894">
        <w:rPr>
          <w:color w:val="auto"/>
          <w:szCs w:val="28"/>
        </w:rPr>
        <w:t xml:space="preserve">1.1. Настоящее Положение о порядке предоставления отчетности </w:t>
      </w:r>
      <w:r w:rsidR="00F42D3D" w:rsidRPr="00103894">
        <w:rPr>
          <w:color w:val="auto"/>
          <w:szCs w:val="28"/>
        </w:rPr>
        <w:t xml:space="preserve">руководителями обществ с ограниченной ответственностью, созданных в порядке приватизации муниципальных унитарных предприятий Кашинского муниципального округа Тверской области, 100 процентов уставного капитала которых принадлежит муниципальному образованию </w:t>
      </w:r>
      <w:proofErr w:type="spellStart"/>
      <w:r w:rsidR="00F42D3D" w:rsidRPr="00103894">
        <w:rPr>
          <w:color w:val="auto"/>
          <w:szCs w:val="28"/>
        </w:rPr>
        <w:t>Кашинский</w:t>
      </w:r>
      <w:proofErr w:type="spellEnd"/>
      <w:r w:rsidR="00F42D3D" w:rsidRPr="00103894">
        <w:rPr>
          <w:color w:val="auto"/>
          <w:szCs w:val="28"/>
        </w:rPr>
        <w:t xml:space="preserve"> муниципальный округ Тверской области</w:t>
      </w:r>
      <w:r w:rsidRPr="00103894">
        <w:rPr>
          <w:color w:val="auto"/>
          <w:szCs w:val="28"/>
        </w:rPr>
        <w:t xml:space="preserve"> (далее - Положение) разработано в соответствии </w:t>
      </w:r>
      <w:r w:rsidR="00F42D3D" w:rsidRPr="00103894">
        <w:rPr>
          <w:color w:val="auto"/>
          <w:szCs w:val="28"/>
        </w:rPr>
        <w:t>с Федеральным законом от 08.02.1998 №14-ФЗ «Об обществах с ограниченной ответственностью»</w:t>
      </w:r>
      <w:r w:rsidRPr="00103894">
        <w:rPr>
          <w:color w:val="auto"/>
          <w:szCs w:val="28"/>
        </w:rPr>
        <w:t>.</w:t>
      </w:r>
    </w:p>
    <w:p w:rsidR="003504EC" w:rsidRPr="00103894" w:rsidRDefault="003504EC" w:rsidP="003504EC">
      <w:pPr>
        <w:widowControl w:val="0"/>
        <w:autoSpaceDE w:val="0"/>
        <w:autoSpaceDN w:val="0"/>
        <w:ind w:firstLine="709"/>
        <w:rPr>
          <w:color w:val="auto"/>
          <w:szCs w:val="28"/>
        </w:rPr>
      </w:pPr>
      <w:r w:rsidRPr="00103894">
        <w:rPr>
          <w:color w:val="auto"/>
          <w:szCs w:val="28"/>
        </w:rPr>
        <w:t xml:space="preserve">1.2. Настоящее Положение применяется в отношении </w:t>
      </w:r>
      <w:r w:rsidR="005E5FA6" w:rsidRPr="00103894">
        <w:rPr>
          <w:color w:val="auto"/>
          <w:szCs w:val="28"/>
        </w:rPr>
        <w:t xml:space="preserve">обществ с ограниченной ответственностью, созданных в порядке приватизации муниципальных унитарных предприятий Кашинского муниципального округа Тверской области, 100 процентов уставного капитала которых принадлежит муниципальному образованию </w:t>
      </w:r>
      <w:proofErr w:type="spellStart"/>
      <w:r w:rsidR="005E5FA6" w:rsidRPr="00103894">
        <w:rPr>
          <w:color w:val="auto"/>
          <w:szCs w:val="28"/>
        </w:rPr>
        <w:t>Кашинский</w:t>
      </w:r>
      <w:proofErr w:type="spellEnd"/>
      <w:r w:rsidR="005E5FA6" w:rsidRPr="00103894">
        <w:rPr>
          <w:color w:val="auto"/>
          <w:szCs w:val="28"/>
        </w:rPr>
        <w:t xml:space="preserve"> муниципальный округ Тверской области</w:t>
      </w:r>
      <w:r w:rsidRPr="00103894">
        <w:rPr>
          <w:color w:val="auto"/>
          <w:szCs w:val="28"/>
        </w:rPr>
        <w:t xml:space="preserve"> (далее - </w:t>
      </w:r>
      <w:r w:rsidR="005E5FA6" w:rsidRPr="00103894">
        <w:rPr>
          <w:color w:val="auto"/>
          <w:szCs w:val="28"/>
        </w:rPr>
        <w:t>ООО</w:t>
      </w:r>
      <w:r w:rsidRPr="00103894">
        <w:rPr>
          <w:color w:val="auto"/>
          <w:szCs w:val="28"/>
        </w:rPr>
        <w:t>).</w:t>
      </w:r>
    </w:p>
    <w:p w:rsidR="003504EC" w:rsidRPr="00103894" w:rsidRDefault="003504EC" w:rsidP="003504EC">
      <w:pPr>
        <w:widowControl w:val="0"/>
        <w:autoSpaceDE w:val="0"/>
        <w:autoSpaceDN w:val="0"/>
        <w:ind w:firstLine="709"/>
        <w:rPr>
          <w:color w:val="auto"/>
          <w:szCs w:val="28"/>
        </w:rPr>
      </w:pPr>
      <w:r w:rsidRPr="00103894">
        <w:rPr>
          <w:color w:val="auto"/>
          <w:szCs w:val="28"/>
        </w:rPr>
        <w:t>1.3. Целями настоящего Положения являются:</w:t>
      </w:r>
    </w:p>
    <w:p w:rsidR="003504EC" w:rsidRPr="00103894" w:rsidRDefault="003504EC" w:rsidP="003504EC">
      <w:pPr>
        <w:widowControl w:val="0"/>
        <w:autoSpaceDE w:val="0"/>
        <w:autoSpaceDN w:val="0"/>
        <w:ind w:firstLine="709"/>
        <w:rPr>
          <w:color w:val="auto"/>
          <w:szCs w:val="28"/>
        </w:rPr>
      </w:pPr>
      <w:r w:rsidRPr="00103894">
        <w:rPr>
          <w:color w:val="auto"/>
          <w:szCs w:val="28"/>
        </w:rPr>
        <w:t>- организация системы сбора и обобщения информации для:</w:t>
      </w:r>
    </w:p>
    <w:p w:rsidR="003504EC" w:rsidRPr="00103894" w:rsidRDefault="003504EC" w:rsidP="003504EC">
      <w:pPr>
        <w:widowControl w:val="0"/>
        <w:autoSpaceDE w:val="0"/>
        <w:autoSpaceDN w:val="0"/>
        <w:ind w:firstLine="709"/>
        <w:rPr>
          <w:color w:val="auto"/>
          <w:szCs w:val="28"/>
        </w:rPr>
      </w:pPr>
      <w:r w:rsidRPr="00103894">
        <w:rPr>
          <w:color w:val="auto"/>
          <w:szCs w:val="28"/>
        </w:rPr>
        <w:t xml:space="preserve">а) выявления изменений, их оценки, предупреждения и устранения последствий негативных процессов в деятельности </w:t>
      </w:r>
      <w:r w:rsidR="005E5FA6" w:rsidRPr="00103894">
        <w:rPr>
          <w:color w:val="auto"/>
          <w:szCs w:val="28"/>
        </w:rPr>
        <w:t>ООО</w:t>
      </w:r>
      <w:r w:rsidRPr="00103894">
        <w:rPr>
          <w:color w:val="auto"/>
          <w:szCs w:val="28"/>
        </w:rPr>
        <w:t>;</w:t>
      </w:r>
    </w:p>
    <w:p w:rsidR="003504EC" w:rsidRPr="00103894" w:rsidRDefault="003504EC" w:rsidP="003504EC">
      <w:pPr>
        <w:widowControl w:val="0"/>
        <w:autoSpaceDE w:val="0"/>
        <w:autoSpaceDN w:val="0"/>
        <w:ind w:firstLine="709"/>
        <w:rPr>
          <w:color w:val="auto"/>
          <w:szCs w:val="28"/>
        </w:rPr>
      </w:pPr>
      <w:r w:rsidRPr="00103894">
        <w:rPr>
          <w:color w:val="auto"/>
          <w:szCs w:val="28"/>
        </w:rPr>
        <w:t xml:space="preserve">б) принятия обоснованных и своевременных управленческих решений, направленных на повышение эффективности управления собственностью </w:t>
      </w:r>
      <w:r w:rsidRPr="00103894">
        <w:rPr>
          <w:szCs w:val="28"/>
          <w:lang w:bidi="ru-RU"/>
        </w:rPr>
        <w:t xml:space="preserve">Кашинского </w:t>
      </w:r>
      <w:r w:rsidR="005E5FA6" w:rsidRPr="00103894">
        <w:rPr>
          <w:szCs w:val="28"/>
          <w:lang w:bidi="ru-RU"/>
        </w:rPr>
        <w:t>муниципального</w:t>
      </w:r>
      <w:r w:rsidRPr="00103894">
        <w:rPr>
          <w:szCs w:val="28"/>
          <w:lang w:bidi="ru-RU"/>
        </w:rPr>
        <w:t xml:space="preserve"> округа Тверской области</w:t>
      </w:r>
      <w:r w:rsidRPr="00103894">
        <w:rPr>
          <w:color w:val="auto"/>
          <w:szCs w:val="28"/>
        </w:rPr>
        <w:t>.</w:t>
      </w: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Cs w:val="28"/>
        </w:rPr>
      </w:pPr>
    </w:p>
    <w:p w:rsidR="003504EC" w:rsidRPr="00103894" w:rsidRDefault="003504EC" w:rsidP="003504EC">
      <w:pPr>
        <w:widowControl w:val="0"/>
        <w:autoSpaceDE w:val="0"/>
        <w:autoSpaceDN w:val="0"/>
        <w:jc w:val="center"/>
        <w:outlineLvl w:val="1"/>
        <w:rPr>
          <w:color w:val="auto"/>
          <w:szCs w:val="28"/>
        </w:rPr>
      </w:pPr>
      <w:bookmarkStart w:id="2" w:name="P49"/>
      <w:bookmarkEnd w:id="2"/>
      <w:r w:rsidRPr="00103894">
        <w:rPr>
          <w:color w:val="auto"/>
          <w:szCs w:val="28"/>
        </w:rPr>
        <w:t xml:space="preserve">2. Порядок предоставления отчетности </w:t>
      </w: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Cs w:val="28"/>
        </w:rPr>
      </w:pPr>
    </w:p>
    <w:p w:rsidR="003504EC" w:rsidRPr="00103894" w:rsidRDefault="003504EC" w:rsidP="003504EC">
      <w:pPr>
        <w:widowControl w:val="0"/>
        <w:autoSpaceDE w:val="0"/>
        <w:autoSpaceDN w:val="0"/>
        <w:ind w:firstLine="709"/>
        <w:rPr>
          <w:color w:val="auto"/>
          <w:szCs w:val="28"/>
        </w:rPr>
      </w:pPr>
      <w:r w:rsidRPr="00103894">
        <w:rPr>
          <w:color w:val="auto"/>
          <w:szCs w:val="28"/>
        </w:rPr>
        <w:t xml:space="preserve">2.1. Руководитель </w:t>
      </w:r>
      <w:r w:rsidR="00610877" w:rsidRPr="00103894">
        <w:rPr>
          <w:color w:val="auto"/>
          <w:szCs w:val="28"/>
        </w:rPr>
        <w:t>ООО</w:t>
      </w:r>
      <w:r w:rsidRPr="00103894">
        <w:rPr>
          <w:color w:val="auto"/>
          <w:szCs w:val="28"/>
        </w:rPr>
        <w:t xml:space="preserve"> ежегодно представляет отчет по установленной форме (приложение №1). Отчет должен быть представлен в сроки, установленные для сдачи годовой бухгалтерской отчетности </w:t>
      </w:r>
      <w:r w:rsidR="00537F14" w:rsidRPr="00103894">
        <w:rPr>
          <w:color w:val="auto"/>
          <w:szCs w:val="28"/>
        </w:rPr>
        <w:t>(</w:t>
      </w:r>
      <w:r w:rsidRPr="00103894">
        <w:rPr>
          <w:color w:val="auto"/>
          <w:szCs w:val="28"/>
        </w:rPr>
        <w:t>90 дней по окончании года</w:t>
      </w:r>
      <w:r w:rsidR="00537F14" w:rsidRPr="00103894">
        <w:rPr>
          <w:color w:val="auto"/>
          <w:szCs w:val="28"/>
        </w:rPr>
        <w:t>)</w:t>
      </w:r>
      <w:r w:rsidRPr="00103894">
        <w:rPr>
          <w:color w:val="auto"/>
          <w:szCs w:val="28"/>
        </w:rPr>
        <w:t xml:space="preserve">. Отчет представляется в </w:t>
      </w:r>
      <w:r w:rsidR="00537F14" w:rsidRPr="00103894">
        <w:rPr>
          <w:color w:val="auto"/>
          <w:szCs w:val="28"/>
        </w:rPr>
        <w:t>двух</w:t>
      </w:r>
      <w:r w:rsidR="00610877" w:rsidRPr="00103894">
        <w:rPr>
          <w:color w:val="auto"/>
          <w:szCs w:val="28"/>
        </w:rPr>
        <w:t xml:space="preserve"> эк</w:t>
      </w:r>
      <w:r w:rsidRPr="00103894">
        <w:rPr>
          <w:color w:val="auto"/>
          <w:szCs w:val="28"/>
        </w:rPr>
        <w:t>земпляр</w:t>
      </w:r>
      <w:r w:rsidR="00537F14" w:rsidRPr="00103894">
        <w:rPr>
          <w:color w:val="auto"/>
          <w:szCs w:val="28"/>
        </w:rPr>
        <w:t xml:space="preserve">ах: один </w:t>
      </w:r>
      <w:r w:rsidRPr="00103894">
        <w:rPr>
          <w:color w:val="auto"/>
          <w:szCs w:val="28"/>
        </w:rPr>
        <w:t xml:space="preserve">в отдел экономики, предпринимательской деятельности и инвестиций Администрации </w:t>
      </w:r>
      <w:r w:rsidRPr="00103894">
        <w:rPr>
          <w:color w:val="auto"/>
          <w:szCs w:val="28"/>
        </w:rPr>
        <w:lastRenderedPageBreak/>
        <w:t xml:space="preserve">Кашинского </w:t>
      </w:r>
      <w:r w:rsidR="00610877" w:rsidRPr="00103894">
        <w:rPr>
          <w:color w:val="auto"/>
          <w:szCs w:val="28"/>
        </w:rPr>
        <w:t>муниципального</w:t>
      </w:r>
      <w:r w:rsidRPr="00103894">
        <w:rPr>
          <w:color w:val="auto"/>
          <w:szCs w:val="28"/>
        </w:rPr>
        <w:t xml:space="preserve"> округа</w:t>
      </w:r>
      <w:r w:rsidR="00610877" w:rsidRPr="00103894">
        <w:rPr>
          <w:color w:val="auto"/>
          <w:szCs w:val="28"/>
        </w:rPr>
        <w:t xml:space="preserve"> Тверской области</w:t>
      </w:r>
      <w:r w:rsidR="00537F14" w:rsidRPr="00103894">
        <w:rPr>
          <w:color w:val="auto"/>
          <w:szCs w:val="28"/>
        </w:rPr>
        <w:t>, второй в Комитет по управлению имуществом Администрации Кашинского муниципального округа Тверской области</w:t>
      </w:r>
      <w:r w:rsidRPr="00103894">
        <w:rPr>
          <w:color w:val="auto"/>
          <w:szCs w:val="28"/>
        </w:rPr>
        <w:t>.</w:t>
      </w:r>
    </w:p>
    <w:p w:rsidR="003504EC" w:rsidRPr="00103894" w:rsidRDefault="003504EC" w:rsidP="003504EC">
      <w:pPr>
        <w:widowControl w:val="0"/>
        <w:autoSpaceDE w:val="0"/>
        <w:autoSpaceDN w:val="0"/>
        <w:ind w:firstLine="709"/>
        <w:rPr>
          <w:color w:val="auto"/>
          <w:szCs w:val="28"/>
        </w:rPr>
      </w:pPr>
      <w:r w:rsidRPr="00103894">
        <w:rPr>
          <w:color w:val="auto"/>
          <w:szCs w:val="28"/>
        </w:rPr>
        <w:t xml:space="preserve">2.2. К </w:t>
      </w:r>
      <w:r w:rsidR="00537F14" w:rsidRPr="00103894">
        <w:rPr>
          <w:color w:val="auto"/>
          <w:szCs w:val="28"/>
        </w:rPr>
        <w:t xml:space="preserve">годовому </w:t>
      </w:r>
      <w:r w:rsidRPr="00103894">
        <w:rPr>
          <w:color w:val="auto"/>
          <w:szCs w:val="28"/>
        </w:rPr>
        <w:t xml:space="preserve">отчету руководителя </w:t>
      </w:r>
      <w:r w:rsidR="00610877" w:rsidRPr="00103894">
        <w:rPr>
          <w:color w:val="auto"/>
          <w:szCs w:val="28"/>
        </w:rPr>
        <w:t>ООО</w:t>
      </w:r>
      <w:r w:rsidRPr="00103894">
        <w:rPr>
          <w:color w:val="auto"/>
          <w:szCs w:val="28"/>
        </w:rPr>
        <w:t xml:space="preserve"> прилагаются:</w:t>
      </w:r>
    </w:p>
    <w:p w:rsidR="003504EC" w:rsidRPr="00103894" w:rsidRDefault="003504EC" w:rsidP="003504EC">
      <w:pPr>
        <w:widowControl w:val="0"/>
        <w:autoSpaceDE w:val="0"/>
        <w:autoSpaceDN w:val="0"/>
        <w:ind w:firstLine="709"/>
        <w:rPr>
          <w:color w:val="auto"/>
          <w:szCs w:val="28"/>
        </w:rPr>
      </w:pPr>
      <w:r w:rsidRPr="00103894">
        <w:rPr>
          <w:color w:val="auto"/>
          <w:szCs w:val="28"/>
        </w:rPr>
        <w:t>2.2.1. бухгалтерский баланс;</w:t>
      </w:r>
    </w:p>
    <w:p w:rsidR="003504EC" w:rsidRPr="00103894" w:rsidRDefault="003504EC" w:rsidP="003504EC">
      <w:pPr>
        <w:widowControl w:val="0"/>
        <w:autoSpaceDE w:val="0"/>
        <w:autoSpaceDN w:val="0"/>
        <w:ind w:firstLine="709"/>
        <w:rPr>
          <w:color w:val="auto"/>
          <w:szCs w:val="28"/>
        </w:rPr>
      </w:pPr>
      <w:r w:rsidRPr="00103894">
        <w:rPr>
          <w:color w:val="auto"/>
          <w:szCs w:val="28"/>
        </w:rPr>
        <w:t>2.2.2. отчет о финансовых результатах;</w:t>
      </w:r>
    </w:p>
    <w:p w:rsidR="003504EC" w:rsidRPr="00103894" w:rsidRDefault="003504EC" w:rsidP="003504EC">
      <w:pPr>
        <w:widowControl w:val="0"/>
        <w:autoSpaceDE w:val="0"/>
        <w:autoSpaceDN w:val="0"/>
        <w:ind w:firstLine="709"/>
        <w:rPr>
          <w:color w:val="auto"/>
          <w:szCs w:val="28"/>
        </w:rPr>
      </w:pPr>
      <w:r w:rsidRPr="00103894">
        <w:rPr>
          <w:color w:val="auto"/>
          <w:szCs w:val="28"/>
        </w:rPr>
        <w:t>2.2.3. налоговая декларация при упрощенной системе налогообложения;</w:t>
      </w:r>
    </w:p>
    <w:p w:rsidR="003504EC" w:rsidRPr="00103894" w:rsidRDefault="003504EC" w:rsidP="003504EC">
      <w:pPr>
        <w:widowControl w:val="0"/>
        <w:autoSpaceDE w:val="0"/>
        <w:autoSpaceDN w:val="0"/>
        <w:ind w:firstLine="709"/>
        <w:rPr>
          <w:color w:val="auto"/>
          <w:szCs w:val="28"/>
        </w:rPr>
      </w:pPr>
      <w:r w:rsidRPr="00103894">
        <w:rPr>
          <w:color w:val="auto"/>
          <w:szCs w:val="28"/>
        </w:rPr>
        <w:t>2.2.4. расшифровка себестоимости работ (услуг);</w:t>
      </w:r>
    </w:p>
    <w:p w:rsidR="003504EC" w:rsidRPr="00103894" w:rsidRDefault="003504EC" w:rsidP="003504EC">
      <w:pPr>
        <w:widowControl w:val="0"/>
        <w:autoSpaceDE w:val="0"/>
        <w:autoSpaceDN w:val="0"/>
        <w:ind w:firstLine="709"/>
        <w:rPr>
          <w:color w:val="auto"/>
          <w:szCs w:val="28"/>
        </w:rPr>
      </w:pPr>
      <w:r w:rsidRPr="00103894">
        <w:rPr>
          <w:color w:val="auto"/>
          <w:szCs w:val="28"/>
        </w:rPr>
        <w:t>2.2.5. расшифровка прочих доходов и расходов;</w:t>
      </w:r>
    </w:p>
    <w:p w:rsidR="003504EC" w:rsidRPr="00103894" w:rsidRDefault="003504EC" w:rsidP="003504EC">
      <w:pPr>
        <w:widowControl w:val="0"/>
        <w:autoSpaceDE w:val="0"/>
        <w:autoSpaceDN w:val="0"/>
        <w:ind w:firstLine="709"/>
        <w:rPr>
          <w:color w:val="auto"/>
          <w:szCs w:val="28"/>
        </w:rPr>
      </w:pPr>
      <w:r w:rsidRPr="00103894">
        <w:rPr>
          <w:color w:val="auto"/>
          <w:szCs w:val="28"/>
        </w:rPr>
        <w:t>2.2.6. сведения о кредиторской задолженности (приложение №2);</w:t>
      </w:r>
    </w:p>
    <w:p w:rsidR="003504EC" w:rsidRPr="00103894" w:rsidRDefault="003504EC" w:rsidP="003504EC">
      <w:pPr>
        <w:widowControl w:val="0"/>
        <w:autoSpaceDE w:val="0"/>
        <w:autoSpaceDN w:val="0"/>
        <w:ind w:firstLine="709"/>
        <w:rPr>
          <w:color w:val="auto"/>
          <w:szCs w:val="28"/>
        </w:rPr>
      </w:pPr>
      <w:r w:rsidRPr="00103894">
        <w:rPr>
          <w:color w:val="auto"/>
          <w:szCs w:val="28"/>
          <w:shd w:val="clear" w:color="auto" w:fill="FFFFFF"/>
        </w:rPr>
        <w:t>2.2.7.</w:t>
      </w:r>
      <w:r w:rsidRPr="00103894">
        <w:rPr>
          <w:color w:val="auto"/>
          <w:szCs w:val="28"/>
        </w:rPr>
        <w:t xml:space="preserve"> отчет об изменениях капитала;</w:t>
      </w:r>
    </w:p>
    <w:p w:rsidR="003504EC" w:rsidRPr="00103894" w:rsidRDefault="003504EC" w:rsidP="003504EC">
      <w:pPr>
        <w:widowControl w:val="0"/>
        <w:autoSpaceDE w:val="0"/>
        <w:autoSpaceDN w:val="0"/>
        <w:ind w:firstLine="709"/>
        <w:rPr>
          <w:color w:val="auto"/>
          <w:szCs w:val="28"/>
        </w:rPr>
      </w:pPr>
      <w:r w:rsidRPr="00103894">
        <w:rPr>
          <w:color w:val="auto"/>
          <w:szCs w:val="28"/>
        </w:rPr>
        <w:t>2.2.</w:t>
      </w:r>
      <w:r w:rsidR="00537F14" w:rsidRPr="00103894">
        <w:rPr>
          <w:color w:val="auto"/>
          <w:szCs w:val="28"/>
        </w:rPr>
        <w:t>8.</w:t>
      </w:r>
      <w:r w:rsidRPr="00103894">
        <w:rPr>
          <w:color w:val="auto"/>
          <w:szCs w:val="28"/>
        </w:rPr>
        <w:t xml:space="preserve"> отчет о движении денежных средств.</w:t>
      </w:r>
    </w:p>
    <w:p w:rsidR="003504EC" w:rsidRPr="00103894" w:rsidRDefault="003504EC" w:rsidP="003504EC">
      <w:pPr>
        <w:widowControl w:val="0"/>
        <w:autoSpaceDE w:val="0"/>
        <w:autoSpaceDN w:val="0"/>
        <w:ind w:firstLine="709"/>
        <w:rPr>
          <w:color w:val="auto"/>
          <w:szCs w:val="28"/>
        </w:rPr>
      </w:pPr>
      <w:r w:rsidRPr="00103894">
        <w:rPr>
          <w:color w:val="auto"/>
          <w:szCs w:val="28"/>
        </w:rPr>
        <w:t>2.</w:t>
      </w:r>
      <w:r w:rsidR="00537F14" w:rsidRPr="00103894">
        <w:rPr>
          <w:color w:val="auto"/>
          <w:szCs w:val="28"/>
        </w:rPr>
        <w:t>3</w:t>
      </w:r>
      <w:r w:rsidRPr="00103894">
        <w:rPr>
          <w:color w:val="auto"/>
          <w:szCs w:val="28"/>
        </w:rPr>
        <w:t>. За искажение отчетности, предусмотренной настоящим Положением, руководители предприятий несут ответственность, установленную действующим законодательством Российской Федерации.</w:t>
      </w:r>
    </w:p>
    <w:p w:rsidR="003504EC" w:rsidRPr="00103894" w:rsidRDefault="003504EC" w:rsidP="003504EC">
      <w:pPr>
        <w:widowControl w:val="0"/>
        <w:autoSpaceDE w:val="0"/>
        <w:autoSpaceDN w:val="0"/>
        <w:ind w:firstLine="709"/>
        <w:rPr>
          <w:color w:val="0A2666"/>
          <w:szCs w:val="28"/>
        </w:rPr>
      </w:pPr>
      <w:r w:rsidRPr="00103894">
        <w:rPr>
          <w:color w:val="auto"/>
          <w:szCs w:val="28"/>
        </w:rPr>
        <w:t>2.</w:t>
      </w:r>
      <w:r w:rsidR="00103894">
        <w:rPr>
          <w:color w:val="auto"/>
          <w:szCs w:val="28"/>
        </w:rPr>
        <w:t>4</w:t>
      </w:r>
      <w:r w:rsidRPr="00103894">
        <w:rPr>
          <w:color w:val="auto"/>
          <w:szCs w:val="28"/>
        </w:rPr>
        <w:t xml:space="preserve">. Отчет руководителей </w:t>
      </w:r>
      <w:r w:rsidR="00537F14" w:rsidRPr="00103894">
        <w:rPr>
          <w:color w:val="auto"/>
          <w:szCs w:val="28"/>
        </w:rPr>
        <w:t>ООО</w:t>
      </w:r>
      <w:r w:rsidRPr="00103894">
        <w:rPr>
          <w:color w:val="auto"/>
          <w:szCs w:val="28"/>
        </w:rPr>
        <w:t xml:space="preserve"> </w:t>
      </w:r>
      <w:r w:rsidRPr="00103894">
        <w:rPr>
          <w:rFonts w:cs="Calibri"/>
          <w:szCs w:val="28"/>
          <w:lang w:bidi="ru-RU"/>
        </w:rPr>
        <w:t xml:space="preserve">Кашинского </w:t>
      </w:r>
      <w:r w:rsidR="00537F14" w:rsidRPr="00103894">
        <w:rPr>
          <w:rFonts w:cs="Calibri"/>
          <w:szCs w:val="28"/>
          <w:lang w:bidi="ru-RU"/>
        </w:rPr>
        <w:t xml:space="preserve">муниципального </w:t>
      </w:r>
      <w:r w:rsidRPr="00103894">
        <w:rPr>
          <w:rFonts w:cs="Calibri"/>
          <w:szCs w:val="28"/>
          <w:lang w:bidi="ru-RU"/>
        </w:rPr>
        <w:t xml:space="preserve">округа </w:t>
      </w:r>
      <w:r w:rsidRPr="00103894">
        <w:rPr>
          <w:rFonts w:cs="Calibri"/>
          <w:color w:val="auto"/>
          <w:szCs w:val="28"/>
        </w:rPr>
        <w:t>Тверской области</w:t>
      </w:r>
      <w:r w:rsidRPr="00103894">
        <w:rPr>
          <w:color w:val="auto"/>
          <w:szCs w:val="28"/>
        </w:rPr>
        <w:t xml:space="preserve"> заслушивается од</w:t>
      </w:r>
      <w:r w:rsidR="00103894">
        <w:rPr>
          <w:color w:val="auto"/>
          <w:szCs w:val="28"/>
        </w:rPr>
        <w:t>и</w:t>
      </w:r>
      <w:r w:rsidRPr="00103894">
        <w:rPr>
          <w:color w:val="auto"/>
          <w:szCs w:val="28"/>
        </w:rPr>
        <w:t xml:space="preserve">н раз в год. Заслушивание отчетов проводит Глава Кашинского </w:t>
      </w:r>
      <w:r w:rsidR="00103894" w:rsidRPr="00103894">
        <w:rPr>
          <w:color w:val="auto"/>
          <w:szCs w:val="28"/>
        </w:rPr>
        <w:t>муниципального</w:t>
      </w:r>
      <w:r w:rsidRPr="00103894">
        <w:rPr>
          <w:color w:val="auto"/>
          <w:szCs w:val="28"/>
        </w:rPr>
        <w:t xml:space="preserve"> округа</w:t>
      </w:r>
      <w:r w:rsidR="00103894" w:rsidRPr="00103894">
        <w:rPr>
          <w:color w:val="auto"/>
          <w:szCs w:val="28"/>
        </w:rPr>
        <w:t xml:space="preserve"> Тверской области</w:t>
      </w:r>
      <w:r w:rsidRPr="00103894">
        <w:rPr>
          <w:color w:val="auto"/>
          <w:szCs w:val="28"/>
        </w:rPr>
        <w:t>.</w:t>
      </w: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Cs w:val="28"/>
        </w:rPr>
      </w:pP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Cs w:val="28"/>
        </w:rPr>
      </w:pP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Cs w:val="28"/>
        </w:rPr>
      </w:pP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Cs w:val="28"/>
        </w:rPr>
      </w:pP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Cs w:val="28"/>
        </w:rPr>
      </w:pP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Cs w:val="28"/>
        </w:rPr>
      </w:pP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Cs w:val="28"/>
        </w:rPr>
      </w:pP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Cs w:val="28"/>
        </w:rPr>
      </w:pP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Cs w:val="28"/>
        </w:rPr>
      </w:pP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Cs w:val="28"/>
        </w:rPr>
      </w:pP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Cs w:val="28"/>
        </w:rPr>
      </w:pP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Cs w:val="28"/>
        </w:rPr>
      </w:pP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Cs w:val="28"/>
        </w:rPr>
      </w:pP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Cs w:val="28"/>
        </w:rPr>
      </w:pP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Cs w:val="28"/>
        </w:rPr>
      </w:pP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Cs w:val="28"/>
        </w:rPr>
      </w:pP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Cs w:val="28"/>
        </w:rPr>
      </w:pPr>
    </w:p>
    <w:p w:rsidR="00103894" w:rsidRPr="00103894" w:rsidRDefault="00103894" w:rsidP="003504EC">
      <w:pPr>
        <w:widowControl w:val="0"/>
        <w:autoSpaceDE w:val="0"/>
        <w:autoSpaceDN w:val="0"/>
        <w:rPr>
          <w:color w:val="auto"/>
          <w:szCs w:val="28"/>
        </w:rPr>
      </w:pP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Cs w:val="28"/>
        </w:rPr>
      </w:pP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Cs w:val="28"/>
        </w:rPr>
      </w:pP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Cs w:val="28"/>
        </w:rPr>
      </w:pP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Cs w:val="28"/>
        </w:rPr>
      </w:pP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Cs w:val="28"/>
        </w:rPr>
      </w:pP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Cs w:val="28"/>
        </w:rPr>
      </w:pP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Cs w:val="28"/>
        </w:rPr>
      </w:pP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Cs w:val="28"/>
        </w:rPr>
      </w:pP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Cs w:val="28"/>
        </w:rPr>
      </w:pPr>
    </w:p>
    <w:p w:rsidR="003504EC" w:rsidRPr="00103894" w:rsidRDefault="003504EC" w:rsidP="003504EC">
      <w:pPr>
        <w:widowControl w:val="0"/>
        <w:autoSpaceDE w:val="0"/>
        <w:autoSpaceDN w:val="0"/>
        <w:jc w:val="right"/>
        <w:outlineLvl w:val="1"/>
        <w:rPr>
          <w:color w:val="auto"/>
          <w:sz w:val="26"/>
          <w:szCs w:val="26"/>
        </w:rPr>
      </w:pPr>
      <w:r w:rsidRPr="00103894">
        <w:rPr>
          <w:color w:val="auto"/>
          <w:sz w:val="26"/>
          <w:szCs w:val="26"/>
        </w:rPr>
        <w:lastRenderedPageBreak/>
        <w:t>Приложение № 1</w:t>
      </w:r>
    </w:p>
    <w:p w:rsidR="00103894" w:rsidRPr="00103894" w:rsidRDefault="003504EC" w:rsidP="00103894">
      <w:pPr>
        <w:widowControl w:val="0"/>
        <w:autoSpaceDE w:val="0"/>
        <w:autoSpaceDN w:val="0"/>
        <w:jc w:val="right"/>
        <w:rPr>
          <w:color w:val="auto"/>
          <w:sz w:val="27"/>
          <w:szCs w:val="27"/>
        </w:rPr>
      </w:pPr>
      <w:r w:rsidRPr="00103894">
        <w:rPr>
          <w:color w:val="auto"/>
          <w:sz w:val="27"/>
          <w:szCs w:val="27"/>
        </w:rPr>
        <w:t xml:space="preserve">к Положению о </w:t>
      </w:r>
      <w:r w:rsidR="00103894" w:rsidRPr="00103894">
        <w:rPr>
          <w:color w:val="auto"/>
          <w:sz w:val="27"/>
          <w:szCs w:val="27"/>
        </w:rPr>
        <w:t>порядке предоставления отчетности</w:t>
      </w:r>
    </w:p>
    <w:p w:rsidR="00103894" w:rsidRPr="00103894" w:rsidRDefault="00103894" w:rsidP="00103894">
      <w:pPr>
        <w:widowControl w:val="0"/>
        <w:autoSpaceDE w:val="0"/>
        <w:autoSpaceDN w:val="0"/>
        <w:jc w:val="right"/>
        <w:rPr>
          <w:color w:val="auto"/>
          <w:sz w:val="27"/>
          <w:szCs w:val="27"/>
        </w:rPr>
      </w:pPr>
      <w:r w:rsidRPr="00103894">
        <w:rPr>
          <w:color w:val="auto"/>
          <w:sz w:val="27"/>
          <w:szCs w:val="27"/>
        </w:rPr>
        <w:t xml:space="preserve"> руководителями обществ с ограниченной</w:t>
      </w:r>
    </w:p>
    <w:p w:rsidR="00103894" w:rsidRPr="00103894" w:rsidRDefault="00103894" w:rsidP="00103894">
      <w:pPr>
        <w:widowControl w:val="0"/>
        <w:autoSpaceDE w:val="0"/>
        <w:autoSpaceDN w:val="0"/>
        <w:jc w:val="right"/>
        <w:rPr>
          <w:color w:val="auto"/>
          <w:sz w:val="27"/>
          <w:szCs w:val="27"/>
        </w:rPr>
      </w:pPr>
      <w:r w:rsidRPr="00103894">
        <w:rPr>
          <w:color w:val="auto"/>
          <w:sz w:val="27"/>
          <w:szCs w:val="27"/>
        </w:rPr>
        <w:t xml:space="preserve"> ответственностью, созданных в порядке приватизации</w:t>
      </w:r>
    </w:p>
    <w:p w:rsidR="00103894" w:rsidRPr="00103894" w:rsidRDefault="00103894" w:rsidP="00103894">
      <w:pPr>
        <w:widowControl w:val="0"/>
        <w:autoSpaceDE w:val="0"/>
        <w:autoSpaceDN w:val="0"/>
        <w:jc w:val="right"/>
        <w:rPr>
          <w:color w:val="auto"/>
          <w:sz w:val="27"/>
          <w:szCs w:val="27"/>
        </w:rPr>
      </w:pPr>
      <w:r w:rsidRPr="00103894">
        <w:rPr>
          <w:color w:val="auto"/>
          <w:sz w:val="27"/>
          <w:szCs w:val="27"/>
        </w:rPr>
        <w:t xml:space="preserve"> муниципальных унитарных предприятий</w:t>
      </w:r>
    </w:p>
    <w:p w:rsidR="00103894" w:rsidRPr="00103894" w:rsidRDefault="00103894" w:rsidP="00103894">
      <w:pPr>
        <w:widowControl w:val="0"/>
        <w:autoSpaceDE w:val="0"/>
        <w:autoSpaceDN w:val="0"/>
        <w:jc w:val="right"/>
        <w:rPr>
          <w:color w:val="auto"/>
          <w:sz w:val="27"/>
          <w:szCs w:val="27"/>
        </w:rPr>
      </w:pPr>
      <w:r w:rsidRPr="00103894">
        <w:rPr>
          <w:color w:val="auto"/>
          <w:sz w:val="27"/>
          <w:szCs w:val="27"/>
        </w:rPr>
        <w:t xml:space="preserve"> Кашинского муниципального округа</w:t>
      </w:r>
    </w:p>
    <w:p w:rsidR="00103894" w:rsidRPr="00103894" w:rsidRDefault="00103894" w:rsidP="00103894">
      <w:pPr>
        <w:widowControl w:val="0"/>
        <w:autoSpaceDE w:val="0"/>
        <w:autoSpaceDN w:val="0"/>
        <w:jc w:val="right"/>
        <w:rPr>
          <w:color w:val="auto"/>
          <w:sz w:val="27"/>
          <w:szCs w:val="27"/>
        </w:rPr>
      </w:pPr>
      <w:r w:rsidRPr="00103894">
        <w:rPr>
          <w:color w:val="auto"/>
          <w:sz w:val="27"/>
          <w:szCs w:val="27"/>
        </w:rPr>
        <w:t xml:space="preserve"> Тверской области, 100 процентов уставного</w:t>
      </w:r>
    </w:p>
    <w:p w:rsidR="00103894" w:rsidRPr="00103894" w:rsidRDefault="00103894" w:rsidP="00103894">
      <w:pPr>
        <w:widowControl w:val="0"/>
        <w:autoSpaceDE w:val="0"/>
        <w:autoSpaceDN w:val="0"/>
        <w:jc w:val="right"/>
        <w:rPr>
          <w:color w:val="auto"/>
          <w:sz w:val="27"/>
          <w:szCs w:val="27"/>
        </w:rPr>
      </w:pPr>
      <w:r w:rsidRPr="00103894">
        <w:rPr>
          <w:color w:val="auto"/>
          <w:sz w:val="27"/>
          <w:szCs w:val="27"/>
        </w:rPr>
        <w:t xml:space="preserve"> капитала которых принадлежит муниципальному</w:t>
      </w:r>
    </w:p>
    <w:p w:rsidR="00103894" w:rsidRPr="00103894" w:rsidRDefault="00103894" w:rsidP="00103894">
      <w:pPr>
        <w:widowControl w:val="0"/>
        <w:autoSpaceDE w:val="0"/>
        <w:autoSpaceDN w:val="0"/>
        <w:jc w:val="right"/>
        <w:rPr>
          <w:color w:val="auto"/>
          <w:sz w:val="27"/>
          <w:szCs w:val="27"/>
        </w:rPr>
      </w:pPr>
      <w:r w:rsidRPr="00103894">
        <w:rPr>
          <w:color w:val="auto"/>
          <w:sz w:val="27"/>
          <w:szCs w:val="27"/>
        </w:rPr>
        <w:t xml:space="preserve"> образованию </w:t>
      </w:r>
      <w:proofErr w:type="spellStart"/>
      <w:r w:rsidRPr="00103894">
        <w:rPr>
          <w:color w:val="auto"/>
          <w:sz w:val="27"/>
          <w:szCs w:val="27"/>
        </w:rPr>
        <w:t>Кашинский</w:t>
      </w:r>
      <w:proofErr w:type="spellEnd"/>
      <w:r w:rsidRPr="00103894">
        <w:rPr>
          <w:color w:val="auto"/>
          <w:sz w:val="27"/>
          <w:szCs w:val="27"/>
        </w:rPr>
        <w:t xml:space="preserve"> муниципальный</w:t>
      </w:r>
    </w:p>
    <w:p w:rsidR="003504EC" w:rsidRPr="00103894" w:rsidRDefault="00103894" w:rsidP="00103894">
      <w:pPr>
        <w:widowControl w:val="0"/>
        <w:autoSpaceDE w:val="0"/>
        <w:autoSpaceDN w:val="0"/>
        <w:jc w:val="right"/>
        <w:rPr>
          <w:color w:val="auto"/>
          <w:sz w:val="27"/>
          <w:szCs w:val="27"/>
        </w:rPr>
      </w:pPr>
      <w:r w:rsidRPr="00103894">
        <w:rPr>
          <w:color w:val="auto"/>
          <w:sz w:val="27"/>
          <w:szCs w:val="27"/>
        </w:rPr>
        <w:t xml:space="preserve"> округ Тверской области</w:t>
      </w:r>
    </w:p>
    <w:p w:rsidR="00103894" w:rsidRPr="00103894" w:rsidRDefault="00103894" w:rsidP="00103894">
      <w:pPr>
        <w:widowControl w:val="0"/>
        <w:autoSpaceDE w:val="0"/>
        <w:autoSpaceDN w:val="0"/>
        <w:jc w:val="right"/>
        <w:rPr>
          <w:color w:val="auto"/>
          <w:sz w:val="27"/>
          <w:szCs w:val="27"/>
        </w:rPr>
      </w:pPr>
    </w:p>
    <w:p w:rsidR="00103894" w:rsidRPr="00103894" w:rsidRDefault="00103894" w:rsidP="00103894">
      <w:pPr>
        <w:widowControl w:val="0"/>
        <w:autoSpaceDE w:val="0"/>
        <w:autoSpaceDN w:val="0"/>
        <w:jc w:val="right"/>
        <w:rPr>
          <w:color w:val="auto"/>
          <w:sz w:val="22"/>
        </w:rPr>
      </w:pPr>
    </w:p>
    <w:p w:rsidR="003504EC" w:rsidRPr="00103894" w:rsidRDefault="003504EC" w:rsidP="003504EC">
      <w:pPr>
        <w:widowControl w:val="0"/>
        <w:autoSpaceDE w:val="0"/>
        <w:autoSpaceDN w:val="0"/>
        <w:jc w:val="center"/>
        <w:rPr>
          <w:color w:val="auto"/>
          <w:sz w:val="22"/>
        </w:rPr>
      </w:pPr>
      <w:bookmarkStart w:id="3" w:name="P48"/>
      <w:bookmarkEnd w:id="3"/>
      <w:r w:rsidRPr="00103894">
        <w:rPr>
          <w:color w:val="auto"/>
          <w:sz w:val="22"/>
        </w:rPr>
        <w:t>ОТЧЕТ</w:t>
      </w:r>
    </w:p>
    <w:p w:rsidR="003504EC" w:rsidRPr="00103894" w:rsidRDefault="003504EC" w:rsidP="003504EC">
      <w:pPr>
        <w:widowControl w:val="0"/>
        <w:autoSpaceDE w:val="0"/>
        <w:autoSpaceDN w:val="0"/>
        <w:jc w:val="center"/>
        <w:rPr>
          <w:color w:val="auto"/>
          <w:sz w:val="22"/>
        </w:rPr>
      </w:pPr>
      <w:r w:rsidRPr="00103894">
        <w:rPr>
          <w:color w:val="auto"/>
          <w:sz w:val="22"/>
        </w:rPr>
        <w:t xml:space="preserve">руководителя </w:t>
      </w:r>
      <w:r w:rsidR="00103894" w:rsidRPr="00103894">
        <w:rPr>
          <w:color w:val="auto"/>
          <w:sz w:val="22"/>
        </w:rPr>
        <w:t>общества с ограниченной ответственностью</w:t>
      </w:r>
    </w:p>
    <w:p w:rsidR="003504EC" w:rsidRPr="00103894" w:rsidRDefault="003504EC" w:rsidP="003504EC">
      <w:pPr>
        <w:widowControl w:val="0"/>
        <w:autoSpaceDE w:val="0"/>
        <w:autoSpaceDN w:val="0"/>
        <w:jc w:val="center"/>
        <w:rPr>
          <w:color w:val="auto"/>
          <w:sz w:val="22"/>
        </w:rPr>
      </w:pPr>
      <w:r w:rsidRPr="00103894">
        <w:rPr>
          <w:color w:val="auto"/>
          <w:sz w:val="22"/>
        </w:rPr>
        <w:t>______________________________________________________</w:t>
      </w:r>
    </w:p>
    <w:p w:rsidR="003504EC" w:rsidRPr="00103894" w:rsidRDefault="003504EC" w:rsidP="003504EC">
      <w:pPr>
        <w:widowControl w:val="0"/>
        <w:autoSpaceDE w:val="0"/>
        <w:autoSpaceDN w:val="0"/>
        <w:jc w:val="center"/>
        <w:rPr>
          <w:color w:val="auto"/>
          <w:sz w:val="22"/>
        </w:rPr>
      </w:pPr>
      <w:r w:rsidRPr="00103894">
        <w:rPr>
          <w:color w:val="auto"/>
          <w:sz w:val="22"/>
        </w:rPr>
        <w:t xml:space="preserve">(наименование </w:t>
      </w:r>
      <w:r w:rsidR="00103894" w:rsidRPr="00103894">
        <w:rPr>
          <w:color w:val="auto"/>
          <w:sz w:val="22"/>
        </w:rPr>
        <w:t>ООО</w:t>
      </w:r>
      <w:r w:rsidRPr="00103894">
        <w:rPr>
          <w:color w:val="auto"/>
          <w:sz w:val="22"/>
        </w:rPr>
        <w:t>)</w:t>
      </w:r>
    </w:p>
    <w:p w:rsidR="003504EC" w:rsidRPr="00103894" w:rsidRDefault="003504EC" w:rsidP="003504EC">
      <w:pPr>
        <w:widowControl w:val="0"/>
        <w:autoSpaceDE w:val="0"/>
        <w:autoSpaceDN w:val="0"/>
        <w:jc w:val="center"/>
        <w:rPr>
          <w:color w:val="auto"/>
          <w:sz w:val="22"/>
        </w:rPr>
      </w:pPr>
      <w:r w:rsidRPr="00103894">
        <w:rPr>
          <w:color w:val="auto"/>
          <w:sz w:val="22"/>
        </w:rPr>
        <w:t>за период с ________________ по ________________</w:t>
      </w: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 w:val="22"/>
        </w:rPr>
      </w:pPr>
    </w:p>
    <w:p w:rsidR="003504EC" w:rsidRPr="00103894" w:rsidRDefault="003504EC" w:rsidP="003504EC">
      <w:pPr>
        <w:widowControl w:val="0"/>
        <w:autoSpaceDE w:val="0"/>
        <w:autoSpaceDN w:val="0"/>
        <w:jc w:val="center"/>
        <w:rPr>
          <w:color w:val="auto"/>
          <w:sz w:val="22"/>
        </w:rPr>
      </w:pPr>
      <w:r w:rsidRPr="00103894">
        <w:rPr>
          <w:color w:val="auto"/>
          <w:sz w:val="22"/>
        </w:rPr>
        <w:t xml:space="preserve">Руководитель </w:t>
      </w:r>
      <w:r w:rsidR="00103894" w:rsidRPr="00103894">
        <w:rPr>
          <w:color w:val="auto"/>
          <w:sz w:val="22"/>
        </w:rPr>
        <w:t xml:space="preserve">общества с ограниченной </w:t>
      </w:r>
      <w:proofErr w:type="spellStart"/>
      <w:r w:rsidR="00103894" w:rsidRPr="00103894">
        <w:rPr>
          <w:color w:val="auto"/>
          <w:sz w:val="22"/>
        </w:rPr>
        <w:t>отвественностью</w:t>
      </w:r>
      <w:proofErr w:type="spellEnd"/>
    </w:p>
    <w:p w:rsidR="003504EC" w:rsidRPr="00103894" w:rsidRDefault="003504EC" w:rsidP="003504EC">
      <w:pPr>
        <w:widowControl w:val="0"/>
        <w:autoSpaceDE w:val="0"/>
        <w:autoSpaceDN w:val="0"/>
        <w:jc w:val="center"/>
        <w:rPr>
          <w:color w:val="auto"/>
          <w:sz w:val="22"/>
        </w:rPr>
      </w:pPr>
      <w:r w:rsidRPr="00103894">
        <w:rPr>
          <w:color w:val="auto"/>
          <w:sz w:val="22"/>
        </w:rPr>
        <w:t>______________________________________________________</w:t>
      </w:r>
    </w:p>
    <w:p w:rsidR="003504EC" w:rsidRPr="00103894" w:rsidRDefault="003504EC" w:rsidP="003504EC">
      <w:pPr>
        <w:widowControl w:val="0"/>
        <w:autoSpaceDE w:val="0"/>
        <w:autoSpaceDN w:val="0"/>
        <w:jc w:val="center"/>
        <w:rPr>
          <w:color w:val="auto"/>
          <w:sz w:val="22"/>
        </w:rPr>
      </w:pPr>
      <w:r w:rsidRPr="00103894">
        <w:rPr>
          <w:color w:val="auto"/>
          <w:sz w:val="22"/>
        </w:rPr>
        <w:t>(фамилия, имя, отчество)</w:t>
      </w: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 w:val="22"/>
        </w:rPr>
      </w:pPr>
    </w:p>
    <w:p w:rsidR="003504EC" w:rsidRPr="00103894" w:rsidRDefault="003504EC" w:rsidP="003504EC">
      <w:pPr>
        <w:widowControl w:val="0"/>
        <w:autoSpaceDE w:val="0"/>
        <w:autoSpaceDN w:val="0"/>
        <w:jc w:val="center"/>
        <w:outlineLvl w:val="2"/>
        <w:rPr>
          <w:color w:val="auto"/>
          <w:sz w:val="22"/>
        </w:rPr>
      </w:pPr>
      <w:r w:rsidRPr="00103894">
        <w:rPr>
          <w:color w:val="auto"/>
          <w:sz w:val="22"/>
        </w:rPr>
        <w:t>Раздел I. Общие сведения</w:t>
      </w: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 w:val="22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9"/>
        <w:gridCol w:w="1304"/>
        <w:gridCol w:w="1984"/>
      </w:tblGrid>
      <w:tr w:rsidR="003504EC" w:rsidRPr="00103894" w:rsidTr="00F42D3D">
        <w:tc>
          <w:tcPr>
            <w:tcW w:w="6299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Наименование показателя</w:t>
            </w:r>
          </w:p>
        </w:tc>
        <w:tc>
          <w:tcPr>
            <w:tcW w:w="130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Код строки</w:t>
            </w:r>
          </w:p>
        </w:tc>
        <w:tc>
          <w:tcPr>
            <w:tcW w:w="198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Значение показателя</w:t>
            </w:r>
          </w:p>
        </w:tc>
      </w:tr>
      <w:tr w:rsidR="003504EC" w:rsidRPr="00103894" w:rsidTr="00F42D3D">
        <w:tc>
          <w:tcPr>
            <w:tcW w:w="9587" w:type="dxa"/>
            <w:gridSpan w:val="3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О предприятии</w:t>
            </w:r>
          </w:p>
        </w:tc>
      </w:tr>
      <w:tr w:rsidR="003504EC" w:rsidRPr="00103894" w:rsidTr="00F42D3D">
        <w:tc>
          <w:tcPr>
            <w:tcW w:w="6299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Полное наименование предприятия</w:t>
            </w:r>
          </w:p>
        </w:tc>
        <w:tc>
          <w:tcPr>
            <w:tcW w:w="130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01</w:t>
            </w:r>
          </w:p>
        </w:tc>
        <w:tc>
          <w:tcPr>
            <w:tcW w:w="198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6299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Свидетельство о внесении в государственный реестр</w:t>
            </w:r>
          </w:p>
        </w:tc>
        <w:tc>
          <w:tcPr>
            <w:tcW w:w="130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198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6299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Реестровый номер</w:t>
            </w:r>
          </w:p>
        </w:tc>
        <w:tc>
          <w:tcPr>
            <w:tcW w:w="130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02</w:t>
            </w:r>
          </w:p>
        </w:tc>
        <w:tc>
          <w:tcPr>
            <w:tcW w:w="198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6299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Дата присвоения реестрового номера</w:t>
            </w:r>
          </w:p>
        </w:tc>
        <w:tc>
          <w:tcPr>
            <w:tcW w:w="130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03</w:t>
            </w:r>
          </w:p>
        </w:tc>
        <w:tc>
          <w:tcPr>
            <w:tcW w:w="198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6299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Юридический адрес</w:t>
            </w:r>
          </w:p>
        </w:tc>
        <w:tc>
          <w:tcPr>
            <w:tcW w:w="130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04</w:t>
            </w:r>
          </w:p>
        </w:tc>
        <w:tc>
          <w:tcPr>
            <w:tcW w:w="198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6299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Почтовый адрес</w:t>
            </w:r>
          </w:p>
        </w:tc>
        <w:tc>
          <w:tcPr>
            <w:tcW w:w="130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05</w:t>
            </w:r>
          </w:p>
        </w:tc>
        <w:tc>
          <w:tcPr>
            <w:tcW w:w="198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6299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Отрасль</w:t>
            </w:r>
          </w:p>
        </w:tc>
        <w:tc>
          <w:tcPr>
            <w:tcW w:w="130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06</w:t>
            </w:r>
          </w:p>
        </w:tc>
        <w:tc>
          <w:tcPr>
            <w:tcW w:w="198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6299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Основной вид деятельности</w:t>
            </w:r>
          </w:p>
        </w:tc>
        <w:tc>
          <w:tcPr>
            <w:tcW w:w="130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07</w:t>
            </w:r>
          </w:p>
        </w:tc>
        <w:tc>
          <w:tcPr>
            <w:tcW w:w="198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6299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Форма налогообложения</w:t>
            </w:r>
          </w:p>
        </w:tc>
        <w:tc>
          <w:tcPr>
            <w:tcW w:w="130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08</w:t>
            </w:r>
          </w:p>
        </w:tc>
        <w:tc>
          <w:tcPr>
            <w:tcW w:w="198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6299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Размер уставного фонда</w:t>
            </w:r>
          </w:p>
        </w:tc>
        <w:tc>
          <w:tcPr>
            <w:tcW w:w="130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09</w:t>
            </w:r>
          </w:p>
        </w:tc>
        <w:tc>
          <w:tcPr>
            <w:tcW w:w="198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6299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Телефон (факс)</w:t>
            </w:r>
          </w:p>
        </w:tc>
        <w:tc>
          <w:tcPr>
            <w:tcW w:w="130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10</w:t>
            </w:r>
          </w:p>
        </w:tc>
        <w:tc>
          <w:tcPr>
            <w:tcW w:w="198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6299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Адрес электронной почты</w:t>
            </w:r>
          </w:p>
        </w:tc>
        <w:tc>
          <w:tcPr>
            <w:tcW w:w="130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11</w:t>
            </w:r>
          </w:p>
        </w:tc>
        <w:tc>
          <w:tcPr>
            <w:tcW w:w="198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9587" w:type="dxa"/>
            <w:gridSpan w:val="3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О руководителе предприятия</w:t>
            </w:r>
          </w:p>
        </w:tc>
      </w:tr>
      <w:tr w:rsidR="003504EC" w:rsidRPr="00103894" w:rsidTr="00F42D3D">
        <w:tc>
          <w:tcPr>
            <w:tcW w:w="6299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Ф.И.О. руководителя предприятия</w:t>
            </w:r>
          </w:p>
        </w:tc>
        <w:tc>
          <w:tcPr>
            <w:tcW w:w="130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12</w:t>
            </w:r>
          </w:p>
        </w:tc>
        <w:tc>
          <w:tcPr>
            <w:tcW w:w="198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6299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lastRenderedPageBreak/>
              <w:t>Трудовой договор, заключенный с руководителем предприятия</w:t>
            </w:r>
          </w:p>
        </w:tc>
        <w:tc>
          <w:tcPr>
            <w:tcW w:w="130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198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6299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Дата трудового договора</w:t>
            </w:r>
          </w:p>
        </w:tc>
        <w:tc>
          <w:tcPr>
            <w:tcW w:w="130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13</w:t>
            </w:r>
          </w:p>
        </w:tc>
        <w:tc>
          <w:tcPr>
            <w:tcW w:w="198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6299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Номер трудового договора</w:t>
            </w:r>
          </w:p>
        </w:tc>
        <w:tc>
          <w:tcPr>
            <w:tcW w:w="130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14</w:t>
            </w:r>
          </w:p>
        </w:tc>
        <w:tc>
          <w:tcPr>
            <w:tcW w:w="198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6299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Срок действия трудового договора с руководителем предприятия</w:t>
            </w:r>
          </w:p>
        </w:tc>
        <w:tc>
          <w:tcPr>
            <w:tcW w:w="130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198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6299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Начало</w:t>
            </w:r>
          </w:p>
        </w:tc>
        <w:tc>
          <w:tcPr>
            <w:tcW w:w="130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15</w:t>
            </w:r>
          </w:p>
        </w:tc>
        <w:tc>
          <w:tcPr>
            <w:tcW w:w="198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6299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Окончание</w:t>
            </w:r>
          </w:p>
        </w:tc>
        <w:tc>
          <w:tcPr>
            <w:tcW w:w="130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16</w:t>
            </w:r>
          </w:p>
        </w:tc>
        <w:tc>
          <w:tcPr>
            <w:tcW w:w="198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6299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Телефон (факс)</w:t>
            </w:r>
          </w:p>
        </w:tc>
        <w:tc>
          <w:tcPr>
            <w:tcW w:w="130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17</w:t>
            </w:r>
          </w:p>
        </w:tc>
        <w:tc>
          <w:tcPr>
            <w:tcW w:w="198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9587" w:type="dxa"/>
            <w:gridSpan w:val="3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Отчетный период</w:t>
            </w:r>
          </w:p>
        </w:tc>
      </w:tr>
      <w:tr w:rsidR="003504EC" w:rsidRPr="00103894" w:rsidTr="00F42D3D">
        <w:tc>
          <w:tcPr>
            <w:tcW w:w="6299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Начало</w:t>
            </w:r>
          </w:p>
        </w:tc>
        <w:tc>
          <w:tcPr>
            <w:tcW w:w="130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18</w:t>
            </w:r>
          </w:p>
        </w:tc>
        <w:tc>
          <w:tcPr>
            <w:tcW w:w="198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6299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Окончание</w:t>
            </w:r>
          </w:p>
        </w:tc>
        <w:tc>
          <w:tcPr>
            <w:tcW w:w="130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19</w:t>
            </w:r>
          </w:p>
        </w:tc>
        <w:tc>
          <w:tcPr>
            <w:tcW w:w="198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</w:tbl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 w:val="22"/>
        </w:rPr>
      </w:pPr>
    </w:p>
    <w:p w:rsidR="003504EC" w:rsidRPr="00103894" w:rsidRDefault="003504EC" w:rsidP="003504EC">
      <w:pPr>
        <w:widowControl w:val="0"/>
        <w:autoSpaceDE w:val="0"/>
        <w:autoSpaceDN w:val="0"/>
        <w:jc w:val="center"/>
        <w:outlineLvl w:val="2"/>
        <w:rPr>
          <w:color w:val="auto"/>
          <w:sz w:val="22"/>
        </w:rPr>
      </w:pPr>
      <w:r w:rsidRPr="00103894">
        <w:rPr>
          <w:color w:val="auto"/>
          <w:sz w:val="22"/>
        </w:rPr>
        <w:t>Раздел II. Основные показатели экономической деятельности предприятия</w:t>
      </w:r>
    </w:p>
    <w:p w:rsidR="003504EC" w:rsidRPr="00103894" w:rsidRDefault="003504EC" w:rsidP="003504EC">
      <w:pPr>
        <w:widowControl w:val="0"/>
        <w:autoSpaceDE w:val="0"/>
        <w:autoSpaceDN w:val="0"/>
        <w:jc w:val="right"/>
        <w:rPr>
          <w:color w:val="auto"/>
          <w:sz w:val="22"/>
        </w:rPr>
      </w:pPr>
      <w:r w:rsidRPr="00103894">
        <w:rPr>
          <w:color w:val="auto"/>
          <w:sz w:val="22"/>
        </w:rPr>
        <w:t>(тыс. руб.)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907"/>
        <w:gridCol w:w="2207"/>
        <w:gridCol w:w="2272"/>
      </w:tblGrid>
      <w:tr w:rsidR="003504EC" w:rsidRPr="00103894" w:rsidTr="00F42D3D">
        <w:tc>
          <w:tcPr>
            <w:tcW w:w="4252" w:type="dxa"/>
            <w:vMerge w:val="restart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Наименование показателей деятельности</w:t>
            </w:r>
          </w:p>
        </w:tc>
        <w:tc>
          <w:tcPr>
            <w:tcW w:w="907" w:type="dxa"/>
            <w:vMerge w:val="restart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Код строки</w:t>
            </w:r>
          </w:p>
        </w:tc>
        <w:tc>
          <w:tcPr>
            <w:tcW w:w="4479" w:type="dxa"/>
            <w:gridSpan w:val="2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Значение показателя</w:t>
            </w:r>
          </w:p>
        </w:tc>
      </w:tr>
      <w:tr w:rsidR="00103894" w:rsidRPr="00103894" w:rsidTr="00103894">
        <w:tc>
          <w:tcPr>
            <w:tcW w:w="4252" w:type="dxa"/>
            <w:vMerge/>
          </w:tcPr>
          <w:p w:rsidR="00103894" w:rsidRPr="00103894" w:rsidRDefault="00103894" w:rsidP="003504EC">
            <w:pPr>
              <w:jc w:val="left"/>
              <w:rPr>
                <w:color w:val="auto"/>
                <w:sz w:val="20"/>
              </w:rPr>
            </w:pPr>
          </w:p>
        </w:tc>
        <w:tc>
          <w:tcPr>
            <w:tcW w:w="907" w:type="dxa"/>
            <w:vMerge/>
          </w:tcPr>
          <w:p w:rsidR="00103894" w:rsidRPr="00103894" w:rsidRDefault="00103894" w:rsidP="003504EC">
            <w:pPr>
              <w:jc w:val="left"/>
              <w:rPr>
                <w:color w:val="auto"/>
                <w:sz w:val="20"/>
              </w:rPr>
            </w:pPr>
          </w:p>
        </w:tc>
        <w:tc>
          <w:tcPr>
            <w:tcW w:w="22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фактически достигнутое за отчетный период</w:t>
            </w:r>
          </w:p>
        </w:tc>
        <w:tc>
          <w:tcPr>
            <w:tcW w:w="227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за аналогичный период прошлого года</w:t>
            </w:r>
          </w:p>
        </w:tc>
      </w:tr>
      <w:tr w:rsidR="003504EC" w:rsidRPr="00103894" w:rsidTr="00F42D3D">
        <w:tc>
          <w:tcPr>
            <w:tcW w:w="9638" w:type="dxa"/>
            <w:gridSpan w:val="4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outlineLvl w:val="3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1. Показатели для обобщенного анализа</w:t>
            </w:r>
          </w:p>
        </w:tc>
      </w:tr>
      <w:tr w:rsidR="003504EC" w:rsidRPr="00103894" w:rsidTr="00F42D3D">
        <w:tc>
          <w:tcPr>
            <w:tcW w:w="9638" w:type="dxa"/>
            <w:gridSpan w:val="4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outlineLvl w:val="4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Данные о прибыли (убытках)</w:t>
            </w:r>
          </w:p>
        </w:tc>
      </w:tr>
      <w:tr w:rsidR="00103894" w:rsidRPr="00103894" w:rsidTr="00103894">
        <w:tc>
          <w:tcPr>
            <w:tcW w:w="4252" w:type="dxa"/>
          </w:tcPr>
          <w:p w:rsidR="00103894" w:rsidRPr="00103894" w:rsidRDefault="00103894" w:rsidP="003504EC">
            <w:pPr>
              <w:autoSpaceDE w:val="0"/>
              <w:autoSpaceDN w:val="0"/>
              <w:adjustRightInd w:val="0"/>
              <w:jc w:val="left"/>
              <w:rPr>
                <w:color w:val="auto"/>
                <w:sz w:val="20"/>
              </w:rPr>
            </w:pPr>
            <w:r w:rsidRPr="00103894">
              <w:rPr>
                <w:color w:val="auto"/>
                <w:sz w:val="22"/>
                <w:szCs w:val="22"/>
              </w:rPr>
              <w:t>Выручка от реализации товаров, продукции, работ, услуг, тыс. руб.</w:t>
            </w:r>
          </w:p>
        </w:tc>
        <w:tc>
          <w:tcPr>
            <w:tcW w:w="9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01</w:t>
            </w:r>
          </w:p>
        </w:tc>
        <w:tc>
          <w:tcPr>
            <w:tcW w:w="22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7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103894" w:rsidRPr="00103894" w:rsidTr="00103894">
        <w:tc>
          <w:tcPr>
            <w:tcW w:w="425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Прибыль (убыток) до налогообложения (балансовая)</w:t>
            </w:r>
          </w:p>
        </w:tc>
        <w:tc>
          <w:tcPr>
            <w:tcW w:w="9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02</w:t>
            </w:r>
          </w:p>
        </w:tc>
        <w:tc>
          <w:tcPr>
            <w:tcW w:w="22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7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103894" w:rsidRPr="00103894" w:rsidTr="00103894">
        <w:tc>
          <w:tcPr>
            <w:tcW w:w="425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Прибыль (убыток), остающаяся в распоряжении предприятия после уплаты всех налогов</w:t>
            </w:r>
          </w:p>
        </w:tc>
        <w:tc>
          <w:tcPr>
            <w:tcW w:w="9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03</w:t>
            </w:r>
          </w:p>
        </w:tc>
        <w:tc>
          <w:tcPr>
            <w:tcW w:w="22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7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103894" w:rsidRPr="00103894" w:rsidTr="00103894">
        <w:tc>
          <w:tcPr>
            <w:tcW w:w="425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Доход, уменьшенный на величину расходов после налогообложения</w:t>
            </w:r>
          </w:p>
        </w:tc>
        <w:tc>
          <w:tcPr>
            <w:tcW w:w="9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04</w:t>
            </w:r>
          </w:p>
        </w:tc>
        <w:tc>
          <w:tcPr>
            <w:tcW w:w="22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7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103894" w:rsidRPr="00103894" w:rsidTr="00103894">
        <w:tc>
          <w:tcPr>
            <w:tcW w:w="425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Чистая прибыль (убыток)</w:t>
            </w:r>
          </w:p>
        </w:tc>
        <w:tc>
          <w:tcPr>
            <w:tcW w:w="9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05</w:t>
            </w:r>
          </w:p>
        </w:tc>
        <w:tc>
          <w:tcPr>
            <w:tcW w:w="22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7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103894" w:rsidRPr="00103894" w:rsidTr="00103894">
        <w:tc>
          <w:tcPr>
            <w:tcW w:w="425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Сумма прибыли (дохода), подлежащая перечислению в бюджет (отчисления собственнику)</w:t>
            </w:r>
          </w:p>
        </w:tc>
        <w:tc>
          <w:tcPr>
            <w:tcW w:w="9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06</w:t>
            </w:r>
          </w:p>
        </w:tc>
        <w:tc>
          <w:tcPr>
            <w:tcW w:w="22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7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103894" w:rsidRPr="00103894" w:rsidTr="00103894">
        <w:tc>
          <w:tcPr>
            <w:tcW w:w="425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Сумма прибыли (дохода), перечисленная в бюджет (отчисления собственнику)</w:t>
            </w:r>
          </w:p>
        </w:tc>
        <w:tc>
          <w:tcPr>
            <w:tcW w:w="9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07</w:t>
            </w:r>
          </w:p>
        </w:tc>
        <w:tc>
          <w:tcPr>
            <w:tcW w:w="22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7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103894" w:rsidRPr="00103894" w:rsidTr="00103894">
        <w:tc>
          <w:tcPr>
            <w:tcW w:w="425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Сумма задолженности по прибыли, подлежащей перечислению в бюджет</w:t>
            </w:r>
          </w:p>
        </w:tc>
        <w:tc>
          <w:tcPr>
            <w:tcW w:w="9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08</w:t>
            </w:r>
          </w:p>
        </w:tc>
        <w:tc>
          <w:tcPr>
            <w:tcW w:w="22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7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9638" w:type="dxa"/>
            <w:gridSpan w:val="4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outlineLvl w:val="4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Данные о кредиторской задолженности</w:t>
            </w:r>
          </w:p>
        </w:tc>
      </w:tr>
      <w:tr w:rsidR="00103894" w:rsidRPr="00103894" w:rsidTr="00103894">
        <w:tc>
          <w:tcPr>
            <w:tcW w:w="425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lastRenderedPageBreak/>
              <w:t>Кредиторская задолженность, в том числе</w:t>
            </w:r>
          </w:p>
        </w:tc>
        <w:tc>
          <w:tcPr>
            <w:tcW w:w="9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09</w:t>
            </w:r>
          </w:p>
        </w:tc>
        <w:tc>
          <w:tcPr>
            <w:tcW w:w="22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7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103894" w:rsidRPr="00103894" w:rsidTr="00103894">
        <w:tc>
          <w:tcPr>
            <w:tcW w:w="425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Задолженность перед бюджетом</w:t>
            </w:r>
          </w:p>
        </w:tc>
        <w:tc>
          <w:tcPr>
            <w:tcW w:w="9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10</w:t>
            </w:r>
          </w:p>
        </w:tc>
        <w:tc>
          <w:tcPr>
            <w:tcW w:w="22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7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103894" w:rsidRPr="00103894" w:rsidTr="00103894">
        <w:tc>
          <w:tcPr>
            <w:tcW w:w="425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в том числе просроченная</w:t>
            </w:r>
          </w:p>
        </w:tc>
        <w:tc>
          <w:tcPr>
            <w:tcW w:w="9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11</w:t>
            </w:r>
          </w:p>
        </w:tc>
        <w:tc>
          <w:tcPr>
            <w:tcW w:w="22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7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103894" w:rsidRPr="00103894" w:rsidTr="00103894">
        <w:tc>
          <w:tcPr>
            <w:tcW w:w="425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из нее задолженность по налогу на доходы физических лиц (НДФЛ)</w:t>
            </w:r>
          </w:p>
        </w:tc>
        <w:tc>
          <w:tcPr>
            <w:tcW w:w="9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12</w:t>
            </w:r>
          </w:p>
        </w:tc>
        <w:tc>
          <w:tcPr>
            <w:tcW w:w="22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7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103894" w:rsidRPr="00103894" w:rsidTr="00103894">
        <w:tc>
          <w:tcPr>
            <w:tcW w:w="425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в том числе просроченная</w:t>
            </w:r>
          </w:p>
        </w:tc>
        <w:tc>
          <w:tcPr>
            <w:tcW w:w="9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13</w:t>
            </w:r>
          </w:p>
        </w:tc>
        <w:tc>
          <w:tcPr>
            <w:tcW w:w="22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7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9638" w:type="dxa"/>
            <w:gridSpan w:val="4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outlineLvl w:val="4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Данные по дебиторской задолженности</w:t>
            </w:r>
          </w:p>
        </w:tc>
      </w:tr>
      <w:tr w:rsidR="00103894" w:rsidRPr="00103894" w:rsidTr="00103894">
        <w:tc>
          <w:tcPr>
            <w:tcW w:w="425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Дебиторская задолженность, в том числе</w:t>
            </w:r>
          </w:p>
        </w:tc>
        <w:tc>
          <w:tcPr>
            <w:tcW w:w="9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14</w:t>
            </w:r>
          </w:p>
        </w:tc>
        <w:tc>
          <w:tcPr>
            <w:tcW w:w="22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7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103894" w:rsidRPr="00103894" w:rsidTr="00103894">
        <w:tc>
          <w:tcPr>
            <w:tcW w:w="425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просроченная</w:t>
            </w:r>
          </w:p>
        </w:tc>
        <w:tc>
          <w:tcPr>
            <w:tcW w:w="9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15</w:t>
            </w:r>
          </w:p>
        </w:tc>
        <w:tc>
          <w:tcPr>
            <w:tcW w:w="22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7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9638" w:type="dxa"/>
            <w:gridSpan w:val="4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outlineLvl w:val="3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2. Данные о численности и доходах</w:t>
            </w:r>
          </w:p>
        </w:tc>
      </w:tr>
      <w:tr w:rsidR="00103894" w:rsidRPr="00103894" w:rsidTr="00103894">
        <w:tc>
          <w:tcPr>
            <w:tcW w:w="425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Списочная численность</w:t>
            </w:r>
          </w:p>
        </w:tc>
        <w:tc>
          <w:tcPr>
            <w:tcW w:w="9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16</w:t>
            </w:r>
          </w:p>
        </w:tc>
        <w:tc>
          <w:tcPr>
            <w:tcW w:w="22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7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103894" w:rsidRPr="00103894" w:rsidTr="00103894">
        <w:tc>
          <w:tcPr>
            <w:tcW w:w="425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Среднесписочная численность</w:t>
            </w:r>
          </w:p>
        </w:tc>
        <w:tc>
          <w:tcPr>
            <w:tcW w:w="9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17</w:t>
            </w:r>
          </w:p>
        </w:tc>
        <w:tc>
          <w:tcPr>
            <w:tcW w:w="22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7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103894" w:rsidRPr="00103894" w:rsidTr="00103894">
        <w:tc>
          <w:tcPr>
            <w:tcW w:w="425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Общий доход работников</w:t>
            </w:r>
          </w:p>
        </w:tc>
        <w:tc>
          <w:tcPr>
            <w:tcW w:w="9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18</w:t>
            </w:r>
          </w:p>
        </w:tc>
        <w:tc>
          <w:tcPr>
            <w:tcW w:w="22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7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103894" w:rsidRPr="00103894" w:rsidTr="00103894">
        <w:tc>
          <w:tcPr>
            <w:tcW w:w="425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в том числе фонд оплаты труда</w:t>
            </w:r>
          </w:p>
        </w:tc>
        <w:tc>
          <w:tcPr>
            <w:tcW w:w="9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19</w:t>
            </w:r>
          </w:p>
        </w:tc>
        <w:tc>
          <w:tcPr>
            <w:tcW w:w="22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7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103894" w:rsidRPr="00103894" w:rsidTr="00103894">
        <w:tc>
          <w:tcPr>
            <w:tcW w:w="425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Среднемесячный доход</w:t>
            </w:r>
          </w:p>
        </w:tc>
        <w:tc>
          <w:tcPr>
            <w:tcW w:w="9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20</w:t>
            </w:r>
          </w:p>
        </w:tc>
        <w:tc>
          <w:tcPr>
            <w:tcW w:w="22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7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103894" w:rsidRPr="00103894" w:rsidTr="00103894">
        <w:tc>
          <w:tcPr>
            <w:tcW w:w="425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Среднемесячная заработная плата</w:t>
            </w:r>
          </w:p>
        </w:tc>
        <w:tc>
          <w:tcPr>
            <w:tcW w:w="9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21</w:t>
            </w:r>
          </w:p>
        </w:tc>
        <w:tc>
          <w:tcPr>
            <w:tcW w:w="22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7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9638" w:type="dxa"/>
            <w:gridSpan w:val="4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outlineLvl w:val="3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3. Показатели для детального анализа</w:t>
            </w:r>
          </w:p>
        </w:tc>
      </w:tr>
      <w:tr w:rsidR="003504EC" w:rsidRPr="00103894" w:rsidTr="00F42D3D">
        <w:tc>
          <w:tcPr>
            <w:tcW w:w="9638" w:type="dxa"/>
            <w:gridSpan w:val="4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outlineLvl w:val="4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Показатели рентабельности хозяйственной деятельности</w:t>
            </w:r>
          </w:p>
        </w:tc>
      </w:tr>
      <w:tr w:rsidR="00103894" w:rsidRPr="00103894" w:rsidTr="00103894">
        <w:tc>
          <w:tcPr>
            <w:tcW w:w="425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Общая рентабельность</w:t>
            </w:r>
          </w:p>
        </w:tc>
        <w:tc>
          <w:tcPr>
            <w:tcW w:w="9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22</w:t>
            </w:r>
          </w:p>
        </w:tc>
        <w:tc>
          <w:tcPr>
            <w:tcW w:w="22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7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103894" w:rsidRPr="00103894" w:rsidTr="00103894">
        <w:tc>
          <w:tcPr>
            <w:tcW w:w="425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Рентабельность собственного капитала</w:t>
            </w:r>
          </w:p>
        </w:tc>
        <w:tc>
          <w:tcPr>
            <w:tcW w:w="9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23</w:t>
            </w:r>
          </w:p>
        </w:tc>
        <w:tc>
          <w:tcPr>
            <w:tcW w:w="22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7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9638" w:type="dxa"/>
            <w:gridSpan w:val="4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outlineLvl w:val="4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Показатели ликвидности</w:t>
            </w:r>
          </w:p>
        </w:tc>
      </w:tr>
      <w:tr w:rsidR="00103894" w:rsidRPr="00103894" w:rsidTr="00103894">
        <w:tc>
          <w:tcPr>
            <w:tcW w:w="425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Коэффициент текущей ликвидности</w:t>
            </w:r>
          </w:p>
        </w:tc>
        <w:tc>
          <w:tcPr>
            <w:tcW w:w="9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24</w:t>
            </w:r>
          </w:p>
        </w:tc>
        <w:tc>
          <w:tcPr>
            <w:tcW w:w="22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7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103894" w:rsidRPr="00103894" w:rsidTr="00103894">
        <w:tc>
          <w:tcPr>
            <w:tcW w:w="425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Коэффициент абсолютной ликвидности</w:t>
            </w:r>
          </w:p>
        </w:tc>
        <w:tc>
          <w:tcPr>
            <w:tcW w:w="9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25</w:t>
            </w:r>
          </w:p>
        </w:tc>
        <w:tc>
          <w:tcPr>
            <w:tcW w:w="22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7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9638" w:type="dxa"/>
            <w:gridSpan w:val="4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outlineLvl w:val="4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Показатели финансовой устойчивости</w:t>
            </w:r>
          </w:p>
        </w:tc>
      </w:tr>
      <w:tr w:rsidR="00103894" w:rsidRPr="00103894" w:rsidTr="00103894">
        <w:tc>
          <w:tcPr>
            <w:tcW w:w="425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Коэффициент обеспеченности собственными средствами</w:t>
            </w:r>
          </w:p>
        </w:tc>
        <w:tc>
          <w:tcPr>
            <w:tcW w:w="9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26</w:t>
            </w:r>
          </w:p>
        </w:tc>
        <w:tc>
          <w:tcPr>
            <w:tcW w:w="22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7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103894" w:rsidRPr="00103894" w:rsidTr="00103894">
        <w:tc>
          <w:tcPr>
            <w:tcW w:w="425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Коэффициент соотношения заемных и собственных средств</w:t>
            </w:r>
          </w:p>
        </w:tc>
        <w:tc>
          <w:tcPr>
            <w:tcW w:w="9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27</w:t>
            </w:r>
          </w:p>
        </w:tc>
        <w:tc>
          <w:tcPr>
            <w:tcW w:w="22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7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9638" w:type="dxa"/>
            <w:gridSpan w:val="4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outlineLvl w:val="4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Данные об основных средствах</w:t>
            </w:r>
          </w:p>
        </w:tc>
      </w:tr>
      <w:tr w:rsidR="00103894" w:rsidRPr="00103894" w:rsidTr="00103894">
        <w:tc>
          <w:tcPr>
            <w:tcW w:w="425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Стоимость основных средств (остаточная)</w:t>
            </w:r>
          </w:p>
        </w:tc>
        <w:tc>
          <w:tcPr>
            <w:tcW w:w="9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28</w:t>
            </w:r>
          </w:p>
        </w:tc>
        <w:tc>
          <w:tcPr>
            <w:tcW w:w="22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7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103894" w:rsidRPr="00103894" w:rsidTr="00103894">
        <w:tc>
          <w:tcPr>
            <w:tcW w:w="425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Среднегодовая стоимость основных средств</w:t>
            </w:r>
          </w:p>
        </w:tc>
        <w:tc>
          <w:tcPr>
            <w:tcW w:w="9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29</w:t>
            </w:r>
          </w:p>
        </w:tc>
        <w:tc>
          <w:tcPr>
            <w:tcW w:w="22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7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103894" w:rsidRPr="00103894" w:rsidTr="00103894">
        <w:tc>
          <w:tcPr>
            <w:tcW w:w="425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Доля основных средств в активах</w:t>
            </w:r>
          </w:p>
        </w:tc>
        <w:tc>
          <w:tcPr>
            <w:tcW w:w="9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30</w:t>
            </w:r>
          </w:p>
        </w:tc>
        <w:tc>
          <w:tcPr>
            <w:tcW w:w="22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7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103894" w:rsidRPr="00103894" w:rsidTr="00103894">
        <w:tc>
          <w:tcPr>
            <w:tcW w:w="425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lastRenderedPageBreak/>
              <w:t>Величина уставного капитала (фонда)</w:t>
            </w:r>
          </w:p>
        </w:tc>
        <w:tc>
          <w:tcPr>
            <w:tcW w:w="9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31</w:t>
            </w:r>
          </w:p>
        </w:tc>
        <w:tc>
          <w:tcPr>
            <w:tcW w:w="22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7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9638" w:type="dxa"/>
            <w:gridSpan w:val="4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outlineLvl w:val="4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Данные о стоимости чистых активов предприятия</w:t>
            </w:r>
          </w:p>
        </w:tc>
      </w:tr>
      <w:tr w:rsidR="00103894" w:rsidRPr="00103894" w:rsidTr="00103894">
        <w:tc>
          <w:tcPr>
            <w:tcW w:w="425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Стоимость чистых активов</w:t>
            </w:r>
          </w:p>
        </w:tc>
        <w:tc>
          <w:tcPr>
            <w:tcW w:w="9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32</w:t>
            </w:r>
          </w:p>
        </w:tc>
        <w:tc>
          <w:tcPr>
            <w:tcW w:w="2207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72" w:type="dxa"/>
          </w:tcPr>
          <w:p w:rsidR="00103894" w:rsidRPr="00103894" w:rsidRDefault="00103894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</w:tbl>
    <w:p w:rsidR="003504EC" w:rsidRPr="00103894" w:rsidRDefault="003504EC" w:rsidP="003504EC">
      <w:pPr>
        <w:jc w:val="left"/>
        <w:rPr>
          <w:color w:val="auto"/>
          <w:sz w:val="20"/>
        </w:rPr>
      </w:pPr>
    </w:p>
    <w:p w:rsidR="003504EC" w:rsidRPr="00103894" w:rsidRDefault="003504EC" w:rsidP="003504EC">
      <w:pPr>
        <w:widowControl w:val="0"/>
        <w:autoSpaceDE w:val="0"/>
        <w:autoSpaceDN w:val="0"/>
        <w:jc w:val="center"/>
        <w:outlineLvl w:val="2"/>
        <w:rPr>
          <w:color w:val="auto"/>
          <w:sz w:val="22"/>
        </w:rPr>
      </w:pPr>
      <w:r w:rsidRPr="00103894">
        <w:rPr>
          <w:color w:val="auto"/>
          <w:sz w:val="22"/>
        </w:rPr>
        <w:t xml:space="preserve">Раздел </w:t>
      </w:r>
      <w:r w:rsidRPr="00103894">
        <w:rPr>
          <w:color w:val="auto"/>
          <w:sz w:val="22"/>
          <w:lang w:val="en-US"/>
        </w:rPr>
        <w:t>II</w:t>
      </w:r>
      <w:r w:rsidRPr="00103894">
        <w:rPr>
          <w:color w:val="auto"/>
          <w:sz w:val="22"/>
        </w:rPr>
        <w:t>I. Сведения о распределении прибыли</w:t>
      </w: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 w:val="22"/>
        </w:rPr>
      </w:pPr>
    </w:p>
    <w:p w:rsidR="003504EC" w:rsidRPr="00103894" w:rsidRDefault="003504EC" w:rsidP="003504EC">
      <w:pPr>
        <w:widowControl w:val="0"/>
        <w:autoSpaceDE w:val="0"/>
        <w:autoSpaceDN w:val="0"/>
        <w:jc w:val="right"/>
        <w:rPr>
          <w:color w:val="auto"/>
          <w:sz w:val="22"/>
        </w:rPr>
      </w:pPr>
      <w:r w:rsidRPr="00103894">
        <w:rPr>
          <w:color w:val="auto"/>
          <w:sz w:val="22"/>
        </w:rPr>
        <w:t>(в тыс. руб.)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964"/>
        <w:gridCol w:w="1934"/>
        <w:gridCol w:w="2205"/>
      </w:tblGrid>
      <w:tr w:rsidR="003504EC" w:rsidRPr="00103894" w:rsidTr="00F42D3D">
        <w:tc>
          <w:tcPr>
            <w:tcW w:w="4535" w:type="dxa"/>
            <w:vMerge w:val="restart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Наименование показателей</w:t>
            </w:r>
          </w:p>
        </w:tc>
        <w:tc>
          <w:tcPr>
            <w:tcW w:w="964" w:type="dxa"/>
            <w:vMerge w:val="restart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Код строки</w:t>
            </w:r>
          </w:p>
        </w:tc>
        <w:tc>
          <w:tcPr>
            <w:tcW w:w="4139" w:type="dxa"/>
            <w:gridSpan w:val="2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Значение показателей</w:t>
            </w:r>
          </w:p>
        </w:tc>
      </w:tr>
      <w:tr w:rsidR="003504EC" w:rsidRPr="00103894" w:rsidTr="00F42D3D">
        <w:tc>
          <w:tcPr>
            <w:tcW w:w="4535" w:type="dxa"/>
            <w:vMerge/>
          </w:tcPr>
          <w:p w:rsidR="003504EC" w:rsidRPr="00103894" w:rsidRDefault="003504EC" w:rsidP="003504EC">
            <w:pPr>
              <w:jc w:val="left"/>
              <w:rPr>
                <w:color w:val="auto"/>
                <w:sz w:val="20"/>
              </w:rPr>
            </w:pPr>
          </w:p>
        </w:tc>
        <w:tc>
          <w:tcPr>
            <w:tcW w:w="964" w:type="dxa"/>
            <w:vMerge/>
          </w:tcPr>
          <w:p w:rsidR="003504EC" w:rsidRPr="00103894" w:rsidRDefault="003504EC" w:rsidP="003504EC">
            <w:pPr>
              <w:jc w:val="left"/>
              <w:rPr>
                <w:color w:val="auto"/>
                <w:sz w:val="20"/>
              </w:rPr>
            </w:pPr>
          </w:p>
        </w:tc>
        <w:tc>
          <w:tcPr>
            <w:tcW w:w="193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за отчетный период</w:t>
            </w:r>
          </w:p>
        </w:tc>
        <w:tc>
          <w:tcPr>
            <w:tcW w:w="220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за аналогичный период прошлого года</w:t>
            </w:r>
          </w:p>
        </w:tc>
      </w:tr>
      <w:tr w:rsidR="003504EC" w:rsidRPr="00103894" w:rsidTr="00F42D3D">
        <w:tc>
          <w:tcPr>
            <w:tcW w:w="453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Прибыль, остающаяся в распоряжении предприятия после уплаты всех налогов/доходы, уменьшенные на величину расходов после налогообложения, направлены на</w:t>
            </w:r>
          </w:p>
        </w:tc>
        <w:tc>
          <w:tcPr>
            <w:tcW w:w="96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01</w:t>
            </w:r>
          </w:p>
        </w:tc>
        <w:tc>
          <w:tcPr>
            <w:tcW w:w="193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0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453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- развитие производства</w:t>
            </w:r>
          </w:p>
        </w:tc>
        <w:tc>
          <w:tcPr>
            <w:tcW w:w="96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02</w:t>
            </w:r>
          </w:p>
        </w:tc>
        <w:tc>
          <w:tcPr>
            <w:tcW w:w="193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0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453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- материальное поощрение и социальное развитие</w:t>
            </w:r>
          </w:p>
        </w:tc>
        <w:tc>
          <w:tcPr>
            <w:tcW w:w="96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03</w:t>
            </w:r>
          </w:p>
        </w:tc>
        <w:tc>
          <w:tcPr>
            <w:tcW w:w="193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0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453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- в резервный фонд</w:t>
            </w:r>
          </w:p>
        </w:tc>
        <w:tc>
          <w:tcPr>
            <w:tcW w:w="96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04</w:t>
            </w:r>
          </w:p>
        </w:tc>
        <w:tc>
          <w:tcPr>
            <w:tcW w:w="193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0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453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- отчисление собственнику</w:t>
            </w:r>
          </w:p>
        </w:tc>
        <w:tc>
          <w:tcPr>
            <w:tcW w:w="96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05</w:t>
            </w:r>
          </w:p>
        </w:tc>
        <w:tc>
          <w:tcPr>
            <w:tcW w:w="193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0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453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- прочее</w:t>
            </w:r>
          </w:p>
        </w:tc>
        <w:tc>
          <w:tcPr>
            <w:tcW w:w="96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06</w:t>
            </w:r>
          </w:p>
        </w:tc>
        <w:tc>
          <w:tcPr>
            <w:tcW w:w="193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0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</w:tbl>
    <w:p w:rsidR="003504EC" w:rsidRPr="00103894" w:rsidRDefault="003504EC" w:rsidP="003504EC">
      <w:pPr>
        <w:jc w:val="left"/>
        <w:rPr>
          <w:color w:val="auto"/>
          <w:sz w:val="20"/>
        </w:rPr>
      </w:pPr>
    </w:p>
    <w:p w:rsidR="003504EC" w:rsidRPr="00103894" w:rsidRDefault="003504EC" w:rsidP="003504EC">
      <w:pPr>
        <w:widowControl w:val="0"/>
        <w:autoSpaceDE w:val="0"/>
        <w:autoSpaceDN w:val="0"/>
        <w:jc w:val="center"/>
        <w:outlineLvl w:val="2"/>
        <w:rPr>
          <w:color w:val="auto"/>
          <w:sz w:val="22"/>
        </w:rPr>
      </w:pPr>
      <w:r w:rsidRPr="00103894">
        <w:rPr>
          <w:color w:val="auto"/>
          <w:sz w:val="22"/>
        </w:rPr>
        <w:t>Раздел IV. Сведения об имуществе предприятия</w:t>
      </w: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 w:val="22"/>
        </w:rPr>
      </w:pPr>
    </w:p>
    <w:p w:rsidR="003504EC" w:rsidRPr="00103894" w:rsidRDefault="003504EC" w:rsidP="003504EC">
      <w:pPr>
        <w:widowControl w:val="0"/>
        <w:autoSpaceDE w:val="0"/>
        <w:autoSpaceDN w:val="0"/>
        <w:jc w:val="right"/>
        <w:rPr>
          <w:color w:val="auto"/>
          <w:sz w:val="22"/>
        </w:rPr>
      </w:pPr>
      <w:r w:rsidRPr="00103894">
        <w:rPr>
          <w:color w:val="auto"/>
          <w:sz w:val="22"/>
        </w:rPr>
        <w:t>(в тыс. руб.)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5"/>
        <w:gridCol w:w="993"/>
        <w:gridCol w:w="2047"/>
        <w:gridCol w:w="1496"/>
      </w:tblGrid>
      <w:tr w:rsidR="003504EC" w:rsidRPr="00103894" w:rsidTr="00F42D3D">
        <w:tc>
          <w:tcPr>
            <w:tcW w:w="5165" w:type="dxa"/>
            <w:vMerge w:val="restart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Наименование имущества</w:t>
            </w:r>
          </w:p>
        </w:tc>
        <w:tc>
          <w:tcPr>
            <w:tcW w:w="993" w:type="dxa"/>
            <w:vMerge w:val="restart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Код строки</w:t>
            </w:r>
          </w:p>
        </w:tc>
        <w:tc>
          <w:tcPr>
            <w:tcW w:w="3543" w:type="dxa"/>
            <w:gridSpan w:val="2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Значение показателя</w:t>
            </w:r>
          </w:p>
        </w:tc>
      </w:tr>
      <w:tr w:rsidR="003504EC" w:rsidRPr="00103894" w:rsidTr="00F42D3D">
        <w:tc>
          <w:tcPr>
            <w:tcW w:w="5165" w:type="dxa"/>
            <w:vMerge/>
          </w:tcPr>
          <w:p w:rsidR="003504EC" w:rsidRPr="00103894" w:rsidRDefault="003504EC" w:rsidP="003504EC">
            <w:pPr>
              <w:jc w:val="left"/>
              <w:rPr>
                <w:color w:val="auto"/>
                <w:sz w:val="20"/>
              </w:rPr>
            </w:pPr>
          </w:p>
        </w:tc>
        <w:tc>
          <w:tcPr>
            <w:tcW w:w="993" w:type="dxa"/>
            <w:vMerge/>
          </w:tcPr>
          <w:p w:rsidR="003504EC" w:rsidRPr="00103894" w:rsidRDefault="003504EC" w:rsidP="003504EC">
            <w:pPr>
              <w:jc w:val="left"/>
              <w:rPr>
                <w:color w:val="auto"/>
                <w:sz w:val="20"/>
              </w:rPr>
            </w:pPr>
          </w:p>
        </w:tc>
        <w:tc>
          <w:tcPr>
            <w:tcW w:w="2047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балансовая стоимость</w:t>
            </w:r>
          </w:p>
        </w:tc>
        <w:tc>
          <w:tcPr>
            <w:tcW w:w="1496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износ</w:t>
            </w:r>
          </w:p>
        </w:tc>
      </w:tr>
      <w:tr w:rsidR="003504EC" w:rsidRPr="00103894" w:rsidTr="00F42D3D">
        <w:tc>
          <w:tcPr>
            <w:tcW w:w="9701" w:type="dxa"/>
            <w:gridSpan w:val="4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outlineLvl w:val="3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Имущество, находящееся в хозяйственном ведении предприятия</w:t>
            </w:r>
          </w:p>
        </w:tc>
      </w:tr>
      <w:tr w:rsidR="003504EC" w:rsidRPr="00103894" w:rsidTr="00F42D3D">
        <w:tc>
          <w:tcPr>
            <w:tcW w:w="516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Здания</w:t>
            </w:r>
          </w:p>
        </w:tc>
        <w:tc>
          <w:tcPr>
            <w:tcW w:w="993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07</w:t>
            </w:r>
          </w:p>
        </w:tc>
        <w:tc>
          <w:tcPr>
            <w:tcW w:w="2047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1496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516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Сооружения</w:t>
            </w:r>
          </w:p>
        </w:tc>
        <w:tc>
          <w:tcPr>
            <w:tcW w:w="993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08</w:t>
            </w:r>
          </w:p>
        </w:tc>
        <w:tc>
          <w:tcPr>
            <w:tcW w:w="2047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1496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516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Машины и оборудование</w:t>
            </w:r>
          </w:p>
        </w:tc>
        <w:tc>
          <w:tcPr>
            <w:tcW w:w="993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09</w:t>
            </w:r>
          </w:p>
        </w:tc>
        <w:tc>
          <w:tcPr>
            <w:tcW w:w="2047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1496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516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Транспортные средства</w:t>
            </w:r>
          </w:p>
        </w:tc>
        <w:tc>
          <w:tcPr>
            <w:tcW w:w="993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10</w:t>
            </w:r>
          </w:p>
        </w:tc>
        <w:tc>
          <w:tcPr>
            <w:tcW w:w="2047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1496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516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Производственный и хозяйственный инвентарь</w:t>
            </w:r>
          </w:p>
        </w:tc>
        <w:tc>
          <w:tcPr>
            <w:tcW w:w="993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11</w:t>
            </w:r>
          </w:p>
        </w:tc>
        <w:tc>
          <w:tcPr>
            <w:tcW w:w="2047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1496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516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Прочее имущество</w:t>
            </w:r>
          </w:p>
        </w:tc>
        <w:tc>
          <w:tcPr>
            <w:tcW w:w="993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12</w:t>
            </w:r>
          </w:p>
        </w:tc>
        <w:tc>
          <w:tcPr>
            <w:tcW w:w="2047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1496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516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ИТОГО</w:t>
            </w:r>
          </w:p>
        </w:tc>
        <w:tc>
          <w:tcPr>
            <w:tcW w:w="993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</w:p>
        </w:tc>
        <w:tc>
          <w:tcPr>
            <w:tcW w:w="2047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1496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9701" w:type="dxa"/>
            <w:gridSpan w:val="4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outlineLvl w:val="3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Имущество, арестованное судебными приставами на основании решений Арбитражного суда</w:t>
            </w:r>
          </w:p>
        </w:tc>
      </w:tr>
      <w:tr w:rsidR="003504EC" w:rsidRPr="00103894" w:rsidTr="00F42D3D">
        <w:tc>
          <w:tcPr>
            <w:tcW w:w="516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lastRenderedPageBreak/>
              <w:t>Здания или помещения (наименование, характеристика, основания ареста, сведения о взыскателе, дата, сумма и т.п.)</w:t>
            </w:r>
          </w:p>
        </w:tc>
        <w:tc>
          <w:tcPr>
            <w:tcW w:w="993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31</w:t>
            </w:r>
          </w:p>
        </w:tc>
        <w:tc>
          <w:tcPr>
            <w:tcW w:w="2047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1496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516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Сооружения (-"-)</w:t>
            </w:r>
          </w:p>
        </w:tc>
        <w:tc>
          <w:tcPr>
            <w:tcW w:w="993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32</w:t>
            </w:r>
          </w:p>
        </w:tc>
        <w:tc>
          <w:tcPr>
            <w:tcW w:w="2047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1496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516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Машины и оборудование (-"-)</w:t>
            </w:r>
          </w:p>
        </w:tc>
        <w:tc>
          <w:tcPr>
            <w:tcW w:w="993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33</w:t>
            </w:r>
          </w:p>
        </w:tc>
        <w:tc>
          <w:tcPr>
            <w:tcW w:w="2047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1496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516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Транспортные средства (-"-)</w:t>
            </w:r>
          </w:p>
        </w:tc>
        <w:tc>
          <w:tcPr>
            <w:tcW w:w="993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34</w:t>
            </w:r>
          </w:p>
        </w:tc>
        <w:tc>
          <w:tcPr>
            <w:tcW w:w="2047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1496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516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Производственный и хозяйственный инвентарь (-"-)</w:t>
            </w:r>
          </w:p>
        </w:tc>
        <w:tc>
          <w:tcPr>
            <w:tcW w:w="993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35</w:t>
            </w:r>
          </w:p>
        </w:tc>
        <w:tc>
          <w:tcPr>
            <w:tcW w:w="2047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1496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516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Прочее имущество (-"-)</w:t>
            </w:r>
          </w:p>
        </w:tc>
        <w:tc>
          <w:tcPr>
            <w:tcW w:w="993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36</w:t>
            </w:r>
          </w:p>
        </w:tc>
        <w:tc>
          <w:tcPr>
            <w:tcW w:w="2047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1496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516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ИТОГО</w:t>
            </w:r>
          </w:p>
        </w:tc>
        <w:tc>
          <w:tcPr>
            <w:tcW w:w="993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</w:p>
        </w:tc>
        <w:tc>
          <w:tcPr>
            <w:tcW w:w="2047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1496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</w:tbl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 w:val="22"/>
        </w:rPr>
      </w:pPr>
    </w:p>
    <w:p w:rsidR="003504EC" w:rsidRPr="00103894" w:rsidRDefault="003504EC" w:rsidP="003504EC">
      <w:pPr>
        <w:widowControl w:val="0"/>
        <w:autoSpaceDE w:val="0"/>
        <w:autoSpaceDN w:val="0"/>
        <w:jc w:val="center"/>
        <w:outlineLvl w:val="2"/>
        <w:rPr>
          <w:color w:val="auto"/>
          <w:sz w:val="22"/>
        </w:rPr>
      </w:pPr>
      <w:r w:rsidRPr="00103894">
        <w:rPr>
          <w:color w:val="auto"/>
          <w:sz w:val="22"/>
        </w:rPr>
        <w:t>Раздел V. Сведения о недвижимом имуществе предприятия,</w:t>
      </w:r>
    </w:p>
    <w:p w:rsidR="003504EC" w:rsidRPr="00103894" w:rsidRDefault="003504EC" w:rsidP="003504EC">
      <w:pPr>
        <w:widowControl w:val="0"/>
        <w:autoSpaceDE w:val="0"/>
        <w:autoSpaceDN w:val="0"/>
        <w:jc w:val="center"/>
        <w:rPr>
          <w:color w:val="auto"/>
          <w:sz w:val="22"/>
        </w:rPr>
      </w:pPr>
      <w:r w:rsidRPr="00103894">
        <w:rPr>
          <w:color w:val="auto"/>
          <w:sz w:val="22"/>
        </w:rPr>
        <w:t>не используемом в производственных целях</w:t>
      </w: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 w:val="22"/>
        </w:rPr>
      </w:pPr>
    </w:p>
    <w:p w:rsidR="003504EC" w:rsidRPr="00103894" w:rsidRDefault="003504EC" w:rsidP="003504EC">
      <w:pPr>
        <w:widowControl w:val="0"/>
        <w:autoSpaceDE w:val="0"/>
        <w:autoSpaceDN w:val="0"/>
        <w:jc w:val="right"/>
        <w:rPr>
          <w:color w:val="auto"/>
          <w:sz w:val="22"/>
        </w:rPr>
      </w:pPr>
      <w:r w:rsidRPr="00103894">
        <w:rPr>
          <w:color w:val="auto"/>
          <w:sz w:val="22"/>
        </w:rPr>
        <w:t>(в тыс. руб.)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907"/>
        <w:gridCol w:w="1991"/>
        <w:gridCol w:w="2268"/>
      </w:tblGrid>
      <w:tr w:rsidR="003504EC" w:rsidRPr="00103894" w:rsidTr="00F42D3D">
        <w:tc>
          <w:tcPr>
            <w:tcW w:w="4535" w:type="dxa"/>
            <w:vMerge w:val="restart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Наименование показателей</w:t>
            </w:r>
          </w:p>
        </w:tc>
        <w:tc>
          <w:tcPr>
            <w:tcW w:w="907" w:type="dxa"/>
            <w:vMerge w:val="restart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Код строки</w:t>
            </w:r>
          </w:p>
        </w:tc>
        <w:tc>
          <w:tcPr>
            <w:tcW w:w="4259" w:type="dxa"/>
            <w:gridSpan w:val="2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Значение показателей</w:t>
            </w:r>
          </w:p>
        </w:tc>
      </w:tr>
      <w:tr w:rsidR="003504EC" w:rsidRPr="00103894" w:rsidTr="00F42D3D">
        <w:tc>
          <w:tcPr>
            <w:tcW w:w="4535" w:type="dxa"/>
            <w:vMerge/>
          </w:tcPr>
          <w:p w:rsidR="003504EC" w:rsidRPr="00103894" w:rsidRDefault="003504EC" w:rsidP="003504EC">
            <w:pPr>
              <w:jc w:val="left"/>
              <w:rPr>
                <w:color w:val="auto"/>
                <w:sz w:val="20"/>
              </w:rPr>
            </w:pPr>
          </w:p>
        </w:tc>
        <w:tc>
          <w:tcPr>
            <w:tcW w:w="907" w:type="dxa"/>
            <w:vMerge/>
          </w:tcPr>
          <w:p w:rsidR="003504EC" w:rsidRPr="00103894" w:rsidRDefault="003504EC" w:rsidP="003504EC">
            <w:pPr>
              <w:jc w:val="left"/>
              <w:rPr>
                <w:color w:val="auto"/>
                <w:sz w:val="20"/>
              </w:rPr>
            </w:pPr>
          </w:p>
        </w:tc>
        <w:tc>
          <w:tcPr>
            <w:tcW w:w="1991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за отчетный период</w:t>
            </w:r>
          </w:p>
        </w:tc>
        <w:tc>
          <w:tcPr>
            <w:tcW w:w="2268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за аналогичный период прошлого года</w:t>
            </w:r>
          </w:p>
        </w:tc>
      </w:tr>
      <w:tr w:rsidR="003504EC" w:rsidRPr="00103894" w:rsidTr="00F42D3D">
        <w:tc>
          <w:tcPr>
            <w:tcW w:w="9701" w:type="dxa"/>
            <w:gridSpan w:val="4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Недвижимое имущество, сданное в аренду.</w:t>
            </w:r>
          </w:p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Наименование и характеристики недвижимого имущества, сданного в аренду</w:t>
            </w:r>
          </w:p>
        </w:tc>
      </w:tr>
      <w:tr w:rsidR="003504EC" w:rsidRPr="00103894" w:rsidTr="00F42D3D">
        <w:tc>
          <w:tcPr>
            <w:tcW w:w="453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Балансовая стоимость</w:t>
            </w:r>
          </w:p>
        </w:tc>
        <w:tc>
          <w:tcPr>
            <w:tcW w:w="907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37</w:t>
            </w:r>
          </w:p>
        </w:tc>
        <w:tc>
          <w:tcPr>
            <w:tcW w:w="1991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68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453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Доходы, полученные от сдачи недвижимого имущества в аренду</w:t>
            </w:r>
          </w:p>
        </w:tc>
        <w:tc>
          <w:tcPr>
            <w:tcW w:w="907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38</w:t>
            </w:r>
          </w:p>
        </w:tc>
        <w:tc>
          <w:tcPr>
            <w:tcW w:w="1991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68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453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В том числе перечисленные в бюджет</w:t>
            </w:r>
          </w:p>
        </w:tc>
        <w:tc>
          <w:tcPr>
            <w:tcW w:w="907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39</w:t>
            </w:r>
          </w:p>
        </w:tc>
        <w:tc>
          <w:tcPr>
            <w:tcW w:w="1991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68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9701" w:type="dxa"/>
            <w:gridSpan w:val="4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Недвижимое имущество, используемое в целях получения дохода, включая переданное в залог или обретенное иным образом (за исключением недвижимого имущества, сданного в аренду).</w:t>
            </w:r>
          </w:p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Наименование и характеристики недвижимого имущества, используемого в целях получения дохода (с указанием способа использования)</w:t>
            </w:r>
          </w:p>
        </w:tc>
      </w:tr>
      <w:tr w:rsidR="003504EC" w:rsidRPr="00103894" w:rsidTr="00F42D3D">
        <w:tc>
          <w:tcPr>
            <w:tcW w:w="453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Балансовая стоимость</w:t>
            </w:r>
          </w:p>
        </w:tc>
        <w:tc>
          <w:tcPr>
            <w:tcW w:w="907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40</w:t>
            </w:r>
          </w:p>
        </w:tc>
        <w:tc>
          <w:tcPr>
            <w:tcW w:w="1991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68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453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Доходы, полученные от использования недвижимого имущества</w:t>
            </w:r>
          </w:p>
        </w:tc>
        <w:tc>
          <w:tcPr>
            <w:tcW w:w="907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41</w:t>
            </w:r>
          </w:p>
        </w:tc>
        <w:tc>
          <w:tcPr>
            <w:tcW w:w="1991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68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453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В том числе перечисленные в бюджет</w:t>
            </w:r>
          </w:p>
        </w:tc>
        <w:tc>
          <w:tcPr>
            <w:tcW w:w="907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42</w:t>
            </w:r>
          </w:p>
        </w:tc>
        <w:tc>
          <w:tcPr>
            <w:tcW w:w="1991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68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9701" w:type="dxa"/>
            <w:gridSpan w:val="4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Неиспользуемое недвижимое имущество.</w:t>
            </w:r>
          </w:p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Наименование и характеристики неиспользуемого недвижимого имущества</w:t>
            </w:r>
          </w:p>
        </w:tc>
      </w:tr>
      <w:tr w:rsidR="003504EC" w:rsidRPr="00103894" w:rsidTr="00F42D3D">
        <w:tc>
          <w:tcPr>
            <w:tcW w:w="453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Балансовая стоимость</w:t>
            </w:r>
          </w:p>
        </w:tc>
        <w:tc>
          <w:tcPr>
            <w:tcW w:w="907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43</w:t>
            </w:r>
          </w:p>
        </w:tc>
        <w:tc>
          <w:tcPr>
            <w:tcW w:w="1991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68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453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Коэффициент износа</w:t>
            </w:r>
          </w:p>
        </w:tc>
        <w:tc>
          <w:tcPr>
            <w:tcW w:w="907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44</w:t>
            </w:r>
          </w:p>
        </w:tc>
        <w:tc>
          <w:tcPr>
            <w:tcW w:w="1991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68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9701" w:type="dxa"/>
            <w:gridSpan w:val="4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Предложение руководителя предприятия по дальнейшему использованию недвижимого имущества</w:t>
            </w:r>
          </w:p>
        </w:tc>
      </w:tr>
      <w:tr w:rsidR="003504EC" w:rsidRPr="00103894" w:rsidTr="00F42D3D">
        <w:tc>
          <w:tcPr>
            <w:tcW w:w="9701" w:type="dxa"/>
            <w:gridSpan w:val="4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Недвижимое имущество, проданное в течение отчетного периода.</w:t>
            </w:r>
          </w:p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Наименование и характеристики недвижимого имущества, проданного в течение отчетного периода</w:t>
            </w:r>
          </w:p>
        </w:tc>
      </w:tr>
      <w:tr w:rsidR="003504EC" w:rsidRPr="00103894" w:rsidTr="00F42D3D">
        <w:tc>
          <w:tcPr>
            <w:tcW w:w="453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lastRenderedPageBreak/>
              <w:t>Балансовая стоимость проданного недвижимого имущества</w:t>
            </w:r>
          </w:p>
        </w:tc>
        <w:tc>
          <w:tcPr>
            <w:tcW w:w="907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45</w:t>
            </w:r>
          </w:p>
        </w:tc>
        <w:tc>
          <w:tcPr>
            <w:tcW w:w="1991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68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453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Доходы, полученные от продажи недвижимого имущества</w:t>
            </w:r>
          </w:p>
        </w:tc>
        <w:tc>
          <w:tcPr>
            <w:tcW w:w="907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46</w:t>
            </w:r>
          </w:p>
        </w:tc>
        <w:tc>
          <w:tcPr>
            <w:tcW w:w="1991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2268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</w:tbl>
    <w:p w:rsidR="003504EC" w:rsidRPr="00103894" w:rsidRDefault="003504EC" w:rsidP="003504EC">
      <w:pPr>
        <w:jc w:val="left"/>
        <w:rPr>
          <w:color w:val="auto"/>
          <w:sz w:val="20"/>
        </w:rPr>
      </w:pPr>
    </w:p>
    <w:p w:rsidR="003504EC" w:rsidRPr="00103894" w:rsidRDefault="003504EC" w:rsidP="003504EC">
      <w:pPr>
        <w:jc w:val="left"/>
        <w:rPr>
          <w:color w:val="auto"/>
          <w:sz w:val="20"/>
        </w:rPr>
      </w:pPr>
    </w:p>
    <w:p w:rsidR="003504EC" w:rsidRPr="00103894" w:rsidRDefault="003504EC" w:rsidP="003504EC">
      <w:pPr>
        <w:widowControl w:val="0"/>
        <w:autoSpaceDE w:val="0"/>
        <w:autoSpaceDN w:val="0"/>
        <w:jc w:val="center"/>
        <w:outlineLvl w:val="2"/>
        <w:rPr>
          <w:color w:val="auto"/>
          <w:sz w:val="22"/>
        </w:rPr>
      </w:pPr>
      <w:r w:rsidRPr="00103894">
        <w:rPr>
          <w:color w:val="auto"/>
          <w:sz w:val="22"/>
        </w:rPr>
        <w:t xml:space="preserve">Раздел </w:t>
      </w:r>
      <w:r w:rsidRPr="00103894">
        <w:rPr>
          <w:color w:val="auto"/>
          <w:sz w:val="22"/>
          <w:lang w:val="en-US"/>
        </w:rPr>
        <w:t>V</w:t>
      </w:r>
      <w:r w:rsidRPr="00103894">
        <w:rPr>
          <w:color w:val="auto"/>
          <w:sz w:val="22"/>
        </w:rPr>
        <w:t>I. Сведения о наличии признаков банкротства</w:t>
      </w: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914"/>
        <w:gridCol w:w="4252"/>
      </w:tblGrid>
      <w:tr w:rsidR="003504EC" w:rsidRPr="00103894" w:rsidTr="00F42D3D">
        <w:tc>
          <w:tcPr>
            <w:tcW w:w="453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Наименование показателей</w:t>
            </w:r>
          </w:p>
        </w:tc>
        <w:tc>
          <w:tcPr>
            <w:tcW w:w="91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Код строки</w:t>
            </w:r>
          </w:p>
        </w:tc>
        <w:tc>
          <w:tcPr>
            <w:tcW w:w="4252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Значение показателей</w:t>
            </w:r>
          </w:p>
        </w:tc>
      </w:tr>
      <w:tr w:rsidR="003504EC" w:rsidRPr="00103894" w:rsidTr="00F42D3D">
        <w:tc>
          <w:tcPr>
            <w:tcW w:w="453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Наличие признаков банкротства</w:t>
            </w:r>
          </w:p>
        </w:tc>
        <w:tc>
          <w:tcPr>
            <w:tcW w:w="91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01</w:t>
            </w:r>
          </w:p>
        </w:tc>
        <w:tc>
          <w:tcPr>
            <w:tcW w:w="4252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имеется (не имеется)</w:t>
            </w:r>
          </w:p>
        </w:tc>
      </w:tr>
      <w:tr w:rsidR="003504EC" w:rsidRPr="00103894" w:rsidTr="00F42D3D">
        <w:tc>
          <w:tcPr>
            <w:tcW w:w="453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Просроченная задолженность</w:t>
            </w:r>
          </w:p>
        </w:tc>
        <w:tc>
          <w:tcPr>
            <w:tcW w:w="91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  <w:tc>
          <w:tcPr>
            <w:tcW w:w="4252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453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по денежным обязательствам</w:t>
            </w:r>
          </w:p>
        </w:tc>
        <w:tc>
          <w:tcPr>
            <w:tcW w:w="91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02</w:t>
            </w:r>
          </w:p>
        </w:tc>
        <w:tc>
          <w:tcPr>
            <w:tcW w:w="4252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  <w:tr w:rsidR="003504EC" w:rsidRPr="00103894" w:rsidTr="00F42D3D">
        <w:tc>
          <w:tcPr>
            <w:tcW w:w="4535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по обязательным платежам</w:t>
            </w:r>
          </w:p>
        </w:tc>
        <w:tc>
          <w:tcPr>
            <w:tcW w:w="914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  <w:r w:rsidRPr="00103894">
              <w:rPr>
                <w:color w:val="auto"/>
                <w:sz w:val="22"/>
              </w:rPr>
              <w:t>03</w:t>
            </w:r>
          </w:p>
        </w:tc>
        <w:tc>
          <w:tcPr>
            <w:tcW w:w="4252" w:type="dxa"/>
          </w:tcPr>
          <w:p w:rsidR="003504EC" w:rsidRPr="00103894" w:rsidRDefault="003504EC" w:rsidP="003504EC">
            <w:pPr>
              <w:widowControl w:val="0"/>
              <w:autoSpaceDE w:val="0"/>
              <w:autoSpaceDN w:val="0"/>
              <w:jc w:val="left"/>
              <w:rPr>
                <w:color w:val="auto"/>
                <w:sz w:val="22"/>
              </w:rPr>
            </w:pPr>
          </w:p>
        </w:tc>
      </w:tr>
    </w:tbl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 w:val="22"/>
        </w:rPr>
      </w:pPr>
    </w:p>
    <w:p w:rsidR="003504EC" w:rsidRPr="00103894" w:rsidRDefault="003504EC" w:rsidP="003504EC">
      <w:pPr>
        <w:widowControl w:val="0"/>
        <w:autoSpaceDE w:val="0"/>
        <w:autoSpaceDN w:val="0"/>
        <w:ind w:firstLine="540"/>
        <w:rPr>
          <w:color w:val="auto"/>
          <w:sz w:val="22"/>
        </w:rPr>
      </w:pPr>
      <w:r w:rsidRPr="00103894">
        <w:rPr>
          <w:color w:val="auto"/>
          <w:sz w:val="22"/>
        </w:rPr>
        <w:t>Меры, принятые руководителями в целях финансового оздоровления предприятия (заполняется в случае наличия признаков банкротства).</w:t>
      </w:r>
    </w:p>
    <w:p w:rsidR="003504EC" w:rsidRPr="00103894" w:rsidRDefault="003504EC" w:rsidP="003504EC">
      <w:pPr>
        <w:widowControl w:val="0"/>
        <w:autoSpaceDE w:val="0"/>
        <w:autoSpaceDN w:val="0"/>
        <w:ind w:firstLine="540"/>
        <w:rPr>
          <w:color w:val="auto"/>
          <w:sz w:val="22"/>
        </w:rPr>
      </w:pPr>
    </w:p>
    <w:p w:rsidR="003504EC" w:rsidRPr="00103894" w:rsidRDefault="003504EC" w:rsidP="003504EC">
      <w:pPr>
        <w:widowControl w:val="0"/>
        <w:autoSpaceDE w:val="0"/>
        <w:autoSpaceDN w:val="0"/>
        <w:ind w:firstLine="540"/>
        <w:rPr>
          <w:color w:val="auto"/>
          <w:sz w:val="22"/>
        </w:rPr>
      </w:pPr>
      <w:r w:rsidRPr="00103894">
        <w:rPr>
          <w:color w:val="auto"/>
          <w:sz w:val="22"/>
        </w:rPr>
        <w:t>Приложение на ___________________ листах:</w:t>
      </w:r>
    </w:p>
    <w:p w:rsidR="003504EC" w:rsidRPr="00103894" w:rsidRDefault="003504EC" w:rsidP="003504EC">
      <w:pPr>
        <w:jc w:val="left"/>
        <w:rPr>
          <w:color w:val="auto"/>
          <w:sz w:val="20"/>
        </w:rPr>
      </w:pPr>
    </w:p>
    <w:p w:rsidR="003504EC" w:rsidRPr="00103894" w:rsidRDefault="003504EC" w:rsidP="003504EC">
      <w:pPr>
        <w:jc w:val="left"/>
        <w:rPr>
          <w:rFonts w:eastAsia="Calibri"/>
          <w:color w:val="auto"/>
          <w:sz w:val="22"/>
          <w:szCs w:val="22"/>
          <w:lang w:eastAsia="en-US"/>
        </w:rPr>
      </w:pPr>
    </w:p>
    <w:p w:rsidR="003504EC" w:rsidRPr="00103894" w:rsidRDefault="003504EC" w:rsidP="003504EC">
      <w:pPr>
        <w:jc w:val="left"/>
        <w:rPr>
          <w:rFonts w:eastAsia="Calibri"/>
          <w:color w:val="auto"/>
          <w:sz w:val="22"/>
          <w:szCs w:val="22"/>
          <w:lang w:eastAsia="en-US"/>
        </w:rPr>
      </w:pPr>
    </w:p>
    <w:p w:rsidR="003504EC" w:rsidRPr="00103894" w:rsidRDefault="003504EC" w:rsidP="003504EC">
      <w:pPr>
        <w:jc w:val="left"/>
        <w:rPr>
          <w:rFonts w:eastAsia="Calibri"/>
          <w:color w:val="auto"/>
          <w:sz w:val="22"/>
          <w:szCs w:val="22"/>
          <w:lang w:eastAsia="en-US"/>
        </w:rPr>
      </w:pPr>
    </w:p>
    <w:p w:rsidR="003504EC" w:rsidRPr="00103894" w:rsidRDefault="003504EC" w:rsidP="003504EC">
      <w:pPr>
        <w:widowControl w:val="0"/>
        <w:autoSpaceDE w:val="0"/>
        <w:autoSpaceDN w:val="0"/>
        <w:ind w:firstLine="540"/>
        <w:rPr>
          <w:color w:val="auto"/>
          <w:sz w:val="26"/>
          <w:szCs w:val="26"/>
        </w:rPr>
      </w:pPr>
      <w:r w:rsidRPr="00103894">
        <w:rPr>
          <w:color w:val="auto"/>
          <w:sz w:val="26"/>
          <w:szCs w:val="26"/>
        </w:rPr>
        <w:t>Руководитель предприятия _______________</w:t>
      </w:r>
      <w:proofErr w:type="gramStart"/>
      <w:r w:rsidRPr="00103894">
        <w:rPr>
          <w:color w:val="auto"/>
          <w:sz w:val="26"/>
          <w:szCs w:val="26"/>
        </w:rPr>
        <w:t>_(</w:t>
      </w:r>
      <w:proofErr w:type="gramEnd"/>
      <w:r w:rsidRPr="00103894">
        <w:rPr>
          <w:color w:val="auto"/>
          <w:sz w:val="26"/>
          <w:szCs w:val="26"/>
        </w:rPr>
        <w:t>__________________________)</w:t>
      </w: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 w:val="26"/>
          <w:szCs w:val="26"/>
        </w:rPr>
      </w:pPr>
    </w:p>
    <w:p w:rsidR="003504EC" w:rsidRPr="00103894" w:rsidRDefault="003504EC" w:rsidP="003504EC">
      <w:pPr>
        <w:widowControl w:val="0"/>
        <w:autoSpaceDE w:val="0"/>
        <w:autoSpaceDN w:val="0"/>
        <w:ind w:firstLine="540"/>
        <w:rPr>
          <w:color w:val="auto"/>
          <w:sz w:val="26"/>
          <w:szCs w:val="26"/>
        </w:rPr>
      </w:pPr>
      <w:r w:rsidRPr="00103894">
        <w:rPr>
          <w:color w:val="auto"/>
          <w:sz w:val="26"/>
          <w:szCs w:val="26"/>
        </w:rPr>
        <w:t>Главный бухгалтер ___________________</w:t>
      </w:r>
      <w:proofErr w:type="gramStart"/>
      <w:r w:rsidRPr="00103894">
        <w:rPr>
          <w:color w:val="auto"/>
          <w:sz w:val="26"/>
          <w:szCs w:val="26"/>
        </w:rPr>
        <w:t>_(</w:t>
      </w:r>
      <w:proofErr w:type="gramEnd"/>
      <w:r w:rsidRPr="00103894">
        <w:rPr>
          <w:color w:val="auto"/>
          <w:sz w:val="26"/>
          <w:szCs w:val="26"/>
        </w:rPr>
        <w:t>_____________________________)</w:t>
      </w:r>
    </w:p>
    <w:p w:rsidR="003504EC" w:rsidRPr="00103894" w:rsidRDefault="003504EC" w:rsidP="003504EC">
      <w:pPr>
        <w:widowControl w:val="0"/>
        <w:autoSpaceDE w:val="0"/>
        <w:autoSpaceDN w:val="0"/>
        <w:ind w:firstLine="540"/>
        <w:rPr>
          <w:color w:val="auto"/>
          <w:sz w:val="26"/>
          <w:szCs w:val="26"/>
        </w:rPr>
      </w:pPr>
    </w:p>
    <w:p w:rsidR="003504EC" w:rsidRPr="00103894" w:rsidRDefault="003504EC" w:rsidP="003504EC">
      <w:pPr>
        <w:widowControl w:val="0"/>
        <w:autoSpaceDE w:val="0"/>
        <w:autoSpaceDN w:val="0"/>
        <w:ind w:firstLine="540"/>
        <w:rPr>
          <w:color w:val="auto"/>
          <w:sz w:val="26"/>
          <w:szCs w:val="26"/>
        </w:rPr>
      </w:pPr>
    </w:p>
    <w:p w:rsidR="003504EC" w:rsidRPr="00103894" w:rsidRDefault="003504EC" w:rsidP="003504EC">
      <w:pPr>
        <w:widowControl w:val="0"/>
        <w:autoSpaceDE w:val="0"/>
        <w:autoSpaceDN w:val="0"/>
        <w:ind w:firstLine="540"/>
        <w:rPr>
          <w:color w:val="auto"/>
          <w:sz w:val="26"/>
          <w:szCs w:val="26"/>
        </w:rPr>
      </w:pPr>
      <w:r w:rsidRPr="00103894">
        <w:rPr>
          <w:color w:val="auto"/>
          <w:sz w:val="26"/>
          <w:szCs w:val="26"/>
        </w:rPr>
        <w:t>М.П.</w:t>
      </w:r>
    </w:p>
    <w:p w:rsidR="003504EC" w:rsidRPr="00103894" w:rsidRDefault="003504EC" w:rsidP="003504EC">
      <w:pPr>
        <w:widowControl w:val="0"/>
        <w:autoSpaceDE w:val="0"/>
        <w:autoSpaceDN w:val="0"/>
        <w:ind w:firstLine="540"/>
        <w:rPr>
          <w:color w:val="auto"/>
          <w:sz w:val="26"/>
          <w:szCs w:val="26"/>
        </w:rPr>
      </w:pPr>
    </w:p>
    <w:p w:rsidR="003504EC" w:rsidRPr="00103894" w:rsidRDefault="003504EC" w:rsidP="003504EC">
      <w:pPr>
        <w:widowControl w:val="0"/>
        <w:autoSpaceDE w:val="0"/>
        <w:autoSpaceDN w:val="0"/>
        <w:ind w:firstLine="540"/>
        <w:rPr>
          <w:color w:val="auto"/>
          <w:sz w:val="26"/>
          <w:szCs w:val="26"/>
        </w:rPr>
      </w:pPr>
    </w:p>
    <w:p w:rsidR="003504EC" w:rsidRPr="00103894" w:rsidRDefault="003504EC" w:rsidP="003504EC">
      <w:pPr>
        <w:widowControl w:val="0"/>
        <w:autoSpaceDE w:val="0"/>
        <w:autoSpaceDN w:val="0"/>
        <w:ind w:firstLine="540"/>
        <w:rPr>
          <w:color w:val="auto"/>
          <w:sz w:val="26"/>
          <w:szCs w:val="26"/>
        </w:rPr>
      </w:pPr>
    </w:p>
    <w:p w:rsidR="003504EC" w:rsidRPr="00103894" w:rsidRDefault="003504EC" w:rsidP="003504EC">
      <w:pPr>
        <w:widowControl w:val="0"/>
        <w:autoSpaceDE w:val="0"/>
        <w:autoSpaceDN w:val="0"/>
        <w:ind w:firstLine="540"/>
        <w:rPr>
          <w:color w:val="auto"/>
          <w:sz w:val="26"/>
          <w:szCs w:val="26"/>
        </w:rPr>
      </w:pPr>
      <w:r w:rsidRPr="00103894">
        <w:rPr>
          <w:color w:val="auto"/>
          <w:sz w:val="26"/>
          <w:szCs w:val="26"/>
        </w:rPr>
        <w:t>«__</w:t>
      </w:r>
      <w:proofErr w:type="gramStart"/>
      <w:r w:rsidRPr="00103894">
        <w:rPr>
          <w:color w:val="auto"/>
          <w:sz w:val="26"/>
          <w:szCs w:val="26"/>
        </w:rPr>
        <w:t>_»_</w:t>
      </w:r>
      <w:proofErr w:type="gramEnd"/>
      <w:r w:rsidRPr="00103894">
        <w:rPr>
          <w:color w:val="auto"/>
          <w:sz w:val="26"/>
          <w:szCs w:val="26"/>
        </w:rPr>
        <w:t>__________________20__г.</w:t>
      </w:r>
    </w:p>
    <w:p w:rsidR="003504EC" w:rsidRPr="00103894" w:rsidRDefault="003504EC" w:rsidP="003504EC">
      <w:pPr>
        <w:widowControl w:val="0"/>
        <w:autoSpaceDE w:val="0"/>
        <w:autoSpaceDN w:val="0"/>
        <w:ind w:firstLine="540"/>
        <w:rPr>
          <w:color w:val="auto"/>
          <w:sz w:val="26"/>
          <w:szCs w:val="26"/>
        </w:rPr>
      </w:pPr>
    </w:p>
    <w:p w:rsidR="003504EC" w:rsidRPr="00103894" w:rsidRDefault="003504EC" w:rsidP="003504EC">
      <w:pPr>
        <w:widowControl w:val="0"/>
        <w:autoSpaceDE w:val="0"/>
        <w:autoSpaceDN w:val="0"/>
        <w:ind w:firstLine="540"/>
        <w:rPr>
          <w:color w:val="auto"/>
          <w:sz w:val="26"/>
          <w:szCs w:val="26"/>
        </w:rPr>
      </w:pPr>
    </w:p>
    <w:p w:rsidR="003504EC" w:rsidRPr="00103894" w:rsidRDefault="003504EC" w:rsidP="003504EC">
      <w:pPr>
        <w:widowControl w:val="0"/>
        <w:autoSpaceDE w:val="0"/>
        <w:autoSpaceDN w:val="0"/>
        <w:ind w:firstLine="540"/>
        <w:rPr>
          <w:color w:val="auto"/>
          <w:sz w:val="26"/>
          <w:szCs w:val="26"/>
        </w:rPr>
      </w:pPr>
    </w:p>
    <w:p w:rsidR="003504EC" w:rsidRPr="00103894" w:rsidRDefault="003504EC" w:rsidP="003504EC">
      <w:pPr>
        <w:widowControl w:val="0"/>
        <w:autoSpaceDE w:val="0"/>
        <w:autoSpaceDN w:val="0"/>
        <w:ind w:firstLine="540"/>
        <w:rPr>
          <w:color w:val="auto"/>
          <w:sz w:val="26"/>
          <w:szCs w:val="26"/>
        </w:rPr>
      </w:pPr>
    </w:p>
    <w:p w:rsidR="003504EC" w:rsidRPr="00103894" w:rsidRDefault="003504EC" w:rsidP="003504EC">
      <w:pPr>
        <w:widowControl w:val="0"/>
        <w:autoSpaceDE w:val="0"/>
        <w:autoSpaceDN w:val="0"/>
        <w:ind w:firstLine="540"/>
        <w:rPr>
          <w:color w:val="auto"/>
          <w:sz w:val="26"/>
          <w:szCs w:val="26"/>
        </w:rPr>
      </w:pPr>
    </w:p>
    <w:p w:rsidR="003504EC" w:rsidRPr="00103894" w:rsidRDefault="003504EC" w:rsidP="003504EC">
      <w:pPr>
        <w:widowControl w:val="0"/>
        <w:autoSpaceDE w:val="0"/>
        <w:autoSpaceDN w:val="0"/>
        <w:ind w:firstLine="540"/>
        <w:rPr>
          <w:color w:val="auto"/>
          <w:sz w:val="26"/>
          <w:szCs w:val="26"/>
        </w:rPr>
      </w:pPr>
    </w:p>
    <w:p w:rsidR="003504EC" w:rsidRPr="00103894" w:rsidRDefault="003504EC" w:rsidP="003504EC">
      <w:pPr>
        <w:widowControl w:val="0"/>
        <w:autoSpaceDE w:val="0"/>
        <w:autoSpaceDN w:val="0"/>
        <w:ind w:firstLine="540"/>
        <w:rPr>
          <w:color w:val="auto"/>
          <w:sz w:val="26"/>
          <w:szCs w:val="26"/>
        </w:rPr>
      </w:pPr>
    </w:p>
    <w:p w:rsidR="00103894" w:rsidRPr="00103894" w:rsidRDefault="00103894" w:rsidP="003504EC">
      <w:pPr>
        <w:widowControl w:val="0"/>
        <w:autoSpaceDE w:val="0"/>
        <w:autoSpaceDN w:val="0"/>
        <w:ind w:firstLine="540"/>
        <w:rPr>
          <w:color w:val="auto"/>
          <w:sz w:val="26"/>
          <w:szCs w:val="26"/>
        </w:rPr>
      </w:pPr>
    </w:p>
    <w:p w:rsidR="003504EC" w:rsidRPr="00103894" w:rsidRDefault="003504EC" w:rsidP="003504EC">
      <w:pPr>
        <w:widowControl w:val="0"/>
        <w:autoSpaceDE w:val="0"/>
        <w:autoSpaceDN w:val="0"/>
        <w:ind w:firstLine="540"/>
        <w:rPr>
          <w:color w:val="auto"/>
          <w:sz w:val="26"/>
          <w:szCs w:val="26"/>
        </w:rPr>
      </w:pPr>
    </w:p>
    <w:p w:rsidR="003504EC" w:rsidRPr="00103894" w:rsidRDefault="003504EC" w:rsidP="003504EC">
      <w:pPr>
        <w:widowControl w:val="0"/>
        <w:autoSpaceDE w:val="0"/>
        <w:autoSpaceDN w:val="0"/>
        <w:ind w:firstLine="540"/>
        <w:rPr>
          <w:color w:val="auto"/>
          <w:sz w:val="26"/>
          <w:szCs w:val="26"/>
        </w:rPr>
      </w:pPr>
    </w:p>
    <w:p w:rsidR="003504EC" w:rsidRPr="00103894" w:rsidRDefault="003504EC" w:rsidP="003504EC">
      <w:pPr>
        <w:widowControl w:val="0"/>
        <w:autoSpaceDE w:val="0"/>
        <w:autoSpaceDN w:val="0"/>
        <w:ind w:firstLine="540"/>
        <w:rPr>
          <w:color w:val="auto"/>
          <w:sz w:val="26"/>
          <w:szCs w:val="26"/>
        </w:rPr>
      </w:pPr>
    </w:p>
    <w:p w:rsidR="003504EC" w:rsidRPr="00103894" w:rsidRDefault="003504EC" w:rsidP="003504EC">
      <w:pPr>
        <w:widowControl w:val="0"/>
        <w:autoSpaceDE w:val="0"/>
        <w:autoSpaceDN w:val="0"/>
        <w:ind w:firstLine="540"/>
        <w:rPr>
          <w:color w:val="auto"/>
          <w:sz w:val="26"/>
          <w:szCs w:val="26"/>
        </w:rPr>
      </w:pPr>
    </w:p>
    <w:p w:rsidR="003504EC" w:rsidRPr="00103894" w:rsidRDefault="003504EC" w:rsidP="003504EC">
      <w:pPr>
        <w:widowControl w:val="0"/>
        <w:autoSpaceDE w:val="0"/>
        <w:autoSpaceDN w:val="0"/>
        <w:ind w:firstLine="540"/>
        <w:rPr>
          <w:color w:val="auto"/>
          <w:sz w:val="26"/>
          <w:szCs w:val="26"/>
        </w:rPr>
      </w:pPr>
    </w:p>
    <w:p w:rsidR="003504EC" w:rsidRPr="00103894" w:rsidRDefault="003504EC" w:rsidP="003504EC">
      <w:pPr>
        <w:widowControl w:val="0"/>
        <w:autoSpaceDE w:val="0"/>
        <w:autoSpaceDN w:val="0"/>
        <w:ind w:firstLine="540"/>
        <w:rPr>
          <w:color w:val="auto"/>
          <w:sz w:val="26"/>
          <w:szCs w:val="26"/>
        </w:rPr>
      </w:pPr>
    </w:p>
    <w:p w:rsidR="003504EC" w:rsidRPr="00103894" w:rsidRDefault="003504EC" w:rsidP="003504EC">
      <w:pPr>
        <w:widowControl w:val="0"/>
        <w:autoSpaceDE w:val="0"/>
        <w:autoSpaceDN w:val="0"/>
        <w:jc w:val="right"/>
        <w:outlineLvl w:val="1"/>
        <w:rPr>
          <w:color w:val="auto"/>
          <w:sz w:val="26"/>
          <w:szCs w:val="26"/>
        </w:rPr>
      </w:pPr>
      <w:r w:rsidRPr="00103894">
        <w:rPr>
          <w:color w:val="auto"/>
          <w:sz w:val="26"/>
          <w:szCs w:val="26"/>
        </w:rPr>
        <w:lastRenderedPageBreak/>
        <w:t>Приложение № 2</w:t>
      </w:r>
    </w:p>
    <w:p w:rsidR="00103894" w:rsidRPr="00103894" w:rsidRDefault="00103894" w:rsidP="00103894">
      <w:pPr>
        <w:widowControl w:val="0"/>
        <w:autoSpaceDE w:val="0"/>
        <w:autoSpaceDN w:val="0"/>
        <w:ind w:firstLine="540"/>
        <w:jc w:val="right"/>
        <w:rPr>
          <w:color w:val="auto"/>
          <w:sz w:val="27"/>
          <w:szCs w:val="27"/>
        </w:rPr>
      </w:pPr>
      <w:r w:rsidRPr="00103894">
        <w:rPr>
          <w:color w:val="auto"/>
          <w:sz w:val="27"/>
          <w:szCs w:val="27"/>
        </w:rPr>
        <w:t>к Положению о порядке предоставления отчетности</w:t>
      </w:r>
    </w:p>
    <w:p w:rsidR="00103894" w:rsidRPr="00103894" w:rsidRDefault="00103894" w:rsidP="00103894">
      <w:pPr>
        <w:widowControl w:val="0"/>
        <w:autoSpaceDE w:val="0"/>
        <w:autoSpaceDN w:val="0"/>
        <w:ind w:firstLine="540"/>
        <w:jc w:val="right"/>
        <w:rPr>
          <w:color w:val="auto"/>
          <w:sz w:val="27"/>
          <w:szCs w:val="27"/>
        </w:rPr>
      </w:pPr>
      <w:r w:rsidRPr="00103894">
        <w:rPr>
          <w:color w:val="auto"/>
          <w:sz w:val="27"/>
          <w:szCs w:val="27"/>
        </w:rPr>
        <w:t xml:space="preserve"> руководителями обществ с ограниченной</w:t>
      </w:r>
    </w:p>
    <w:p w:rsidR="00103894" w:rsidRPr="00103894" w:rsidRDefault="00103894" w:rsidP="00103894">
      <w:pPr>
        <w:widowControl w:val="0"/>
        <w:autoSpaceDE w:val="0"/>
        <w:autoSpaceDN w:val="0"/>
        <w:ind w:firstLine="540"/>
        <w:jc w:val="right"/>
        <w:rPr>
          <w:color w:val="auto"/>
          <w:sz w:val="27"/>
          <w:szCs w:val="27"/>
        </w:rPr>
      </w:pPr>
      <w:r w:rsidRPr="00103894">
        <w:rPr>
          <w:color w:val="auto"/>
          <w:sz w:val="27"/>
          <w:szCs w:val="27"/>
        </w:rPr>
        <w:t xml:space="preserve"> ответственностью, созданных в порядке приватизации</w:t>
      </w:r>
    </w:p>
    <w:p w:rsidR="00103894" w:rsidRPr="00103894" w:rsidRDefault="00103894" w:rsidP="00103894">
      <w:pPr>
        <w:widowControl w:val="0"/>
        <w:autoSpaceDE w:val="0"/>
        <w:autoSpaceDN w:val="0"/>
        <w:ind w:firstLine="540"/>
        <w:jc w:val="right"/>
        <w:rPr>
          <w:color w:val="auto"/>
          <w:sz w:val="27"/>
          <w:szCs w:val="27"/>
        </w:rPr>
      </w:pPr>
      <w:r w:rsidRPr="00103894">
        <w:rPr>
          <w:color w:val="auto"/>
          <w:sz w:val="27"/>
          <w:szCs w:val="27"/>
        </w:rPr>
        <w:t xml:space="preserve"> муниципальных унитарных предприятий</w:t>
      </w:r>
    </w:p>
    <w:p w:rsidR="00103894" w:rsidRPr="00103894" w:rsidRDefault="00103894" w:rsidP="00103894">
      <w:pPr>
        <w:widowControl w:val="0"/>
        <w:autoSpaceDE w:val="0"/>
        <w:autoSpaceDN w:val="0"/>
        <w:ind w:firstLine="540"/>
        <w:jc w:val="right"/>
        <w:rPr>
          <w:color w:val="auto"/>
          <w:sz w:val="27"/>
          <w:szCs w:val="27"/>
        </w:rPr>
      </w:pPr>
      <w:r w:rsidRPr="00103894">
        <w:rPr>
          <w:color w:val="auto"/>
          <w:sz w:val="27"/>
          <w:szCs w:val="27"/>
        </w:rPr>
        <w:t xml:space="preserve"> Кашинского муниципального округа</w:t>
      </w:r>
    </w:p>
    <w:p w:rsidR="00103894" w:rsidRPr="00103894" w:rsidRDefault="00103894" w:rsidP="00103894">
      <w:pPr>
        <w:widowControl w:val="0"/>
        <w:autoSpaceDE w:val="0"/>
        <w:autoSpaceDN w:val="0"/>
        <w:ind w:firstLine="540"/>
        <w:jc w:val="right"/>
        <w:rPr>
          <w:color w:val="auto"/>
          <w:sz w:val="27"/>
          <w:szCs w:val="27"/>
        </w:rPr>
      </w:pPr>
      <w:r w:rsidRPr="00103894">
        <w:rPr>
          <w:color w:val="auto"/>
          <w:sz w:val="27"/>
          <w:szCs w:val="27"/>
        </w:rPr>
        <w:t xml:space="preserve"> Тверской области, 100 процентов уставного</w:t>
      </w:r>
    </w:p>
    <w:p w:rsidR="00103894" w:rsidRPr="00103894" w:rsidRDefault="00103894" w:rsidP="00103894">
      <w:pPr>
        <w:widowControl w:val="0"/>
        <w:autoSpaceDE w:val="0"/>
        <w:autoSpaceDN w:val="0"/>
        <w:ind w:firstLine="540"/>
        <w:jc w:val="right"/>
        <w:rPr>
          <w:color w:val="auto"/>
          <w:sz w:val="27"/>
          <w:szCs w:val="27"/>
        </w:rPr>
      </w:pPr>
      <w:r w:rsidRPr="00103894">
        <w:rPr>
          <w:color w:val="auto"/>
          <w:sz w:val="27"/>
          <w:szCs w:val="27"/>
        </w:rPr>
        <w:t xml:space="preserve"> капитала которых принадлежит муниципальному</w:t>
      </w:r>
    </w:p>
    <w:p w:rsidR="00103894" w:rsidRPr="00103894" w:rsidRDefault="00103894" w:rsidP="00103894">
      <w:pPr>
        <w:widowControl w:val="0"/>
        <w:autoSpaceDE w:val="0"/>
        <w:autoSpaceDN w:val="0"/>
        <w:ind w:firstLine="540"/>
        <w:jc w:val="right"/>
        <w:rPr>
          <w:color w:val="auto"/>
          <w:sz w:val="27"/>
          <w:szCs w:val="27"/>
        </w:rPr>
      </w:pPr>
      <w:r w:rsidRPr="00103894">
        <w:rPr>
          <w:color w:val="auto"/>
          <w:sz w:val="27"/>
          <w:szCs w:val="27"/>
        </w:rPr>
        <w:t xml:space="preserve"> образованию </w:t>
      </w:r>
      <w:proofErr w:type="spellStart"/>
      <w:r w:rsidRPr="00103894">
        <w:rPr>
          <w:color w:val="auto"/>
          <w:sz w:val="27"/>
          <w:szCs w:val="27"/>
        </w:rPr>
        <w:t>Кашинский</w:t>
      </w:r>
      <w:proofErr w:type="spellEnd"/>
      <w:r w:rsidRPr="00103894">
        <w:rPr>
          <w:color w:val="auto"/>
          <w:sz w:val="27"/>
          <w:szCs w:val="27"/>
        </w:rPr>
        <w:t xml:space="preserve"> муниципальный</w:t>
      </w:r>
    </w:p>
    <w:p w:rsidR="003504EC" w:rsidRPr="00103894" w:rsidRDefault="00103894" w:rsidP="00103894">
      <w:pPr>
        <w:widowControl w:val="0"/>
        <w:autoSpaceDE w:val="0"/>
        <w:autoSpaceDN w:val="0"/>
        <w:ind w:firstLine="540"/>
        <w:jc w:val="right"/>
        <w:rPr>
          <w:color w:val="auto"/>
          <w:sz w:val="26"/>
          <w:szCs w:val="26"/>
        </w:rPr>
      </w:pPr>
      <w:r w:rsidRPr="00103894">
        <w:rPr>
          <w:color w:val="auto"/>
          <w:sz w:val="27"/>
          <w:szCs w:val="27"/>
        </w:rPr>
        <w:t xml:space="preserve"> округ Тверской области</w:t>
      </w:r>
    </w:p>
    <w:p w:rsidR="003504EC" w:rsidRPr="00103894" w:rsidRDefault="003504EC" w:rsidP="003504EC">
      <w:pPr>
        <w:widowControl w:val="0"/>
        <w:autoSpaceDE w:val="0"/>
        <w:autoSpaceDN w:val="0"/>
        <w:jc w:val="center"/>
        <w:rPr>
          <w:color w:val="auto"/>
          <w:sz w:val="26"/>
          <w:szCs w:val="26"/>
        </w:rPr>
      </w:pPr>
    </w:p>
    <w:p w:rsidR="003504EC" w:rsidRPr="00103894" w:rsidRDefault="003504EC" w:rsidP="003504EC">
      <w:pPr>
        <w:widowControl w:val="0"/>
        <w:autoSpaceDE w:val="0"/>
        <w:autoSpaceDN w:val="0"/>
        <w:jc w:val="center"/>
        <w:rPr>
          <w:color w:val="auto"/>
          <w:sz w:val="26"/>
          <w:szCs w:val="26"/>
        </w:rPr>
      </w:pPr>
      <w:r w:rsidRPr="00103894">
        <w:rPr>
          <w:color w:val="auto"/>
          <w:sz w:val="26"/>
          <w:szCs w:val="26"/>
        </w:rPr>
        <w:t xml:space="preserve">Сведения о кредиторской задолженности </w:t>
      </w:r>
    </w:p>
    <w:p w:rsidR="003504EC" w:rsidRPr="00103894" w:rsidRDefault="003504EC" w:rsidP="003504EC">
      <w:pPr>
        <w:widowControl w:val="0"/>
        <w:autoSpaceDE w:val="0"/>
        <w:autoSpaceDN w:val="0"/>
        <w:jc w:val="center"/>
        <w:rPr>
          <w:color w:val="auto"/>
          <w:sz w:val="26"/>
          <w:szCs w:val="26"/>
        </w:rPr>
      </w:pPr>
      <w:r w:rsidRPr="00103894">
        <w:rPr>
          <w:color w:val="auto"/>
          <w:sz w:val="26"/>
          <w:szCs w:val="26"/>
        </w:rPr>
        <w:t>________________________________________</w:t>
      </w:r>
    </w:p>
    <w:p w:rsidR="003504EC" w:rsidRPr="00103894" w:rsidRDefault="003504EC" w:rsidP="003504EC">
      <w:pPr>
        <w:widowControl w:val="0"/>
        <w:autoSpaceDE w:val="0"/>
        <w:autoSpaceDN w:val="0"/>
        <w:jc w:val="center"/>
        <w:rPr>
          <w:color w:val="auto"/>
          <w:sz w:val="26"/>
          <w:szCs w:val="26"/>
        </w:rPr>
      </w:pPr>
      <w:r w:rsidRPr="00103894">
        <w:rPr>
          <w:color w:val="auto"/>
          <w:sz w:val="26"/>
          <w:szCs w:val="26"/>
        </w:rPr>
        <w:t>(</w:t>
      </w:r>
      <w:r w:rsidRPr="00103894">
        <w:rPr>
          <w:color w:val="auto"/>
          <w:sz w:val="20"/>
        </w:rPr>
        <w:t>наименование организации</w:t>
      </w:r>
      <w:r w:rsidRPr="00103894">
        <w:rPr>
          <w:color w:val="auto"/>
          <w:sz w:val="26"/>
          <w:szCs w:val="26"/>
        </w:rPr>
        <w:t>)</w:t>
      </w:r>
    </w:p>
    <w:p w:rsidR="00103894" w:rsidRDefault="00103894" w:rsidP="003504EC">
      <w:pPr>
        <w:widowControl w:val="0"/>
        <w:autoSpaceDE w:val="0"/>
        <w:autoSpaceDN w:val="0"/>
        <w:jc w:val="center"/>
        <w:rPr>
          <w:color w:val="auto"/>
          <w:sz w:val="26"/>
          <w:szCs w:val="26"/>
        </w:rPr>
      </w:pPr>
    </w:p>
    <w:p w:rsidR="003504EC" w:rsidRPr="00103894" w:rsidRDefault="003504EC" w:rsidP="003504EC">
      <w:pPr>
        <w:widowControl w:val="0"/>
        <w:autoSpaceDE w:val="0"/>
        <w:autoSpaceDN w:val="0"/>
        <w:jc w:val="center"/>
        <w:rPr>
          <w:color w:val="auto"/>
          <w:sz w:val="26"/>
          <w:szCs w:val="26"/>
        </w:rPr>
      </w:pPr>
      <w:r w:rsidRPr="00103894">
        <w:rPr>
          <w:color w:val="auto"/>
          <w:sz w:val="26"/>
          <w:szCs w:val="26"/>
        </w:rPr>
        <w:t>за период ____________________</w:t>
      </w:r>
    </w:p>
    <w:p w:rsidR="003504EC" w:rsidRPr="00103894" w:rsidRDefault="003504EC" w:rsidP="003504EC">
      <w:pPr>
        <w:widowControl w:val="0"/>
        <w:autoSpaceDE w:val="0"/>
        <w:autoSpaceDN w:val="0"/>
        <w:jc w:val="right"/>
        <w:rPr>
          <w:color w:val="auto"/>
          <w:sz w:val="26"/>
          <w:szCs w:val="26"/>
        </w:rPr>
      </w:pPr>
      <w:r w:rsidRPr="00103894">
        <w:rPr>
          <w:color w:val="auto"/>
          <w:sz w:val="26"/>
          <w:szCs w:val="26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7"/>
        <w:gridCol w:w="1134"/>
        <w:gridCol w:w="1134"/>
        <w:gridCol w:w="2193"/>
      </w:tblGrid>
      <w:tr w:rsidR="003504EC" w:rsidRPr="00103894" w:rsidTr="00103894">
        <w:trPr>
          <w:trHeight w:val="519"/>
        </w:trPr>
        <w:tc>
          <w:tcPr>
            <w:tcW w:w="4957" w:type="dxa"/>
            <w:vMerge w:val="restart"/>
          </w:tcPr>
          <w:p w:rsidR="003504EC" w:rsidRPr="00103894" w:rsidRDefault="003504EC" w:rsidP="003504EC">
            <w:pPr>
              <w:jc w:val="left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3894">
              <w:rPr>
                <w:rFonts w:eastAsia="Calibri"/>
                <w:color w:val="auto"/>
                <w:sz w:val="22"/>
                <w:szCs w:val="22"/>
                <w:lang w:eastAsia="en-US"/>
              </w:rPr>
              <w:t>Код строки</w:t>
            </w:r>
          </w:p>
        </w:tc>
        <w:tc>
          <w:tcPr>
            <w:tcW w:w="3327" w:type="dxa"/>
            <w:gridSpan w:val="2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3894">
              <w:rPr>
                <w:rFonts w:eastAsia="Calibri"/>
                <w:color w:val="auto"/>
                <w:sz w:val="22"/>
                <w:szCs w:val="22"/>
                <w:lang w:eastAsia="en-US"/>
              </w:rPr>
              <w:t>Кредиторская задолженность</w:t>
            </w:r>
          </w:p>
        </w:tc>
      </w:tr>
      <w:tr w:rsidR="003504EC" w:rsidRPr="00103894" w:rsidTr="00103894">
        <w:trPr>
          <w:trHeight w:val="329"/>
        </w:trPr>
        <w:tc>
          <w:tcPr>
            <w:tcW w:w="4957" w:type="dxa"/>
            <w:vMerge/>
          </w:tcPr>
          <w:p w:rsidR="003504EC" w:rsidRPr="00103894" w:rsidRDefault="003504EC" w:rsidP="003504EC">
            <w:pPr>
              <w:jc w:val="left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3894">
              <w:rPr>
                <w:rFonts w:eastAsia="Calibri"/>
                <w:color w:val="auto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193" w:type="dxa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3894">
              <w:rPr>
                <w:rFonts w:eastAsia="Calibri"/>
                <w:color w:val="auto"/>
                <w:sz w:val="22"/>
                <w:szCs w:val="22"/>
                <w:lang w:eastAsia="en-US"/>
              </w:rPr>
              <w:t>из нее просроченная</w:t>
            </w:r>
          </w:p>
        </w:tc>
      </w:tr>
      <w:tr w:rsidR="003504EC" w:rsidRPr="00103894" w:rsidTr="00103894">
        <w:trPr>
          <w:trHeight w:val="173"/>
        </w:trPr>
        <w:tc>
          <w:tcPr>
            <w:tcW w:w="4957" w:type="dxa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3894">
              <w:rPr>
                <w:rFonts w:eastAsia="Calibri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3894">
              <w:rPr>
                <w:rFonts w:eastAsia="Calibri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3894">
              <w:rPr>
                <w:rFonts w:eastAsia="Calibri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93" w:type="dxa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3894">
              <w:rPr>
                <w:rFonts w:eastAsia="Calibri"/>
                <w:color w:val="auto"/>
                <w:sz w:val="22"/>
                <w:szCs w:val="22"/>
                <w:lang w:eastAsia="en-US"/>
              </w:rPr>
              <w:t>4</w:t>
            </w:r>
          </w:p>
        </w:tc>
      </w:tr>
      <w:tr w:rsidR="003504EC" w:rsidRPr="00103894" w:rsidTr="00103894">
        <w:trPr>
          <w:trHeight w:val="282"/>
        </w:trPr>
        <w:tc>
          <w:tcPr>
            <w:tcW w:w="4957" w:type="dxa"/>
          </w:tcPr>
          <w:p w:rsidR="003504EC" w:rsidRPr="00103894" w:rsidRDefault="003504EC" w:rsidP="003504EC">
            <w:pPr>
              <w:jc w:val="left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3894">
              <w:rPr>
                <w:rFonts w:eastAsia="Calibri"/>
                <w:color w:val="auto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134" w:type="dxa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3894">
              <w:rPr>
                <w:rFonts w:eastAsia="Calibri"/>
                <w:color w:val="auto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93" w:type="dxa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3504EC" w:rsidRPr="00103894" w:rsidTr="00103894">
        <w:tc>
          <w:tcPr>
            <w:tcW w:w="4957" w:type="dxa"/>
          </w:tcPr>
          <w:p w:rsidR="003504EC" w:rsidRPr="00103894" w:rsidRDefault="003504EC" w:rsidP="003504EC">
            <w:pPr>
              <w:jc w:val="left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3894">
              <w:rPr>
                <w:rFonts w:eastAsia="Calibri"/>
                <w:color w:val="auto"/>
                <w:sz w:val="22"/>
                <w:szCs w:val="22"/>
                <w:lang w:eastAsia="en-US"/>
              </w:rPr>
              <w:t>в том числе задолженность перед поставщиками энергоносителей</w:t>
            </w:r>
          </w:p>
        </w:tc>
        <w:tc>
          <w:tcPr>
            <w:tcW w:w="1134" w:type="dxa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3894">
              <w:rPr>
                <w:rFonts w:eastAsia="Calibri"/>
                <w:color w:val="auto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134" w:type="dxa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93" w:type="dxa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3504EC" w:rsidRPr="00103894" w:rsidTr="00103894">
        <w:trPr>
          <w:trHeight w:val="497"/>
        </w:trPr>
        <w:tc>
          <w:tcPr>
            <w:tcW w:w="4957" w:type="dxa"/>
          </w:tcPr>
          <w:p w:rsidR="003504EC" w:rsidRPr="00103894" w:rsidRDefault="003504EC" w:rsidP="003504EC">
            <w:pPr>
              <w:jc w:val="left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3894">
              <w:rPr>
                <w:rFonts w:eastAsia="Calibri"/>
                <w:color w:val="auto"/>
                <w:sz w:val="22"/>
                <w:szCs w:val="22"/>
                <w:lang w:eastAsia="en-US"/>
              </w:rPr>
              <w:t>задолженность по оплате жилищно-коммунальных услуг</w:t>
            </w:r>
          </w:p>
        </w:tc>
        <w:tc>
          <w:tcPr>
            <w:tcW w:w="1134" w:type="dxa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3894">
              <w:rPr>
                <w:rFonts w:eastAsia="Calibri"/>
                <w:color w:val="auto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134" w:type="dxa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93" w:type="dxa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3504EC" w:rsidRPr="00103894" w:rsidTr="00103894">
        <w:tc>
          <w:tcPr>
            <w:tcW w:w="4957" w:type="dxa"/>
          </w:tcPr>
          <w:p w:rsidR="003504EC" w:rsidRPr="00103894" w:rsidRDefault="003504EC" w:rsidP="003504EC">
            <w:pPr>
              <w:jc w:val="left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3894">
              <w:rPr>
                <w:rFonts w:eastAsia="Calibri"/>
                <w:color w:val="auto"/>
                <w:sz w:val="22"/>
                <w:szCs w:val="22"/>
                <w:lang w:eastAsia="en-US"/>
              </w:rPr>
              <w:t>задолженность перед персоналом по выплате заработной платы</w:t>
            </w:r>
          </w:p>
        </w:tc>
        <w:tc>
          <w:tcPr>
            <w:tcW w:w="1134" w:type="dxa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3894">
              <w:rPr>
                <w:rFonts w:eastAsia="Calibri"/>
                <w:color w:val="auto"/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1134" w:type="dxa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93" w:type="dxa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3504EC" w:rsidRPr="00103894" w:rsidTr="00103894">
        <w:trPr>
          <w:trHeight w:val="333"/>
        </w:trPr>
        <w:tc>
          <w:tcPr>
            <w:tcW w:w="4957" w:type="dxa"/>
          </w:tcPr>
          <w:p w:rsidR="003504EC" w:rsidRPr="00103894" w:rsidRDefault="003504EC" w:rsidP="003504EC">
            <w:pPr>
              <w:jc w:val="left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3894">
              <w:rPr>
                <w:rFonts w:eastAsia="Calibri"/>
                <w:color w:val="auto"/>
                <w:sz w:val="22"/>
                <w:szCs w:val="22"/>
                <w:lang w:eastAsia="en-US"/>
              </w:rPr>
              <w:t>задолженность перед внебюджетными фондами</w:t>
            </w:r>
          </w:p>
        </w:tc>
        <w:tc>
          <w:tcPr>
            <w:tcW w:w="1134" w:type="dxa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3894">
              <w:rPr>
                <w:rFonts w:eastAsia="Calibri"/>
                <w:color w:val="auto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134" w:type="dxa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93" w:type="dxa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3504EC" w:rsidRPr="00103894" w:rsidTr="00103894">
        <w:tc>
          <w:tcPr>
            <w:tcW w:w="4957" w:type="dxa"/>
          </w:tcPr>
          <w:p w:rsidR="003504EC" w:rsidRPr="00103894" w:rsidRDefault="003504EC" w:rsidP="003504EC">
            <w:pPr>
              <w:jc w:val="left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3894">
              <w:rPr>
                <w:rFonts w:eastAsia="Calibri"/>
                <w:color w:val="auto"/>
                <w:sz w:val="22"/>
                <w:szCs w:val="22"/>
                <w:lang w:eastAsia="en-US"/>
              </w:rPr>
              <w:t>задолженность перед бюджетом, в том числе</w:t>
            </w:r>
          </w:p>
        </w:tc>
        <w:tc>
          <w:tcPr>
            <w:tcW w:w="1134" w:type="dxa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3894">
              <w:rPr>
                <w:rFonts w:eastAsia="Calibri"/>
                <w:color w:val="auto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134" w:type="dxa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93" w:type="dxa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3504EC" w:rsidRPr="00103894" w:rsidTr="00103894">
        <w:tc>
          <w:tcPr>
            <w:tcW w:w="4957" w:type="dxa"/>
          </w:tcPr>
          <w:p w:rsidR="003504EC" w:rsidRPr="00103894" w:rsidRDefault="003504EC" w:rsidP="003504EC">
            <w:pPr>
              <w:jc w:val="left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3894">
              <w:rPr>
                <w:rFonts w:eastAsia="Calibri"/>
                <w:color w:val="auto"/>
                <w:sz w:val="22"/>
                <w:szCs w:val="22"/>
                <w:lang w:eastAsia="en-US"/>
              </w:rPr>
              <w:t>перед федеральным бюджетом</w:t>
            </w:r>
          </w:p>
        </w:tc>
        <w:tc>
          <w:tcPr>
            <w:tcW w:w="1134" w:type="dxa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3894">
              <w:rPr>
                <w:rFonts w:eastAsia="Calibri"/>
                <w:color w:val="auto"/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1134" w:type="dxa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93" w:type="dxa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3504EC" w:rsidRPr="00103894" w:rsidTr="00103894">
        <w:tc>
          <w:tcPr>
            <w:tcW w:w="4957" w:type="dxa"/>
          </w:tcPr>
          <w:p w:rsidR="003504EC" w:rsidRPr="00103894" w:rsidRDefault="003504EC" w:rsidP="003504EC">
            <w:pPr>
              <w:jc w:val="left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3894">
              <w:rPr>
                <w:rFonts w:eastAsia="Calibri"/>
                <w:color w:val="auto"/>
                <w:sz w:val="22"/>
                <w:szCs w:val="22"/>
                <w:lang w:eastAsia="en-US"/>
              </w:rPr>
              <w:t>перед областным бюджетом</w:t>
            </w:r>
          </w:p>
        </w:tc>
        <w:tc>
          <w:tcPr>
            <w:tcW w:w="1134" w:type="dxa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3894">
              <w:rPr>
                <w:rFonts w:eastAsia="Calibri"/>
                <w:color w:val="auto"/>
                <w:sz w:val="22"/>
                <w:szCs w:val="22"/>
                <w:lang w:eastAsia="en-US"/>
              </w:rPr>
              <w:t>152</w:t>
            </w:r>
          </w:p>
        </w:tc>
        <w:tc>
          <w:tcPr>
            <w:tcW w:w="1134" w:type="dxa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93" w:type="dxa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3504EC" w:rsidRPr="00103894" w:rsidTr="00103894">
        <w:tc>
          <w:tcPr>
            <w:tcW w:w="4957" w:type="dxa"/>
          </w:tcPr>
          <w:p w:rsidR="003504EC" w:rsidRPr="00103894" w:rsidRDefault="003504EC" w:rsidP="003504EC">
            <w:pPr>
              <w:jc w:val="left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3894">
              <w:rPr>
                <w:rFonts w:eastAsia="Calibri"/>
                <w:color w:val="auto"/>
                <w:sz w:val="22"/>
                <w:szCs w:val="22"/>
                <w:lang w:eastAsia="en-US"/>
              </w:rPr>
              <w:t>перед местным бюджетом</w:t>
            </w:r>
          </w:p>
        </w:tc>
        <w:tc>
          <w:tcPr>
            <w:tcW w:w="1134" w:type="dxa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3894">
              <w:rPr>
                <w:rFonts w:eastAsia="Calibri"/>
                <w:color w:val="auto"/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1134" w:type="dxa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93" w:type="dxa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3504EC" w:rsidRPr="00103894" w:rsidTr="00103894">
        <w:tc>
          <w:tcPr>
            <w:tcW w:w="4957" w:type="dxa"/>
          </w:tcPr>
          <w:p w:rsidR="003504EC" w:rsidRPr="00103894" w:rsidRDefault="003504EC" w:rsidP="003504EC">
            <w:pPr>
              <w:jc w:val="left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3894">
              <w:rPr>
                <w:rFonts w:eastAsia="Calibri"/>
                <w:color w:val="auto"/>
                <w:sz w:val="22"/>
                <w:szCs w:val="22"/>
                <w:lang w:eastAsia="en-US"/>
              </w:rPr>
              <w:t>прочая кредиторская задолженность</w:t>
            </w:r>
          </w:p>
        </w:tc>
        <w:tc>
          <w:tcPr>
            <w:tcW w:w="1134" w:type="dxa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3894">
              <w:rPr>
                <w:rFonts w:eastAsia="Calibri"/>
                <w:color w:val="auto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1134" w:type="dxa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93" w:type="dxa"/>
          </w:tcPr>
          <w:p w:rsidR="003504EC" w:rsidRPr="00103894" w:rsidRDefault="003504EC" w:rsidP="003504EC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 w:val="26"/>
          <w:szCs w:val="26"/>
        </w:rPr>
      </w:pPr>
    </w:p>
    <w:p w:rsidR="003504EC" w:rsidRPr="00103894" w:rsidRDefault="003504EC" w:rsidP="003504EC">
      <w:pPr>
        <w:widowControl w:val="0"/>
        <w:autoSpaceDE w:val="0"/>
        <w:autoSpaceDN w:val="0"/>
        <w:ind w:firstLine="540"/>
        <w:rPr>
          <w:color w:val="auto"/>
          <w:sz w:val="26"/>
          <w:szCs w:val="26"/>
        </w:rPr>
      </w:pPr>
      <w:r w:rsidRPr="00103894">
        <w:rPr>
          <w:color w:val="auto"/>
          <w:sz w:val="26"/>
          <w:szCs w:val="26"/>
        </w:rPr>
        <w:t>Руководитель предприятия _______________</w:t>
      </w:r>
      <w:proofErr w:type="gramStart"/>
      <w:r w:rsidRPr="00103894">
        <w:rPr>
          <w:color w:val="auto"/>
          <w:sz w:val="26"/>
          <w:szCs w:val="26"/>
        </w:rPr>
        <w:t>_(</w:t>
      </w:r>
      <w:proofErr w:type="gramEnd"/>
      <w:r w:rsidRPr="00103894">
        <w:rPr>
          <w:color w:val="auto"/>
          <w:sz w:val="26"/>
          <w:szCs w:val="26"/>
        </w:rPr>
        <w:t>__________________________)</w:t>
      </w:r>
    </w:p>
    <w:p w:rsidR="003504EC" w:rsidRPr="00103894" w:rsidRDefault="003504EC" w:rsidP="003504EC">
      <w:pPr>
        <w:widowControl w:val="0"/>
        <w:autoSpaceDE w:val="0"/>
        <w:autoSpaceDN w:val="0"/>
        <w:rPr>
          <w:color w:val="auto"/>
          <w:sz w:val="26"/>
          <w:szCs w:val="26"/>
        </w:rPr>
      </w:pPr>
    </w:p>
    <w:p w:rsidR="003504EC" w:rsidRPr="00103894" w:rsidRDefault="003504EC" w:rsidP="003504EC">
      <w:pPr>
        <w:widowControl w:val="0"/>
        <w:autoSpaceDE w:val="0"/>
        <w:autoSpaceDN w:val="0"/>
        <w:ind w:firstLine="540"/>
        <w:rPr>
          <w:color w:val="auto"/>
          <w:sz w:val="26"/>
          <w:szCs w:val="26"/>
        </w:rPr>
      </w:pPr>
      <w:r w:rsidRPr="00103894">
        <w:rPr>
          <w:color w:val="auto"/>
          <w:sz w:val="26"/>
          <w:szCs w:val="26"/>
        </w:rPr>
        <w:t>Главный бухгалтер ___________________</w:t>
      </w:r>
      <w:proofErr w:type="gramStart"/>
      <w:r w:rsidRPr="00103894">
        <w:rPr>
          <w:color w:val="auto"/>
          <w:sz w:val="26"/>
          <w:szCs w:val="26"/>
        </w:rPr>
        <w:t>_(</w:t>
      </w:r>
      <w:proofErr w:type="gramEnd"/>
      <w:r w:rsidRPr="00103894">
        <w:rPr>
          <w:color w:val="auto"/>
          <w:sz w:val="26"/>
          <w:szCs w:val="26"/>
        </w:rPr>
        <w:t>_____________________________)</w:t>
      </w:r>
    </w:p>
    <w:p w:rsidR="003504EC" w:rsidRPr="00103894" w:rsidRDefault="003504EC" w:rsidP="003504EC">
      <w:pPr>
        <w:widowControl w:val="0"/>
        <w:autoSpaceDE w:val="0"/>
        <w:autoSpaceDN w:val="0"/>
        <w:ind w:firstLine="540"/>
        <w:rPr>
          <w:color w:val="auto"/>
          <w:sz w:val="26"/>
          <w:szCs w:val="26"/>
        </w:rPr>
      </w:pPr>
    </w:p>
    <w:p w:rsidR="003504EC" w:rsidRPr="00103894" w:rsidRDefault="003504EC" w:rsidP="003504EC">
      <w:pPr>
        <w:widowControl w:val="0"/>
        <w:autoSpaceDE w:val="0"/>
        <w:autoSpaceDN w:val="0"/>
        <w:ind w:firstLine="540"/>
        <w:rPr>
          <w:color w:val="auto"/>
          <w:sz w:val="26"/>
          <w:szCs w:val="26"/>
        </w:rPr>
      </w:pPr>
      <w:r w:rsidRPr="00103894">
        <w:rPr>
          <w:color w:val="auto"/>
          <w:sz w:val="26"/>
          <w:szCs w:val="26"/>
        </w:rPr>
        <w:t>М.П.</w:t>
      </w:r>
    </w:p>
    <w:p w:rsidR="00873EBF" w:rsidRDefault="003504EC" w:rsidP="006E18E9">
      <w:pPr>
        <w:widowControl w:val="0"/>
        <w:autoSpaceDE w:val="0"/>
        <w:autoSpaceDN w:val="0"/>
        <w:ind w:firstLine="540"/>
        <w:jc w:val="right"/>
        <w:rPr>
          <w:color w:val="auto"/>
          <w:sz w:val="27"/>
          <w:szCs w:val="27"/>
        </w:rPr>
      </w:pPr>
      <w:r w:rsidRPr="00103894">
        <w:rPr>
          <w:color w:val="auto"/>
          <w:sz w:val="26"/>
          <w:szCs w:val="26"/>
        </w:rPr>
        <w:t>«__</w:t>
      </w:r>
      <w:proofErr w:type="gramStart"/>
      <w:r w:rsidRPr="00103894">
        <w:rPr>
          <w:color w:val="auto"/>
          <w:sz w:val="26"/>
          <w:szCs w:val="26"/>
        </w:rPr>
        <w:t>_»_</w:t>
      </w:r>
      <w:proofErr w:type="gramEnd"/>
      <w:r w:rsidRPr="00103894">
        <w:rPr>
          <w:color w:val="auto"/>
          <w:sz w:val="26"/>
          <w:szCs w:val="26"/>
        </w:rPr>
        <w:t>__________________20__г.</w:t>
      </w:r>
      <w:r w:rsidRPr="00103894">
        <w:rPr>
          <w:color w:val="auto"/>
          <w:sz w:val="27"/>
          <w:szCs w:val="27"/>
        </w:rPr>
        <w:t xml:space="preserve"> </w:t>
      </w:r>
      <w:bookmarkStart w:id="4" w:name="_GoBack"/>
      <w:bookmarkEnd w:id="4"/>
    </w:p>
    <w:sectPr w:rsidR="00873EBF" w:rsidSect="00BE75EC">
      <w:pgSz w:w="11908" w:h="16848"/>
      <w:pgMar w:top="1134" w:right="567" w:bottom="113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E072F"/>
    <w:multiLevelType w:val="multilevel"/>
    <w:tmpl w:val="A350D6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" w15:restartNumberingAfterBreak="0">
    <w:nsid w:val="29E03CB1"/>
    <w:multiLevelType w:val="hybridMultilevel"/>
    <w:tmpl w:val="AD426FD6"/>
    <w:lvl w:ilvl="0" w:tplc="FEAEF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8F45EE"/>
    <w:multiLevelType w:val="multilevel"/>
    <w:tmpl w:val="DE946EE8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67AF6AC9"/>
    <w:multiLevelType w:val="hybridMultilevel"/>
    <w:tmpl w:val="8402D08A"/>
    <w:lvl w:ilvl="0" w:tplc="917A96B8">
      <w:start w:val="1"/>
      <w:numFmt w:val="decimal"/>
      <w:lvlText w:val="%1."/>
      <w:lvlJc w:val="left"/>
      <w:pPr>
        <w:ind w:left="1069" w:hanging="360"/>
      </w:pPr>
      <w:rPr>
        <w:rFonts w:ascii="Tms Rmn" w:hAnsi="Tms Rm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DA6F31"/>
    <w:multiLevelType w:val="multilevel"/>
    <w:tmpl w:val="5470D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1D2"/>
    <w:rsid w:val="000153D5"/>
    <w:rsid w:val="000D46CA"/>
    <w:rsid w:val="000F14F6"/>
    <w:rsid w:val="001012FD"/>
    <w:rsid w:val="00103894"/>
    <w:rsid w:val="001377AA"/>
    <w:rsid w:val="00154977"/>
    <w:rsid w:val="001A789D"/>
    <w:rsid w:val="001D0DF6"/>
    <w:rsid w:val="001D7A77"/>
    <w:rsid w:val="001E2B35"/>
    <w:rsid w:val="0024305D"/>
    <w:rsid w:val="002572FB"/>
    <w:rsid w:val="002D3C79"/>
    <w:rsid w:val="002E6F08"/>
    <w:rsid w:val="003504EC"/>
    <w:rsid w:val="00351100"/>
    <w:rsid w:val="003B41F1"/>
    <w:rsid w:val="003B4EFF"/>
    <w:rsid w:val="003E05A3"/>
    <w:rsid w:val="00537F14"/>
    <w:rsid w:val="005752D6"/>
    <w:rsid w:val="005C6A4E"/>
    <w:rsid w:val="005D5602"/>
    <w:rsid w:val="005E5FA6"/>
    <w:rsid w:val="00610877"/>
    <w:rsid w:val="00636887"/>
    <w:rsid w:val="0068048A"/>
    <w:rsid w:val="00680F35"/>
    <w:rsid w:val="00694E92"/>
    <w:rsid w:val="006B6A12"/>
    <w:rsid w:val="006C37B1"/>
    <w:rsid w:val="006D3806"/>
    <w:rsid w:val="006E18E9"/>
    <w:rsid w:val="00717ACB"/>
    <w:rsid w:val="007A51D2"/>
    <w:rsid w:val="007B03DA"/>
    <w:rsid w:val="007C7381"/>
    <w:rsid w:val="00814ADB"/>
    <w:rsid w:val="00834921"/>
    <w:rsid w:val="008676EB"/>
    <w:rsid w:val="00873EBF"/>
    <w:rsid w:val="008B2451"/>
    <w:rsid w:val="008C7D3D"/>
    <w:rsid w:val="00932905"/>
    <w:rsid w:val="00971A45"/>
    <w:rsid w:val="009B06B3"/>
    <w:rsid w:val="009C4335"/>
    <w:rsid w:val="00A41E15"/>
    <w:rsid w:val="00A7681B"/>
    <w:rsid w:val="00AC1BC5"/>
    <w:rsid w:val="00AC56DE"/>
    <w:rsid w:val="00AC5AB8"/>
    <w:rsid w:val="00B016E0"/>
    <w:rsid w:val="00B232D8"/>
    <w:rsid w:val="00B4648A"/>
    <w:rsid w:val="00B652F6"/>
    <w:rsid w:val="00BC444C"/>
    <w:rsid w:val="00BD2030"/>
    <w:rsid w:val="00BE4CED"/>
    <w:rsid w:val="00BE75EC"/>
    <w:rsid w:val="00BF7D9D"/>
    <w:rsid w:val="00C309EB"/>
    <w:rsid w:val="00C30DF2"/>
    <w:rsid w:val="00C81164"/>
    <w:rsid w:val="00C8630C"/>
    <w:rsid w:val="00C97E58"/>
    <w:rsid w:val="00CA3C6E"/>
    <w:rsid w:val="00CA4CEA"/>
    <w:rsid w:val="00CB291D"/>
    <w:rsid w:val="00D15226"/>
    <w:rsid w:val="00D73156"/>
    <w:rsid w:val="00D7451E"/>
    <w:rsid w:val="00D87270"/>
    <w:rsid w:val="00DD281E"/>
    <w:rsid w:val="00DF445F"/>
    <w:rsid w:val="00E20524"/>
    <w:rsid w:val="00E44720"/>
    <w:rsid w:val="00E536E5"/>
    <w:rsid w:val="00F42D3D"/>
    <w:rsid w:val="00F711A2"/>
    <w:rsid w:val="00F91590"/>
    <w:rsid w:val="00FA123C"/>
    <w:rsid w:val="00FC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35A68-07FC-4180-BBBA-461BDF3B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23">
    <w:name w:val="Основной шрифт абзаца2"/>
  </w:style>
  <w:style w:type="character" w:customStyle="1" w:styleId="50">
    <w:name w:val="Заголовок 5 Знак"/>
    <w:basedOn w:val="1"/>
    <w:link w:val="5"/>
    <w:rPr>
      <w:b/>
      <w:sz w:val="22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24">
    <w:name w:val="Гиперссылка2"/>
    <w:link w:val="a3"/>
    <w:rPr>
      <w:color w:val="0000FF"/>
      <w:u w:val="single"/>
    </w:rPr>
  </w:style>
  <w:style w:type="character" w:styleId="a3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8">
    <w:name w:val="toc 1"/>
    <w:basedOn w:val="a"/>
    <w:next w:val="a"/>
    <w:link w:val="19"/>
    <w:uiPriority w:val="39"/>
    <w:rPr>
      <w:b/>
    </w:rPr>
  </w:style>
  <w:style w:type="character" w:customStyle="1" w:styleId="19">
    <w:name w:val="Оглавление 1 Знак"/>
    <w:basedOn w:val="1"/>
    <w:link w:val="18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customStyle="1" w:styleId="1a">
    <w:name w:val="Обычный1"/>
    <w:link w:val="1b"/>
    <w:rPr>
      <w:sz w:val="28"/>
    </w:rPr>
  </w:style>
  <w:style w:type="character" w:customStyle="1" w:styleId="1b">
    <w:name w:val="Обычный1"/>
    <w:link w:val="1a"/>
    <w:rPr>
      <w:sz w:val="28"/>
    </w:rPr>
  </w:style>
  <w:style w:type="paragraph" w:customStyle="1" w:styleId="1c">
    <w:name w:val="Обычный1"/>
    <w:link w:val="1d"/>
    <w:rPr>
      <w:sz w:val="28"/>
    </w:rPr>
  </w:style>
  <w:style w:type="character" w:customStyle="1" w:styleId="1d">
    <w:name w:val="Обычный1"/>
    <w:link w:val="1c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"/>
    <w:link w:val="a4"/>
    <w:rPr>
      <w:i/>
      <w:sz w:val="28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ConsPlusNormal">
    <w:name w:val="ConsPlusNormal"/>
    <w:rsid w:val="001D0D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  <w:sz w:val="20"/>
    </w:rPr>
  </w:style>
  <w:style w:type="paragraph" w:styleId="a8">
    <w:name w:val="No Spacing"/>
    <w:uiPriority w:val="1"/>
    <w:qFormat/>
    <w:rsid w:val="001D0DF6"/>
    <w:rPr>
      <w:rFonts w:ascii="Tms Rmn" w:hAnsi="Tms Rmn"/>
      <w:color w:val="auto"/>
      <w:sz w:val="20"/>
    </w:rPr>
  </w:style>
  <w:style w:type="paragraph" w:customStyle="1" w:styleId="ConsPlusTitle">
    <w:name w:val="ConsPlusTitle"/>
    <w:rsid w:val="001D0DF6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  <w:sz w:val="20"/>
    </w:rPr>
  </w:style>
  <w:style w:type="paragraph" w:customStyle="1" w:styleId="ConsPlusNonformat">
    <w:name w:val="ConsPlusNonformat"/>
    <w:rsid w:val="001D0DF6"/>
    <w:pPr>
      <w:widowControl w:val="0"/>
      <w:autoSpaceDE w:val="0"/>
      <w:autoSpaceDN w:val="0"/>
    </w:pPr>
    <w:rPr>
      <w:rFonts w:ascii="Courier New" w:hAnsi="Courier New" w:cs="Courier New"/>
      <w:color w:val="auto"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15497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4977"/>
    <w:rPr>
      <w:rFonts w:ascii="Segoe UI" w:hAnsi="Segoe UI" w:cs="Segoe UI"/>
      <w:sz w:val="18"/>
      <w:szCs w:val="18"/>
    </w:rPr>
  </w:style>
  <w:style w:type="table" w:customStyle="1" w:styleId="1e">
    <w:name w:val="Сетка таблицы1"/>
    <w:basedOn w:val="a1"/>
    <w:next w:val="ab"/>
    <w:uiPriority w:val="39"/>
    <w:rsid w:val="00A41E15"/>
    <w:rPr>
      <w:rFonts w:ascii="Calibri" w:eastAsia="Calibri" w:hAnsi="Calibri"/>
      <w:color w:val="auto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39"/>
    <w:rsid w:val="00A41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3A323-1798-4A2B-816B-C76292F1C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2030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Экономика-1</dc:creator>
  <cp:lastModifiedBy>Экономика</cp:lastModifiedBy>
  <cp:revision>3</cp:revision>
  <cp:lastPrinted>2025-12-16T06:34:00Z</cp:lastPrinted>
  <dcterms:created xsi:type="dcterms:W3CDTF">2025-12-25T07:12:00Z</dcterms:created>
  <dcterms:modified xsi:type="dcterms:W3CDTF">2025-12-25T07:40:00Z</dcterms:modified>
</cp:coreProperties>
</file>