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4FBCB" w14:textId="77777777" w:rsidR="00135A19" w:rsidRDefault="003766D9">
      <w:pPr>
        <w:spacing w:line="288" w:lineRule="auto"/>
        <w:jc w:val="center"/>
        <w:rPr>
          <w:rFonts w:ascii="Times New Roman" w:hAnsi="Times New Roman"/>
          <w:b/>
          <w:sz w:val="24"/>
        </w:rPr>
      </w:pPr>
      <w:bookmarkStart w:id="0" w:name="_Hlk534788097"/>
      <w:r>
        <w:rPr>
          <w:rFonts w:ascii="Times New Roman" w:hAnsi="Times New Roman"/>
          <w:b/>
          <w:sz w:val="24"/>
        </w:rPr>
        <w:t>ТВЕРСКАЯ ОБЛАСТЬ</w:t>
      </w:r>
    </w:p>
    <w:p w14:paraId="1E8C88E5" w14:textId="77777777" w:rsidR="00135A19" w:rsidRDefault="003766D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 wp14:anchorId="22DA52B7" wp14:editId="2CA3FD97">
            <wp:extent cx="676275" cy="8382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C6D45" w14:textId="77777777" w:rsidR="00135A19" w:rsidRDefault="003766D9">
      <w:pPr>
        <w:spacing w:line="28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АДМИНИСТРАЦИЯ КАШИНСКОГО </w:t>
      </w:r>
      <w:r w:rsidR="00ED0712">
        <w:rPr>
          <w:rFonts w:ascii="Times New Roman" w:hAnsi="Times New Roman"/>
          <w:b/>
          <w:sz w:val="24"/>
        </w:rPr>
        <w:t>МУНИЦИПАЛЬНОГО</w:t>
      </w:r>
      <w:r>
        <w:rPr>
          <w:rFonts w:ascii="Times New Roman" w:hAnsi="Times New Roman"/>
          <w:b/>
          <w:sz w:val="24"/>
        </w:rPr>
        <w:t xml:space="preserve"> ОКРУГА</w:t>
      </w:r>
      <w:r>
        <w:rPr>
          <w:rFonts w:ascii="Times New Roman" w:hAnsi="Times New Roman"/>
          <w:b/>
          <w:sz w:val="24"/>
        </w:rPr>
        <w:br/>
      </w:r>
    </w:p>
    <w:p w14:paraId="2AA8ACC3" w14:textId="77777777" w:rsidR="00135A19" w:rsidRDefault="003766D9">
      <w:pPr>
        <w:pStyle w:val="1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ПОСТАНОВЛЕНИЕ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35A19" w14:paraId="0C847491" w14:textId="77777777">
        <w:trPr>
          <w:trHeight w:val="618"/>
        </w:trPr>
        <w:tc>
          <w:tcPr>
            <w:tcW w:w="9571" w:type="dxa"/>
            <w:shd w:val="clear" w:color="auto" w:fill="auto"/>
          </w:tcPr>
          <w:p w14:paraId="23F86D43" w14:textId="77777777" w:rsidR="00135A19" w:rsidRDefault="003766D9" w:rsidP="007F69D9">
            <w:pPr>
              <w:tabs>
                <w:tab w:val="left" w:pos="2552"/>
                <w:tab w:val="center" w:pos="4536"/>
                <w:tab w:val="left" w:pos="7513"/>
                <w:tab w:val="left" w:pos="9072"/>
              </w:tabs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7F69D9">
              <w:rPr>
                <w:rFonts w:ascii="Times New Roman" w:hAnsi="Times New Roman"/>
                <w:sz w:val="28"/>
                <w:u w:val="single"/>
              </w:rPr>
              <w:t>06.11.2025</w:t>
            </w:r>
            <w:r>
              <w:rPr>
                <w:rFonts w:ascii="Times New Roman" w:hAnsi="Times New Roman"/>
                <w:sz w:val="28"/>
              </w:rPr>
              <w:tab/>
              <w:t>г. Кашин</w:t>
            </w:r>
            <w:r>
              <w:rPr>
                <w:rFonts w:ascii="Times New Roman" w:hAnsi="Times New Roman"/>
                <w:sz w:val="28"/>
              </w:rPr>
              <w:tab/>
            </w:r>
            <w:r w:rsidR="007F69D9">
              <w:rPr>
                <w:rFonts w:ascii="Times New Roman" w:hAnsi="Times New Roman"/>
                <w:sz w:val="28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sz w:val="28"/>
              </w:rPr>
              <w:t>№</w:t>
            </w:r>
            <w:r w:rsidR="007F69D9">
              <w:rPr>
                <w:rFonts w:ascii="Times New Roman" w:hAnsi="Times New Roman"/>
                <w:sz w:val="28"/>
                <w:u w:val="single"/>
              </w:rPr>
              <w:t>762</w:t>
            </w:r>
          </w:p>
        </w:tc>
      </w:tr>
    </w:tbl>
    <w:bookmarkEnd w:id="0"/>
    <w:p w14:paraId="50788E41" w14:textId="77777777" w:rsidR="00135A19" w:rsidRDefault="003766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Положения </w:t>
      </w:r>
    </w:p>
    <w:p w14:paraId="3BF63A91" w14:textId="77777777" w:rsidR="00135A19" w:rsidRDefault="00FE60B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проведения торжественной церемонии</w:t>
      </w:r>
    </w:p>
    <w:p w14:paraId="7031962E" w14:textId="77777777" w:rsidR="00FE60B5" w:rsidRDefault="00FE60B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чествования юбиляров супружеской жизни</w:t>
      </w:r>
    </w:p>
    <w:p w14:paraId="395B43D2" w14:textId="77777777" w:rsidR="00135A19" w:rsidRDefault="00135A19">
      <w:pPr>
        <w:jc w:val="both"/>
        <w:rPr>
          <w:rFonts w:asciiTheme="minorHAnsi" w:hAnsiTheme="minorHAnsi"/>
          <w:sz w:val="28"/>
        </w:rPr>
      </w:pPr>
    </w:p>
    <w:p w14:paraId="7D459259" w14:textId="77777777" w:rsidR="00135A19" w:rsidRDefault="00135A19">
      <w:pPr>
        <w:jc w:val="both"/>
        <w:rPr>
          <w:rFonts w:asciiTheme="minorHAnsi" w:hAnsiTheme="minorHAnsi"/>
          <w:sz w:val="28"/>
        </w:rPr>
      </w:pPr>
    </w:p>
    <w:p w14:paraId="710C4FF9" w14:textId="77777777" w:rsidR="00135A19" w:rsidRPr="00FE60B5" w:rsidRDefault="00FE60B5" w:rsidP="00FE60B5">
      <w:pPr>
        <w:ind w:firstLine="708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FE60B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С целью пропаганды семейных ценностей, популяризации семейных отношений, укрепления института семьи и повышения его социального статуса в обществе, в соответствии с Постановлением Правительства Тверской области от 15 февраля 2024 </w:t>
      </w:r>
      <w:r w:rsidR="00475342">
        <w:rPr>
          <w:rFonts w:ascii="Times New Roman" w:hAnsi="Times New Roman"/>
          <w:sz w:val="28"/>
        </w:rPr>
        <w:t>№</w:t>
      </w:r>
      <w:r w:rsidRPr="00FE60B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51-пп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«</w:t>
      </w:r>
      <w:r w:rsidRPr="00FE60B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О государственной программе Тверской области «Развитие демографической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и семейной политики Т</w:t>
      </w:r>
      <w:r w:rsidRPr="00FE60B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верской области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»</w:t>
      </w:r>
      <w:r w:rsidRPr="00FE60B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, на основании </w:t>
      </w:r>
      <w:r w:rsidR="00ED071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Устава Кашинского муниципального округа Тверской области</w:t>
      </w:r>
    </w:p>
    <w:p w14:paraId="0064F62D" w14:textId="77777777" w:rsidR="00FE60B5" w:rsidRDefault="00FE60B5">
      <w:pPr>
        <w:jc w:val="both"/>
        <w:rPr>
          <w:rFonts w:ascii="Times New Roman" w:hAnsi="Times New Roman"/>
          <w:sz w:val="28"/>
        </w:rPr>
      </w:pPr>
    </w:p>
    <w:p w14:paraId="3C44D36C" w14:textId="77777777" w:rsidR="00135A19" w:rsidRDefault="003766D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376F9D1E" w14:textId="77777777" w:rsidR="00135A19" w:rsidRDefault="00135A19">
      <w:pPr>
        <w:ind w:firstLine="708"/>
        <w:jc w:val="both"/>
        <w:rPr>
          <w:rFonts w:ascii="Times New Roman" w:hAnsi="Times New Roman"/>
          <w:sz w:val="28"/>
        </w:rPr>
      </w:pPr>
    </w:p>
    <w:p w14:paraId="4FEB69AE" w14:textId="77777777" w:rsidR="00135A19" w:rsidRDefault="003766D9" w:rsidP="0047534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</w:t>
      </w:r>
      <w:r w:rsidR="00FE60B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Положение </w:t>
      </w:r>
      <w:r w:rsidR="00ED0712">
        <w:rPr>
          <w:rFonts w:ascii="Times New Roman" w:hAnsi="Times New Roman"/>
          <w:sz w:val="28"/>
        </w:rPr>
        <w:t>о порядке проведения торжественной церемонии чествования юбиляров супружеской жизни</w:t>
      </w:r>
      <w:r>
        <w:rPr>
          <w:rFonts w:ascii="Times New Roman" w:hAnsi="Times New Roman"/>
          <w:sz w:val="28"/>
        </w:rPr>
        <w:t>, согласно приложению.</w:t>
      </w:r>
    </w:p>
    <w:p w14:paraId="154213A0" w14:textId="77777777" w:rsidR="00135A19" w:rsidRDefault="0047534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3766D9">
        <w:rPr>
          <w:rFonts w:ascii="Times New Roman" w:hAnsi="Times New Roman"/>
          <w:sz w:val="28"/>
        </w:rPr>
        <w:t>.  Контроль</w:t>
      </w:r>
      <w:r w:rsidR="00ED0712">
        <w:rPr>
          <w:rFonts w:ascii="Times New Roman" w:hAnsi="Times New Roman"/>
          <w:sz w:val="28"/>
        </w:rPr>
        <w:t xml:space="preserve"> </w:t>
      </w:r>
      <w:r w:rsidR="003766D9">
        <w:rPr>
          <w:rFonts w:ascii="Times New Roman" w:hAnsi="Times New Roman"/>
          <w:sz w:val="28"/>
        </w:rPr>
        <w:t>за</w:t>
      </w:r>
      <w:r w:rsidR="00ED0712">
        <w:rPr>
          <w:rFonts w:ascii="Times New Roman" w:hAnsi="Times New Roman"/>
          <w:sz w:val="28"/>
        </w:rPr>
        <w:t xml:space="preserve"> </w:t>
      </w:r>
      <w:r w:rsidR="003766D9">
        <w:rPr>
          <w:rFonts w:ascii="Times New Roman" w:hAnsi="Times New Roman"/>
          <w:sz w:val="28"/>
        </w:rPr>
        <w:t>исполнением</w:t>
      </w:r>
      <w:r w:rsidR="00ED0712">
        <w:rPr>
          <w:rFonts w:ascii="Times New Roman" w:hAnsi="Times New Roman"/>
          <w:sz w:val="28"/>
        </w:rPr>
        <w:t xml:space="preserve"> </w:t>
      </w:r>
      <w:r w:rsidR="003766D9">
        <w:rPr>
          <w:rFonts w:ascii="Times New Roman" w:hAnsi="Times New Roman"/>
          <w:sz w:val="28"/>
        </w:rPr>
        <w:t>настоящего постановления возложить</w:t>
      </w:r>
      <w:r w:rsidR="00ED0712">
        <w:rPr>
          <w:rFonts w:ascii="Times New Roman" w:hAnsi="Times New Roman"/>
          <w:sz w:val="28"/>
        </w:rPr>
        <w:t xml:space="preserve"> </w:t>
      </w:r>
      <w:r w:rsidR="003766D9">
        <w:rPr>
          <w:rFonts w:ascii="Times New Roman" w:hAnsi="Times New Roman"/>
          <w:sz w:val="28"/>
        </w:rPr>
        <w:t>на</w:t>
      </w:r>
      <w:r w:rsidR="00ED0712">
        <w:rPr>
          <w:rFonts w:ascii="Times New Roman" w:hAnsi="Times New Roman"/>
          <w:sz w:val="28"/>
        </w:rPr>
        <w:t xml:space="preserve"> Заместителя Главы Администрации Кашинского муниципального округа Тверской области, </w:t>
      </w:r>
      <w:r w:rsidR="003766D9">
        <w:rPr>
          <w:rFonts w:ascii="Times New Roman" w:hAnsi="Times New Roman"/>
          <w:sz w:val="28"/>
        </w:rPr>
        <w:t xml:space="preserve">руководителя аппарата Администрации Кашинского </w:t>
      </w:r>
      <w:r w:rsidR="00ED0712">
        <w:rPr>
          <w:rFonts w:ascii="Times New Roman" w:hAnsi="Times New Roman"/>
          <w:sz w:val="28"/>
        </w:rPr>
        <w:t>муниципального</w:t>
      </w:r>
      <w:r w:rsidR="003766D9">
        <w:rPr>
          <w:rFonts w:ascii="Times New Roman" w:hAnsi="Times New Roman"/>
          <w:sz w:val="28"/>
        </w:rPr>
        <w:t xml:space="preserve"> округа</w:t>
      </w:r>
      <w:r w:rsidR="00ED0712">
        <w:rPr>
          <w:rFonts w:ascii="Times New Roman" w:hAnsi="Times New Roman"/>
          <w:sz w:val="28"/>
        </w:rPr>
        <w:t xml:space="preserve"> Тверской области</w:t>
      </w:r>
      <w:r w:rsidR="003766D9">
        <w:rPr>
          <w:rFonts w:ascii="Times New Roman" w:hAnsi="Times New Roman"/>
          <w:sz w:val="28"/>
        </w:rPr>
        <w:t xml:space="preserve"> Большакову О.В.</w:t>
      </w:r>
    </w:p>
    <w:p w14:paraId="22F7ABAE" w14:textId="77777777" w:rsidR="00135A19" w:rsidRPr="00475342" w:rsidRDefault="0047534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</w:t>
      </w:r>
      <w:r w:rsidR="003766D9">
        <w:rPr>
          <w:rFonts w:ascii="Times New Roman" w:hAnsi="Times New Roman"/>
          <w:sz w:val="28"/>
        </w:rPr>
        <w:t xml:space="preserve">. Настоящее </w:t>
      </w:r>
      <w:r w:rsidR="003766D9" w:rsidRPr="00475342">
        <w:rPr>
          <w:rFonts w:ascii="Times New Roman" w:hAnsi="Times New Roman"/>
          <w:sz w:val="28"/>
        </w:rPr>
        <w:t xml:space="preserve">постановление </w:t>
      </w:r>
      <w:r w:rsidRPr="00475342">
        <w:rPr>
          <w:rFonts w:ascii="Times New Roman" w:hAnsi="Times New Roman"/>
          <w:sz w:val="28"/>
          <w:szCs w:val="28"/>
        </w:rPr>
        <w:t>вступает в силу со дня его подписания и      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128201CA" w14:textId="77777777" w:rsidR="00ED0712" w:rsidRDefault="00ED0712">
      <w:pPr>
        <w:jc w:val="both"/>
        <w:rPr>
          <w:rFonts w:ascii="Times New Roman" w:hAnsi="Times New Roman"/>
          <w:sz w:val="28"/>
        </w:rPr>
      </w:pPr>
    </w:p>
    <w:p w14:paraId="208B521D" w14:textId="77777777" w:rsidR="00475342" w:rsidRDefault="00475342">
      <w:pPr>
        <w:jc w:val="both"/>
        <w:rPr>
          <w:rFonts w:ascii="Times New Roman" w:hAnsi="Times New Roman"/>
          <w:sz w:val="28"/>
        </w:rPr>
      </w:pPr>
    </w:p>
    <w:p w14:paraId="1BD9F110" w14:textId="77777777" w:rsidR="00135A19" w:rsidRDefault="00135A19">
      <w:pPr>
        <w:jc w:val="both"/>
        <w:rPr>
          <w:rFonts w:ascii="Times New Roman" w:hAnsi="Times New Roman"/>
          <w:sz w:val="28"/>
        </w:rPr>
      </w:pPr>
    </w:p>
    <w:p w14:paraId="1301B414" w14:textId="77777777" w:rsidR="00ED0712" w:rsidRDefault="003766D9" w:rsidP="00ED0712">
      <w:pPr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 xml:space="preserve">. Главы Кашинского </w:t>
      </w:r>
    </w:p>
    <w:p w14:paraId="57C45AC0" w14:textId="549E4766" w:rsidR="00135A19" w:rsidRPr="0054469F" w:rsidRDefault="00ED0712" w:rsidP="0054469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Тверской области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475342">
        <w:rPr>
          <w:rFonts w:ascii="Times New Roman" w:hAnsi="Times New Roman"/>
          <w:sz w:val="28"/>
        </w:rPr>
        <w:t xml:space="preserve">          </w:t>
      </w:r>
      <w:r w:rsidR="003766D9">
        <w:rPr>
          <w:rFonts w:ascii="Times New Roman" w:hAnsi="Times New Roman"/>
          <w:sz w:val="28"/>
        </w:rPr>
        <w:t xml:space="preserve">С.В. </w:t>
      </w:r>
      <w:proofErr w:type="spellStart"/>
      <w:r>
        <w:rPr>
          <w:rFonts w:ascii="Times New Roman" w:hAnsi="Times New Roman"/>
          <w:sz w:val="28"/>
        </w:rPr>
        <w:t>Галяева</w:t>
      </w:r>
      <w:bookmarkStart w:id="1" w:name="_GoBack"/>
      <w:bookmarkEnd w:id="1"/>
      <w:proofErr w:type="spellEnd"/>
    </w:p>
    <w:sectPr w:rsidR="00135A19" w:rsidRPr="0054469F" w:rsidSect="00ED0712">
      <w:headerReference w:type="default" r:id="rId7"/>
      <w:footerReference w:type="default" r:id="rId8"/>
      <w:pgSz w:w="11906" w:h="16838"/>
      <w:pgMar w:top="1134" w:right="850" w:bottom="1135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87B81" w14:textId="77777777" w:rsidR="0059658B" w:rsidRDefault="0059658B" w:rsidP="00135A19">
      <w:r>
        <w:separator/>
      </w:r>
    </w:p>
  </w:endnote>
  <w:endnote w:type="continuationSeparator" w:id="0">
    <w:p w14:paraId="49D47FE3" w14:textId="77777777" w:rsidR="0059658B" w:rsidRDefault="0059658B" w:rsidP="0013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8AAF2" w14:textId="77777777" w:rsidR="00135A19" w:rsidRDefault="00DA6072">
    <w:pPr>
      <w:pStyle w:val="a5"/>
      <w:jc w:val="center"/>
    </w:pPr>
    <w:r>
      <w:fldChar w:fldCharType="begin"/>
    </w:r>
    <w:r w:rsidR="003766D9">
      <w:instrText xml:space="preserve">PAGE </w:instrText>
    </w:r>
    <w:r>
      <w:fldChar w:fldCharType="separate"/>
    </w:r>
    <w:r w:rsidR="007F69D9">
      <w:rPr>
        <w:noProof/>
      </w:rPr>
      <w:t>2</w:t>
    </w:r>
    <w:r>
      <w:fldChar w:fldCharType="end"/>
    </w:r>
  </w:p>
  <w:p w14:paraId="48A2E872" w14:textId="77777777" w:rsidR="00135A19" w:rsidRDefault="00135A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CE98A" w14:textId="77777777" w:rsidR="0059658B" w:rsidRDefault="0059658B" w:rsidP="00135A19">
      <w:r>
        <w:separator/>
      </w:r>
    </w:p>
  </w:footnote>
  <w:footnote w:type="continuationSeparator" w:id="0">
    <w:p w14:paraId="30C310BD" w14:textId="77777777" w:rsidR="0059658B" w:rsidRDefault="0059658B" w:rsidP="0013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87570" w14:textId="77777777" w:rsidR="00135A19" w:rsidRDefault="00DA6072">
    <w:pPr>
      <w:pStyle w:val="a7"/>
      <w:jc w:val="center"/>
    </w:pPr>
    <w:r>
      <w:fldChar w:fldCharType="begin"/>
    </w:r>
    <w:r w:rsidR="003766D9">
      <w:instrText xml:space="preserve">PAGE </w:instrText>
    </w:r>
    <w:r>
      <w:fldChar w:fldCharType="separate"/>
    </w:r>
    <w:r w:rsidR="007F69D9">
      <w:rPr>
        <w:noProof/>
      </w:rPr>
      <w:t>2</w:t>
    </w:r>
    <w:r>
      <w:fldChar w:fldCharType="end"/>
    </w:r>
  </w:p>
  <w:p w14:paraId="3CFE0136" w14:textId="77777777" w:rsidR="00135A19" w:rsidRDefault="00135A1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A19"/>
    <w:rsid w:val="00135A19"/>
    <w:rsid w:val="003766D9"/>
    <w:rsid w:val="00475342"/>
    <w:rsid w:val="0054469F"/>
    <w:rsid w:val="0059658B"/>
    <w:rsid w:val="0068370A"/>
    <w:rsid w:val="007F69D9"/>
    <w:rsid w:val="00850F5E"/>
    <w:rsid w:val="009449C3"/>
    <w:rsid w:val="00BC41EF"/>
    <w:rsid w:val="00CE1A27"/>
    <w:rsid w:val="00DA6072"/>
    <w:rsid w:val="00ED0712"/>
    <w:rsid w:val="00F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3911"/>
  <w15:docId w15:val="{F5DDB5FC-D180-4D80-916A-48497AEA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35A19"/>
    <w:pPr>
      <w:spacing w:after="0" w:line="240" w:lineRule="auto"/>
    </w:pPr>
    <w:rPr>
      <w:rFonts w:ascii="Tms Rmn" w:hAnsi="Tms Rmn"/>
      <w:sz w:val="20"/>
    </w:rPr>
  </w:style>
  <w:style w:type="paragraph" w:styleId="10">
    <w:name w:val="heading 1"/>
    <w:basedOn w:val="a"/>
    <w:next w:val="a"/>
    <w:link w:val="11"/>
    <w:uiPriority w:val="9"/>
    <w:qFormat/>
    <w:rsid w:val="00135A19"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next w:val="a"/>
    <w:link w:val="20"/>
    <w:uiPriority w:val="9"/>
    <w:qFormat/>
    <w:rsid w:val="00135A1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35A1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35A1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35A1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35A19"/>
    <w:rPr>
      <w:rFonts w:ascii="Tms Rmn" w:hAnsi="Tms Rmn"/>
      <w:sz w:val="20"/>
    </w:rPr>
  </w:style>
  <w:style w:type="paragraph" w:styleId="21">
    <w:name w:val="toc 2"/>
    <w:next w:val="a"/>
    <w:link w:val="22"/>
    <w:uiPriority w:val="39"/>
    <w:rsid w:val="00135A1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35A1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35A1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35A1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35A1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35A1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35A1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35A19"/>
    <w:rPr>
      <w:rFonts w:ascii="XO Thames" w:hAnsi="XO Thames"/>
      <w:sz w:val="28"/>
    </w:rPr>
  </w:style>
  <w:style w:type="paragraph" w:customStyle="1" w:styleId="Endnote">
    <w:name w:val="Endnote"/>
    <w:link w:val="Endnote0"/>
    <w:rsid w:val="00135A1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35A1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35A19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135A19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35A19"/>
    <w:rPr>
      <w:rFonts w:ascii="Tahoma" w:hAnsi="Tahoma"/>
      <w:sz w:val="16"/>
    </w:rPr>
  </w:style>
  <w:style w:type="paragraph" w:styleId="a5">
    <w:name w:val="footer"/>
    <w:basedOn w:val="a"/>
    <w:link w:val="a6"/>
    <w:rsid w:val="00135A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135A19"/>
    <w:rPr>
      <w:rFonts w:ascii="Tms Rmn" w:hAnsi="Tms Rmn"/>
      <w:sz w:val="20"/>
    </w:rPr>
  </w:style>
  <w:style w:type="paragraph" w:styleId="a7">
    <w:name w:val="header"/>
    <w:basedOn w:val="a"/>
    <w:link w:val="a8"/>
    <w:rsid w:val="00135A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135A19"/>
    <w:rPr>
      <w:rFonts w:ascii="Tms Rmn" w:hAnsi="Tms Rmn"/>
      <w:sz w:val="20"/>
    </w:rPr>
  </w:style>
  <w:style w:type="paragraph" w:customStyle="1" w:styleId="12">
    <w:name w:val="Основной шрифт абзаца1"/>
    <w:rsid w:val="00135A19"/>
  </w:style>
  <w:style w:type="paragraph" w:styleId="31">
    <w:name w:val="toc 3"/>
    <w:next w:val="a"/>
    <w:link w:val="32"/>
    <w:uiPriority w:val="39"/>
    <w:rsid w:val="00135A1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35A1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35A1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35A19"/>
    <w:rPr>
      <w:rFonts w:ascii="Arial" w:hAnsi="Arial"/>
      <w:b/>
      <w:sz w:val="30"/>
    </w:rPr>
  </w:style>
  <w:style w:type="paragraph" w:customStyle="1" w:styleId="13">
    <w:name w:val="Гиперссылка1"/>
    <w:link w:val="a9"/>
    <w:rsid w:val="00135A19"/>
    <w:rPr>
      <w:color w:val="0000FF"/>
      <w:u w:val="single"/>
    </w:rPr>
  </w:style>
  <w:style w:type="character" w:styleId="a9">
    <w:name w:val="Hyperlink"/>
    <w:link w:val="13"/>
    <w:rsid w:val="00135A19"/>
    <w:rPr>
      <w:color w:val="0000FF"/>
      <w:u w:val="single"/>
    </w:rPr>
  </w:style>
  <w:style w:type="paragraph" w:customStyle="1" w:styleId="Footnote">
    <w:name w:val="Footnote"/>
    <w:link w:val="Footnote0"/>
    <w:rsid w:val="00135A1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35A1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35A1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35A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35A1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35A1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35A1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35A1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35A1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35A1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35A1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35A19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135A19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135A19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135A1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135A1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35A1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35A19"/>
    <w:rPr>
      <w:rFonts w:ascii="XO Thames" w:hAnsi="XO Thames"/>
      <w:b/>
      <w:sz w:val="28"/>
    </w:rPr>
  </w:style>
  <w:style w:type="paragraph" w:customStyle="1" w:styleId="ConsPlusNonformat">
    <w:name w:val="ConsPlusNonformat"/>
    <w:rsid w:val="00BC41E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2025-11-06T05:43:00Z</cp:lastPrinted>
  <dcterms:created xsi:type="dcterms:W3CDTF">2025-11-05T06:09:00Z</dcterms:created>
  <dcterms:modified xsi:type="dcterms:W3CDTF">2025-11-27T10:35:00Z</dcterms:modified>
</cp:coreProperties>
</file>