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708" w:left="5664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Приложение № 2</w:t>
      </w:r>
    </w:p>
    <w:p w14:paraId="04000000">
      <w:pPr>
        <w:widowControl w:val="0"/>
        <w:ind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к постановлению </w:t>
      </w:r>
      <w:r>
        <w:rPr>
          <w:rFonts w:ascii="XO Thames" w:hAnsi="XO Thames"/>
          <w:color w:val="000000"/>
          <w:sz w:val="28"/>
        </w:rPr>
        <w:t>А</w:t>
      </w:r>
      <w:r>
        <w:rPr>
          <w:rFonts w:ascii="XO Thames" w:hAnsi="XO Thames"/>
          <w:color w:val="000000"/>
          <w:sz w:val="28"/>
        </w:rPr>
        <w:t xml:space="preserve">дминистрации </w:t>
      </w:r>
    </w:p>
    <w:p w14:paraId="05000000">
      <w:pPr>
        <w:widowControl w:val="0"/>
        <w:ind w:firstLine="0" w:left="4955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Кашинского муниципального</w:t>
      </w:r>
      <w:r>
        <w:rPr>
          <w:rFonts w:ascii="XO Thames" w:hAnsi="XO Thames"/>
          <w:color w:val="000000"/>
          <w:sz w:val="28"/>
        </w:rPr>
        <w:t xml:space="preserve"> округа</w:t>
      </w:r>
      <w:r>
        <w:rPr>
          <w:rFonts w:ascii="XO Thames" w:hAnsi="XO Thames"/>
          <w:color w:val="000000"/>
          <w:sz w:val="28"/>
        </w:rPr>
        <w:t xml:space="preserve"> </w:t>
      </w:r>
    </w:p>
    <w:p w14:paraId="06000000">
      <w:pPr>
        <w:widowControl w:val="0"/>
        <w:ind w:firstLine="0" w:left="4955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Тверской области</w:t>
      </w:r>
    </w:p>
    <w:p w14:paraId="07000000">
      <w:pPr>
        <w:widowControl w:val="0"/>
        <w:ind w:firstLine="0" w:left="5664"/>
        <w:jc w:val="right"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z w:val="28"/>
        </w:rPr>
        <w:t xml:space="preserve">     </w:t>
      </w:r>
      <w:r>
        <w:rPr>
          <w:rFonts w:ascii="XO Thames" w:hAnsi="XO Thames"/>
          <w:color w:val="000000"/>
          <w:sz w:val="28"/>
        </w:rPr>
        <w:t>от 09.10.</w:t>
      </w:r>
      <w:r>
        <w:rPr>
          <w:rFonts w:ascii="XO Thames" w:hAnsi="XO Thames"/>
          <w:color w:val="000000"/>
          <w:sz w:val="28"/>
        </w:rPr>
        <w:t>2025</w:t>
      </w:r>
      <w:r>
        <w:rPr>
          <w:rFonts w:ascii="XO Thames" w:hAnsi="XO Thames"/>
          <w:color w:val="000000"/>
          <w:sz w:val="28"/>
        </w:rPr>
        <w:t xml:space="preserve"> №</w:t>
      </w:r>
      <w:r>
        <w:rPr>
          <w:rFonts w:ascii="XO Thames" w:hAnsi="XO Thames"/>
          <w:color w:val="000000"/>
          <w:sz w:val="28"/>
        </w:rPr>
        <w:t xml:space="preserve"> 682</w:t>
      </w:r>
    </w:p>
    <w:p w14:paraId="08000000">
      <w:pPr>
        <w:rPr>
          <w:rFonts w:ascii="XO Thames" w:hAnsi="XO Thames"/>
          <w:b w:val="0"/>
          <w:sz w:val="26"/>
        </w:rPr>
      </w:pPr>
    </w:p>
    <w:p w14:paraId="09000000">
      <w:pPr>
        <w:rPr>
          <w:rFonts w:ascii="Times New Roman" w:hAnsi="Times New Roman"/>
          <w:b w:val="0"/>
          <w:sz w:val="26"/>
        </w:rPr>
      </w:pPr>
    </w:p>
    <w:p w14:paraId="0A000000">
      <w:pPr>
        <w:rPr>
          <w:rFonts w:ascii="Times New Roman" w:hAnsi="Times New Roman"/>
          <w:b w:val="0"/>
          <w:sz w:val="26"/>
        </w:rPr>
      </w:pPr>
    </w:p>
    <w:p w14:paraId="0B000000">
      <w:pPr>
        <w:widowControl w:val="0"/>
        <w:ind/>
        <w:jc w:val="center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Состав</w:t>
      </w:r>
    </w:p>
    <w:p w14:paraId="0C000000">
      <w:pPr>
        <w:widowControl w:val="0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комиссии по соблюдению требований к служебному поведению </w:t>
      </w:r>
    </w:p>
    <w:p w14:paraId="0D000000">
      <w:pPr>
        <w:widowControl w:val="0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муниципальных служащих и урегулированию конфликта интересов </w:t>
      </w:r>
    </w:p>
    <w:p w14:paraId="0E000000">
      <w:pPr>
        <w:widowControl w:val="0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sz w:val="28"/>
        </w:rPr>
        <w:t xml:space="preserve">в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дминистрации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</w:p>
    <w:p w14:paraId="0F000000">
      <w:pPr>
        <w:widowControl w:val="0"/>
        <w:ind/>
        <w:jc w:val="center"/>
        <w:rPr>
          <w:rFonts w:ascii="XO Thames" w:hAnsi="XO Thames"/>
          <w:b w:val="0"/>
          <w:sz w:val="28"/>
        </w:rPr>
      </w:pPr>
    </w:p>
    <w:p w14:paraId="10000000">
      <w:pPr>
        <w:widowControl w:val="0"/>
        <w:ind/>
        <w:jc w:val="center"/>
        <w:rPr>
          <w:rFonts w:ascii="XO Thames" w:hAnsi="XO Thames"/>
          <w:b w:val="0"/>
          <w:sz w:val="28"/>
        </w:rPr>
      </w:pPr>
    </w:p>
    <w:tbl>
      <w:tblPr>
        <w:tblStyle w:val="Style_3"/>
        <w:tblW w:type="auto" w:w="0"/>
        <w:tblLayout w:type="fixed"/>
      </w:tblPr>
      <w:tblGrid>
        <w:gridCol w:w="4298"/>
        <w:gridCol w:w="5674"/>
      </w:tblGrid>
      <w:tr>
        <w:tc>
          <w:tcPr>
            <w:tcW w:type="dxa" w:w="4298"/>
          </w:tcPr>
          <w:p w14:paraId="11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Большакова </w:t>
            </w:r>
          </w:p>
          <w:p w14:paraId="12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Олеся Владимировна</w:t>
            </w:r>
          </w:p>
          <w:p w14:paraId="13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5674"/>
            <w:vAlign w:val="center"/>
          </w:tcPr>
          <w:p w14:paraId="14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Заместитель Главы Администрации Кашинского муниципального округа Тверской области, р</w:t>
            </w:r>
            <w:r>
              <w:rPr>
                <w:rFonts w:ascii="XO Thames" w:hAnsi="XO Thames"/>
                <w:sz w:val="28"/>
              </w:rPr>
              <w:t>уководитель</w:t>
            </w:r>
            <w:r>
              <w:rPr>
                <w:rFonts w:ascii="XO Thames" w:hAnsi="XO Thames"/>
                <w:sz w:val="28"/>
              </w:rPr>
              <w:t xml:space="preserve"> аппарата </w:t>
            </w:r>
            <w:r>
              <w:rPr>
                <w:rFonts w:ascii="XO Thames" w:hAnsi="XO Thames"/>
                <w:sz w:val="28"/>
              </w:rPr>
              <w:t>А</w:t>
            </w:r>
            <w:r>
              <w:rPr>
                <w:rFonts w:ascii="XO Thames" w:hAnsi="XO Thames"/>
                <w:sz w:val="28"/>
              </w:rPr>
              <w:t>дминистрации Кашинского муниципального</w:t>
            </w:r>
            <w:r>
              <w:rPr>
                <w:rFonts w:ascii="XO Thames" w:hAnsi="XO Thames"/>
                <w:sz w:val="28"/>
              </w:rPr>
              <w:t xml:space="preserve"> округа Тверской области</w:t>
            </w:r>
            <w:r>
              <w:rPr>
                <w:rFonts w:ascii="XO Thames" w:hAnsi="XO Thames"/>
                <w:sz w:val="28"/>
              </w:rPr>
              <w:t xml:space="preserve">, </w:t>
            </w:r>
            <w:r>
              <w:rPr>
                <w:rFonts w:ascii="XO Thames" w:hAnsi="XO Thames"/>
                <w:sz w:val="28"/>
              </w:rPr>
              <w:t>председатель комиссии</w:t>
            </w:r>
          </w:p>
        </w:tc>
      </w:tr>
      <w:tr>
        <w:tc>
          <w:tcPr>
            <w:tcW w:type="dxa" w:w="4298"/>
          </w:tcPr>
          <w:p w14:paraId="15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Рагузина </w:t>
            </w:r>
          </w:p>
          <w:p w14:paraId="16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Ирина Валерьевна</w:t>
            </w:r>
          </w:p>
          <w:p w14:paraId="17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5674"/>
            <w:vAlign w:val="center"/>
          </w:tcPr>
          <w:p w14:paraId="18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З</w:t>
            </w:r>
            <w:r>
              <w:rPr>
                <w:rFonts w:ascii="XO Thames" w:hAnsi="XO Thames"/>
                <w:sz w:val="28"/>
              </w:rPr>
              <w:t xml:space="preserve">аведующий отделом организационной работы и муниципальной службы </w:t>
            </w:r>
            <w:r>
              <w:rPr>
                <w:rFonts w:ascii="XO Thames" w:hAnsi="XO Thames"/>
                <w:sz w:val="28"/>
              </w:rPr>
              <w:t>А</w:t>
            </w:r>
            <w:r>
              <w:rPr>
                <w:rFonts w:ascii="XO Thames" w:hAnsi="XO Thames"/>
                <w:sz w:val="28"/>
              </w:rPr>
              <w:t>дминистрации Кашинского муниципального</w:t>
            </w:r>
            <w:r>
              <w:rPr>
                <w:rFonts w:ascii="XO Thames" w:hAnsi="XO Thames"/>
                <w:sz w:val="28"/>
              </w:rPr>
              <w:t xml:space="preserve"> округа Тверской области</w:t>
            </w:r>
            <w:r>
              <w:rPr>
                <w:rFonts w:ascii="XO Thames" w:hAnsi="XO Thames"/>
                <w:sz w:val="28"/>
              </w:rPr>
              <w:t xml:space="preserve">, </w:t>
            </w:r>
            <w:r>
              <w:rPr>
                <w:rFonts w:ascii="XO Thames" w:hAnsi="XO Thames"/>
                <w:sz w:val="28"/>
              </w:rPr>
              <w:t>заместитель председателя комиссии</w:t>
            </w:r>
          </w:p>
        </w:tc>
      </w:tr>
      <w:tr>
        <w:tc>
          <w:tcPr>
            <w:tcW w:type="dxa" w:w="4298"/>
          </w:tcPr>
          <w:p w14:paraId="19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Фокеева </w:t>
            </w:r>
          </w:p>
          <w:p w14:paraId="1A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Елена Ивановна</w:t>
            </w:r>
          </w:p>
        </w:tc>
        <w:tc>
          <w:tcPr>
            <w:tcW w:type="dxa" w:w="5674"/>
            <w:vAlign w:val="center"/>
          </w:tcPr>
          <w:p w14:paraId="1B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</w:t>
            </w:r>
            <w:r>
              <w:rPr>
                <w:rFonts w:ascii="XO Thames" w:hAnsi="XO Thames"/>
                <w:sz w:val="28"/>
              </w:rPr>
              <w:t xml:space="preserve">лавный специалист отдела организационной работы и муниципальной службы </w:t>
            </w:r>
            <w:r>
              <w:rPr>
                <w:rFonts w:ascii="XO Thames" w:hAnsi="XO Thames"/>
                <w:sz w:val="28"/>
              </w:rPr>
              <w:t>А</w:t>
            </w:r>
            <w:r>
              <w:rPr>
                <w:rFonts w:ascii="XO Thames" w:hAnsi="XO Thames"/>
                <w:sz w:val="28"/>
              </w:rPr>
              <w:t>дминистрации Кашинского муниципального</w:t>
            </w:r>
            <w:r>
              <w:rPr>
                <w:rFonts w:ascii="XO Thames" w:hAnsi="XO Thames"/>
                <w:sz w:val="28"/>
              </w:rPr>
              <w:t xml:space="preserve"> округа Тверской области</w:t>
            </w:r>
            <w:r>
              <w:rPr>
                <w:rFonts w:ascii="XO Thames" w:hAnsi="XO Thames"/>
                <w:sz w:val="28"/>
              </w:rPr>
              <w:t xml:space="preserve">, </w:t>
            </w:r>
            <w:r>
              <w:rPr>
                <w:rFonts w:ascii="XO Thames" w:hAnsi="XO Thames"/>
                <w:sz w:val="28"/>
              </w:rPr>
              <w:t>секретарь комиссии</w:t>
            </w:r>
          </w:p>
        </w:tc>
      </w:tr>
      <w:tr>
        <w:trPr>
          <w:trHeight w:hRule="atLeast" w:val="605"/>
        </w:trPr>
        <w:tc>
          <w:tcPr>
            <w:tcW w:type="dxa" w:w="4298"/>
          </w:tcPr>
          <w:p w14:paraId="1C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Члены комиссии:</w:t>
            </w:r>
          </w:p>
        </w:tc>
        <w:tc>
          <w:tcPr>
            <w:tcW w:type="dxa" w:w="5674"/>
          </w:tcPr>
          <w:p w14:paraId="1D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766"/>
        </w:trPr>
        <w:tc>
          <w:tcPr>
            <w:tcW w:type="dxa" w:w="42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Серова </w:t>
            </w:r>
          </w:p>
          <w:p w14:paraId="1F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Ольга Николаевна</w:t>
            </w:r>
          </w:p>
        </w:tc>
        <w:tc>
          <w:tcPr>
            <w:tcW w:type="dxa" w:w="567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З</w:t>
            </w:r>
            <w:r>
              <w:rPr>
                <w:rFonts w:ascii="XO Thames" w:hAnsi="XO Thames"/>
                <w:sz w:val="28"/>
              </w:rPr>
              <w:t xml:space="preserve">аведующий юридическим отделом </w:t>
            </w:r>
            <w:r>
              <w:rPr>
                <w:rFonts w:ascii="XO Thames" w:hAnsi="XO Thames"/>
                <w:sz w:val="28"/>
              </w:rPr>
              <w:t>А</w:t>
            </w:r>
            <w:r>
              <w:rPr>
                <w:rFonts w:ascii="XO Thames" w:hAnsi="XO Thames"/>
                <w:sz w:val="28"/>
              </w:rPr>
              <w:t>дминистрации Кашинского муниципального</w:t>
            </w:r>
            <w:r>
              <w:rPr>
                <w:rFonts w:ascii="XO Thames" w:hAnsi="XO Thames"/>
                <w:sz w:val="28"/>
              </w:rPr>
              <w:t xml:space="preserve"> округа Тверской области</w:t>
            </w:r>
          </w:p>
        </w:tc>
      </w:tr>
      <w:tr>
        <w:trPr>
          <w:trHeight w:hRule="atLeast" w:val="766"/>
        </w:trPr>
        <w:tc>
          <w:tcPr>
            <w:tcW w:type="dxa" w:w="42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rPr>
                <w:rFonts w:ascii="XO Thames" w:hAnsi="XO Thames"/>
                <w:sz w:val="28"/>
              </w:rPr>
            </w:pPr>
            <w:r>
              <w:rPr>
                <w:rStyle w:val="Style_2_ch"/>
                <w:rFonts w:ascii="XO Thames" w:hAnsi="XO Thames"/>
                <w:sz w:val="28"/>
              </w:rPr>
              <w:t xml:space="preserve">Соколова </w:t>
            </w:r>
          </w:p>
          <w:p w14:paraId="22000000">
            <w:pPr>
              <w:rPr>
                <w:rFonts w:ascii="XO Thames" w:hAnsi="XO Thames"/>
                <w:sz w:val="28"/>
              </w:rPr>
            </w:pPr>
            <w:r>
              <w:rPr>
                <w:rStyle w:val="Style_2_ch"/>
                <w:rFonts w:ascii="XO Thames" w:hAnsi="XO Thames"/>
                <w:sz w:val="28"/>
              </w:rPr>
              <w:t>Ирина Николаевна</w:t>
            </w:r>
          </w:p>
        </w:tc>
        <w:tc>
          <w:tcPr>
            <w:tcW w:type="dxa" w:w="567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Style w:val="Style_2_ch"/>
                <w:rFonts w:ascii="XO Thames" w:hAnsi="XO Thames"/>
                <w:sz w:val="28"/>
              </w:rPr>
              <w:t>Начальник отдела</w:t>
            </w:r>
            <w:r>
              <w:rPr>
                <w:rStyle w:val="Style_2_ch"/>
                <w:rFonts w:ascii="XO Thames" w:hAnsi="XO Thames"/>
                <w:sz w:val="28"/>
              </w:rPr>
              <w:t xml:space="preserve"> внутреннего муниципального контроля</w:t>
            </w:r>
            <w:r>
              <w:rPr>
                <w:rStyle w:val="Style_2_ch"/>
                <w:rFonts w:ascii="XO Thames" w:hAnsi="XO Thames"/>
                <w:sz w:val="28"/>
              </w:rPr>
              <w:t xml:space="preserve"> Финансового управления </w:t>
            </w:r>
            <w:r>
              <w:rPr>
                <w:rStyle w:val="Style_2_ch"/>
                <w:rFonts w:ascii="XO Thames" w:hAnsi="XO Thames"/>
                <w:sz w:val="28"/>
              </w:rPr>
              <w:t>Администрации Кашинского муниципального округа Тверской области</w:t>
            </w:r>
          </w:p>
          <w:p w14:paraId="24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1391"/>
        </w:trPr>
        <w:tc>
          <w:tcPr>
            <w:tcW w:type="dxa" w:w="4298"/>
          </w:tcPr>
          <w:p w14:paraId="25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Федорова </w:t>
            </w:r>
          </w:p>
          <w:p w14:paraId="26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Татьяна Михайловна</w:t>
            </w:r>
          </w:p>
          <w:p w14:paraId="27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(по согласованию)</w:t>
            </w:r>
          </w:p>
          <w:p w14:paraId="28000000">
            <w:pPr>
              <w:rPr>
                <w:rFonts w:ascii="XO Thames" w:hAnsi="XO Thames"/>
                <w:sz w:val="28"/>
              </w:rPr>
            </w:pPr>
          </w:p>
          <w:p w14:paraId="29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Козлова </w:t>
            </w:r>
          </w:p>
          <w:p w14:paraId="2A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Галина Николаевна</w:t>
            </w:r>
          </w:p>
          <w:p w14:paraId="2B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(по согласованию)</w:t>
            </w:r>
          </w:p>
          <w:p w14:paraId="2C000000">
            <w:pPr>
              <w:rPr>
                <w:rFonts w:ascii="XO Thames" w:hAnsi="XO Thames"/>
                <w:sz w:val="28"/>
              </w:rPr>
            </w:pPr>
          </w:p>
          <w:p w14:paraId="2D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Лапушинская</w:t>
            </w:r>
          </w:p>
          <w:p w14:paraId="2E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Галина Константиновна</w:t>
            </w:r>
          </w:p>
          <w:p w14:paraId="2F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(</w:t>
            </w:r>
            <w:r>
              <w:rPr>
                <w:rFonts w:ascii="XO Thames" w:hAnsi="XO Thames"/>
                <w:sz w:val="28"/>
              </w:rPr>
              <w:t>по согласованию)</w:t>
            </w:r>
          </w:p>
        </w:tc>
        <w:tc>
          <w:tcPr>
            <w:tcW w:type="dxa" w:w="5674"/>
          </w:tcPr>
          <w:p w14:paraId="30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Style w:val="Style_2_ch"/>
                <w:rFonts w:ascii="XO Thames" w:hAnsi="XO Thames"/>
                <w:sz w:val="28"/>
              </w:rPr>
              <w:t>Председатель Совета общественности Кашинского муниципального округа Тверской области</w:t>
            </w:r>
            <w:r>
              <w:rPr>
                <w:rStyle w:val="Style_2_ch"/>
                <w:rFonts w:ascii="XO Thames" w:hAnsi="XO Thames"/>
                <w:sz w:val="28"/>
              </w:rPr>
              <w:t xml:space="preserve"> </w:t>
            </w:r>
          </w:p>
          <w:p w14:paraId="31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</w:p>
          <w:p w14:paraId="32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</w:p>
          <w:p w14:paraId="33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Style w:val="Style_2_ch"/>
                <w:rFonts w:ascii="XO Thames" w:hAnsi="XO Thames"/>
                <w:sz w:val="28"/>
              </w:rPr>
              <w:t>Член Совета общественности Кашинского муниципального округа Тверской области</w:t>
            </w:r>
          </w:p>
          <w:p w14:paraId="34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</w:p>
          <w:p w14:paraId="35000000">
            <w:pPr>
              <w:widowControl w:val="0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Style w:val="Style_2_ch"/>
                <w:rFonts w:ascii="XO Thames" w:hAnsi="XO Thames"/>
                <w:sz w:val="28"/>
              </w:rPr>
              <w:t xml:space="preserve">Заведующий кафедрой </w:t>
            </w:r>
            <w:r>
              <w:rPr>
                <w:rStyle w:val="Style_2_ch"/>
                <w:rFonts w:ascii="XO Thames" w:hAnsi="XO Thames"/>
                <w:sz w:val="28"/>
              </w:rPr>
              <w:t>государственного управления ТвГУ, доктор экономических наук, профессор</w:t>
            </w:r>
          </w:p>
        </w:tc>
      </w:tr>
    </w:tbl>
    <w:p w14:paraId="36000000">
      <w:pPr>
        <w:widowControl w:val="0"/>
        <w:ind/>
        <w:jc w:val="both"/>
        <w:rPr>
          <w:rFonts w:ascii="XO Thames" w:hAnsi="XO Thames"/>
          <w:sz w:val="28"/>
        </w:rPr>
      </w:pPr>
    </w:p>
    <w:sectPr>
      <w:headerReference r:id="rId1" w:type="default"/>
      <w:pgSz w:h="15840" w:orient="portrait" w:w="12240"/>
      <w:pgMar w:bottom="907" w:footer="720" w:gutter="0" w:header="720" w:left="1701" w:right="567" w:top="102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ms Rmn" w:hAnsi="Tms Rmn"/>
    </w:rPr>
  </w:style>
  <w:style w:default="1" w:styleId="Style_2_ch" w:type="character">
    <w:name w:val="Normal"/>
    <w:link w:val="Style_2"/>
    <w:rPr>
      <w:rFonts w:ascii="Tms Rmn" w:hAnsi="Tms Rmn"/>
    </w:rPr>
  </w:style>
  <w:style w:styleId="Style_4" w:type="paragraph">
    <w:name w:val="toc 2"/>
    <w:next w:val="Style_2"/>
    <w:link w:val="Style_4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alloon Text"/>
    <w:basedOn w:val="Style_2"/>
    <w:link w:val="Style_8_ch"/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Endnote"/>
    <w:link w:val="Style_9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9"/>
    <w:next w:val="Style_2"/>
    <w:link w:val="Style_19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footer"/>
    <w:basedOn w:val="Style_2"/>
    <w:link w:val="Style_21_ch"/>
    <w:pPr>
      <w:widowControl w:val="0"/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2_ch"/>
    <w:link w:val="Style_21"/>
  </w:style>
  <w:style w:styleId="Style_22" w:type="paragraph">
    <w:name w:val="toc 5"/>
    <w:next w:val="Style_2"/>
    <w:link w:val="Style_22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1" w:type="paragraph">
    <w:name w:val="header"/>
    <w:basedOn w:val="Style_2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26" w:type="paragraph">
    <w:name w:val="heading 2"/>
    <w:next w:val="Style_2"/>
    <w:link w:val="Style_2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2024-08-05T08:37:50Z</dcterms:created>
  <dcterms:modified xsi:type="dcterms:W3CDTF">2025-10-09T07:15:06Z</dcterms:modified>
</cp:coreProperties>
</file>