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left="7080"/>
        <w:jc w:val="right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Приложение </w:t>
      </w:r>
    </w:p>
    <w:p w14:paraId="04000000">
      <w:pPr>
        <w:ind w:firstLine="698"/>
        <w:jc w:val="right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к </w:t>
      </w:r>
      <w:r>
        <w:rPr>
          <w:rFonts w:ascii="XO Thames" w:hAnsi="XO Thames"/>
          <w:color w:val="000000"/>
          <w:sz w:val="28"/>
        </w:rPr>
        <w:t xml:space="preserve">постановлению Администрации </w:t>
      </w:r>
    </w:p>
    <w:p w14:paraId="05000000">
      <w:pPr>
        <w:ind w:firstLine="698"/>
        <w:jc w:val="right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Кашинского муниципального округа</w:t>
      </w:r>
    </w:p>
    <w:p w14:paraId="06000000">
      <w:pPr>
        <w:ind w:firstLine="698"/>
        <w:jc w:val="right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Тверской области</w:t>
      </w:r>
    </w:p>
    <w:p w14:paraId="07000000">
      <w:pPr>
        <w:ind w:firstLine="698"/>
        <w:jc w:val="right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о</w:t>
      </w:r>
      <w:r>
        <w:rPr>
          <w:rFonts w:ascii="XO Thames" w:hAnsi="XO Thames"/>
          <w:color w:val="000000"/>
          <w:sz w:val="28"/>
        </w:rPr>
        <w:t>т</w:t>
      </w:r>
      <w:r>
        <w:rPr>
          <w:rFonts w:ascii="XO Thames" w:hAnsi="XO Thames"/>
          <w:color w:val="000000"/>
          <w:sz w:val="28"/>
        </w:rPr>
        <w:t xml:space="preserve"> 20.06.2025 № 423</w:t>
      </w:r>
    </w:p>
    <w:p w14:paraId="08000000">
      <w:pPr>
        <w:ind w:firstLine="698"/>
        <w:jc w:val="right"/>
        <w:rPr>
          <w:rFonts w:ascii="XO Thames" w:hAnsi="XO Thames"/>
          <w:color w:val="26282F"/>
          <w:sz w:val="28"/>
        </w:rPr>
      </w:pPr>
    </w:p>
    <w:p w14:paraId="09000000">
      <w:pPr>
        <w:ind w:firstLine="698"/>
        <w:jc w:val="right"/>
        <w:rPr>
          <w:rFonts w:ascii="XO Thames" w:hAnsi="XO Thames"/>
          <w:color w:val="26282F"/>
          <w:sz w:val="28"/>
        </w:rPr>
      </w:pPr>
    </w:p>
    <w:p w14:paraId="0A000000">
      <w:pPr>
        <w:ind w:firstLine="698"/>
        <w:jc w:val="right"/>
        <w:rPr>
          <w:rFonts w:ascii="XO Thames" w:hAnsi="XO Thames"/>
          <w:color w:val="26282F"/>
          <w:sz w:val="28"/>
        </w:rPr>
      </w:pPr>
    </w:p>
    <w:p w14:paraId="0B000000">
      <w:pPr>
        <w:ind w:firstLine="698"/>
        <w:jc w:val="center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 xml:space="preserve">Кодекс </w:t>
      </w:r>
    </w:p>
    <w:p w14:paraId="0C000000">
      <w:pPr>
        <w:ind w:firstLine="698"/>
        <w:jc w:val="center"/>
        <w:rPr>
          <w:rFonts w:ascii="XO Thames" w:hAnsi="XO Thames"/>
          <w:color w:val="000000"/>
          <w:sz w:val="28"/>
        </w:rPr>
      </w:pPr>
      <w:r>
        <w:rPr>
          <w:rFonts w:ascii="XO Thames" w:hAnsi="XO Thames"/>
          <w:color w:val="000000"/>
          <w:sz w:val="28"/>
        </w:rPr>
        <w:t>этики и сл</w:t>
      </w:r>
      <w:r>
        <w:rPr>
          <w:rStyle w:val="Style_2_ch"/>
          <w:rFonts w:ascii="XO Thames" w:hAnsi="XO Thames"/>
          <w:color w:val="000000"/>
          <w:sz w:val="28"/>
        </w:rPr>
        <w:t>ужебного поведения муниципальных служащих Администрации Кашинско</w:t>
      </w:r>
      <w:r>
        <w:rPr>
          <w:rFonts w:ascii="XO Thames" w:hAnsi="XO Thames"/>
          <w:color w:val="000000"/>
          <w:sz w:val="28"/>
        </w:rPr>
        <w:t>го муниципального округа Тверской области</w:t>
      </w:r>
    </w:p>
    <w:p w14:paraId="0D000000">
      <w:pPr>
        <w:ind w:firstLine="698"/>
        <w:jc w:val="center"/>
        <w:rPr>
          <w:rFonts w:ascii="XO Thames" w:hAnsi="XO Thames"/>
          <w:color w:val="26282F"/>
          <w:sz w:val="28"/>
        </w:rPr>
      </w:pPr>
    </w:p>
    <w:p w14:paraId="0E000000">
      <w:pPr>
        <w:ind w:firstLine="698"/>
        <w:jc w:val="center"/>
        <w:rPr>
          <w:rFonts w:ascii="XO Thames" w:hAnsi="XO Thames"/>
          <w:color w:val="26282F"/>
          <w:sz w:val="28"/>
        </w:rPr>
      </w:pPr>
    </w:p>
    <w:p w14:paraId="0F000000">
      <w:pPr>
        <w:ind/>
        <w:jc w:val="center"/>
        <w:outlineLvl w:val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. Общие положения</w:t>
      </w:r>
    </w:p>
    <w:p w14:paraId="10000000">
      <w:pPr>
        <w:ind/>
        <w:jc w:val="center"/>
        <w:rPr>
          <w:rFonts w:ascii="XO Thames" w:hAnsi="XO Thames"/>
          <w:sz w:val="28"/>
        </w:rPr>
      </w:pPr>
    </w:p>
    <w:p w14:paraId="11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</w:t>
      </w:r>
      <w:r>
        <w:rPr>
          <w:rFonts w:ascii="XO Thames" w:hAnsi="XO Thames"/>
          <w:sz w:val="28"/>
        </w:rPr>
        <w:t> К</w:t>
      </w:r>
      <w:r>
        <w:rPr>
          <w:rFonts w:ascii="XO Thames" w:hAnsi="XO Thames"/>
          <w:sz w:val="28"/>
        </w:rPr>
        <w:t xml:space="preserve">одекс </w:t>
      </w:r>
      <w:r>
        <w:rPr>
          <w:rFonts w:ascii="XO Thames" w:hAnsi="XO Thames"/>
          <w:sz w:val="28"/>
        </w:rPr>
        <w:t xml:space="preserve">этики и служебного поведения муниципальных служащих Администрации Кашинского муниципального округа Тверской области (далее – Кодекс) </w:t>
      </w:r>
      <w:r>
        <w:rPr>
          <w:rFonts w:ascii="XO Thames" w:hAnsi="XO Thames"/>
          <w:sz w:val="28"/>
        </w:rPr>
        <w:t xml:space="preserve">представляет собой свод общих принципов профессиональной служебной этики и основных правил служебного поведения, которыми должны руководствоваться муниципальные служащие </w:t>
      </w:r>
      <w:r>
        <w:rPr>
          <w:rFonts w:ascii="XO Thames" w:hAnsi="XO Thames"/>
          <w:sz w:val="28"/>
        </w:rPr>
        <w:t xml:space="preserve">Администрации Кашинского муниципального округа Тверской области (далее – муниципальные служащие) </w:t>
      </w:r>
      <w:r>
        <w:rPr>
          <w:rFonts w:ascii="XO Thames" w:hAnsi="XO Thames"/>
          <w:sz w:val="28"/>
        </w:rPr>
        <w:t>независимо от замещаемой ими должности.</w:t>
      </w:r>
    </w:p>
    <w:p w14:paraId="12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Гражданин Российской Федерации, поступающий на муниципальную службу (далее - муниципальная служба), обязан ознакомиться с положениями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одекса и соблюдать их в процессе своей служебной деятельности.</w:t>
      </w:r>
    </w:p>
    <w:p w14:paraId="13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Каждый муниципальный служащий должен принимать все необходимые меры для соблюдения положений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одекса, а каждый гражданин Российской Федерации вправе ожидать от муниципального служащего поведения в отношениях с ним в соответствии с положениями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одекса.</w:t>
      </w:r>
    </w:p>
    <w:p w14:paraId="14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Целью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одекса является установление этических норм и правил служебного поведения муниципальных служащих для достойного выполнения ими своей профессиональной деятельности, а также содействие укреплению авторитета муниципальных служащих, доверия граждан к органам местного самоуправления </w:t>
      </w:r>
      <w:r>
        <w:rPr>
          <w:rFonts w:ascii="XO Thames" w:hAnsi="XO Thames"/>
          <w:sz w:val="28"/>
        </w:rPr>
        <w:t xml:space="preserve">Кашинского муниципального округа Тверской области </w:t>
      </w:r>
      <w:r>
        <w:rPr>
          <w:rFonts w:ascii="XO Thames" w:hAnsi="XO Thames"/>
          <w:sz w:val="28"/>
        </w:rPr>
        <w:t>и обеспечение единых норм поведения муниципальных служащих.</w:t>
      </w:r>
    </w:p>
    <w:p w14:paraId="15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К</w:t>
      </w:r>
      <w:r>
        <w:rPr>
          <w:rFonts w:ascii="XO Thames" w:hAnsi="XO Thames"/>
          <w:sz w:val="28"/>
        </w:rPr>
        <w:t>одекс призван повысить эффективность выполнения муниципальными служащими своих должностных обязанностей.</w:t>
      </w:r>
    </w:p>
    <w:p w14:paraId="16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6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К</w:t>
      </w:r>
      <w:r>
        <w:rPr>
          <w:rFonts w:ascii="XO Thames" w:hAnsi="XO Thames"/>
          <w:sz w:val="28"/>
        </w:rPr>
        <w:t>одекс служит основой для формирования должной морали в сфере муниципальной службы, уважительного отношения к муниципальной службе в общественном сознании, а также выступает как институт общественного сознания и нравственности муниципальных служащих, их самоконтроля.</w:t>
      </w:r>
    </w:p>
    <w:p w14:paraId="17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7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Знание и соблюдение муниципальными служащими положений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одекса является одним из критериев оценки качества их профессиональной деятельности и служебного поведения.</w:t>
      </w:r>
    </w:p>
    <w:p w14:paraId="18000000">
      <w:pPr>
        <w:ind w:firstLine="540"/>
        <w:jc w:val="both"/>
        <w:rPr>
          <w:rFonts w:ascii="XO Thames" w:hAnsi="XO Thames"/>
          <w:sz w:val="28"/>
        </w:rPr>
      </w:pPr>
    </w:p>
    <w:p w14:paraId="19000000">
      <w:pPr>
        <w:ind/>
        <w:jc w:val="center"/>
        <w:outlineLvl w:val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 Основные принципы и правила служебного поведения</w:t>
      </w:r>
    </w:p>
    <w:p w14:paraId="1A000000">
      <w:pPr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муниципальных служащих</w:t>
      </w:r>
    </w:p>
    <w:p w14:paraId="1B000000">
      <w:pPr>
        <w:ind/>
        <w:jc w:val="center"/>
        <w:rPr>
          <w:rFonts w:ascii="XO Thames" w:hAnsi="XO Thames"/>
          <w:sz w:val="28"/>
        </w:rPr>
      </w:pPr>
    </w:p>
    <w:p w14:paraId="1C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8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Основные принципы служебного поведения муниципальных служащих являются основой поведения граждан Российской Федерации в связи с нахождением их на муниципальной службе.</w:t>
      </w:r>
    </w:p>
    <w:p w14:paraId="1D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М</w:t>
      </w:r>
      <w:r>
        <w:rPr>
          <w:rFonts w:ascii="XO Thames" w:hAnsi="XO Thames"/>
          <w:sz w:val="28"/>
        </w:rPr>
        <w:t>униципальные служащие, сознавая ответственность перед государством, обществом и гражданами, призваны:</w:t>
      </w:r>
    </w:p>
    <w:p w14:paraId="1E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9.1. </w:t>
      </w:r>
      <w:r>
        <w:rPr>
          <w:rFonts w:ascii="XO Thames" w:hAnsi="XO Thames"/>
          <w:sz w:val="28"/>
        </w:rPr>
        <w:t xml:space="preserve">исполнять должностные обязанности добросовестно и на высоком профессиональном уровне в целях обеспечения эффективной работы </w:t>
      </w:r>
      <w:bookmarkStart w:id="1" w:name="_Hlk56691189"/>
      <w:r>
        <w:rPr>
          <w:rFonts w:ascii="XO Thames" w:hAnsi="XO Thames"/>
          <w:sz w:val="28"/>
        </w:rPr>
        <w:t>Администрации Кашинского муниципального округа Тверской области</w:t>
      </w:r>
      <w:bookmarkEnd w:id="1"/>
      <w:r>
        <w:rPr>
          <w:rFonts w:ascii="XO Thames" w:hAnsi="XO Thames"/>
          <w:sz w:val="28"/>
        </w:rPr>
        <w:t>;</w:t>
      </w:r>
    </w:p>
    <w:p w14:paraId="1F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9.2. </w:t>
      </w:r>
      <w:r>
        <w:rPr>
          <w:rFonts w:ascii="XO Thames" w:hAnsi="XO Thames"/>
          <w:sz w:val="28"/>
        </w:rPr>
        <w:t xml:space="preserve">исходить из того, что признание, соблюдение и защита прав и свобод человека и гражданина определяют основной смысл и содержание деятельности как </w:t>
      </w:r>
      <w:r>
        <w:rPr>
          <w:rFonts w:ascii="XO Thames" w:hAnsi="XO Thames"/>
          <w:sz w:val="28"/>
        </w:rPr>
        <w:t>Администрации Кашинского муниципального округа Тверской области</w:t>
      </w:r>
      <w:r>
        <w:rPr>
          <w:rFonts w:ascii="XO Thames" w:hAnsi="XO Thames"/>
          <w:sz w:val="28"/>
        </w:rPr>
        <w:t>, так и муниципальных служащих;</w:t>
      </w:r>
    </w:p>
    <w:p w14:paraId="20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9.3. </w:t>
      </w:r>
      <w:r>
        <w:rPr>
          <w:rFonts w:ascii="XO Thames" w:hAnsi="XO Thames"/>
          <w:sz w:val="28"/>
        </w:rPr>
        <w:t xml:space="preserve">осуществлять свою деятельность в пределах полномочий </w:t>
      </w:r>
      <w:r>
        <w:rPr>
          <w:rFonts w:ascii="XO Thames" w:hAnsi="XO Thames"/>
          <w:sz w:val="28"/>
        </w:rPr>
        <w:t>Администрации Кашинского муниципального округа Тверской области</w:t>
      </w:r>
      <w:r>
        <w:rPr>
          <w:rFonts w:ascii="XO Thames" w:hAnsi="XO Thames"/>
          <w:sz w:val="28"/>
        </w:rPr>
        <w:t>;</w:t>
      </w:r>
    </w:p>
    <w:p w14:paraId="21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9.4. </w:t>
      </w:r>
      <w:r>
        <w:rPr>
          <w:rFonts w:ascii="XO Thames" w:hAnsi="XO Thames"/>
          <w:sz w:val="28"/>
        </w:rPr>
        <w:t>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14:paraId="22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9.5. </w:t>
      </w:r>
      <w:r>
        <w:rPr>
          <w:rFonts w:ascii="XO Thames" w:hAnsi="XO Thames"/>
          <w:sz w:val="28"/>
        </w:rPr>
        <w:t>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14:paraId="23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9.6. </w:t>
      </w:r>
      <w:r>
        <w:rPr>
          <w:rFonts w:ascii="XO Thames" w:hAnsi="XO Thames"/>
          <w:sz w:val="28"/>
        </w:rPr>
        <w:t>уведомлять представителя нанимателя (работодателя), органы прокуратуры или другие государственные органы обо всех случаях обращения к муниципальному служащему каких-либо лиц в целях склонения к совершению коррупционных правонарушений;</w:t>
      </w:r>
    </w:p>
    <w:p w14:paraId="24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9.7. </w:t>
      </w:r>
      <w:r>
        <w:rPr>
          <w:rFonts w:ascii="XO Thames" w:hAnsi="XO Thames"/>
          <w:sz w:val="28"/>
        </w:rPr>
        <w:t>соблюдать установленные федеральными законами ограничения и запреты, исполнять обязанности, связанные с прохождением муниципальной службы;</w:t>
      </w:r>
    </w:p>
    <w:p w14:paraId="25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9.8. </w:t>
      </w:r>
      <w:r>
        <w:rPr>
          <w:rFonts w:ascii="XO Thames" w:hAnsi="XO Thames"/>
          <w:sz w:val="28"/>
        </w:rPr>
        <w:t>соблюдать беспристрастность, исключающую возможность влияния на их служебную деятельность решений политических партий и общественных объединений;</w:t>
      </w:r>
    </w:p>
    <w:p w14:paraId="26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9.9. </w:t>
      </w:r>
      <w:r>
        <w:rPr>
          <w:rFonts w:ascii="XO Thames" w:hAnsi="XO Thames"/>
          <w:sz w:val="28"/>
        </w:rPr>
        <w:t>соблюдать нормы служебной, профессиональной этики и правила делового поведения;</w:t>
      </w:r>
    </w:p>
    <w:p w14:paraId="27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9.10. </w:t>
      </w:r>
      <w:r>
        <w:rPr>
          <w:rFonts w:ascii="XO Thames" w:hAnsi="XO Thames"/>
          <w:sz w:val="28"/>
        </w:rPr>
        <w:t>проявлять корректность и внимательность в обращении с гражданами и должностными лицами;</w:t>
      </w:r>
    </w:p>
    <w:p w14:paraId="28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9.11. </w:t>
      </w:r>
      <w:r>
        <w:rPr>
          <w:rFonts w:ascii="XO Thames" w:hAnsi="XO Thames"/>
          <w:sz w:val="28"/>
        </w:rPr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14:paraId="29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9.12. </w:t>
      </w:r>
      <w:r>
        <w:rPr>
          <w:rFonts w:ascii="XO Thames" w:hAnsi="XO Thames"/>
          <w:sz w:val="28"/>
        </w:rPr>
        <w:t xml:space="preserve">воздерживаться от поведения, которое могло бы вызвать сомнение в добросовестном исполнении муниципальным служащим должностных обязанностей, а также избегать конфликтных ситуаций, способных нанести ущерб его репутации или </w:t>
      </w:r>
      <w:r>
        <w:rPr>
          <w:rFonts w:ascii="XO Thames" w:hAnsi="XO Thames"/>
          <w:sz w:val="28"/>
        </w:rPr>
        <w:t>Администрации Кашинского муниципального округа Тверской области</w:t>
      </w:r>
      <w:r>
        <w:rPr>
          <w:rFonts w:ascii="XO Thames" w:hAnsi="XO Thames"/>
          <w:sz w:val="28"/>
        </w:rPr>
        <w:t>;</w:t>
      </w:r>
    </w:p>
    <w:p w14:paraId="2A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9.13. </w:t>
      </w:r>
      <w:r>
        <w:rPr>
          <w:rFonts w:ascii="XO Thames" w:hAnsi="XO Thames"/>
          <w:sz w:val="28"/>
        </w:rPr>
        <w:t>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интересов;</w:t>
      </w:r>
    </w:p>
    <w:p w14:paraId="2B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9.14. </w:t>
      </w:r>
      <w:r>
        <w:rPr>
          <w:rFonts w:ascii="XO Thames" w:hAnsi="XO Thames"/>
          <w:sz w:val="28"/>
        </w:rPr>
        <w:t xml:space="preserve">не использовать служебное положение для оказания влияния на деятельность </w:t>
      </w:r>
      <w:r>
        <w:rPr>
          <w:rFonts w:ascii="XO Thames" w:hAnsi="XO Thames"/>
          <w:sz w:val="28"/>
        </w:rPr>
        <w:t>Администрации Кашинского муниципального округа Тверской области</w:t>
      </w:r>
      <w:r>
        <w:rPr>
          <w:rFonts w:ascii="XO Thames" w:hAnsi="XO Thames"/>
          <w:sz w:val="28"/>
        </w:rPr>
        <w:t>, организаций, должностных лиц, муниципальных служащих и граждан при решении вопросов личного характера;</w:t>
      </w:r>
    </w:p>
    <w:p w14:paraId="2C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9.15. </w:t>
      </w:r>
      <w:r>
        <w:rPr>
          <w:rFonts w:ascii="XO Thames" w:hAnsi="XO Thames"/>
          <w:sz w:val="28"/>
        </w:rPr>
        <w:t xml:space="preserve">воздерживаться от публичных высказываний, суждений и оценок в отношении деятельности </w:t>
      </w:r>
      <w:r>
        <w:rPr>
          <w:rFonts w:ascii="XO Thames" w:hAnsi="XO Thames"/>
          <w:sz w:val="28"/>
        </w:rPr>
        <w:t>Администрации 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, </w:t>
      </w:r>
      <w:r>
        <w:rPr>
          <w:rFonts w:ascii="XO Thames" w:hAnsi="XO Thames"/>
          <w:sz w:val="28"/>
        </w:rPr>
        <w:t>Главы Кашинского муниципального округа Тверской области</w:t>
      </w:r>
      <w:r>
        <w:rPr>
          <w:rFonts w:ascii="XO Thames" w:hAnsi="XO Thames"/>
          <w:sz w:val="28"/>
        </w:rPr>
        <w:t>, если это не входит в должностные обязанности муниципального служащего;</w:t>
      </w:r>
    </w:p>
    <w:p w14:paraId="2D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9.16. </w:t>
      </w:r>
      <w:r>
        <w:rPr>
          <w:rFonts w:ascii="XO Thames" w:hAnsi="XO Thames"/>
          <w:sz w:val="28"/>
        </w:rPr>
        <w:t xml:space="preserve">соблюдать установленные в </w:t>
      </w:r>
      <w:r>
        <w:rPr>
          <w:rFonts w:ascii="XO Thames" w:hAnsi="XO Thames"/>
          <w:sz w:val="28"/>
        </w:rPr>
        <w:t xml:space="preserve">Администрации Кашинского муниципального округа Тверской области </w:t>
      </w:r>
      <w:r>
        <w:rPr>
          <w:rFonts w:ascii="XO Thames" w:hAnsi="XO Thames"/>
          <w:sz w:val="28"/>
        </w:rPr>
        <w:t>правила публичных выступлений и предоставления служебной информации;</w:t>
      </w:r>
    </w:p>
    <w:p w14:paraId="2E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9.17. </w:t>
      </w:r>
      <w:r>
        <w:rPr>
          <w:rFonts w:ascii="XO Thames" w:hAnsi="XO Thames"/>
          <w:sz w:val="28"/>
        </w:rPr>
        <w:t xml:space="preserve">уважительно относиться к деятельности представителей средств массовой информации по информированию общества о работе </w:t>
      </w:r>
      <w:r>
        <w:rPr>
          <w:rFonts w:ascii="XO Thames" w:hAnsi="XO Thames"/>
          <w:sz w:val="28"/>
        </w:rPr>
        <w:t>Администрации Кашинского муниципального округа Тверской области</w:t>
      </w:r>
      <w:r>
        <w:rPr>
          <w:rFonts w:ascii="XO Thames" w:hAnsi="XO Thames"/>
          <w:sz w:val="28"/>
        </w:rPr>
        <w:t>, а также оказывать содействие в получении достоверной информации в установленном порядке;</w:t>
      </w:r>
    </w:p>
    <w:p w14:paraId="2F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9.18. </w:t>
      </w:r>
      <w:r>
        <w:rPr>
          <w:rFonts w:ascii="XO Thames" w:hAnsi="XO Thames"/>
          <w:sz w:val="28"/>
        </w:rPr>
        <w:t>воздерживаться в публичных выступлениях, в том числе в средствах массовой информации, от обозначения стоимости в иностранной валюте (условных денежных единицах) на территории Российской Федерации товаров, работ, услуг и иных объектов гражданских прав, сумм сделок между резидентами Российской Федерации, показателей бюджетов всех уровней бюджетной системы Российской Федерации, размеров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Российской Федерации, обычаями делового оборота;</w:t>
      </w:r>
    </w:p>
    <w:p w14:paraId="30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9.19. </w:t>
      </w:r>
      <w:r>
        <w:rPr>
          <w:rFonts w:ascii="XO Thames" w:hAnsi="XO Thames"/>
          <w:sz w:val="28"/>
        </w:rPr>
        <w:t>постоянно стремиться к обеспечению как можно более эффективного распоряжения ресурсами, находящимися в сфере его ответственности.</w:t>
      </w:r>
    </w:p>
    <w:p w14:paraId="31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0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М</w:t>
      </w:r>
      <w:r>
        <w:rPr>
          <w:rFonts w:ascii="XO Thames" w:hAnsi="XO Thames"/>
          <w:sz w:val="28"/>
        </w:rPr>
        <w:t xml:space="preserve">униципальные служащие обязаны соблюдать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"consultantplus://offline/ref=1A678263667C3E00C6CBB48104B10775A0820CBEC44AE762FF0610E2F92723F1A57A241BE36F01080F1F44z0X3L"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Конституцию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Российской Федерации, федеральные конституционные и федеральные законы, иные нормативные правовые акты Российской Федерации.</w:t>
      </w:r>
    </w:p>
    <w:p w14:paraId="32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М</w:t>
      </w:r>
      <w:r>
        <w:rPr>
          <w:rFonts w:ascii="XO Thames" w:hAnsi="XO Thames"/>
          <w:sz w:val="28"/>
        </w:rPr>
        <w:t>униципальные служащие в своей деятельности не должны допускать нарушение законов и иных нормативных правовых актов исходя из политической, экономической целесообразности либо по иным мотивам.</w:t>
      </w:r>
    </w:p>
    <w:p w14:paraId="33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М</w:t>
      </w:r>
      <w:r>
        <w:rPr>
          <w:rFonts w:ascii="XO Thames" w:hAnsi="XO Thames"/>
          <w:sz w:val="28"/>
        </w:rPr>
        <w:t xml:space="preserve">униципальные служащие обязаны противодействовать проявлениям коррупции и предпринимать меры по ее профилактике в порядке, установленном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"consultantplus://offline/ref=1A678263667C3E00C6CBB48104B10775A18F0AB9CB1AB060AE531EE7F17779E1B3332813FD6E00120A1412520E2F8942165263343E4C9A85zBX7L"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законодательством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Российской Федерации.</w:t>
      </w:r>
    </w:p>
    <w:p w14:paraId="34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М</w:t>
      </w:r>
      <w:r>
        <w:rPr>
          <w:rFonts w:ascii="XO Thames" w:hAnsi="XO Thames"/>
          <w:sz w:val="28"/>
        </w:rPr>
        <w:t>униципальные служащие при исполнении ими должностных обязанностей не должны допускать личную заинтересованность, которая приводит или может привести к конфликту интересов.</w:t>
      </w:r>
    </w:p>
    <w:p w14:paraId="35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При назначении на должность муниципальной службы и исполнении должностных обязанностей муниципальный служащий обязан заявить о наличии или возможности наличия у него личной заинтересованности, которая влияет или может повлиять на надлежащее исполнение им должностных обязанностей.</w:t>
      </w:r>
    </w:p>
    <w:p w14:paraId="36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4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М</w:t>
      </w:r>
      <w:r>
        <w:rPr>
          <w:rFonts w:ascii="XO Thames" w:hAnsi="XO Thames"/>
          <w:sz w:val="28"/>
        </w:rPr>
        <w:t>униципальный служащий обязан представлять сведения о доходах, об имуществе и обязательствах имущественного характера своих и членов своей семьи в соответствии с законодательством Российской Федерации.</w:t>
      </w:r>
    </w:p>
    <w:p w14:paraId="37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5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М</w:t>
      </w:r>
      <w:r>
        <w:rPr>
          <w:rFonts w:ascii="XO Thames" w:hAnsi="XO Thames"/>
          <w:sz w:val="28"/>
        </w:rPr>
        <w:t>униципальный служащий обязан уведомлять представителя нанимателя</w:t>
      </w:r>
      <w:r>
        <w:rPr>
          <w:rFonts w:ascii="XO Thames" w:hAnsi="XO Thames"/>
          <w:sz w:val="28"/>
        </w:rPr>
        <w:t xml:space="preserve"> (работодателя)</w:t>
      </w:r>
      <w:r>
        <w:rPr>
          <w:rFonts w:ascii="XO Thames" w:hAnsi="XO Thames"/>
          <w:sz w:val="28"/>
        </w:rPr>
        <w:t>, органы прокуратуры Российской Федерации или другие государственные органы обо всех случаях обращения к нему каких-либо лиц в целях склонения его к совершению коррупционных правонарушений.</w:t>
      </w:r>
    </w:p>
    <w:p w14:paraId="38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Уведомление о фактах обращения в целях склонения к совершению коррупционных правонарушений, за исключением случаев, когда по данным фактам проведена или проводится проверка, является должностной обязанностью муниципального служащего.</w:t>
      </w:r>
    </w:p>
    <w:p w14:paraId="39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6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М</w:t>
      </w:r>
      <w:r>
        <w:rPr>
          <w:rFonts w:ascii="XO Thames" w:hAnsi="XO Thames"/>
          <w:sz w:val="28"/>
        </w:rPr>
        <w:t xml:space="preserve">униципальному служащему запрещается получать в связи с исполнением им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соответственно собственностью </w:t>
      </w:r>
      <w:r>
        <w:rPr>
          <w:rFonts w:ascii="XO Thames" w:hAnsi="XO Thames"/>
          <w:sz w:val="28"/>
        </w:rPr>
        <w:t xml:space="preserve">Администрации Кашинского муниципального округа Тверской области </w:t>
      </w:r>
      <w:r>
        <w:rPr>
          <w:rFonts w:ascii="XO Thames" w:hAnsi="XO Thames"/>
          <w:sz w:val="28"/>
        </w:rPr>
        <w:t xml:space="preserve">и передаются муниципальным служащим по акту в </w:t>
      </w:r>
      <w:r>
        <w:rPr>
          <w:rFonts w:ascii="XO Thames" w:hAnsi="XO Thames"/>
          <w:sz w:val="28"/>
        </w:rPr>
        <w:t>Администрацию Кашинского муниципального округа Тверской области</w:t>
      </w:r>
      <w:r>
        <w:rPr>
          <w:rFonts w:ascii="XO Thames" w:hAnsi="XO Thames"/>
          <w:sz w:val="28"/>
        </w:rPr>
        <w:t>, в которо</w:t>
      </w:r>
      <w:r>
        <w:rPr>
          <w:rFonts w:ascii="XO Thames" w:hAnsi="XO Thames"/>
          <w:sz w:val="28"/>
        </w:rPr>
        <w:t>й</w:t>
      </w:r>
      <w:bookmarkStart w:id="2" w:name="_GoBack"/>
      <w:bookmarkEnd w:id="2"/>
      <w:r>
        <w:rPr>
          <w:rFonts w:ascii="XO Thames" w:hAnsi="XO Thames"/>
          <w:sz w:val="28"/>
        </w:rPr>
        <w:t xml:space="preserve"> он замещает должность муниципальной службы, за исключением случаев, установленных законодательством Российской Федерации.</w:t>
      </w:r>
    </w:p>
    <w:p w14:paraId="3A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7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М</w:t>
      </w:r>
      <w:r>
        <w:rPr>
          <w:rFonts w:ascii="XO Thames" w:hAnsi="XO Thames"/>
          <w:sz w:val="28"/>
        </w:rPr>
        <w:t xml:space="preserve">униципальный служащий может обрабатывать и передавать служебную информацию при соблюдении действующих в </w:t>
      </w:r>
      <w:r>
        <w:rPr>
          <w:rFonts w:ascii="XO Thames" w:hAnsi="XO Thames"/>
          <w:sz w:val="28"/>
        </w:rPr>
        <w:t xml:space="preserve">Администрации Кашинского муниципального округа Тверской области </w:t>
      </w:r>
      <w:r>
        <w:rPr>
          <w:rFonts w:ascii="XO Thames" w:hAnsi="XO Thames"/>
          <w:sz w:val="28"/>
        </w:rPr>
        <w:t xml:space="preserve">норм и требований, принятых в соответствии с </w:t>
      </w:r>
      <w:r>
        <w:rPr>
          <w:rFonts w:ascii="XO Thames" w:hAnsi="XO Thames"/>
          <w:sz w:val="28"/>
        </w:rPr>
        <w:fldChar w:fldCharType="begin"/>
      </w:r>
      <w:r>
        <w:rPr>
          <w:rFonts w:ascii="XO Thames" w:hAnsi="XO Thames"/>
          <w:sz w:val="28"/>
        </w:rPr>
        <w:instrText>HYPERLINK "consultantplus://offline/ref=1A678263667C3E00C6CBB48104B10775A18F02BCCA19B060AE531EE7F17779E1B3332813FD6E0016041412520E2F8942165263343E4C9A85zBX7L"</w:instrText>
      </w:r>
      <w:r>
        <w:rPr>
          <w:rFonts w:ascii="XO Thames" w:hAnsi="XO Thames"/>
          <w:sz w:val="28"/>
        </w:rPr>
        <w:fldChar w:fldCharType="separate"/>
      </w:r>
      <w:r>
        <w:rPr>
          <w:rFonts w:ascii="XO Thames" w:hAnsi="XO Thames"/>
          <w:sz w:val="28"/>
        </w:rPr>
        <w:t>законодательством</w:t>
      </w:r>
      <w:r>
        <w:rPr>
          <w:rFonts w:ascii="XO Thames" w:hAnsi="XO Thames"/>
          <w:sz w:val="28"/>
        </w:rPr>
        <w:fldChar w:fldCharType="end"/>
      </w:r>
      <w:r>
        <w:rPr>
          <w:rFonts w:ascii="XO Thames" w:hAnsi="XO Thames"/>
          <w:sz w:val="28"/>
        </w:rPr>
        <w:t xml:space="preserve"> Российской Федерации.</w:t>
      </w:r>
    </w:p>
    <w:p w14:paraId="3B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18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М</w:t>
      </w:r>
      <w:r>
        <w:rPr>
          <w:rFonts w:ascii="XO Thames" w:hAnsi="XO Thames"/>
          <w:sz w:val="28"/>
        </w:rPr>
        <w:t>униципальный служащий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или (и) которая стала известна ему в связи с исполнением им должностных обязанностей.</w:t>
      </w:r>
    </w:p>
    <w:p w14:paraId="3C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9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М</w:t>
      </w:r>
      <w:r>
        <w:rPr>
          <w:rFonts w:ascii="XO Thames" w:hAnsi="XO Thames"/>
          <w:sz w:val="28"/>
        </w:rPr>
        <w:t>униципальный служащий, наделенный организационно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 xml:space="preserve">-распорядительными полномочиями по отношению к другим муниципальным служащим, должен быть для них образцом профессионализма, безупречной репутации, способствовать формированию в </w:t>
      </w:r>
      <w:r>
        <w:rPr>
          <w:rFonts w:ascii="XO Thames" w:hAnsi="XO Thames"/>
          <w:sz w:val="28"/>
        </w:rPr>
        <w:t xml:space="preserve">Администрации Кашинского муниципального округа Тверской области </w:t>
      </w:r>
      <w:r>
        <w:rPr>
          <w:rFonts w:ascii="XO Thames" w:hAnsi="XO Thames"/>
          <w:sz w:val="28"/>
        </w:rPr>
        <w:t>благоприятного для эффективной работы морально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>-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>психологического климата.</w:t>
      </w:r>
    </w:p>
    <w:p w14:paraId="3D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0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М</w:t>
      </w:r>
      <w:r>
        <w:rPr>
          <w:rFonts w:ascii="XO Thames" w:hAnsi="XO Thames"/>
          <w:sz w:val="28"/>
        </w:rPr>
        <w:t>униципальный служащий, наделенный организационно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>-распорядительными полномочиями по отношению к другим муниципальным служащим, призван:</w:t>
      </w:r>
    </w:p>
    <w:p w14:paraId="3E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20.1. </w:t>
      </w:r>
      <w:r>
        <w:rPr>
          <w:rFonts w:ascii="XO Thames" w:hAnsi="XO Thames"/>
          <w:sz w:val="28"/>
        </w:rPr>
        <w:t>принимать меры по предотвращению и урегулированию конфликта интересов;</w:t>
      </w:r>
    </w:p>
    <w:p w14:paraId="3F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20.2. </w:t>
      </w:r>
      <w:r>
        <w:rPr>
          <w:rFonts w:ascii="XO Thames" w:hAnsi="XO Thames"/>
          <w:sz w:val="28"/>
        </w:rPr>
        <w:t>принимать меры по предупреждению коррупции;</w:t>
      </w:r>
    </w:p>
    <w:p w14:paraId="40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20.3. </w:t>
      </w:r>
      <w:r>
        <w:rPr>
          <w:rFonts w:ascii="XO Thames" w:hAnsi="XO Thames"/>
          <w:sz w:val="28"/>
        </w:rPr>
        <w:t>не допускать случаев принуждения муниципальных служащих к участию в деятельности политических партий и общественных объединений.</w:t>
      </w:r>
    </w:p>
    <w:p w14:paraId="41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М</w:t>
      </w:r>
      <w:r>
        <w:rPr>
          <w:rFonts w:ascii="XO Thames" w:hAnsi="XO Thames"/>
          <w:sz w:val="28"/>
        </w:rPr>
        <w:t>униципальный служащий, наделенный организационно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>-распорядительными полномочиями по отношению к другим муниципальным служащим, должен принимать меры к тому, чтобы подчиненные ему муниципальные служащие не допускали коррупционно опасного поведения, своим личным поведением подавать пример честности, беспристрастности и справедливости.</w:t>
      </w:r>
    </w:p>
    <w:p w14:paraId="42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М</w:t>
      </w:r>
      <w:r>
        <w:rPr>
          <w:rFonts w:ascii="XO Thames" w:hAnsi="XO Thames"/>
          <w:sz w:val="28"/>
        </w:rPr>
        <w:t>униципальный служащий, наделенный организационно</w:t>
      </w:r>
      <w:r>
        <w:rPr>
          <w:rFonts w:ascii="XO Thames" w:hAnsi="XO Thames"/>
          <w:spacing w:val="0"/>
          <w:sz w:val="28"/>
        </w:rPr>
        <w:t> </w:t>
      </w:r>
      <w:r>
        <w:rPr>
          <w:rFonts w:ascii="XO Thames" w:hAnsi="XO Thames"/>
          <w:sz w:val="28"/>
        </w:rPr>
        <w:t>-распорядительными полномочиями по отношению к другим муниципальным служащим, несет ответственность в соответствии с законодательством Российской Федерации за действия или бездействие подчиненных ему сотрудников, нарушающих принципы этики и правила служебного поведения, если он не принял меры по недопущению таких действий или бездействия.</w:t>
      </w:r>
    </w:p>
    <w:p w14:paraId="43000000">
      <w:pPr>
        <w:ind w:firstLine="540"/>
        <w:jc w:val="both"/>
        <w:rPr>
          <w:rFonts w:ascii="XO Thames" w:hAnsi="XO Thames"/>
          <w:sz w:val="28"/>
        </w:rPr>
      </w:pPr>
    </w:p>
    <w:p w14:paraId="44000000">
      <w:pPr>
        <w:ind/>
        <w:jc w:val="center"/>
        <w:outlineLvl w:val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 xml:space="preserve">. </w:t>
      </w:r>
      <w:r>
        <w:rPr>
          <w:rFonts w:ascii="XO Thames" w:hAnsi="XO Thames"/>
          <w:sz w:val="28"/>
        </w:rPr>
        <w:t>Э</w:t>
      </w:r>
      <w:r>
        <w:rPr>
          <w:rFonts w:ascii="XO Thames" w:hAnsi="XO Thames"/>
          <w:sz w:val="28"/>
        </w:rPr>
        <w:t>тические правила служебного поведения муниципальных служащих</w:t>
      </w:r>
    </w:p>
    <w:p w14:paraId="45000000">
      <w:pPr>
        <w:ind w:firstLine="540"/>
        <w:jc w:val="both"/>
        <w:rPr>
          <w:rFonts w:ascii="XO Thames" w:hAnsi="XO Thames"/>
          <w:sz w:val="28"/>
        </w:rPr>
      </w:pPr>
    </w:p>
    <w:p w14:paraId="46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3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В служебном поведении муниципальному служащему необходимо исходить из конституционных положений о том, что человек, его права и свободы являются высшей ценностью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14:paraId="47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4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>В служебном поведении муниципальный служащий воздерживается от:</w:t>
      </w:r>
    </w:p>
    <w:p w14:paraId="48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24.1. </w:t>
      </w:r>
      <w:r>
        <w:rPr>
          <w:rFonts w:ascii="XO Thames" w:hAnsi="XO Thames"/>
          <w:sz w:val="28"/>
        </w:rPr>
        <w:t>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14:paraId="49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24.2. </w:t>
      </w:r>
      <w:r>
        <w:rPr>
          <w:rFonts w:ascii="XO Thames" w:hAnsi="XO Thames"/>
          <w:sz w:val="28"/>
        </w:rP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14:paraId="4A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24.3. </w:t>
      </w:r>
      <w:r>
        <w:rPr>
          <w:rFonts w:ascii="XO Thames" w:hAnsi="XO Thames"/>
          <w:sz w:val="28"/>
        </w:rPr>
        <w:t>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14:paraId="4B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24.4. </w:t>
      </w:r>
      <w:r>
        <w:rPr>
          <w:rFonts w:ascii="XO Thames" w:hAnsi="XO Thames"/>
          <w:sz w:val="28"/>
        </w:rPr>
        <w:t>курения во время служебных совещаний, бесед, иного служебного общения с гражданами.</w:t>
      </w:r>
    </w:p>
    <w:p w14:paraId="4C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5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М</w:t>
      </w:r>
      <w:r>
        <w:rPr>
          <w:rFonts w:ascii="XO Thames" w:hAnsi="XO Thames"/>
          <w:sz w:val="28"/>
        </w:rPr>
        <w:t>униципальные служащие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14:paraId="4D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М</w:t>
      </w:r>
      <w:r>
        <w:rPr>
          <w:rFonts w:ascii="XO Thames" w:hAnsi="XO Thames"/>
          <w:sz w:val="28"/>
        </w:rPr>
        <w:t>униципальные служащие должны быть вежливыми, доброжелательными, корректными, внимательными и проявлять терпимость в общении с гражданами и коллегами.</w:t>
      </w:r>
    </w:p>
    <w:p w14:paraId="4E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6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Внешний вид муниципального служащего при исполнении им должностных обязанностей в зависимости от условий службы и формата служебного мероприятия должен способствовать уважительному отношению граждан к </w:t>
      </w:r>
      <w:r>
        <w:rPr>
          <w:rFonts w:ascii="XO Thames" w:hAnsi="XO Thames"/>
          <w:sz w:val="28"/>
        </w:rPr>
        <w:t>Администрации Кашинского муниципального округа Тверской области</w:t>
      </w:r>
      <w:r>
        <w:rPr>
          <w:rFonts w:ascii="XO Thames" w:hAnsi="XO Thames"/>
          <w:sz w:val="28"/>
        </w:rPr>
        <w:t>, соответствовать общепринятому деловому стилю, который отличают официальность, сдержанность, традиционность, аккуратность.</w:t>
      </w:r>
    </w:p>
    <w:p w14:paraId="4F000000">
      <w:pPr>
        <w:ind w:firstLine="540"/>
        <w:jc w:val="both"/>
        <w:rPr>
          <w:rFonts w:ascii="XO Thames" w:hAnsi="XO Thames"/>
          <w:sz w:val="28"/>
        </w:rPr>
      </w:pPr>
    </w:p>
    <w:p w14:paraId="50000000">
      <w:pPr>
        <w:ind/>
        <w:jc w:val="center"/>
        <w:outlineLvl w:val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</w:t>
      </w:r>
      <w:r>
        <w:rPr>
          <w:rFonts w:ascii="XO Thames" w:hAnsi="XO Thames"/>
          <w:sz w:val="28"/>
        </w:rPr>
        <w:t xml:space="preserve">. Ответственность за нарушение положений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одекса</w:t>
      </w:r>
    </w:p>
    <w:p w14:paraId="51000000">
      <w:pPr>
        <w:ind w:firstLine="540"/>
        <w:jc w:val="both"/>
        <w:rPr>
          <w:rFonts w:ascii="XO Thames" w:hAnsi="XO Thames"/>
          <w:sz w:val="28"/>
        </w:rPr>
      </w:pPr>
    </w:p>
    <w:p w14:paraId="52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7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> </w:t>
      </w:r>
      <w:r>
        <w:rPr>
          <w:rFonts w:ascii="XO Thames" w:hAnsi="XO Thames"/>
          <w:sz w:val="28"/>
        </w:rPr>
        <w:t xml:space="preserve">Нарушение муниципальным служащим положений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 xml:space="preserve">одекса подлежит моральному осуждению на заседании </w:t>
      </w:r>
      <w:r>
        <w:rPr>
          <w:rFonts w:ascii="XO Thames" w:hAnsi="XO Thames"/>
          <w:sz w:val="28"/>
        </w:rPr>
        <w:t>комиссии по соблюдению требований к служебному поведению муниципальных служащих и урегулированию конфликта интересов в Администрации Кашинского муниципального округа Тверской области</w:t>
      </w:r>
      <w:r>
        <w:rPr>
          <w:rFonts w:ascii="XO Thames" w:hAnsi="XO Thames"/>
          <w:sz w:val="28"/>
        </w:rPr>
        <w:t xml:space="preserve">, а в случаях, предусмотренных федеральными законами, нарушение положений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одекса влечет применение к муниципальному служащему мер юридической ответственности.</w:t>
      </w:r>
    </w:p>
    <w:p w14:paraId="53000000">
      <w:pPr>
        <w:ind w:firstLine="68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28. </w:t>
      </w:r>
      <w:r>
        <w:rPr>
          <w:rFonts w:ascii="XO Thames" w:hAnsi="XO Thames"/>
          <w:sz w:val="28"/>
        </w:rPr>
        <w:t xml:space="preserve">Соблюдение муниципальными служащими положений </w:t>
      </w:r>
      <w:r>
        <w:rPr>
          <w:rFonts w:ascii="XO Thames" w:hAnsi="XO Thames"/>
          <w:sz w:val="28"/>
        </w:rPr>
        <w:t>К</w:t>
      </w:r>
      <w:r>
        <w:rPr>
          <w:rFonts w:ascii="XO Thames" w:hAnsi="XO Thames"/>
          <w:sz w:val="28"/>
        </w:rPr>
        <w:t>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14:paraId="54000000">
      <w:pPr>
        <w:ind w:firstLine="698"/>
        <w:jc w:val="center"/>
        <w:rPr>
          <w:rFonts w:ascii="XO Thames" w:hAnsi="XO Thames"/>
          <w:color w:val="26282F"/>
          <w:sz w:val="28"/>
        </w:rPr>
      </w:pPr>
    </w:p>
    <w:p w14:paraId="55000000">
      <w:pPr>
        <w:ind w:firstLine="698"/>
        <w:jc w:val="center"/>
        <w:rPr>
          <w:rFonts w:ascii="XO Thames" w:hAnsi="XO Thames"/>
          <w:sz w:val="28"/>
        </w:rPr>
      </w:pPr>
    </w:p>
    <w:p w14:paraId="56000000">
      <w:pPr>
        <w:rPr>
          <w:rFonts w:ascii="XO Thames" w:hAnsi="XO Thames"/>
        </w:rPr>
      </w:pPr>
    </w:p>
    <w:sectPr>
      <w:headerReference r:id="rId1" w:type="default"/>
      <w:pgSz w:h="16848" w:orient="portrait" w:w="11908"/>
      <w:pgMar w:bottom="1134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2_ch" w:type="character">
    <w:name w:val="Normal"/>
    <w:link w:val="Style_2"/>
    <w:rPr>
      <w:rFonts w:ascii="Times New Roman" w:hAnsi="Times New Roman"/>
      <w:sz w:val="24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footer"/>
    <w:basedOn w:val="Style_2"/>
    <w:link w:val="Style_17_ch"/>
    <w:pPr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2_ch"/>
    <w:link w:val="Style_17"/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Balloon Text"/>
    <w:basedOn w:val="Style_2"/>
    <w:link w:val="Style_21_ch"/>
    <w:rPr>
      <w:rFonts w:ascii="Segoe UI" w:hAnsi="Segoe UI"/>
      <w:sz w:val="18"/>
    </w:rPr>
  </w:style>
  <w:style w:styleId="Style_21_ch" w:type="character">
    <w:name w:val="Balloon Text"/>
    <w:basedOn w:val="Style_2_ch"/>
    <w:link w:val="Style_21"/>
    <w:rPr>
      <w:rFonts w:ascii="Segoe UI" w:hAnsi="Segoe UI"/>
      <w:sz w:val="1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2025-06-23T13:04:26Z</dcterms:modified>
</cp:coreProperties>
</file>