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225-14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69:41:0010326:6</w:t>
            </w:r>
            <w:r>
              <w:rPr>
                <w:rStyle w:val="Style_5_ch"/>
                <w:rFonts w:ascii="XO Thames" w:hAnsi="XO Thames"/>
                <w:sz w:val="24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Пионерская, дом 4/5,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69:41:0010326:6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Пионерская, дом 4/5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Согласно уставу предприятия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19" w:type="paragraph">
    <w:name w:val="Обычный1"/>
    <w:link w:val="Style_19_ch"/>
    <w:rPr>
      <w:rFonts w:ascii="Tms Rmn" w:hAnsi="Tms Rmn"/>
      <w:sz w:val="20"/>
    </w:rPr>
  </w:style>
  <w:style w:styleId="Style_19_ch" w:type="character">
    <w:name w:val="Обычный1"/>
    <w:link w:val="Style_19"/>
    <w:rPr>
      <w:rFonts w:ascii="Tms Rmn" w:hAnsi="Tms Rmn"/>
      <w:sz w:val="2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footer"/>
    <w:basedOn w:val="Style_2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2_ch"/>
    <w:link w:val="Style_22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head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2_ch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Balloon Text"/>
    <w:basedOn w:val="Style_2"/>
    <w:link w:val="Style_33_ch"/>
    <w:rPr>
      <w:rFonts w:ascii="Tahoma" w:hAnsi="Tahoma"/>
      <w:sz w:val="16"/>
    </w:rPr>
  </w:style>
  <w:style w:styleId="Style_33_ch" w:type="character">
    <w:name w:val="Balloon Text"/>
    <w:basedOn w:val="Style_2_ch"/>
    <w:link w:val="Style_33"/>
    <w:rPr>
      <w:rFonts w:ascii="Tahoma" w:hAnsi="Tahoma"/>
      <w:sz w:val="16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2025-04-04T06:19:14Z</dcterms:modified>
</cp:coreProperties>
</file>