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225-40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69:41:0010427:2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Строителей, дом 6,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номером: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69:41:0010427:2,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Строителей, дом 6,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</w:t>
      </w:r>
      <w:r>
        <w:rPr>
          <w:rFonts w:ascii="XO Thames" w:hAnsi="XO Thames"/>
          <w:sz w:val="28"/>
        </w:rPr>
        <w:t>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>1) в соответствии с классификатором видов разрешенного использования земель</w:t>
      </w:r>
      <w:r>
        <w:rPr>
          <w:rFonts w:ascii="XO Thames" w:hAnsi="XO Thames"/>
          <w:sz w:val="28"/>
        </w:rPr>
        <w:t xml:space="preserve">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head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2_ch"/>
    <w:link w:val="Style_13"/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Гиперссылка2"/>
    <w:link w:val="Style_20_ch"/>
    <w:rPr>
      <w:color w:val="0000FF"/>
      <w:u w:val="single"/>
    </w:rPr>
  </w:style>
  <w:style w:styleId="Style_20_ch" w:type="character">
    <w:name w:val="Гиперссылка2"/>
    <w:link w:val="Style_20"/>
    <w:rPr>
      <w:color w:val="0000FF"/>
      <w:u w:val="single"/>
    </w:rPr>
  </w:style>
  <w:style w:styleId="Style_21" w:type="paragraph">
    <w:name w:val="footer"/>
    <w:basedOn w:val="Style_2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2_ch"/>
    <w:link w:val="Style_21"/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List Paragraph"/>
    <w:basedOn w:val="Style_2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2_ch"/>
    <w:link w:val="Style_30"/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2025-03-20T12:53:00Z</dcterms:created>
  <dcterms:modified xsi:type="dcterms:W3CDTF">2025-04-04T06:07:10Z</dcterms:modified>
</cp:coreProperties>
</file>