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D76C2" w:rsidRPr="00574CF2" w:rsidRDefault="001D76C2" w:rsidP="001D76C2">
      <w:pPr>
        <w:pStyle w:val="a7"/>
        <w:tabs>
          <w:tab w:val="left" w:pos="-5387"/>
          <w:tab w:val="left" w:pos="5313"/>
        </w:tabs>
        <w:ind w:left="-108" w:right="566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="00142473">
        <w:rPr>
          <w:rFonts w:ascii="Times New Roman" w:hAnsi="Times New Roman" w:cs="Times New Roman"/>
          <w:szCs w:val="28"/>
        </w:rPr>
        <w:t xml:space="preserve">  </w:t>
      </w:r>
      <w:r>
        <w:rPr>
          <w:rFonts w:ascii="Times New Roman" w:hAnsi="Times New Roman" w:cs="Times New Roman"/>
          <w:szCs w:val="28"/>
        </w:rPr>
        <w:t>Приложение 2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к муниципальной программе                   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«Формирование современной   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</w:t>
      </w:r>
      <w:r w:rsidRPr="00617791">
        <w:rPr>
          <w:rFonts w:ascii="Times New Roman" w:hAnsi="Times New Roman" w:cs="Times New Roman"/>
          <w:szCs w:val="28"/>
        </w:rPr>
        <w:tab/>
        <w:t xml:space="preserve">  городской среды</w:t>
      </w:r>
      <w:r w:rsidRPr="00617791">
        <w:rPr>
          <w:rFonts w:ascii="Times New Roman" w:hAnsi="Times New Roman" w:cs="Times New Roman"/>
          <w:szCs w:val="28"/>
        </w:rPr>
        <w:tab/>
        <w:t xml:space="preserve"> </w:t>
      </w:r>
      <w:r>
        <w:rPr>
          <w:rFonts w:ascii="Times New Roman" w:hAnsi="Times New Roman" w:cs="Times New Roman"/>
          <w:szCs w:val="28"/>
        </w:rPr>
        <w:t>Кашинского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jc w:val="both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>городского округа</w:t>
      </w: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Тверской области на 20</w:t>
      </w:r>
      <w:r>
        <w:rPr>
          <w:rFonts w:ascii="Times New Roman" w:hAnsi="Times New Roman" w:cs="Times New Roman"/>
          <w:szCs w:val="28"/>
        </w:rPr>
        <w:t>24</w:t>
      </w:r>
      <w:r w:rsidRPr="00617791">
        <w:rPr>
          <w:rFonts w:ascii="Times New Roman" w:hAnsi="Times New Roman" w:cs="Times New Roman"/>
          <w:szCs w:val="28"/>
        </w:rPr>
        <w:t>-202</w:t>
      </w:r>
      <w:r>
        <w:rPr>
          <w:rFonts w:ascii="Times New Roman" w:hAnsi="Times New Roman" w:cs="Times New Roman"/>
          <w:szCs w:val="28"/>
        </w:rPr>
        <w:t>9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годы», утвержденн</w:t>
      </w:r>
      <w:r>
        <w:rPr>
          <w:rFonts w:ascii="Times New Roman" w:hAnsi="Times New Roman" w:cs="Times New Roman"/>
          <w:szCs w:val="28"/>
        </w:rPr>
        <w:t>ой</w:t>
      </w:r>
      <w:r w:rsidRPr="00617791">
        <w:rPr>
          <w:rFonts w:ascii="Times New Roman" w:hAnsi="Times New Roman" w:cs="Times New Roman"/>
          <w:szCs w:val="28"/>
        </w:rPr>
        <w:t xml:space="preserve"> постановлением</w:t>
      </w:r>
    </w:p>
    <w:p w:rsidR="001E43A2" w:rsidRPr="00617791" w:rsidRDefault="001E43A2" w:rsidP="001E43A2">
      <w:pPr>
        <w:pStyle w:val="a7"/>
        <w:tabs>
          <w:tab w:val="left" w:pos="-5387"/>
          <w:tab w:val="left" w:pos="5280"/>
          <w:tab w:val="left" w:pos="5695"/>
        </w:tabs>
        <w:spacing w:after="0"/>
        <w:ind w:left="-108" w:right="-1"/>
        <w:rPr>
          <w:rFonts w:ascii="Times New Roman" w:hAnsi="Times New Roman" w:cs="Times New Roman"/>
          <w:szCs w:val="28"/>
        </w:rPr>
      </w:pPr>
      <w:r w:rsidRPr="00617791">
        <w:rPr>
          <w:rFonts w:ascii="Times New Roman" w:hAnsi="Times New Roman" w:cs="Times New Roman"/>
          <w:szCs w:val="28"/>
        </w:rPr>
        <w:tab/>
        <w:t xml:space="preserve">  Администрации Кашинского городского</w:t>
      </w:r>
    </w:p>
    <w:p w:rsidR="001D76C2" w:rsidRDefault="001E43A2" w:rsidP="001E43A2">
      <w:pPr>
        <w:pStyle w:val="a7"/>
        <w:tabs>
          <w:tab w:val="left" w:pos="-5387"/>
          <w:tab w:val="left" w:pos="5313"/>
        </w:tabs>
        <w:spacing w:after="0"/>
        <w:ind w:right="-1"/>
        <w:rPr>
          <w:rFonts w:ascii="Times New Roman" w:hAnsi="Times New Roman" w:cs="Times New Roman"/>
          <w:sz w:val="28"/>
          <w:szCs w:val="28"/>
        </w:rPr>
      </w:pPr>
      <w:r w:rsidRPr="00617791"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</w:t>
      </w:r>
      <w:r w:rsidRPr="00617791">
        <w:rPr>
          <w:rFonts w:ascii="Times New Roman" w:hAnsi="Times New Roman" w:cs="Times New Roman"/>
          <w:szCs w:val="28"/>
        </w:rPr>
        <w:t>округа от</w:t>
      </w:r>
      <w:r>
        <w:rPr>
          <w:rFonts w:ascii="Times New Roman" w:hAnsi="Times New Roman" w:cs="Times New Roman"/>
          <w:szCs w:val="28"/>
        </w:rPr>
        <w:t>___</w:t>
      </w:r>
      <w:bookmarkStart w:id="0" w:name="_GoBack"/>
      <w:r w:rsidR="00074562" w:rsidRPr="00074562">
        <w:rPr>
          <w:rFonts w:ascii="Times New Roman" w:hAnsi="Times New Roman" w:cs="Times New Roman"/>
          <w:szCs w:val="28"/>
          <w:u w:val="single"/>
        </w:rPr>
        <w:t>28.12.2023</w:t>
      </w:r>
      <w:bookmarkEnd w:id="0"/>
      <w:r w:rsidRPr="00617791">
        <w:rPr>
          <w:rFonts w:ascii="Times New Roman" w:hAnsi="Times New Roman" w:cs="Times New Roman"/>
          <w:szCs w:val="28"/>
        </w:rPr>
        <w:t>__№</w:t>
      </w:r>
      <w:r>
        <w:rPr>
          <w:rFonts w:ascii="Times New Roman" w:hAnsi="Times New Roman" w:cs="Times New Roman"/>
          <w:szCs w:val="28"/>
        </w:rPr>
        <w:t>___</w:t>
      </w:r>
      <w:r w:rsidR="00074562" w:rsidRPr="00074562">
        <w:rPr>
          <w:rFonts w:ascii="Times New Roman" w:hAnsi="Times New Roman" w:cs="Times New Roman"/>
          <w:szCs w:val="28"/>
          <w:u w:val="single"/>
        </w:rPr>
        <w:t>858</w:t>
      </w:r>
      <w:r>
        <w:rPr>
          <w:rFonts w:ascii="Times New Roman" w:hAnsi="Times New Roman" w:cs="Times New Roman"/>
          <w:szCs w:val="28"/>
        </w:rPr>
        <w:t>__</w:t>
      </w:r>
    </w:p>
    <w:p w:rsidR="00365312" w:rsidRDefault="00365312" w:rsidP="001D76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Default="001D76C2" w:rsidP="001D7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3A43C5">
        <w:rPr>
          <w:rFonts w:ascii="Times New Roman" w:hAnsi="Times New Roman" w:cs="Times New Roman"/>
          <w:sz w:val="28"/>
          <w:szCs w:val="28"/>
        </w:rPr>
        <w:t xml:space="preserve"> разработки, обсуждения с заинтересованными лицами и утверждения дизайн - проекта благоустройства дворовой территории, включенной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Кашинск</w:t>
      </w:r>
      <w:r w:rsidR="00365312">
        <w:rPr>
          <w:rFonts w:ascii="Times New Roman" w:hAnsi="Times New Roman" w:cs="Times New Roman"/>
          <w:sz w:val="28"/>
          <w:szCs w:val="28"/>
        </w:rPr>
        <w:t>ого</w:t>
      </w:r>
      <w:r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615DA8">
        <w:rPr>
          <w:rFonts w:ascii="Times New Roman" w:hAnsi="Times New Roman" w:cs="Times New Roman"/>
          <w:sz w:val="28"/>
          <w:szCs w:val="28"/>
        </w:rPr>
        <w:t>городско</w:t>
      </w:r>
      <w:r w:rsidR="00365312">
        <w:rPr>
          <w:rFonts w:ascii="Times New Roman" w:hAnsi="Times New Roman" w:cs="Times New Roman"/>
          <w:sz w:val="28"/>
          <w:szCs w:val="28"/>
        </w:rPr>
        <w:t>го</w:t>
      </w:r>
      <w:r w:rsidR="00615DA8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36531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 на 20</w:t>
      </w:r>
      <w:r w:rsidR="00C732EB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C732EB">
        <w:rPr>
          <w:rFonts w:ascii="Times New Roman" w:hAnsi="Times New Roman" w:cs="Times New Roman"/>
          <w:sz w:val="28"/>
          <w:szCs w:val="28"/>
        </w:rPr>
        <w:t>9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>»</w:t>
      </w:r>
    </w:p>
    <w:p w:rsidR="001D76C2" w:rsidRPr="001D76C2" w:rsidRDefault="001D76C2" w:rsidP="001D76C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B0D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1.1.</w:t>
      </w:r>
      <w:r w:rsidR="00CA2342"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 xml:space="preserve">Настоящий Порядок регламентирует процедуру разработки, обсуждения с заинтересованными лицами дизайн-проекта благоустройства дворовой территории многоквартирного дома, расположенного на территории </w:t>
      </w:r>
      <w:proofErr w:type="spellStart"/>
      <w:r w:rsidR="00BF4530">
        <w:rPr>
          <w:rFonts w:ascii="Times New Roman" w:hAnsi="Times New Roman" w:cs="Times New Roman"/>
          <w:sz w:val="28"/>
          <w:szCs w:val="28"/>
        </w:rPr>
        <w:t>мунипального</w:t>
      </w:r>
      <w:proofErr w:type="spellEnd"/>
      <w:r w:rsidR="00BF4530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530" w:rsidRPr="005D7412">
        <w:rPr>
          <w:rFonts w:ascii="Times New Roman" w:hAnsi="Times New Roman" w:cs="Times New Roman"/>
          <w:sz w:val="28"/>
          <w:szCs w:val="28"/>
        </w:rPr>
        <w:t>Кашинск</w:t>
      </w:r>
      <w:r w:rsidR="00BF4530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BF4530" w:rsidRPr="005D7412">
        <w:rPr>
          <w:rFonts w:ascii="Times New Roman" w:hAnsi="Times New Roman" w:cs="Times New Roman"/>
          <w:sz w:val="28"/>
          <w:szCs w:val="28"/>
        </w:rPr>
        <w:t xml:space="preserve"> </w:t>
      </w:r>
      <w:r w:rsidR="00BF4530">
        <w:rPr>
          <w:rFonts w:ascii="Times New Roman" w:hAnsi="Times New Roman" w:cs="Times New Roman"/>
          <w:sz w:val="28"/>
          <w:szCs w:val="28"/>
        </w:rPr>
        <w:t>городской округ Тверской области</w:t>
      </w:r>
      <w:r w:rsidRPr="00404F45">
        <w:rPr>
          <w:rFonts w:ascii="Times New Roman" w:hAnsi="Times New Roman"/>
          <w:sz w:val="28"/>
          <w:szCs w:val="28"/>
        </w:rPr>
        <w:t xml:space="preserve">, а также их утверждение в рамках реализации муниципальной программы </w:t>
      </w:r>
      <w:r w:rsidR="00365312" w:rsidRPr="00365312">
        <w:rPr>
          <w:rFonts w:ascii="Times New Roman" w:hAnsi="Times New Roman"/>
          <w:sz w:val="28"/>
          <w:szCs w:val="28"/>
        </w:rPr>
        <w:t xml:space="preserve">«Формирование современной городской среды Кашинского городского округа Тверской области на 2024-2029 годы» </w:t>
      </w:r>
      <w:r w:rsidRPr="00404F45">
        <w:rPr>
          <w:rFonts w:ascii="Times New Roman" w:hAnsi="Times New Roman"/>
          <w:sz w:val="28"/>
          <w:szCs w:val="28"/>
        </w:rPr>
        <w:t>(далее – Порядок).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404F45">
        <w:rPr>
          <w:rFonts w:ascii="Times New Roman" w:hAnsi="Times New Roman"/>
          <w:sz w:val="28"/>
          <w:szCs w:val="28"/>
        </w:rPr>
        <w:t>Под дизайн-проектом понимается графический и текстовый материал, включающий в себя визуализированное изображение дворовой территории, представленный в нескольких ракурсах, с планировочной схемой, фотофиксацией (далее – дизайн проект).</w:t>
      </w:r>
    </w:p>
    <w:p w:rsidR="001D76C2" w:rsidRPr="00404F45" w:rsidRDefault="001D76C2" w:rsidP="001D76C2">
      <w:pPr>
        <w:tabs>
          <w:tab w:val="left" w:pos="8645"/>
        </w:tabs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Содержание дизайн-проекта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1D76C2" w:rsidRPr="00404F45" w:rsidRDefault="001D76C2" w:rsidP="001D76C2">
      <w:pPr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</w:t>
      </w:r>
      <w:r w:rsidRPr="00404F45">
        <w:rPr>
          <w:rFonts w:ascii="Times New Roman" w:hAnsi="Times New Roman"/>
          <w:sz w:val="28"/>
          <w:szCs w:val="28"/>
        </w:rPr>
        <w:t>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1D76C2" w:rsidRPr="00404F45" w:rsidRDefault="001D76C2" w:rsidP="00560F40">
      <w:pPr>
        <w:ind w:right="566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 </w:t>
      </w:r>
      <w:r w:rsidRPr="00404F45">
        <w:rPr>
          <w:rFonts w:ascii="Times New Roman" w:hAnsi="Times New Roman"/>
          <w:sz w:val="28"/>
          <w:szCs w:val="28"/>
        </w:rPr>
        <w:t xml:space="preserve">Взаимодействовать с заинтересованными лицами, либо их представителями в части обсуждения дизайн-проектов благоустройства </w:t>
      </w:r>
      <w:r w:rsidRPr="00404F45">
        <w:rPr>
          <w:rFonts w:ascii="Times New Roman" w:hAnsi="Times New Roman"/>
          <w:sz w:val="28"/>
          <w:szCs w:val="28"/>
        </w:rPr>
        <w:lastRenderedPageBreak/>
        <w:t xml:space="preserve">дворовых территорий, включённых в муниципальную программу уполномочен отдел по строительству, транспорту, связи и </w:t>
      </w:r>
      <w:proofErr w:type="gramStart"/>
      <w:r w:rsidRPr="00404F45">
        <w:rPr>
          <w:rFonts w:ascii="Times New Roman" w:hAnsi="Times New Roman"/>
          <w:sz w:val="28"/>
          <w:szCs w:val="28"/>
        </w:rPr>
        <w:t>ЖКХ  Администрации</w:t>
      </w:r>
      <w:proofErr w:type="gramEnd"/>
      <w:r w:rsidRPr="00404F45">
        <w:rPr>
          <w:rFonts w:ascii="Times New Roman" w:hAnsi="Times New Roman"/>
          <w:sz w:val="28"/>
          <w:szCs w:val="28"/>
        </w:rPr>
        <w:t xml:space="preserve">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>.</w:t>
      </w:r>
    </w:p>
    <w:p w:rsidR="001D76C2" w:rsidRPr="00404F45" w:rsidRDefault="001D76C2" w:rsidP="001D76C2">
      <w:pPr>
        <w:ind w:left="709"/>
        <w:jc w:val="center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 Разработка дизайн-проектов</w:t>
      </w:r>
    </w:p>
    <w:p w:rsidR="001D76C2" w:rsidRPr="00404F45" w:rsidRDefault="001D76C2" w:rsidP="001D76C2">
      <w:pPr>
        <w:tabs>
          <w:tab w:val="left" w:pos="567"/>
          <w:tab w:val="left" w:pos="166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2.1. </w:t>
      </w:r>
      <w:r w:rsidRPr="00404F45">
        <w:rPr>
          <w:rFonts w:ascii="Times New Roman" w:hAnsi="Times New Roman"/>
          <w:sz w:val="28"/>
          <w:szCs w:val="28"/>
        </w:rPr>
        <w:t>Дизайн – проект благоустройства дворовой территории выполняется в графической форме на основе функционального зонирования и определяет окончательное проектное решение благоустройства территории.</w:t>
      </w:r>
    </w:p>
    <w:p w:rsidR="001D76C2" w:rsidRPr="000B037E" w:rsidRDefault="001D76C2" w:rsidP="001D76C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2.2. </w:t>
      </w:r>
      <w:r w:rsidRPr="00404F45">
        <w:rPr>
          <w:rFonts w:ascii="Times New Roman" w:hAnsi="Times New Roman"/>
          <w:sz w:val="28"/>
          <w:szCs w:val="28"/>
        </w:rPr>
        <w:t xml:space="preserve">Разработка дизайн-проекта в отношении дворовых территорий многоквартирных домов, осуществляется в соответствии с </w:t>
      </w:r>
      <w:r w:rsidR="00792DE4">
        <w:rPr>
          <w:rFonts w:ascii="Times New Roman" w:hAnsi="Times New Roman"/>
          <w:sz w:val="28"/>
          <w:szCs w:val="28"/>
        </w:rPr>
        <w:t>М</w:t>
      </w:r>
      <w:r w:rsidR="00031FDB">
        <w:rPr>
          <w:rFonts w:ascii="Times New Roman" w:hAnsi="Times New Roman"/>
          <w:sz w:val="28"/>
          <w:szCs w:val="28"/>
        </w:rPr>
        <w:t xml:space="preserve">етодическими рекомендациями </w:t>
      </w:r>
      <w:r w:rsidR="009B0BBE" w:rsidRPr="009B0BBE">
        <w:rPr>
          <w:rFonts w:ascii="Times New Roman" w:hAnsi="Times New Roman"/>
          <w:sz w:val="28"/>
          <w:szCs w:val="28"/>
        </w:rPr>
        <w:t>по разработке норм и правил по благоустройству территорий муниципальных образований</w:t>
      </w:r>
      <w:r w:rsidR="00792DE4">
        <w:rPr>
          <w:rFonts w:ascii="Times New Roman" w:hAnsi="Times New Roman"/>
          <w:sz w:val="28"/>
          <w:szCs w:val="28"/>
        </w:rPr>
        <w:t xml:space="preserve">, утвержденных Приказом Министерства строительства и жилищно-коммунального хозяйства </w:t>
      </w:r>
      <w:r w:rsidR="00792DE4" w:rsidRPr="009B0BBE">
        <w:rPr>
          <w:rFonts w:ascii="Times New Roman" w:hAnsi="Times New Roman"/>
          <w:sz w:val="28"/>
          <w:szCs w:val="28"/>
        </w:rPr>
        <w:t xml:space="preserve">Российской Федерации от </w:t>
      </w:r>
      <w:r w:rsidR="009B0BBE" w:rsidRPr="009B0BBE">
        <w:rPr>
          <w:rFonts w:ascii="Times New Roman" w:hAnsi="Times New Roman"/>
          <w:sz w:val="28"/>
          <w:szCs w:val="28"/>
        </w:rPr>
        <w:t>29.12.2021</w:t>
      </w:r>
      <w:r w:rsidR="00792DE4" w:rsidRPr="009B0BBE">
        <w:rPr>
          <w:rFonts w:ascii="Times New Roman" w:hAnsi="Times New Roman"/>
          <w:sz w:val="28"/>
          <w:szCs w:val="28"/>
        </w:rPr>
        <w:t xml:space="preserve"> №</w:t>
      </w:r>
      <w:r w:rsidR="009B0BBE" w:rsidRPr="009B0BBE">
        <w:rPr>
          <w:rFonts w:ascii="Times New Roman" w:hAnsi="Times New Roman"/>
          <w:sz w:val="28"/>
          <w:szCs w:val="28"/>
        </w:rPr>
        <w:t>1042</w:t>
      </w:r>
      <w:r w:rsidR="00792DE4" w:rsidRPr="009B0BBE">
        <w:rPr>
          <w:rFonts w:ascii="Times New Roman" w:hAnsi="Times New Roman"/>
          <w:sz w:val="28"/>
          <w:szCs w:val="28"/>
        </w:rPr>
        <w:t>/</w:t>
      </w:r>
      <w:proofErr w:type="spellStart"/>
      <w:r w:rsidR="00792DE4" w:rsidRPr="009B0BBE">
        <w:rPr>
          <w:rFonts w:ascii="Times New Roman" w:hAnsi="Times New Roman"/>
          <w:sz w:val="28"/>
          <w:szCs w:val="28"/>
        </w:rPr>
        <w:t>пр</w:t>
      </w:r>
      <w:proofErr w:type="spellEnd"/>
      <w:r w:rsidR="00792DE4" w:rsidRPr="009B0BBE">
        <w:rPr>
          <w:rFonts w:ascii="Times New Roman" w:hAnsi="Times New Roman"/>
          <w:sz w:val="28"/>
          <w:szCs w:val="28"/>
        </w:rPr>
        <w:t>,</w:t>
      </w:r>
      <w:r w:rsidRPr="009B0BBE">
        <w:rPr>
          <w:rFonts w:ascii="Times New Roman" w:hAnsi="Times New Roman"/>
          <w:sz w:val="28"/>
          <w:szCs w:val="28"/>
        </w:rPr>
        <w:t xml:space="preserve"> требова</w:t>
      </w:r>
      <w:r w:rsidRPr="00404F45">
        <w:rPr>
          <w:rFonts w:ascii="Times New Roman" w:hAnsi="Times New Roman"/>
          <w:sz w:val="28"/>
          <w:szCs w:val="28"/>
        </w:rPr>
        <w:t>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:rsidR="001D76C2" w:rsidRPr="00404F45" w:rsidRDefault="001D76C2" w:rsidP="001D76C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1D76C2" w:rsidRPr="00404F45" w:rsidRDefault="001D76C2" w:rsidP="001D76C2">
      <w:pPr>
        <w:pStyle w:val="a9"/>
        <w:shd w:val="clear" w:color="auto" w:fill="FFFFFF"/>
        <w:spacing w:after="120"/>
        <w:ind w:firstLine="708"/>
        <w:jc w:val="both"/>
        <w:rPr>
          <w:sz w:val="28"/>
          <w:szCs w:val="28"/>
          <w:lang w:eastAsia="en-US"/>
        </w:rPr>
      </w:pPr>
      <w:r w:rsidRPr="00404F45">
        <w:rPr>
          <w:sz w:val="28"/>
          <w:szCs w:val="28"/>
          <w:lang w:eastAsia="en-US"/>
        </w:rPr>
        <w:t>2.4</w:t>
      </w:r>
      <w:r>
        <w:rPr>
          <w:sz w:val="28"/>
          <w:szCs w:val="28"/>
          <w:lang w:eastAsia="en-US"/>
        </w:rPr>
        <w:t xml:space="preserve">. </w:t>
      </w:r>
      <w:r w:rsidRPr="00404F45">
        <w:rPr>
          <w:sz w:val="28"/>
          <w:szCs w:val="28"/>
          <w:lang w:eastAsia="en-US"/>
        </w:rPr>
        <w:t>При подготовке дизайн-проекта благоустройства дворовой территории выполняются следующие действия: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проведение визуального осмотра дворовой территории;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определение участков территории двора, несущих определенную функциональную нагрузку: существующие парковки, детская площадка, зона отдыха, контейнерная площадка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обсуждение возможного зонирования территории двора пользователями дворовой территории (собственниками помещений многоквартирного дома, жителями многоквартирного дома различных возрастных групп, включая жителей с ограниченными физическими возможностями, автовладельцев, собаководов, детей, подростков, пенсионеров);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 xml:space="preserve">- разделение дворовой территории на участки (функциональные зоны) с учетом: пожеланий пользователей дворовой территории, удобства использования участков, взаимосвязи участков (функциональных зон) пешеходными коммуникациями (тротуарами, дорожками, тропинками, пандусами, лестницами), с учетом развития объекта благоустройства (двора); 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lastRenderedPageBreak/>
        <w:t>- предварительный выбор возможных к применению типов покрытий, освещения, озеленение и т.д.;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размещения на дворовой территории элементов благоустройства, исходя из требований функциональных зон (ограждения, урны, скамьи, игровое и спортивное оборудование, опоры дворового освещения, озеленение, и т.д.);</w:t>
      </w:r>
    </w:p>
    <w:p w:rsidR="001D76C2" w:rsidRPr="00404F45" w:rsidRDefault="001D76C2" w:rsidP="001D76C2">
      <w:pPr>
        <w:spacing w:after="120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уточнение размеров и площадей функциональных зон, видов покрытий;</w:t>
      </w:r>
    </w:p>
    <w:p w:rsidR="001D76C2" w:rsidRPr="00404F45" w:rsidRDefault="001D76C2" w:rsidP="001D76C2">
      <w:pPr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- подготовка графического материала.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2.5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>Расчет стоимости работ выполняется в виде сметной документации исходя из сводной ведомости объемов работ.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  <w:r w:rsidRPr="00404F45">
        <w:rPr>
          <w:rFonts w:ascii="Times New Roman" w:hAnsi="Times New Roman" w:cs="Times New Roman"/>
          <w:sz w:val="28"/>
          <w:szCs w:val="28"/>
        </w:rPr>
        <w:t>3. Обсуждение, согласование и утверждение дизайн-проекта</w:t>
      </w:r>
    </w:p>
    <w:p w:rsidR="001D76C2" w:rsidRPr="00404F45" w:rsidRDefault="001D76C2" w:rsidP="001D76C2">
      <w:pPr>
        <w:pStyle w:val="NoSpacing1"/>
        <w:jc w:val="center"/>
        <w:rPr>
          <w:rFonts w:ascii="Times New Roman" w:hAnsi="Times New Roman" w:cs="Times New Roman"/>
          <w:sz w:val="28"/>
          <w:szCs w:val="28"/>
        </w:rPr>
      </w:pP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 w:rsidRPr="00404F45">
        <w:rPr>
          <w:rFonts w:ascii="Times New Roman" w:hAnsi="Times New Roman"/>
          <w:sz w:val="28"/>
          <w:szCs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 xml:space="preserve">городского округа </w:t>
      </w:r>
      <w:r w:rsidRPr="00404F45">
        <w:rPr>
          <w:rFonts w:ascii="Times New Roman" w:hAnsi="Times New Roman"/>
          <w:sz w:val="28"/>
          <w:szCs w:val="28"/>
        </w:rPr>
        <w:t>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программы (далее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лиц), о готовности дизайн-проекта в течение 1 рабочего дня со дня изготовления дизайн-проекта.</w:t>
      </w:r>
    </w:p>
    <w:p w:rsidR="001D76C2" w:rsidRPr="00404F45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 </w:t>
      </w:r>
      <w:r w:rsidRPr="00404F45">
        <w:rPr>
          <w:rFonts w:ascii="Times New Roman" w:hAnsi="Times New Roman"/>
          <w:sz w:val="28"/>
          <w:szCs w:val="28"/>
        </w:rPr>
        <w:t>Представитель заинтересованных лиц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15 рабочих дней.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404F45">
        <w:rPr>
          <w:rFonts w:ascii="Times New Roman" w:hAnsi="Times New Roman"/>
          <w:sz w:val="28"/>
          <w:szCs w:val="28"/>
        </w:rPr>
        <w:t xml:space="preserve">Утверждение дизайн-проекта благоустройства дворовой территории многоквартирного дома осуществляется отделом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двух рабочих дней со дня согласования дизайн-проекта дворовой территории многоквартирного дома представителем заинтересованных лиц.</w:t>
      </w:r>
    </w:p>
    <w:p w:rsidR="001D76C2" w:rsidRPr="00404F45" w:rsidRDefault="001D76C2" w:rsidP="001D76C2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 w:rsidRPr="00404F45">
        <w:rPr>
          <w:rFonts w:ascii="Times New Roman" w:hAnsi="Times New Roman"/>
          <w:sz w:val="28"/>
          <w:szCs w:val="28"/>
        </w:rPr>
        <w:t>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:rsidR="001D76C2" w:rsidRDefault="001D76C2" w:rsidP="001D76C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4F45">
        <w:rPr>
          <w:rFonts w:ascii="Times New Roman" w:hAnsi="Times New Roman"/>
          <w:sz w:val="28"/>
          <w:szCs w:val="28"/>
        </w:rPr>
        <w:t>3.5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04F45">
        <w:rPr>
          <w:rFonts w:ascii="Times New Roman" w:hAnsi="Times New Roman"/>
          <w:sz w:val="28"/>
          <w:szCs w:val="28"/>
        </w:rPr>
        <w:t xml:space="preserve">Отдел по строительству, транспорту, связи и ЖКХ Администрации Кашинского </w:t>
      </w:r>
      <w:r w:rsidR="006E5B0D">
        <w:rPr>
          <w:rFonts w:ascii="Times New Roman" w:hAnsi="Times New Roman"/>
          <w:sz w:val="28"/>
          <w:szCs w:val="28"/>
        </w:rPr>
        <w:t>городского округа</w:t>
      </w:r>
      <w:r w:rsidRPr="00404F45">
        <w:rPr>
          <w:rFonts w:ascii="Times New Roman" w:hAnsi="Times New Roman"/>
          <w:sz w:val="28"/>
          <w:szCs w:val="28"/>
        </w:rPr>
        <w:t xml:space="preserve"> в течение 15 (пятнадцати) рабочих дней после утверждения дизайн-проекта определяет сметную стоимость работ по благоустройству дворовых территории.</w:t>
      </w:r>
    </w:p>
    <w:sectPr w:rsidR="001D76C2" w:rsidSect="006E0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24D01" w:rsidRDefault="00024D01" w:rsidP="00BB0188">
      <w:pPr>
        <w:spacing w:after="0" w:line="240" w:lineRule="auto"/>
      </w:pPr>
      <w:r>
        <w:separator/>
      </w:r>
    </w:p>
  </w:endnote>
  <w:endnote w:type="continuationSeparator" w:id="0">
    <w:p w:rsidR="00024D01" w:rsidRDefault="00024D01" w:rsidP="00BB0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024D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024D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024D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24D01" w:rsidRDefault="00024D01" w:rsidP="00BB0188">
      <w:pPr>
        <w:spacing w:after="0" w:line="240" w:lineRule="auto"/>
      </w:pPr>
      <w:r>
        <w:separator/>
      </w:r>
    </w:p>
  </w:footnote>
  <w:footnote w:type="continuationSeparator" w:id="0">
    <w:p w:rsidR="00024D01" w:rsidRDefault="00024D01" w:rsidP="00BB01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024D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024D0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4630A" w:rsidRDefault="00024D0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6C2"/>
    <w:rsid w:val="000002E1"/>
    <w:rsid w:val="00024D01"/>
    <w:rsid w:val="00031FDB"/>
    <w:rsid w:val="00074562"/>
    <w:rsid w:val="0008347C"/>
    <w:rsid w:val="000A5732"/>
    <w:rsid w:val="00142473"/>
    <w:rsid w:val="001D76C2"/>
    <w:rsid w:val="001E43A2"/>
    <w:rsid w:val="002031F6"/>
    <w:rsid w:val="00242D1B"/>
    <w:rsid w:val="002C3BA9"/>
    <w:rsid w:val="00313C80"/>
    <w:rsid w:val="0032293F"/>
    <w:rsid w:val="0034378A"/>
    <w:rsid w:val="00365312"/>
    <w:rsid w:val="003D5960"/>
    <w:rsid w:val="0042140D"/>
    <w:rsid w:val="004256AF"/>
    <w:rsid w:val="004412CC"/>
    <w:rsid w:val="00474F28"/>
    <w:rsid w:val="004E5278"/>
    <w:rsid w:val="004F0E0A"/>
    <w:rsid w:val="004F1C56"/>
    <w:rsid w:val="00560F40"/>
    <w:rsid w:val="005E17B1"/>
    <w:rsid w:val="00611D58"/>
    <w:rsid w:val="00615DA8"/>
    <w:rsid w:val="006E06B6"/>
    <w:rsid w:val="006E5B0D"/>
    <w:rsid w:val="006F544C"/>
    <w:rsid w:val="00776224"/>
    <w:rsid w:val="00792DE4"/>
    <w:rsid w:val="007A0498"/>
    <w:rsid w:val="00842C65"/>
    <w:rsid w:val="008678A3"/>
    <w:rsid w:val="008C4662"/>
    <w:rsid w:val="008F1EF0"/>
    <w:rsid w:val="00924D0A"/>
    <w:rsid w:val="009414E8"/>
    <w:rsid w:val="009732F5"/>
    <w:rsid w:val="009B0BBE"/>
    <w:rsid w:val="009D2508"/>
    <w:rsid w:val="00A133CB"/>
    <w:rsid w:val="00A3175A"/>
    <w:rsid w:val="00A4225C"/>
    <w:rsid w:val="00A46FE9"/>
    <w:rsid w:val="00AC5A2D"/>
    <w:rsid w:val="00AE75BB"/>
    <w:rsid w:val="00AF0C82"/>
    <w:rsid w:val="00B43F40"/>
    <w:rsid w:val="00BB0188"/>
    <w:rsid w:val="00BF4530"/>
    <w:rsid w:val="00C50462"/>
    <w:rsid w:val="00C732EB"/>
    <w:rsid w:val="00CA2342"/>
    <w:rsid w:val="00CB65EE"/>
    <w:rsid w:val="00CF684F"/>
    <w:rsid w:val="00DF07F5"/>
    <w:rsid w:val="00ED6569"/>
    <w:rsid w:val="00F06A0F"/>
    <w:rsid w:val="00F15D56"/>
    <w:rsid w:val="00F27796"/>
    <w:rsid w:val="00F57CA4"/>
    <w:rsid w:val="00F8379C"/>
    <w:rsid w:val="00F96F6E"/>
    <w:rsid w:val="00FD5BB8"/>
    <w:rsid w:val="00FE3338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F669C"/>
  <w15:docId w15:val="{870F0F28-D2BC-437B-B7AF-599D5174E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76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D76C2"/>
  </w:style>
  <w:style w:type="paragraph" w:styleId="a5">
    <w:name w:val="footer"/>
    <w:basedOn w:val="a"/>
    <w:link w:val="a6"/>
    <w:uiPriority w:val="99"/>
    <w:semiHidden/>
    <w:unhideWhenUsed/>
    <w:rsid w:val="001D76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76C2"/>
  </w:style>
  <w:style w:type="paragraph" w:styleId="a7">
    <w:name w:val="Body Text"/>
    <w:basedOn w:val="a"/>
    <w:link w:val="a8"/>
    <w:uiPriority w:val="99"/>
    <w:unhideWhenUsed/>
    <w:rsid w:val="001D76C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D76C2"/>
  </w:style>
  <w:style w:type="paragraph" w:styleId="a9">
    <w:name w:val="Normal (Web)"/>
    <w:basedOn w:val="a"/>
    <w:uiPriority w:val="99"/>
    <w:rsid w:val="001D76C2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Spacing1">
    <w:name w:val="No Spacing1"/>
    <w:uiPriority w:val="99"/>
    <w:rsid w:val="001D76C2"/>
    <w:pPr>
      <w:spacing w:after="0" w:line="240" w:lineRule="auto"/>
    </w:pPr>
    <w:rPr>
      <w:rFonts w:ascii="Calibri" w:eastAsia="Times New Roman" w:hAnsi="Calibri" w:cs="Calibri"/>
    </w:rPr>
  </w:style>
  <w:style w:type="paragraph" w:styleId="aa">
    <w:name w:val="Balloon Text"/>
    <w:basedOn w:val="a"/>
    <w:link w:val="ab"/>
    <w:uiPriority w:val="99"/>
    <w:semiHidden/>
    <w:unhideWhenUsed/>
    <w:rsid w:val="007A04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04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1050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Ирина</dc:creator>
  <cp:lastModifiedBy>ЖКХ-4</cp:lastModifiedBy>
  <cp:revision>49</cp:revision>
  <cp:lastPrinted>2024-02-28T06:11:00Z</cp:lastPrinted>
  <dcterms:created xsi:type="dcterms:W3CDTF">2018-06-08T08:34:00Z</dcterms:created>
  <dcterms:modified xsi:type="dcterms:W3CDTF">2024-02-28T06:11:00Z</dcterms:modified>
</cp:coreProperties>
</file>