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380"/>
        <w:gridCol w:w="5535"/>
        <w:gridCol w:w="687"/>
        <w:gridCol w:w="1498"/>
      </w:tblGrid>
      <w:tr w:rsidR="000B1523" w:rsidRPr="006037EA" w14:paraId="0EA9269E" w14:textId="77777777" w:rsidTr="00485537">
        <w:trPr>
          <w:trHeight w:val="360"/>
        </w:trPr>
        <w:tc>
          <w:tcPr>
            <w:tcW w:w="9641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D8C350E" w14:textId="77777777" w:rsidR="000B1523" w:rsidRPr="006037EA" w:rsidRDefault="00937F5E">
            <w:pPr>
              <w:jc w:val="center"/>
              <w:rPr>
                <w:rFonts w:ascii="Times New Roman" w:hAnsi="Times New Roman"/>
                <w:b/>
              </w:rPr>
            </w:pPr>
            <w:r w:rsidRPr="006037EA">
              <w:rPr>
                <w:rFonts w:ascii="Times New Roman" w:hAnsi="Times New Roman"/>
                <w:b/>
              </w:rPr>
              <w:t>ТВЕРСКАЯ ОБЛАСТЬ</w:t>
            </w:r>
          </w:p>
          <w:p w14:paraId="46DC34D3" w14:textId="77777777" w:rsidR="000B1523" w:rsidRPr="006037EA" w:rsidRDefault="00937F5E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6037EA">
              <w:rPr>
                <w:rFonts w:ascii="Times New Roman" w:hAnsi="Times New Roman"/>
                <w:noProof/>
                <w:sz w:val="28"/>
              </w:rPr>
              <w:drawing>
                <wp:inline distT="0" distB="0" distL="0" distR="0" wp14:anchorId="34E41B43" wp14:editId="2DF6AAB7">
                  <wp:extent cx="571500" cy="723899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0"/>
                            <a:ext cx="571500" cy="7238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E35B39" w14:textId="77777777" w:rsidR="000B1523" w:rsidRPr="006037EA" w:rsidRDefault="00937F5E">
            <w:pPr>
              <w:jc w:val="center"/>
              <w:rPr>
                <w:rFonts w:ascii="Times New Roman" w:hAnsi="Times New Roman"/>
                <w:b/>
              </w:rPr>
            </w:pPr>
            <w:r w:rsidRPr="006037EA">
              <w:rPr>
                <w:rFonts w:ascii="Times New Roman" w:hAnsi="Times New Roman"/>
                <w:b/>
              </w:rPr>
              <w:t>АДМИНИСТРАЦИЯ КАШИНСКОГО ГОРОДСКОГО ОКРУГА</w:t>
            </w:r>
          </w:p>
          <w:p w14:paraId="152F41A6" w14:textId="77777777" w:rsidR="000B1523" w:rsidRPr="006037EA" w:rsidRDefault="000B1523">
            <w:pPr>
              <w:jc w:val="center"/>
              <w:rPr>
                <w:rFonts w:ascii="Times New Roman" w:hAnsi="Times New Roman"/>
                <w:b/>
                <w:sz w:val="32"/>
              </w:rPr>
            </w:pPr>
          </w:p>
          <w:p w14:paraId="50F629A9" w14:textId="77777777" w:rsidR="000B1523" w:rsidRPr="006037EA" w:rsidRDefault="00937F5E">
            <w:pPr>
              <w:jc w:val="center"/>
              <w:rPr>
                <w:rFonts w:ascii="Times New Roman" w:hAnsi="Times New Roman"/>
                <w:b/>
                <w:sz w:val="32"/>
              </w:rPr>
            </w:pPr>
            <w:r w:rsidRPr="006037EA">
              <w:rPr>
                <w:rFonts w:ascii="Times New Roman" w:hAnsi="Times New Roman"/>
                <w:b/>
                <w:sz w:val="32"/>
              </w:rPr>
              <w:t>П О С Т А Н О В Л Е Н И Е</w:t>
            </w:r>
          </w:p>
        </w:tc>
      </w:tr>
      <w:tr w:rsidR="000B1523" w:rsidRPr="006037EA" w14:paraId="085EBA1F" w14:textId="77777777" w:rsidTr="00485537">
        <w:trPr>
          <w:trHeight w:val="56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0A3B364C" w14:textId="77777777" w:rsidR="000B1523" w:rsidRPr="006037EA" w:rsidRDefault="00937F5E">
            <w:pPr>
              <w:jc w:val="center"/>
              <w:rPr>
                <w:rFonts w:ascii="Times New Roman" w:hAnsi="Times New Roman"/>
                <w:sz w:val="28"/>
              </w:rPr>
            </w:pPr>
            <w:r w:rsidRPr="006037EA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14:paraId="1C9EAC3F" w14:textId="77777777" w:rsidR="000B1523" w:rsidRPr="006E43DA" w:rsidRDefault="006E43DA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28.05.2024</w:t>
            </w:r>
          </w:p>
        </w:tc>
        <w:tc>
          <w:tcPr>
            <w:tcW w:w="5535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0E42ADEE" w14:textId="77777777" w:rsidR="000B1523" w:rsidRPr="006037EA" w:rsidRDefault="00937F5E">
            <w:pPr>
              <w:jc w:val="center"/>
              <w:rPr>
                <w:rFonts w:ascii="Times New Roman" w:hAnsi="Times New Roman"/>
                <w:sz w:val="28"/>
              </w:rPr>
            </w:pPr>
            <w:r w:rsidRPr="006037EA">
              <w:rPr>
                <w:rFonts w:ascii="Times New Roman" w:hAnsi="Times New Roman"/>
                <w:sz w:val="28"/>
              </w:rPr>
              <w:t>г. Кашин</w:t>
            </w:r>
          </w:p>
        </w:tc>
        <w:tc>
          <w:tcPr>
            <w:tcW w:w="6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bottom"/>
          </w:tcPr>
          <w:p w14:paraId="2F172A0D" w14:textId="77777777" w:rsidR="000B1523" w:rsidRPr="006037EA" w:rsidRDefault="00937F5E">
            <w:pPr>
              <w:jc w:val="center"/>
              <w:rPr>
                <w:rFonts w:ascii="Times New Roman" w:hAnsi="Times New Roman"/>
                <w:sz w:val="28"/>
              </w:rPr>
            </w:pPr>
            <w:r w:rsidRPr="006037EA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6" w:space="0" w:color="000000"/>
              <w:right w:val="nil"/>
              <w:tl2br w:val="nil"/>
              <w:tr2bl w:val="nil"/>
            </w:tcBorders>
            <w:vAlign w:val="bottom"/>
          </w:tcPr>
          <w:p w14:paraId="26B4FD1B" w14:textId="77777777" w:rsidR="000B1523" w:rsidRPr="006037EA" w:rsidRDefault="006E43D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391</w:t>
            </w:r>
          </w:p>
        </w:tc>
      </w:tr>
      <w:tr w:rsidR="000B1523" w:rsidRPr="006037EA" w14:paraId="249D1D49" w14:textId="77777777" w:rsidTr="00485537">
        <w:trPr>
          <w:trHeight w:val="360"/>
        </w:trPr>
        <w:tc>
          <w:tcPr>
            <w:tcW w:w="9641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3516EB6A" w14:textId="77777777" w:rsidR="000B1523" w:rsidRPr="006037EA" w:rsidRDefault="000B1523">
            <w:pPr>
              <w:rPr>
                <w:rFonts w:ascii="Times New Roman" w:hAnsi="Times New Roman"/>
                <w:sz w:val="28"/>
              </w:rPr>
            </w:pPr>
          </w:p>
          <w:p w14:paraId="4B52052B" w14:textId="77777777" w:rsidR="00937F5E" w:rsidRPr="006037EA" w:rsidRDefault="00937F5E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3A794B1E" w14:textId="77777777" w:rsidR="005B68B8" w:rsidRDefault="00485537" w:rsidP="00485537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6037EA">
        <w:rPr>
          <w:rFonts w:ascii="Times New Roman" w:eastAsiaTheme="minorHAnsi" w:hAnsi="Times New Roman"/>
          <w:bCs/>
          <w:sz w:val="28"/>
          <w:szCs w:val="28"/>
          <w:lang w:eastAsia="en-US"/>
        </w:rPr>
        <w:t>Об утверждении Порядка содержания</w:t>
      </w:r>
    </w:p>
    <w:p w14:paraId="5A439051" w14:textId="77777777" w:rsidR="002E6252" w:rsidRDefault="00485537" w:rsidP="00485537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6037EA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автомобильных дорог общего </w:t>
      </w:r>
    </w:p>
    <w:p w14:paraId="6D046C22" w14:textId="77777777" w:rsidR="002E6252" w:rsidRDefault="00485537" w:rsidP="00485537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6037EA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пользования местного значения </w:t>
      </w:r>
    </w:p>
    <w:p w14:paraId="5DB54617" w14:textId="77777777" w:rsidR="002E6252" w:rsidRDefault="00485537" w:rsidP="00485537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6037EA">
        <w:rPr>
          <w:rFonts w:ascii="Times New Roman" w:eastAsiaTheme="minorHAnsi" w:hAnsi="Times New Roman"/>
          <w:bCs/>
          <w:sz w:val="28"/>
          <w:szCs w:val="28"/>
          <w:lang w:eastAsia="en-US"/>
        </w:rPr>
        <w:t>Кашинского городского</w:t>
      </w:r>
      <w:r w:rsidR="002E6252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Pr="006037EA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округа </w:t>
      </w:r>
    </w:p>
    <w:p w14:paraId="0E4ED65F" w14:textId="77777777" w:rsidR="00937F5E" w:rsidRPr="00DC3D84" w:rsidRDefault="00485537" w:rsidP="00DC3D84">
      <w:pPr>
        <w:widowControl w:val="0"/>
        <w:autoSpaceDE w:val="0"/>
        <w:autoSpaceDN w:val="0"/>
        <w:adjustRightInd w:val="0"/>
        <w:rPr>
          <w:rFonts w:ascii="Times New Roman" w:eastAsiaTheme="minorHAnsi" w:hAnsi="Times New Roman"/>
          <w:bCs/>
          <w:sz w:val="28"/>
          <w:szCs w:val="28"/>
          <w:lang w:eastAsia="en-US"/>
        </w:rPr>
      </w:pPr>
      <w:r w:rsidRPr="006037EA">
        <w:rPr>
          <w:rFonts w:ascii="Times New Roman" w:eastAsiaTheme="minorHAnsi" w:hAnsi="Times New Roman"/>
          <w:bCs/>
          <w:sz w:val="28"/>
          <w:szCs w:val="28"/>
          <w:lang w:eastAsia="en-US"/>
        </w:rPr>
        <w:t>Тверской области</w:t>
      </w:r>
    </w:p>
    <w:p w14:paraId="0182B137" w14:textId="77777777" w:rsidR="00C759C4" w:rsidRPr="006037EA" w:rsidRDefault="00C759C4" w:rsidP="002E625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0DD52F06" w14:textId="77777777" w:rsidR="00C759C4" w:rsidRDefault="00485537" w:rsidP="00485537">
      <w:pPr>
        <w:jc w:val="both"/>
        <w:rPr>
          <w:rFonts w:ascii="Times New Roman" w:hAnsi="Times New Roman"/>
          <w:sz w:val="28"/>
          <w:szCs w:val="28"/>
        </w:rPr>
      </w:pPr>
      <w:r w:rsidRPr="006037EA">
        <w:rPr>
          <w:rFonts w:ascii="Times New Roman" w:hAnsi="Times New Roman"/>
          <w:sz w:val="28"/>
          <w:szCs w:val="28"/>
        </w:rPr>
        <w:t xml:space="preserve">          В соответствии со </w:t>
      </w:r>
      <w:hyperlink r:id="rId6" w:history="1">
        <w:r w:rsidRPr="006037E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ст</w:t>
        </w:r>
        <w:r w:rsidR="009F5D69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атьей</w:t>
        </w:r>
        <w:r w:rsidRPr="006037EA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 xml:space="preserve"> 17</w:t>
        </w:r>
      </w:hyperlink>
      <w:r w:rsidR="008F7C44">
        <w:rPr>
          <w:rStyle w:val="a3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Pr="006037EA">
        <w:rPr>
          <w:rFonts w:ascii="Times New Roman" w:hAnsi="Times New Roman"/>
          <w:sz w:val="28"/>
          <w:szCs w:val="28"/>
        </w:rPr>
        <w:t>Федерального закона от 08.11.2007                                 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D732AB">
        <w:rPr>
          <w:rFonts w:ascii="Times New Roman" w:hAnsi="Times New Roman"/>
          <w:sz w:val="28"/>
          <w:szCs w:val="28"/>
        </w:rPr>
        <w:t>, Федеральным законом от 10.12.1995 № 196-ФЗ «О безопасности дорожного движения», Федеральным законом от 06.10.2003 № 131-ФЗ «Об общих принципах организации местного самоуправления в Российской Федерации»,</w:t>
      </w:r>
      <w:r w:rsidR="00EF18CF" w:rsidRPr="00EF18CF">
        <w:rPr>
          <w:rFonts w:ascii="Times New Roman" w:hAnsi="Times New Roman"/>
          <w:sz w:val="28"/>
          <w:szCs w:val="28"/>
        </w:rPr>
        <w:t xml:space="preserve"> </w:t>
      </w:r>
      <w:r w:rsidR="00EF18CF">
        <w:rPr>
          <w:rFonts w:ascii="Times New Roman" w:hAnsi="Times New Roman"/>
          <w:sz w:val="28"/>
          <w:szCs w:val="28"/>
        </w:rPr>
        <w:t>постановлением Правительства Тверской области от 11.07.2023 № 291-пп «Об утверждении Порядка содержания автомобильных дорог общего пользования регионального и межмуниципального значения Тверской области»</w:t>
      </w:r>
      <w:r w:rsidR="009F5D69">
        <w:rPr>
          <w:rFonts w:ascii="Times New Roman" w:hAnsi="Times New Roman"/>
          <w:sz w:val="28"/>
          <w:szCs w:val="28"/>
        </w:rPr>
        <w:t>,</w:t>
      </w:r>
      <w:r w:rsidR="00D732AB">
        <w:rPr>
          <w:rFonts w:ascii="Times New Roman" w:hAnsi="Times New Roman"/>
          <w:sz w:val="28"/>
          <w:szCs w:val="28"/>
        </w:rPr>
        <w:t xml:space="preserve"> </w:t>
      </w:r>
      <w:r w:rsidR="00676DA8">
        <w:rPr>
          <w:rFonts w:ascii="Times New Roman" w:hAnsi="Times New Roman"/>
          <w:sz w:val="28"/>
          <w:szCs w:val="28"/>
        </w:rPr>
        <w:t xml:space="preserve">решением Кашинской городской Думы от 11.07.2023 № 446 «Об утверждении Правил благоустройства Кашинского городского округа Тверской области», </w:t>
      </w:r>
      <w:r w:rsidRPr="006037EA">
        <w:rPr>
          <w:rFonts w:ascii="Times New Roman" w:hAnsi="Times New Roman"/>
          <w:sz w:val="28"/>
          <w:szCs w:val="28"/>
        </w:rPr>
        <w:t xml:space="preserve">Администрация Кашинского городского округа </w:t>
      </w:r>
    </w:p>
    <w:p w14:paraId="4679BAD1" w14:textId="77777777" w:rsidR="00DC3D84" w:rsidRPr="006037EA" w:rsidRDefault="00DC3D84" w:rsidP="00485537">
      <w:pPr>
        <w:jc w:val="both"/>
        <w:rPr>
          <w:rFonts w:ascii="Times New Roman" w:hAnsi="Times New Roman"/>
          <w:sz w:val="28"/>
          <w:szCs w:val="28"/>
        </w:rPr>
      </w:pPr>
    </w:p>
    <w:p w14:paraId="4700CDC3" w14:textId="77777777" w:rsidR="00485537" w:rsidRPr="006037EA" w:rsidRDefault="00485537" w:rsidP="00485537">
      <w:pPr>
        <w:jc w:val="both"/>
        <w:rPr>
          <w:rFonts w:ascii="Times New Roman" w:hAnsi="Times New Roman"/>
          <w:sz w:val="28"/>
        </w:rPr>
      </w:pPr>
      <w:r w:rsidRPr="006037EA">
        <w:rPr>
          <w:rFonts w:ascii="Times New Roman" w:hAnsi="Times New Roman"/>
          <w:sz w:val="28"/>
        </w:rPr>
        <w:t>ПОСТАНОВЛЯЕТ</w:t>
      </w:r>
      <w:r w:rsidRPr="006037EA">
        <w:rPr>
          <w:rFonts w:ascii="Times New Roman" w:hAnsi="Times New Roman"/>
          <w:b/>
          <w:sz w:val="28"/>
        </w:rPr>
        <w:t>:</w:t>
      </w:r>
    </w:p>
    <w:p w14:paraId="04E28E4E" w14:textId="77777777" w:rsidR="00485537" w:rsidRPr="006037EA" w:rsidRDefault="00485537" w:rsidP="004855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79FF5C" w14:textId="77777777" w:rsidR="00485537" w:rsidRDefault="00485537" w:rsidP="00856BD8">
      <w:pPr>
        <w:pStyle w:val="ConsPlusNormal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037E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CE032C" w:rsidRPr="00CE032C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CE032C">
        <w:rPr>
          <w:rFonts w:ascii="Times New Roman" w:hAnsi="Times New Roman" w:cs="Times New Roman"/>
          <w:sz w:val="28"/>
          <w:szCs w:val="28"/>
        </w:rPr>
        <w:t>содержания</w:t>
      </w:r>
      <w:r w:rsidR="005B68B8">
        <w:rPr>
          <w:rFonts w:ascii="Times New Roman" w:hAnsi="Times New Roman" w:cs="Times New Roman"/>
          <w:sz w:val="28"/>
          <w:szCs w:val="28"/>
        </w:rPr>
        <w:t xml:space="preserve"> </w:t>
      </w:r>
      <w:r w:rsidRPr="00CE032C">
        <w:rPr>
          <w:rFonts w:ascii="Times New Roman" w:hAnsi="Times New Roman" w:cs="Times New Roman"/>
          <w:sz w:val="28"/>
          <w:szCs w:val="28"/>
        </w:rPr>
        <w:t xml:space="preserve">автомобильных дорог общего пользования </w:t>
      </w:r>
      <w:r w:rsidR="00532981" w:rsidRPr="00CE032C">
        <w:rPr>
          <w:rFonts w:ascii="Times New Roman" w:hAnsi="Times New Roman" w:cs="Times New Roman"/>
          <w:sz w:val="28"/>
          <w:szCs w:val="28"/>
        </w:rPr>
        <w:t>местного</w:t>
      </w:r>
      <w:r w:rsidRPr="00CE032C">
        <w:rPr>
          <w:rFonts w:ascii="Times New Roman" w:hAnsi="Times New Roman" w:cs="Times New Roman"/>
          <w:sz w:val="28"/>
          <w:szCs w:val="28"/>
        </w:rPr>
        <w:t xml:space="preserve"> значения </w:t>
      </w:r>
      <w:r w:rsidR="00532981" w:rsidRPr="00CE032C">
        <w:rPr>
          <w:rFonts w:ascii="Times New Roman" w:hAnsi="Times New Roman" w:cs="Times New Roman"/>
          <w:sz w:val="28"/>
          <w:szCs w:val="28"/>
        </w:rPr>
        <w:t xml:space="preserve">Кашинского городского округа </w:t>
      </w:r>
      <w:r w:rsidRPr="00CE032C">
        <w:rPr>
          <w:rFonts w:ascii="Times New Roman" w:hAnsi="Times New Roman" w:cs="Times New Roman"/>
          <w:sz w:val="28"/>
          <w:szCs w:val="28"/>
        </w:rPr>
        <w:t>Тверской области (прилагается).</w:t>
      </w:r>
    </w:p>
    <w:p w14:paraId="1D4628AB" w14:textId="77777777" w:rsidR="00C759C4" w:rsidRPr="006037EA" w:rsidRDefault="0083591B" w:rsidP="00DC3D84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6252">
        <w:rPr>
          <w:rFonts w:ascii="Times New Roman" w:hAnsi="Times New Roman" w:cs="Times New Roman"/>
          <w:sz w:val="28"/>
          <w:szCs w:val="28"/>
        </w:rPr>
        <w:t xml:space="preserve">. </w:t>
      </w:r>
      <w:r w:rsidR="00485537" w:rsidRPr="00CE032C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</w:t>
      </w:r>
      <w:r w:rsidR="00937F5E" w:rsidRPr="00CE032C">
        <w:rPr>
          <w:rFonts w:ascii="Times New Roman" w:hAnsi="Times New Roman" w:cs="Times New Roman"/>
          <w:sz w:val="28"/>
          <w:szCs w:val="28"/>
        </w:rPr>
        <w:t>Главы</w:t>
      </w:r>
      <w:r w:rsidR="001878C4" w:rsidRPr="001878C4">
        <w:rPr>
          <w:rFonts w:ascii="Times New Roman" w:hAnsi="Times New Roman" w:cs="Times New Roman"/>
          <w:sz w:val="28"/>
          <w:szCs w:val="28"/>
        </w:rPr>
        <w:t xml:space="preserve"> </w:t>
      </w:r>
      <w:r w:rsidR="001878C4">
        <w:rPr>
          <w:rFonts w:ascii="Times New Roman" w:hAnsi="Times New Roman" w:cs="Times New Roman"/>
          <w:sz w:val="28"/>
          <w:szCs w:val="28"/>
        </w:rPr>
        <w:t>Администрации</w:t>
      </w:r>
      <w:r w:rsidR="00937F5E" w:rsidRPr="00CE032C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округа, заведующего отделом по строительству, транспорту, связи и жилищно-коммунальному хозяйству</w:t>
      </w:r>
      <w:r w:rsidR="00937F5E" w:rsidRPr="006037EA">
        <w:rPr>
          <w:rFonts w:ascii="Times New Roman" w:hAnsi="Times New Roman" w:cs="Times New Roman"/>
          <w:sz w:val="28"/>
          <w:szCs w:val="28"/>
        </w:rPr>
        <w:t xml:space="preserve"> Фокеева</w:t>
      </w:r>
      <w:r w:rsidR="009F5D69">
        <w:rPr>
          <w:rFonts w:ascii="Times New Roman" w:hAnsi="Times New Roman" w:cs="Times New Roman"/>
          <w:sz w:val="28"/>
          <w:szCs w:val="28"/>
        </w:rPr>
        <w:t xml:space="preserve"> В.В</w:t>
      </w:r>
      <w:r w:rsidR="00485537" w:rsidRPr="006037EA">
        <w:rPr>
          <w:rFonts w:ascii="Times New Roman" w:hAnsi="Times New Roman" w:cs="Times New Roman"/>
          <w:sz w:val="28"/>
          <w:szCs w:val="28"/>
        </w:rPr>
        <w:t>.</w:t>
      </w:r>
    </w:p>
    <w:p w14:paraId="2792DD19" w14:textId="77777777" w:rsidR="000B1523" w:rsidRDefault="00856BD8" w:rsidP="00DC3D84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3591B">
        <w:rPr>
          <w:rFonts w:ascii="Times New Roman" w:hAnsi="Times New Roman"/>
          <w:sz w:val="28"/>
          <w:szCs w:val="28"/>
        </w:rPr>
        <w:t>3</w:t>
      </w:r>
      <w:r w:rsidR="00485537" w:rsidRPr="006037EA">
        <w:rPr>
          <w:rFonts w:ascii="Times New Roman" w:hAnsi="Times New Roman"/>
          <w:sz w:val="28"/>
          <w:szCs w:val="28"/>
        </w:rPr>
        <w:t>.</w:t>
      </w:r>
      <w:r w:rsidR="00485537" w:rsidRPr="006037EA">
        <w:rPr>
          <w:rFonts w:ascii="Times New Roman" w:hAnsi="Times New Roman"/>
          <w:sz w:val="28"/>
          <w:szCs w:val="28"/>
          <w:lang w:val="en-US"/>
        </w:rPr>
        <w:t> </w:t>
      </w:r>
      <w:r w:rsidR="00937F5E" w:rsidRPr="006037E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в газете «Кашинская газета» и подлежит размещению на официальном сайте Кашинского городского округа в информационно-телекоммуникационной сети «Интернет»</w:t>
      </w:r>
      <w:r w:rsidR="00485537" w:rsidRPr="006037EA">
        <w:rPr>
          <w:rFonts w:ascii="Times New Roman" w:hAnsi="Times New Roman"/>
          <w:sz w:val="28"/>
          <w:szCs w:val="28"/>
        </w:rPr>
        <w:t>.</w:t>
      </w:r>
    </w:p>
    <w:p w14:paraId="4838E2AC" w14:textId="77777777" w:rsidR="00DC3D84" w:rsidRPr="00DC3D84" w:rsidRDefault="00DC3D84" w:rsidP="00DC3D84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7"/>
        <w:tblW w:w="0" w:type="auto"/>
        <w:tblLayout w:type="fixed"/>
        <w:tblLook w:val="04A0" w:firstRow="1" w:lastRow="0" w:firstColumn="1" w:lastColumn="0" w:noHBand="0" w:noVBand="1"/>
      </w:tblPr>
      <w:tblGrid>
        <w:gridCol w:w="4819"/>
        <w:gridCol w:w="4819"/>
      </w:tblGrid>
      <w:tr w:rsidR="002E6252" w:rsidRPr="006037EA" w14:paraId="1649273D" w14:textId="77777777" w:rsidTr="002E6252"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5CAB1D" w14:textId="556B9784" w:rsidR="002E6252" w:rsidRPr="006037EA" w:rsidRDefault="002E6252" w:rsidP="002E6252">
            <w:pPr>
              <w:rPr>
                <w:rFonts w:ascii="Times New Roman" w:hAnsi="Times New Roman"/>
                <w:sz w:val="28"/>
              </w:rPr>
            </w:pPr>
            <w:r w:rsidRPr="006037EA">
              <w:rPr>
                <w:rFonts w:ascii="Times New Roman" w:hAnsi="Times New Roman"/>
                <w:sz w:val="28"/>
              </w:rPr>
              <w:t>Глава Кашинского городского округа</w:t>
            </w:r>
          </w:p>
        </w:tc>
        <w:tc>
          <w:tcPr>
            <w:tcW w:w="481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1D4E15" w14:textId="77777777" w:rsidR="002E6252" w:rsidRPr="006037EA" w:rsidRDefault="002E6252" w:rsidP="002E6252">
            <w:pPr>
              <w:jc w:val="right"/>
              <w:rPr>
                <w:rFonts w:ascii="Times New Roman" w:hAnsi="Times New Roman"/>
              </w:rPr>
            </w:pPr>
            <w:r w:rsidRPr="006037EA">
              <w:rPr>
                <w:rFonts w:ascii="Times New Roman" w:hAnsi="Times New Roman"/>
                <w:sz w:val="28"/>
              </w:rPr>
              <w:t>Г.Г. Баландин</w:t>
            </w:r>
          </w:p>
        </w:tc>
      </w:tr>
    </w:tbl>
    <w:p w14:paraId="05C014A1" w14:textId="77777777" w:rsidR="006037EA" w:rsidRPr="00856175" w:rsidRDefault="006037EA" w:rsidP="00856175">
      <w:pPr>
        <w:rPr>
          <w:rFonts w:ascii="Times New Roman" w:hAnsi="Times New Roman"/>
          <w:sz w:val="2"/>
          <w:szCs w:val="2"/>
        </w:rPr>
      </w:pPr>
      <w:bookmarkStart w:id="0" w:name="_GoBack"/>
      <w:bookmarkEnd w:id="0"/>
    </w:p>
    <w:sectPr w:rsidR="006037EA" w:rsidRPr="00856175" w:rsidSect="00C759C4">
      <w:pgSz w:w="11908" w:h="16848"/>
      <w:pgMar w:top="993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070F4D"/>
    <w:multiLevelType w:val="hybridMultilevel"/>
    <w:tmpl w:val="5B6E14B6"/>
    <w:lvl w:ilvl="0" w:tplc="7A602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523"/>
    <w:rsid w:val="00096899"/>
    <w:rsid w:val="000B1523"/>
    <w:rsid w:val="001575ED"/>
    <w:rsid w:val="001878C4"/>
    <w:rsid w:val="002E6252"/>
    <w:rsid w:val="00485537"/>
    <w:rsid w:val="00532981"/>
    <w:rsid w:val="005B68B8"/>
    <w:rsid w:val="005D2FD0"/>
    <w:rsid w:val="006037EA"/>
    <w:rsid w:val="00676DA8"/>
    <w:rsid w:val="006E43DA"/>
    <w:rsid w:val="0083591B"/>
    <w:rsid w:val="00856175"/>
    <w:rsid w:val="00856BD8"/>
    <w:rsid w:val="008F7C44"/>
    <w:rsid w:val="009179D9"/>
    <w:rsid w:val="00937F5E"/>
    <w:rsid w:val="009B5FD7"/>
    <w:rsid w:val="009F5D69"/>
    <w:rsid w:val="00AA4FA2"/>
    <w:rsid w:val="00BF75CB"/>
    <w:rsid w:val="00C35B26"/>
    <w:rsid w:val="00C759C4"/>
    <w:rsid w:val="00CE032C"/>
    <w:rsid w:val="00D153C7"/>
    <w:rsid w:val="00D732AB"/>
    <w:rsid w:val="00DC3D84"/>
    <w:rsid w:val="00EC07D8"/>
    <w:rsid w:val="00EF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D7458"/>
  <w15:docId w15:val="{7C0C0C23-D29A-4FB0-B559-D465A2089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uiPriority w:val="99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Normal">
    <w:name w:val="ConsPlusNormal"/>
    <w:rsid w:val="00485537"/>
    <w:pPr>
      <w:widowControl w:val="0"/>
      <w:autoSpaceDE w:val="0"/>
      <w:autoSpaceDN w:val="0"/>
    </w:pPr>
    <w:rPr>
      <w:rFonts w:ascii="Calibri" w:hAnsi="Calibri" w:cs="Calibri"/>
      <w:color w:val="auto"/>
      <w:sz w:val="22"/>
    </w:rPr>
  </w:style>
  <w:style w:type="paragraph" w:customStyle="1" w:styleId="ConsPlusTitle">
    <w:name w:val="ConsPlusTitle"/>
    <w:rsid w:val="00485537"/>
    <w:pPr>
      <w:widowControl w:val="0"/>
      <w:autoSpaceDE w:val="0"/>
      <w:autoSpaceDN w:val="0"/>
    </w:pPr>
    <w:rPr>
      <w:rFonts w:ascii="Calibri" w:hAnsi="Calibri" w:cs="Calibri"/>
      <w:b/>
      <w:color w:val="auto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DC3D8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3D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D29F452220FE7F43A74D8ABF6E81856FE936227DF3A80F1A4CC58B9EE0A5E17B8ED908D25F46931k7i5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29</cp:revision>
  <cp:lastPrinted>2024-04-08T11:28:00Z</cp:lastPrinted>
  <dcterms:created xsi:type="dcterms:W3CDTF">2023-07-20T08:18:00Z</dcterms:created>
  <dcterms:modified xsi:type="dcterms:W3CDTF">2024-05-31T06:45:00Z</dcterms:modified>
</cp:coreProperties>
</file>