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380"/>
        <w:gridCol w:w="2885"/>
        <w:gridCol w:w="2650"/>
        <w:gridCol w:w="687"/>
        <w:gridCol w:w="1498"/>
      </w:tblGrid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ТВЕРСКАЯ ОБЛАСТЬ</w:t>
            </w:r>
          </w:p>
          <w:p w:rsidR="005967B5" w:rsidRDefault="007A3C0A">
            <w:pPr>
              <w:jc w:val="center"/>
              <w:rPr>
                <w:b/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571500" cy="7238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571500" cy="72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КАШИНСКОГО ГОРОДСКОГО ОКРУГА</w:t>
            </w:r>
          </w:p>
          <w:p w:rsidR="005967B5" w:rsidRDefault="005967B5">
            <w:pPr>
              <w:jc w:val="center"/>
              <w:rPr>
                <w:b/>
                <w:sz w:val="32"/>
              </w:rPr>
            </w:pPr>
          </w:p>
          <w:p w:rsidR="005967B5" w:rsidRDefault="007A3C0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5967B5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3016AC">
            <w:pPr>
              <w:rPr>
                <w:szCs w:val="24"/>
              </w:rPr>
            </w:pPr>
            <w:r>
              <w:rPr>
                <w:szCs w:val="24"/>
              </w:rPr>
              <w:t>24.04.2024</w:t>
            </w:r>
          </w:p>
        </w:tc>
        <w:tc>
          <w:tcPr>
            <w:tcW w:w="553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3016AC">
            <w:pPr>
              <w:rPr>
                <w:szCs w:val="24"/>
              </w:rPr>
            </w:pPr>
            <w:r>
              <w:rPr>
                <w:szCs w:val="24"/>
              </w:rPr>
              <w:t>290</w:t>
            </w:r>
          </w:p>
        </w:tc>
      </w:tr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</w:p>
        </w:tc>
      </w:tr>
      <w:tr w:rsidR="005967B5">
        <w:trPr>
          <w:trHeight w:val="615"/>
        </w:trPr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Pr="007A3C0A" w:rsidRDefault="00C1747F">
            <w:pPr>
              <w:rPr>
                <w:sz w:val="26"/>
                <w:szCs w:val="26"/>
              </w:rPr>
            </w:pPr>
            <w:r w:rsidRPr="007A3C0A">
              <w:rPr>
                <w:sz w:val="26"/>
                <w:szCs w:val="26"/>
              </w:rPr>
              <w:t>О внесении изменений в Проект организации дорожного движения</w:t>
            </w:r>
            <w:r w:rsidR="00EB5D92">
              <w:rPr>
                <w:sz w:val="26"/>
                <w:szCs w:val="26"/>
              </w:rPr>
              <w:t xml:space="preserve"> в</w:t>
            </w:r>
            <w:r w:rsidRPr="007A3C0A">
              <w:rPr>
                <w:sz w:val="26"/>
                <w:szCs w:val="26"/>
              </w:rPr>
              <w:t xml:space="preserve"> г</w:t>
            </w:r>
            <w:r w:rsidR="007A3C0A" w:rsidRPr="007A3C0A">
              <w:rPr>
                <w:sz w:val="26"/>
                <w:szCs w:val="26"/>
              </w:rPr>
              <w:t>ороде</w:t>
            </w:r>
            <w:r w:rsidRPr="007A3C0A">
              <w:rPr>
                <w:sz w:val="26"/>
                <w:szCs w:val="26"/>
              </w:rPr>
              <w:t xml:space="preserve"> Кашин </w:t>
            </w:r>
            <w:r w:rsidR="007A3C0A" w:rsidRPr="007A3C0A">
              <w:rPr>
                <w:sz w:val="26"/>
                <w:szCs w:val="26"/>
              </w:rPr>
              <w:t>Т</w:t>
            </w:r>
            <w:r w:rsidRPr="007A3C0A">
              <w:rPr>
                <w:sz w:val="26"/>
                <w:szCs w:val="26"/>
              </w:rPr>
              <w:t>верской области</w:t>
            </w:r>
            <w:r w:rsidR="007A3C0A" w:rsidRPr="007A3C0A">
              <w:rPr>
                <w:sz w:val="26"/>
                <w:szCs w:val="26"/>
              </w:rPr>
              <w:t xml:space="preserve">, утвержденный </w:t>
            </w:r>
            <w:r w:rsidR="00A9035D">
              <w:rPr>
                <w:sz w:val="26"/>
                <w:szCs w:val="26"/>
              </w:rPr>
              <w:t>п</w:t>
            </w:r>
            <w:r w:rsidR="007A3C0A" w:rsidRPr="007A3C0A">
              <w:rPr>
                <w:sz w:val="26"/>
                <w:szCs w:val="26"/>
              </w:rPr>
              <w:t>остановлением администрации Кашинского района от 01.09.2016 № 388 «Об утверждении Проекта организации дорожного движения в городе Кашин Тверской области»</w:t>
            </w:r>
          </w:p>
        </w:tc>
        <w:tc>
          <w:tcPr>
            <w:tcW w:w="4834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</w:p>
        </w:tc>
      </w:tr>
    </w:tbl>
    <w:p w:rsidR="005967B5" w:rsidRDefault="005967B5" w:rsidP="007A3C0A">
      <w:pPr>
        <w:jc w:val="both"/>
        <w:rPr>
          <w:sz w:val="28"/>
        </w:rPr>
      </w:pPr>
    </w:p>
    <w:p w:rsidR="005967B5" w:rsidRDefault="005967B5">
      <w:pPr>
        <w:ind w:firstLine="709"/>
        <w:jc w:val="both"/>
        <w:rPr>
          <w:sz w:val="28"/>
        </w:rPr>
      </w:pPr>
    </w:p>
    <w:p w:rsidR="005967B5" w:rsidRPr="00C1747F" w:rsidRDefault="00C1747F">
      <w:pPr>
        <w:jc w:val="both"/>
        <w:rPr>
          <w:sz w:val="28"/>
          <w:szCs w:val="28"/>
        </w:rPr>
      </w:pPr>
      <w:r>
        <w:t xml:space="preserve">       </w:t>
      </w:r>
      <w:r w:rsidR="007A3C0A">
        <w:t xml:space="preserve"> </w:t>
      </w:r>
      <w:r w:rsidRPr="00C1747F">
        <w:rPr>
          <w:sz w:val="28"/>
          <w:szCs w:val="28"/>
        </w:rPr>
        <w:t>В целях обеспечения безопасности дорожного движения, повышении безопасности граждан, в соответствии с Федеральным Законом от 10.12.1995 № 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Федерации», ГОСТ Р 52289-20</w:t>
      </w:r>
      <w:r>
        <w:rPr>
          <w:sz w:val="28"/>
          <w:szCs w:val="28"/>
        </w:rPr>
        <w:t>19</w:t>
      </w:r>
      <w:r w:rsidRPr="00C1747F">
        <w:rPr>
          <w:sz w:val="28"/>
          <w:szCs w:val="28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</w:t>
      </w:r>
      <w:r w:rsidR="0077392D">
        <w:rPr>
          <w:sz w:val="28"/>
          <w:szCs w:val="28"/>
        </w:rPr>
        <w:t xml:space="preserve"> </w:t>
      </w:r>
      <w:r w:rsidRPr="00C1747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Кашинского городского округа</w:t>
      </w:r>
      <w:r w:rsidR="007A3C0A" w:rsidRPr="00C1747F">
        <w:rPr>
          <w:sz w:val="28"/>
          <w:szCs w:val="28"/>
        </w:rPr>
        <w:t> </w:t>
      </w:r>
    </w:p>
    <w:p w:rsidR="00C1747F" w:rsidRDefault="00C1747F">
      <w:pPr>
        <w:jc w:val="both"/>
        <w:rPr>
          <w:sz w:val="28"/>
        </w:rPr>
      </w:pPr>
    </w:p>
    <w:p w:rsidR="005967B5" w:rsidRDefault="007A3C0A">
      <w:pPr>
        <w:jc w:val="both"/>
        <w:rPr>
          <w:sz w:val="28"/>
        </w:rPr>
      </w:pPr>
      <w:r>
        <w:rPr>
          <w:sz w:val="28"/>
        </w:rPr>
        <w:t>ПОСТАНОВЛЯЕТ</w:t>
      </w:r>
      <w:r>
        <w:rPr>
          <w:b/>
          <w:sz w:val="28"/>
        </w:rPr>
        <w:t>:</w:t>
      </w:r>
    </w:p>
    <w:p w:rsidR="005967B5" w:rsidRDefault="007A3C0A">
      <w:pPr>
        <w:jc w:val="both"/>
        <w:rPr>
          <w:sz w:val="28"/>
        </w:rPr>
      </w:pPr>
      <w:r>
        <w:rPr>
          <w:sz w:val="28"/>
        </w:rPr>
        <w:t> </w:t>
      </w:r>
    </w:p>
    <w:p w:rsidR="007A3C0A" w:rsidRDefault="003016AC" w:rsidP="007A3C0A">
      <w:pPr>
        <w:pStyle w:val="24"/>
        <w:numPr>
          <w:ilvl w:val="0"/>
          <w:numId w:val="2"/>
        </w:numPr>
        <w:spacing w:before="0" w:line="324" w:lineRule="exact"/>
        <w:ind w:left="0" w:firstLine="426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Установить дорожные знаки 2.1 «Главная дорога», 2.4 «Уступите дорогу» на участке автомобильной дороги по ул. Ленина (от ул. Железнодорожная до пл. Привокзальная) согласно приложению. </w:t>
      </w:r>
    </w:p>
    <w:p w:rsidR="003016AC" w:rsidRDefault="00AB0CD2" w:rsidP="007A3C0A">
      <w:pPr>
        <w:pStyle w:val="24"/>
        <w:numPr>
          <w:ilvl w:val="0"/>
          <w:numId w:val="2"/>
        </w:numPr>
        <w:spacing w:before="0" w:line="324" w:lineRule="exact"/>
        <w:ind w:left="0" w:firstLine="426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Убрать дорожный знак 5.16 </w:t>
      </w:r>
      <w:r w:rsidR="004D4A5F">
        <w:rPr>
          <w:rFonts w:asciiTheme="minorHAnsi" w:hAnsiTheme="minorHAnsi" w:cs="Arial"/>
          <w:lang w:bidi="ru-RU"/>
        </w:rPr>
        <w:t xml:space="preserve">«Место остановки автобуса и (или) троллейбуса» на участке автомобильной дороги по ул. Ленина (от ул. Железнодорожная до пл. Привокзальная) </w:t>
      </w:r>
      <w:r w:rsidR="004D4A5F" w:rsidRPr="00B375A5">
        <w:rPr>
          <w:rFonts w:asciiTheme="minorHAnsi" w:hAnsiTheme="minorHAnsi" w:cs="Arial"/>
          <w:lang w:bidi="ru-RU"/>
        </w:rPr>
        <w:t>в связи с отсутствием</w:t>
      </w:r>
      <w:r w:rsidR="00B375A5">
        <w:rPr>
          <w:rFonts w:asciiTheme="minorHAnsi" w:hAnsiTheme="minorHAnsi" w:cs="Arial"/>
          <w:lang w:bidi="ru-RU"/>
        </w:rPr>
        <w:t xml:space="preserve"> в данном месте автобусной остановки согласно паспорту автобусного маршрута. </w:t>
      </w:r>
      <w:r w:rsidR="004D4A5F">
        <w:rPr>
          <w:rFonts w:asciiTheme="minorHAnsi" w:hAnsiTheme="minorHAnsi" w:cs="Arial"/>
          <w:lang w:bidi="ru-RU"/>
        </w:rPr>
        <w:t xml:space="preserve"> </w:t>
      </w:r>
    </w:p>
    <w:p w:rsidR="00AA15A5" w:rsidRDefault="00A7185A" w:rsidP="003016AC">
      <w:pPr>
        <w:pStyle w:val="24"/>
        <w:numPr>
          <w:ilvl w:val="0"/>
          <w:numId w:val="2"/>
        </w:numPr>
        <w:spacing w:before="0" w:line="324" w:lineRule="exact"/>
        <w:ind w:left="0" w:firstLine="426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Контроль за исполнением настоящего </w:t>
      </w:r>
      <w:r w:rsidR="00A9035D">
        <w:rPr>
          <w:rFonts w:asciiTheme="minorHAnsi" w:hAnsiTheme="minorHAnsi" w:cs="Arial"/>
          <w:lang w:bidi="ru-RU"/>
        </w:rPr>
        <w:t>п</w:t>
      </w:r>
      <w:r>
        <w:rPr>
          <w:rFonts w:asciiTheme="minorHAnsi" w:hAnsiTheme="minorHAnsi" w:cs="Arial"/>
          <w:lang w:bidi="ru-RU"/>
        </w:rPr>
        <w:t xml:space="preserve">остановления возложить на </w:t>
      </w:r>
      <w:r w:rsidR="00A9035D">
        <w:rPr>
          <w:rFonts w:asciiTheme="minorHAnsi" w:hAnsiTheme="minorHAnsi" w:cs="Arial"/>
          <w:lang w:bidi="ru-RU"/>
        </w:rPr>
        <w:t>з</w:t>
      </w:r>
      <w:r>
        <w:rPr>
          <w:rFonts w:asciiTheme="minorHAnsi" w:hAnsiTheme="minorHAnsi" w:cs="Arial"/>
          <w:lang w:bidi="ru-RU"/>
        </w:rPr>
        <w:t xml:space="preserve">аместителя Главы Администрации Кашинского городского округа, заведующего отделом по строительству, транспорту, связи </w:t>
      </w:r>
      <w:r w:rsidR="00AA15A5">
        <w:rPr>
          <w:rFonts w:asciiTheme="minorHAnsi" w:hAnsiTheme="minorHAnsi" w:cs="Arial"/>
          <w:lang w:bidi="ru-RU"/>
        </w:rPr>
        <w:t xml:space="preserve">и </w:t>
      </w:r>
      <w:proofErr w:type="spellStart"/>
      <w:r w:rsidR="00AA15A5">
        <w:rPr>
          <w:rFonts w:asciiTheme="minorHAnsi" w:hAnsiTheme="minorHAnsi" w:cs="Arial"/>
          <w:lang w:bidi="ru-RU"/>
        </w:rPr>
        <w:t>жилищно</w:t>
      </w:r>
      <w:proofErr w:type="spellEnd"/>
      <w:r>
        <w:rPr>
          <w:rFonts w:asciiTheme="minorHAnsi" w:hAnsiTheme="minorHAnsi" w:cs="Arial"/>
          <w:lang w:bidi="ru-RU"/>
        </w:rPr>
        <w:t xml:space="preserve"> – коммунальному хозяйству В.В. Фокеева.</w:t>
      </w:r>
    </w:p>
    <w:p w:rsidR="00A9035D" w:rsidRPr="00A9035D" w:rsidRDefault="00A9035D" w:rsidP="003016AC">
      <w:pPr>
        <w:pStyle w:val="a8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9035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Pr="00A9035D">
        <w:rPr>
          <w:rFonts w:ascii="Times New Roman" w:hAnsi="Times New Roman"/>
          <w:sz w:val="28"/>
          <w:szCs w:val="28"/>
        </w:rPr>
        <w:t>Кашинская</w:t>
      </w:r>
      <w:proofErr w:type="spellEnd"/>
      <w:r w:rsidRPr="00A9035D">
        <w:rPr>
          <w:rFonts w:ascii="Times New Roman" w:hAnsi="Times New Roman"/>
          <w:sz w:val="28"/>
          <w:szCs w:val="28"/>
        </w:rPr>
        <w:t xml:space="preserve"> газета» и подлежит размещению на </w:t>
      </w:r>
      <w:r w:rsidRPr="00A9035D">
        <w:rPr>
          <w:rFonts w:ascii="Times New Roman" w:hAnsi="Times New Roman"/>
          <w:sz w:val="28"/>
          <w:szCs w:val="28"/>
        </w:rPr>
        <w:lastRenderedPageBreak/>
        <w:t>официальном сайте Кашинского городского округа в информационно-телекоммуникационной сети «Интернет».</w:t>
      </w:r>
    </w:p>
    <w:p w:rsidR="00A7185A" w:rsidRDefault="00A7185A" w:rsidP="00AA15A5">
      <w:pPr>
        <w:pStyle w:val="24"/>
        <w:spacing w:before="0" w:line="324" w:lineRule="exact"/>
        <w:ind w:left="360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 </w:t>
      </w:r>
    </w:p>
    <w:p w:rsidR="0094036F" w:rsidRDefault="0094036F" w:rsidP="0094036F">
      <w:pPr>
        <w:pStyle w:val="24"/>
        <w:spacing w:before="0" w:line="324" w:lineRule="exact"/>
        <w:ind w:left="426"/>
        <w:rPr>
          <w:rFonts w:asciiTheme="minorHAnsi" w:hAnsiTheme="minorHAnsi" w:cs="Arial"/>
          <w:lang w:bidi="ru-RU"/>
        </w:rPr>
      </w:pPr>
    </w:p>
    <w:p w:rsidR="005967B5" w:rsidRDefault="005967B5">
      <w:pPr>
        <w:rPr>
          <w:sz w:val="28"/>
        </w:rPr>
      </w:pPr>
    </w:p>
    <w:p w:rsidR="005967B5" w:rsidRDefault="005967B5">
      <w:pPr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5967B5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7B5" w:rsidRDefault="007A3C0A">
            <w:pPr>
              <w:rPr>
                <w:sz w:val="28"/>
              </w:rPr>
            </w:pPr>
            <w:r>
              <w:rPr>
                <w:sz w:val="28"/>
              </w:rPr>
              <w:t>Глава Кашинского городского округа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67B5" w:rsidRDefault="007A3C0A">
            <w:pPr>
              <w:jc w:val="right"/>
            </w:pPr>
            <w:r>
              <w:rPr>
                <w:sz w:val="28"/>
              </w:rPr>
              <w:t>Г.Г.</w:t>
            </w:r>
            <w:r w:rsidR="0094036F">
              <w:rPr>
                <w:sz w:val="28"/>
              </w:rPr>
              <w:t xml:space="preserve"> </w:t>
            </w:r>
            <w:r>
              <w:rPr>
                <w:sz w:val="28"/>
              </w:rPr>
              <w:t>Баландин</w:t>
            </w:r>
          </w:p>
        </w:tc>
      </w:tr>
    </w:tbl>
    <w:p w:rsidR="005967B5" w:rsidRDefault="005967B5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tbl>
      <w:tblPr>
        <w:tblpPr w:leftFromText="180" w:rightFromText="180" w:vertAnchor="text" w:horzAnchor="margin" w:tblpXSpec="center" w:tblpY="-3880"/>
        <w:tblW w:w="11023" w:type="dxa"/>
        <w:tblLook w:val="04A0" w:firstRow="1" w:lastRow="0" w:firstColumn="1" w:lastColumn="0" w:noHBand="0" w:noVBand="1"/>
      </w:tblPr>
      <w:tblGrid>
        <w:gridCol w:w="6204"/>
        <w:gridCol w:w="4819"/>
      </w:tblGrid>
      <w:tr w:rsidR="00021CC3" w:rsidTr="00021CC3">
        <w:trPr>
          <w:trHeight w:val="2977"/>
        </w:trPr>
        <w:tc>
          <w:tcPr>
            <w:tcW w:w="6204" w:type="dxa"/>
          </w:tcPr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ind w:right="594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СОГЛАСОВАНИЕ к постановлению Администрации Кашинского городского округа «О внесении изменений в Проект организации дорожного движения в городе Кашин Тверской области, утвержденный постановлением администрации Кашинского района от 01.09.2016 № 388 «Об утверждении Проекта организации дорожного движения в городе Кашин Тверской области» от «</w:t>
            </w:r>
            <w:r w:rsidR="008B786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24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» </w:t>
            </w:r>
            <w:r w:rsidR="008B786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апреля 2024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№</w:t>
            </w:r>
            <w:r w:rsidR="008B786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290</w:t>
            </w:r>
          </w:p>
        </w:tc>
      </w:tr>
    </w:tbl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47D29" w:rsidRDefault="00A47D29" w:rsidP="00A47D29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A7298">
        <w:rPr>
          <w:rFonts w:ascii="Times New Roman" w:hAnsi="Times New Roman"/>
          <w:sz w:val="28"/>
          <w:szCs w:val="28"/>
        </w:rPr>
        <w:t>аведующ</w:t>
      </w:r>
      <w:r>
        <w:rPr>
          <w:rFonts w:ascii="Times New Roman" w:hAnsi="Times New Roman"/>
          <w:sz w:val="28"/>
          <w:szCs w:val="28"/>
        </w:rPr>
        <w:t>ий</w:t>
      </w:r>
      <w:r w:rsidR="00021CC3">
        <w:rPr>
          <w:rFonts w:ascii="Times New Roman" w:hAnsi="Times New Roman"/>
          <w:sz w:val="28"/>
          <w:szCs w:val="28"/>
        </w:rPr>
        <w:t xml:space="preserve">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021CC3">
        <w:rPr>
          <w:rFonts w:ascii="Times New Roman" w:hAnsi="Times New Roman"/>
          <w:sz w:val="28"/>
          <w:szCs w:val="28"/>
        </w:rPr>
        <w:t>по строительству,</w:t>
      </w:r>
    </w:p>
    <w:p w:rsidR="00021CC3" w:rsidRDefault="00021CC3" w:rsidP="00A47D29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транспорту, связи и ЖКХ </w:t>
      </w:r>
    </w:p>
    <w:p w:rsidR="00021CC3" w:rsidRDefault="00021CC3" w:rsidP="00021CC3">
      <w:pPr>
        <w:ind w:left="-1134"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Кашинского </w:t>
      </w:r>
    </w:p>
    <w:p w:rsidR="00021CC3" w:rsidRDefault="00021CC3" w:rsidP="00021CC3">
      <w:pPr>
        <w:ind w:left="-1134"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                                                </w:t>
      </w:r>
      <w:r w:rsidR="00A47D2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47D29">
        <w:rPr>
          <w:rFonts w:ascii="Times New Roman" w:hAnsi="Times New Roman"/>
          <w:sz w:val="28"/>
          <w:szCs w:val="28"/>
        </w:rPr>
        <w:t>В.В. Фокеев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 ____________ 202</w:t>
      </w:r>
      <w:r w:rsidR="00A47D2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г.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EA7298" w:rsidRPr="00EA7298" w:rsidRDefault="00EA7298" w:rsidP="00021CC3">
      <w:pPr>
        <w:ind w:left="-1134" w:right="-427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Главный специалист – эксперт отдела</w:t>
      </w:r>
    </w:p>
    <w:p w:rsidR="00021CC3" w:rsidRPr="00EA7298" w:rsidRDefault="00EA7298" w:rsidP="00021CC3">
      <w:pPr>
        <w:ind w:left="-1134" w:right="-427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по строительству, транспорту, связи и ЖКХ</w:t>
      </w:r>
      <w:r w:rsidR="00021CC3" w:rsidRPr="00EA7298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EA7298">
        <w:rPr>
          <w:rFonts w:ascii="Times New Roman" w:hAnsi="Times New Roman"/>
          <w:sz w:val="28"/>
          <w:szCs w:val="28"/>
        </w:rPr>
        <w:t xml:space="preserve"> Я.А. Копылова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«____» ____________ 202</w:t>
      </w:r>
      <w:r w:rsidR="00A47D29">
        <w:rPr>
          <w:rFonts w:ascii="Times New Roman" w:hAnsi="Times New Roman"/>
          <w:sz w:val="28"/>
          <w:szCs w:val="28"/>
        </w:rPr>
        <w:t>4</w:t>
      </w:r>
      <w:r w:rsidRPr="00EA7298">
        <w:rPr>
          <w:rFonts w:ascii="Times New Roman" w:hAnsi="Times New Roman"/>
          <w:sz w:val="28"/>
          <w:szCs w:val="28"/>
        </w:rPr>
        <w:t> г.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>
      <w:pPr>
        <w:rPr>
          <w:sz w:val="28"/>
        </w:rPr>
      </w:pPr>
    </w:p>
    <w:sectPr w:rsidR="00021CC3">
      <w:pgSz w:w="11908" w:h="1684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E155A"/>
    <w:multiLevelType w:val="hybridMultilevel"/>
    <w:tmpl w:val="0DD8631A"/>
    <w:lvl w:ilvl="0" w:tplc="4022B45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3BB"/>
    <w:multiLevelType w:val="hybridMultilevel"/>
    <w:tmpl w:val="EDE895DA"/>
    <w:lvl w:ilvl="0" w:tplc="C98233C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35B46EA4"/>
    <w:multiLevelType w:val="multilevel"/>
    <w:tmpl w:val="72FCA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7B5"/>
    <w:rsid w:val="00021CC3"/>
    <w:rsid w:val="000E0B12"/>
    <w:rsid w:val="00144A05"/>
    <w:rsid w:val="003016AC"/>
    <w:rsid w:val="004A2263"/>
    <w:rsid w:val="004D4A5F"/>
    <w:rsid w:val="005967B5"/>
    <w:rsid w:val="0077392D"/>
    <w:rsid w:val="007A3C0A"/>
    <w:rsid w:val="008B7861"/>
    <w:rsid w:val="0094036F"/>
    <w:rsid w:val="00A40B8D"/>
    <w:rsid w:val="00A47D29"/>
    <w:rsid w:val="00A7185A"/>
    <w:rsid w:val="00A9035D"/>
    <w:rsid w:val="00AA15A5"/>
    <w:rsid w:val="00AB0CD2"/>
    <w:rsid w:val="00B375A5"/>
    <w:rsid w:val="00C1747F"/>
    <w:rsid w:val="00C71981"/>
    <w:rsid w:val="00DB6D54"/>
    <w:rsid w:val="00EA7298"/>
    <w:rsid w:val="00E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4917"/>
  <w15:docId w15:val="{3DD75117-C019-40EA-A426-0CC9E9CB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23">
    <w:name w:val="Основной текст (2)_"/>
    <w:basedOn w:val="a0"/>
    <w:link w:val="24"/>
    <w:rsid w:val="007A3C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A3C0A"/>
    <w:pPr>
      <w:widowControl w:val="0"/>
      <w:shd w:val="clear" w:color="auto" w:fill="FFFFFF"/>
      <w:spacing w:before="300" w:line="320" w:lineRule="exact"/>
      <w:jc w:val="both"/>
    </w:pPr>
    <w:rPr>
      <w:rFonts w:ascii="Times New Roman" w:hAnsi="Times New Roman"/>
      <w:sz w:val="28"/>
      <w:szCs w:val="28"/>
    </w:rPr>
  </w:style>
  <w:style w:type="paragraph" w:styleId="a8">
    <w:name w:val="List Paragraph"/>
    <w:basedOn w:val="a"/>
    <w:uiPriority w:val="34"/>
    <w:qFormat/>
    <w:rsid w:val="00A9035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78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7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0EAF8-75C5-486E-8483-79156125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20</cp:revision>
  <cp:lastPrinted>2024-04-25T07:14:00Z</cp:lastPrinted>
  <dcterms:created xsi:type="dcterms:W3CDTF">2023-05-23T13:18:00Z</dcterms:created>
  <dcterms:modified xsi:type="dcterms:W3CDTF">2024-04-25T07:17:00Z</dcterms:modified>
</cp:coreProperties>
</file>