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A171D7" w:rsidRPr="00942A5F" w:rsidRDefault="00A171D7" w:rsidP="00A171D7">
      <w:pPr>
        <w:spacing w:after="0"/>
        <w:jc w:val="right"/>
        <w:rPr>
          <w:rFonts w:ascii="XO Thames" w:hAnsi="XO Thames" w:cs="Times New Roman"/>
          <w:sz w:val="28"/>
          <w:szCs w:val="28"/>
        </w:rPr>
      </w:pPr>
      <w:r w:rsidRPr="00942A5F">
        <w:rPr>
          <w:rFonts w:ascii="XO Thames" w:hAnsi="XO Thames" w:cs="Times New Roman"/>
          <w:sz w:val="28"/>
          <w:szCs w:val="28"/>
        </w:rPr>
        <w:t>Приложение к</w:t>
      </w:r>
      <w:r w:rsidRPr="00942A5F">
        <w:rPr>
          <w:rFonts w:ascii="XO Thames" w:hAnsi="XO Thames" w:cs="Times New Roman"/>
          <w:sz w:val="28"/>
          <w:szCs w:val="28"/>
        </w:rPr>
        <w:t xml:space="preserve"> постановлению </w:t>
      </w:r>
    </w:p>
    <w:p w:rsidR="00A171D7" w:rsidRPr="00942A5F" w:rsidRDefault="00A171D7" w:rsidP="00A171D7">
      <w:pPr>
        <w:spacing w:after="0"/>
        <w:jc w:val="right"/>
        <w:rPr>
          <w:rFonts w:ascii="XO Thames" w:hAnsi="XO Thames" w:cs="Times New Roman"/>
          <w:sz w:val="28"/>
          <w:szCs w:val="28"/>
        </w:rPr>
      </w:pPr>
      <w:r w:rsidRPr="00942A5F">
        <w:rPr>
          <w:rFonts w:ascii="XO Thames" w:hAnsi="XO Thames" w:cs="Times New Roman"/>
          <w:sz w:val="28"/>
          <w:szCs w:val="28"/>
        </w:rPr>
        <w:t>Администрации Кашинского городского округа</w:t>
      </w:r>
    </w:p>
    <w:p w:rsidR="00A171D7" w:rsidRDefault="00A171D7" w:rsidP="00A171D7">
      <w:pPr>
        <w:spacing w:after="0"/>
        <w:jc w:val="right"/>
        <w:rPr>
          <w:rFonts w:ascii="XO Thames" w:hAnsi="XO Thames" w:cs="Times New Roman"/>
          <w:sz w:val="28"/>
          <w:szCs w:val="28"/>
          <w:u w:val="single"/>
        </w:rPr>
      </w:pPr>
      <w:r>
        <w:rPr>
          <w:rFonts w:ascii="XO Thames" w:hAnsi="XO Thames" w:cs="Times New Roman"/>
          <w:sz w:val="28"/>
          <w:szCs w:val="28"/>
        </w:rPr>
        <w:t>о</w:t>
      </w:r>
      <w:r w:rsidRPr="00942A5F">
        <w:rPr>
          <w:rFonts w:ascii="XO Thames" w:hAnsi="XO Thames" w:cs="Times New Roman"/>
          <w:sz w:val="28"/>
          <w:szCs w:val="28"/>
        </w:rPr>
        <w:t>т</w:t>
      </w:r>
      <w:r>
        <w:rPr>
          <w:rFonts w:ascii="XO Thames" w:hAnsi="XO Thames" w:cs="Times New Roman"/>
          <w:sz w:val="28"/>
          <w:szCs w:val="28"/>
        </w:rPr>
        <w:t xml:space="preserve"> </w:t>
      </w:r>
      <w:r>
        <w:rPr>
          <w:rFonts w:ascii="XO Thames" w:hAnsi="XO Thames" w:cs="Times New Roman"/>
          <w:sz w:val="28"/>
          <w:szCs w:val="28"/>
          <w:u w:val="single"/>
        </w:rPr>
        <w:t>2</w:t>
      </w:r>
      <w:r>
        <w:rPr>
          <w:rFonts w:ascii="XO Thames" w:hAnsi="XO Thames" w:cs="Times New Roman"/>
          <w:sz w:val="28"/>
          <w:szCs w:val="28"/>
          <w:u w:val="single"/>
        </w:rPr>
        <w:t>4</w:t>
      </w:r>
      <w:r>
        <w:rPr>
          <w:rFonts w:ascii="XO Thames" w:hAnsi="XO Thames" w:cs="Times New Roman"/>
          <w:sz w:val="28"/>
          <w:szCs w:val="28"/>
          <w:u w:val="single"/>
        </w:rPr>
        <w:t>.0</w:t>
      </w:r>
      <w:r>
        <w:rPr>
          <w:rFonts w:ascii="XO Thames" w:hAnsi="XO Thames" w:cs="Times New Roman"/>
          <w:sz w:val="28"/>
          <w:szCs w:val="28"/>
          <w:u w:val="single"/>
        </w:rPr>
        <w:t>4</w:t>
      </w:r>
      <w:r>
        <w:rPr>
          <w:rFonts w:ascii="XO Thames" w:hAnsi="XO Thames" w:cs="Times New Roman"/>
          <w:sz w:val="28"/>
          <w:szCs w:val="28"/>
          <w:u w:val="single"/>
        </w:rPr>
        <w:t>.202</w:t>
      </w:r>
      <w:r>
        <w:rPr>
          <w:rFonts w:ascii="XO Thames" w:hAnsi="XO Thames" w:cs="Times New Roman"/>
          <w:sz w:val="28"/>
          <w:szCs w:val="28"/>
          <w:u w:val="single"/>
        </w:rPr>
        <w:t>4</w:t>
      </w:r>
      <w:r w:rsidRPr="00942A5F">
        <w:rPr>
          <w:rFonts w:ascii="XO Thames" w:hAnsi="XO Thames" w:cs="Times New Roman"/>
          <w:sz w:val="28"/>
          <w:szCs w:val="28"/>
        </w:rPr>
        <w:t xml:space="preserve"> № </w:t>
      </w:r>
      <w:r>
        <w:rPr>
          <w:rFonts w:ascii="XO Thames" w:hAnsi="XO Thames" w:cs="Times New Roman"/>
          <w:sz w:val="28"/>
          <w:szCs w:val="28"/>
          <w:u w:val="single"/>
        </w:rPr>
        <w:t>290</w:t>
      </w:r>
    </w:p>
    <w:p w:rsidR="00A171D7" w:rsidRDefault="00A171D7" w:rsidP="00A171D7">
      <w:pPr>
        <w:spacing w:after="0"/>
        <w:jc w:val="right"/>
        <w:rPr>
          <w:rFonts w:ascii="XO Thames" w:hAnsi="XO Thames" w:cs="Times New Roman"/>
          <w:sz w:val="28"/>
          <w:szCs w:val="28"/>
          <w:u w:val="single"/>
        </w:rPr>
      </w:pPr>
    </w:p>
    <w:p w:rsid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9251950" cy="472440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</w:p>
    <w:p w:rsid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251950" cy="4752975"/>
            <wp:effectExtent l="0" t="0" r="635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</w:p>
    <w:p w:rsid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</w:p>
    <w:p w:rsid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</w:p>
    <w:p w:rsid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</w:p>
    <w:p w:rsidR="00A171D7" w:rsidRPr="00A171D7" w:rsidRDefault="00A171D7" w:rsidP="00A171D7">
      <w:pPr>
        <w:spacing w:after="0"/>
        <w:jc w:val="both"/>
        <w:rPr>
          <w:rFonts w:ascii="XO Thames" w:hAnsi="XO Thames" w:cs="Times New Roman"/>
          <w:sz w:val="28"/>
          <w:szCs w:val="28"/>
        </w:rPr>
      </w:pPr>
      <w:bookmarkStart w:id="0" w:name="_GoBack"/>
      <w:bookmarkEnd w:id="0"/>
    </w:p>
    <w:sectPr w:rsidR="00A171D7" w:rsidRPr="00A171D7" w:rsidSect="00A171D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XO Thames">
    <w:panose1 w:val="02020603050405020304"/>
    <w:charset w:val="CC"/>
    <w:family w:val="roman"/>
    <w:pitch w:val="variable"/>
    <w:sig w:usb0="800006FF" w:usb1="0000285A" w:usb2="00000000" w:usb3="00000000" w:csb0="0000001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1D7"/>
    <w:rsid w:val="00981478"/>
    <w:rsid w:val="00A171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A42A06"/>
  <w15:chartTrackingRefBased/>
  <w15:docId w15:val="{39D5E543-02BE-47FF-8DB2-2F949743C5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171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15</Words>
  <Characters>87</Characters>
  <Application>Microsoft Office Word</Application>
  <DocSecurity>0</DocSecurity>
  <Lines>1</Lines>
  <Paragraphs>1</Paragraphs>
  <ScaleCrop>false</ScaleCrop>
  <Company/>
  <LinksUpToDate>false</LinksUpToDate>
  <CharactersWithSpaces>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ЖКХ-3</dc:creator>
  <cp:keywords/>
  <dc:description/>
  <cp:lastModifiedBy>ЖКХ-3</cp:lastModifiedBy>
  <cp:revision>1</cp:revision>
  <dcterms:created xsi:type="dcterms:W3CDTF">2024-04-25T05:30:00Z</dcterms:created>
  <dcterms:modified xsi:type="dcterms:W3CDTF">2024-04-25T05:33:00Z</dcterms:modified>
</cp:coreProperties>
</file>