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C6" w:rsidRPr="00F011C6" w:rsidRDefault="0047016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11C6">
        <w:tab/>
      </w:r>
      <w:r w:rsidR="00F011C6">
        <w:tab/>
      </w:r>
      <w:r w:rsidR="00F011C6">
        <w:tab/>
      </w:r>
      <w:r w:rsidR="00F011C6">
        <w:tab/>
      </w:r>
      <w:r w:rsidR="00F011C6">
        <w:tab/>
      </w:r>
      <w:r w:rsidR="00F011C6">
        <w:tab/>
      </w:r>
      <w:r w:rsidR="00F011C6">
        <w:tab/>
      </w:r>
      <w:r w:rsidR="00F011C6">
        <w:tab/>
      </w:r>
      <w:r w:rsidR="00F011C6">
        <w:tab/>
      </w:r>
      <w:r w:rsidR="00F011C6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552"/>
        <w:gridCol w:w="2886"/>
        <w:gridCol w:w="2648"/>
        <w:gridCol w:w="687"/>
        <w:gridCol w:w="1498"/>
      </w:tblGrid>
      <w:tr w:rsidR="00754FA8" w:rsidTr="00D24D9C">
        <w:trPr>
          <w:trHeight w:val="360"/>
        </w:trPr>
        <w:tc>
          <w:tcPr>
            <w:tcW w:w="981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754FA8" w:rsidRDefault="00924592">
            <w:pPr>
              <w:jc w:val="center"/>
              <w:rPr>
                <w:b/>
              </w:rPr>
            </w:pPr>
            <w:r>
              <w:rPr>
                <w:b/>
              </w:rPr>
              <w:t>ТВЕРСКАЯ ОБЛАСТЬ</w:t>
            </w:r>
          </w:p>
          <w:p w:rsidR="00754FA8" w:rsidRDefault="00924592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235FA854" wp14:editId="27C970B7">
                  <wp:extent cx="571500" cy="72389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571500" cy="72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4FA8" w:rsidRDefault="00924592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КАШИНСКОГО ГОРОДСКОГО ОКРУГА</w:t>
            </w:r>
          </w:p>
          <w:p w:rsidR="00754FA8" w:rsidRDefault="00754FA8">
            <w:pPr>
              <w:jc w:val="center"/>
              <w:rPr>
                <w:b/>
                <w:sz w:val="32"/>
              </w:rPr>
            </w:pPr>
          </w:p>
          <w:p w:rsidR="00754FA8" w:rsidRDefault="00924592">
            <w:pPr>
              <w:jc w:val="center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П</w:t>
            </w:r>
            <w:proofErr w:type="gramEnd"/>
            <w:r>
              <w:rPr>
                <w:b/>
                <w:sz w:val="32"/>
              </w:rPr>
              <w:t xml:space="preserve"> О С Т А Н О В Л Е Н И Е</w:t>
            </w:r>
          </w:p>
        </w:tc>
      </w:tr>
      <w:tr w:rsidR="00754FA8" w:rsidTr="00D24D9C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754FA8" w:rsidRDefault="00924592" w:rsidP="00D24D9C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754FA8" w:rsidRPr="00D24D9C" w:rsidRDefault="00CF7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04.03.2024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754FA8" w:rsidRDefault="009245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754FA8" w:rsidRDefault="009245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754FA8" w:rsidRDefault="00CF7DF0">
            <w:pPr>
              <w:rPr>
                <w:sz w:val="28"/>
              </w:rPr>
            </w:pPr>
            <w:r>
              <w:rPr>
                <w:sz w:val="28"/>
              </w:rPr>
              <w:t>141</w:t>
            </w:r>
          </w:p>
        </w:tc>
      </w:tr>
      <w:tr w:rsidR="00754FA8" w:rsidTr="00D24D9C">
        <w:trPr>
          <w:trHeight w:val="360"/>
        </w:trPr>
        <w:tc>
          <w:tcPr>
            <w:tcW w:w="981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754FA8" w:rsidRDefault="00754FA8">
            <w:pPr>
              <w:rPr>
                <w:sz w:val="28"/>
              </w:rPr>
            </w:pPr>
          </w:p>
        </w:tc>
      </w:tr>
      <w:tr w:rsidR="00754FA8" w:rsidTr="00D24D9C">
        <w:trPr>
          <w:trHeight w:val="615"/>
        </w:trPr>
        <w:tc>
          <w:tcPr>
            <w:tcW w:w="49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754FA8" w:rsidRPr="001F0831" w:rsidRDefault="001F0831" w:rsidP="00D169AB">
            <w:pPr>
              <w:tabs>
                <w:tab w:val="left" w:pos="1804"/>
                <w:tab w:val="left" w:pos="4515"/>
                <w:tab w:val="left" w:pos="5590"/>
                <w:tab w:val="left" w:pos="5994"/>
                <w:tab w:val="right" w:pos="9746"/>
              </w:tabs>
              <w:rPr>
                <w:rFonts w:ascii="Times New Roman" w:hAnsi="Times New Roman"/>
              </w:rPr>
            </w:pPr>
            <w:r w:rsidRPr="001F0831">
              <w:rPr>
                <w:rFonts w:ascii="Times New Roman" w:hAnsi="Times New Roman"/>
                <w:sz w:val="28"/>
              </w:rPr>
              <w:t>Об утве</w:t>
            </w:r>
            <w:r w:rsidR="00D169AB">
              <w:rPr>
                <w:rFonts w:ascii="Times New Roman" w:hAnsi="Times New Roman"/>
                <w:sz w:val="28"/>
              </w:rPr>
              <w:t xml:space="preserve">рждении стоимости и требований </w:t>
            </w:r>
            <w:r w:rsidRPr="001F0831">
              <w:rPr>
                <w:rFonts w:ascii="Times New Roman" w:hAnsi="Times New Roman"/>
                <w:sz w:val="28"/>
              </w:rPr>
              <w:t>к  качеству услуг по погребению в пределах гарантированного перечня</w:t>
            </w:r>
          </w:p>
        </w:tc>
        <w:tc>
          <w:tcPr>
            <w:tcW w:w="483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754FA8" w:rsidRDefault="00754FA8">
            <w:pPr>
              <w:rPr>
                <w:sz w:val="28"/>
              </w:rPr>
            </w:pPr>
          </w:p>
        </w:tc>
      </w:tr>
    </w:tbl>
    <w:p w:rsidR="00754FA8" w:rsidRDefault="00754FA8">
      <w:pPr>
        <w:rPr>
          <w:sz w:val="28"/>
        </w:rPr>
      </w:pPr>
    </w:p>
    <w:p w:rsidR="00754FA8" w:rsidRDefault="00754FA8" w:rsidP="00482167">
      <w:pPr>
        <w:jc w:val="both"/>
        <w:rPr>
          <w:sz w:val="28"/>
        </w:rPr>
      </w:pPr>
    </w:p>
    <w:p w:rsidR="00482167" w:rsidRDefault="00482167" w:rsidP="00482167">
      <w:pPr>
        <w:tabs>
          <w:tab w:val="left" w:pos="993"/>
        </w:tabs>
        <w:ind w:firstLine="709"/>
        <w:jc w:val="both"/>
        <w:rPr>
          <w:rFonts w:ascii="Times New Roman" w:hAnsi="Times New Roman"/>
          <w:color w:val="22272F"/>
          <w:sz w:val="28"/>
        </w:rPr>
      </w:pPr>
      <w:proofErr w:type="gramStart"/>
      <w:r w:rsidRPr="00482167">
        <w:rPr>
          <w:rFonts w:ascii="Times New Roman" w:hAnsi="Times New Roman"/>
          <w:color w:val="22272F"/>
          <w:sz w:val="28"/>
        </w:rPr>
        <w:t xml:space="preserve">В соответствии с </w:t>
      </w:r>
      <w:hyperlink r:id="rId10" w:anchor="/document/105870/entry/0" w:history="1">
        <w:r w:rsidRPr="00482167">
          <w:rPr>
            <w:rFonts w:ascii="Times New Roman" w:hAnsi="Times New Roman"/>
            <w:color w:val="22272F"/>
            <w:sz w:val="28"/>
          </w:rPr>
          <w:t>Федеральным законом</w:t>
        </w:r>
      </w:hyperlink>
      <w:r w:rsidRPr="00482167">
        <w:rPr>
          <w:rFonts w:ascii="Times New Roman" w:hAnsi="Times New Roman"/>
          <w:color w:val="22272F"/>
          <w:sz w:val="28"/>
        </w:rPr>
        <w:t xml:space="preserve"> от 12.01.1996 № 8-ФЗ                  «О погребении и похоронном деле» (далее – Закон № 8-ФЗ), </w:t>
      </w:r>
      <w:hyperlink r:id="rId11" w:anchor="/document/186367/entry/16" w:history="1">
        <w:r w:rsidRPr="00482167">
          <w:rPr>
            <w:rFonts w:ascii="Times New Roman" w:hAnsi="Times New Roman"/>
            <w:color w:val="22272F"/>
            <w:sz w:val="28"/>
          </w:rPr>
          <w:t>Федеральным законом</w:t>
        </w:r>
      </w:hyperlink>
      <w:r w:rsidRPr="00482167">
        <w:rPr>
          <w:rFonts w:ascii="Times New Roman" w:hAnsi="Times New Roman"/>
          <w:color w:val="22272F"/>
          <w:sz w:val="28"/>
        </w:rPr>
        <w:t xml:space="preserve"> от 06.10.2003 № 131-ФЗ «Об общих принципах организации местного самоуправления в Российской Федерации»,  постановлением Правительства Российской Федерации от 23.01.2024 № 46 «Об утверждении коэффициента индексации выплат, пособий и компенсаций в 2024 году»</w:t>
      </w:r>
      <w:r w:rsidR="00750A67">
        <w:rPr>
          <w:rFonts w:ascii="Times New Roman" w:hAnsi="Times New Roman"/>
          <w:color w:val="22272F"/>
          <w:sz w:val="28"/>
        </w:rPr>
        <w:t xml:space="preserve">, </w:t>
      </w:r>
      <w:r w:rsidR="00750A67">
        <w:rPr>
          <w:color w:val="auto"/>
          <w:sz w:val="28"/>
        </w:rPr>
        <w:t>на основании письма Отделения Фонда пенсионного и социального страхования Российской Федерации по</w:t>
      </w:r>
      <w:proofErr w:type="gramEnd"/>
      <w:r w:rsidR="00750A67">
        <w:rPr>
          <w:color w:val="auto"/>
          <w:sz w:val="28"/>
        </w:rPr>
        <w:t xml:space="preserve"> Тверской области от 02.02.2024  № ЯС-41-06/2513, </w:t>
      </w:r>
      <w:r w:rsidRPr="00482167">
        <w:rPr>
          <w:rFonts w:ascii="Times New Roman" w:hAnsi="Times New Roman"/>
          <w:color w:val="22272F"/>
          <w:sz w:val="28"/>
        </w:rPr>
        <w:t xml:space="preserve"> руководствуясь </w:t>
      </w:r>
      <w:hyperlink r:id="rId12" w:anchor="/document/403110241/entry/1000" w:history="1">
        <w:r w:rsidRPr="00482167">
          <w:rPr>
            <w:rFonts w:ascii="Times New Roman" w:hAnsi="Times New Roman"/>
            <w:color w:val="22272F"/>
            <w:sz w:val="28"/>
          </w:rPr>
          <w:t>Уставом</w:t>
        </w:r>
      </w:hyperlink>
      <w:r w:rsidRPr="00482167">
        <w:rPr>
          <w:rFonts w:ascii="Times New Roman" w:hAnsi="Times New Roman"/>
          <w:color w:val="22272F"/>
          <w:sz w:val="28"/>
        </w:rPr>
        <w:t> </w:t>
      </w:r>
      <w:r w:rsidR="005F16A0">
        <w:rPr>
          <w:rFonts w:ascii="Times New Roman" w:hAnsi="Times New Roman"/>
          <w:color w:val="22272F"/>
          <w:sz w:val="28"/>
        </w:rPr>
        <w:t>Кашинского городского округа</w:t>
      </w:r>
      <w:r w:rsidR="0024489F">
        <w:rPr>
          <w:rFonts w:ascii="Times New Roman" w:hAnsi="Times New Roman"/>
          <w:color w:val="22272F"/>
          <w:sz w:val="28"/>
        </w:rPr>
        <w:t xml:space="preserve"> Тверской области</w:t>
      </w:r>
      <w:r w:rsidRPr="00482167">
        <w:rPr>
          <w:rFonts w:ascii="Times New Roman" w:hAnsi="Times New Roman"/>
          <w:color w:val="22272F"/>
          <w:sz w:val="28"/>
        </w:rPr>
        <w:t xml:space="preserve">, Администрация </w:t>
      </w:r>
      <w:r w:rsidR="005F16A0">
        <w:rPr>
          <w:rFonts w:ascii="Times New Roman" w:hAnsi="Times New Roman"/>
          <w:color w:val="22272F"/>
          <w:sz w:val="28"/>
        </w:rPr>
        <w:t>Кашинского городского округа</w:t>
      </w:r>
    </w:p>
    <w:p w:rsidR="00DC1E15" w:rsidRPr="00DC1E15" w:rsidRDefault="00DC1E15" w:rsidP="00DC1E15">
      <w:pPr>
        <w:jc w:val="both"/>
        <w:rPr>
          <w:sz w:val="28"/>
        </w:rPr>
      </w:pPr>
    </w:p>
    <w:p w:rsidR="00DC1E15" w:rsidRPr="00DC1E15" w:rsidRDefault="00DC1E15" w:rsidP="00DC1E15">
      <w:pPr>
        <w:jc w:val="both"/>
        <w:rPr>
          <w:sz w:val="28"/>
        </w:rPr>
      </w:pPr>
      <w:r w:rsidRPr="00DC1E15">
        <w:rPr>
          <w:sz w:val="28"/>
        </w:rPr>
        <w:t>ПОСТАНОВЛЯЕТ</w:t>
      </w:r>
      <w:r w:rsidRPr="006C32AA">
        <w:rPr>
          <w:sz w:val="28"/>
        </w:rPr>
        <w:t>:</w:t>
      </w:r>
    </w:p>
    <w:p w:rsidR="00DC1E15" w:rsidRPr="00482167" w:rsidRDefault="00DC1E15" w:rsidP="00482167">
      <w:pPr>
        <w:tabs>
          <w:tab w:val="left" w:pos="993"/>
        </w:tabs>
        <w:ind w:firstLine="709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</w:rPr>
        <w:t xml:space="preserve"> </w:t>
      </w:r>
    </w:p>
    <w:p w:rsidR="00482167" w:rsidRPr="00482167" w:rsidRDefault="00482167" w:rsidP="00482167">
      <w:pPr>
        <w:ind w:firstLine="709"/>
        <w:jc w:val="both"/>
        <w:rPr>
          <w:rFonts w:ascii="Times New Roman" w:hAnsi="Times New Roman"/>
          <w:color w:val="22272F"/>
          <w:sz w:val="28"/>
        </w:rPr>
      </w:pPr>
      <w:r w:rsidRPr="00482167">
        <w:rPr>
          <w:rFonts w:ascii="Times New Roman" w:hAnsi="Times New Roman"/>
          <w:sz w:val="28"/>
        </w:rPr>
        <w:t xml:space="preserve">1. Утвердить </w:t>
      </w:r>
      <w:r w:rsidRPr="00482167">
        <w:rPr>
          <w:rFonts w:ascii="Times New Roman" w:hAnsi="Times New Roman"/>
          <w:color w:val="22272F"/>
          <w:sz w:val="28"/>
        </w:rPr>
        <w:t>стоимость услуг по погребению, предоставляемых специализированной</w:t>
      </w:r>
      <w:r w:rsidRPr="00482167">
        <w:rPr>
          <w:rFonts w:ascii="Times New Roman" w:hAnsi="Times New Roman"/>
          <w:sz w:val="28"/>
        </w:rPr>
        <w:t xml:space="preserve"> службой по вопросам похоронного дела в соответствии со статьей 9 </w:t>
      </w:r>
      <w:r w:rsidRPr="00482167">
        <w:rPr>
          <w:rFonts w:ascii="Times New Roman" w:hAnsi="Times New Roman"/>
          <w:color w:val="22272F"/>
          <w:sz w:val="28"/>
        </w:rPr>
        <w:t>Закона № 8-ФЗ</w:t>
      </w:r>
      <w:r w:rsidRPr="00482167">
        <w:rPr>
          <w:rFonts w:ascii="Times New Roman" w:hAnsi="Times New Roman"/>
          <w:sz w:val="28"/>
        </w:rPr>
        <w:t xml:space="preserve"> </w:t>
      </w:r>
      <w:r w:rsidRPr="00482167">
        <w:rPr>
          <w:rFonts w:ascii="Times New Roman" w:hAnsi="Times New Roman"/>
          <w:color w:val="22272F"/>
          <w:sz w:val="28"/>
        </w:rPr>
        <w:t xml:space="preserve"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</w:t>
      </w:r>
      <w:r w:rsidR="00EF2382">
        <w:rPr>
          <w:rFonts w:ascii="Times New Roman" w:hAnsi="Times New Roman"/>
          <w:color w:val="22272F"/>
          <w:sz w:val="28"/>
        </w:rPr>
        <w:t>согласно п</w:t>
      </w:r>
      <w:r w:rsidRPr="00482167">
        <w:rPr>
          <w:rFonts w:ascii="Times New Roman" w:hAnsi="Times New Roman"/>
          <w:color w:val="22272F"/>
          <w:sz w:val="28"/>
        </w:rPr>
        <w:t>риложению № 1            к настоящему постановлению;</w:t>
      </w:r>
    </w:p>
    <w:p w:rsidR="00482167" w:rsidRPr="00482167" w:rsidRDefault="00482167" w:rsidP="00482167">
      <w:pPr>
        <w:ind w:firstLine="709"/>
        <w:jc w:val="both"/>
        <w:rPr>
          <w:rFonts w:ascii="Times New Roman" w:hAnsi="Times New Roman"/>
          <w:sz w:val="28"/>
        </w:rPr>
      </w:pPr>
      <w:r w:rsidRPr="00482167">
        <w:rPr>
          <w:rFonts w:ascii="Times New Roman" w:hAnsi="Times New Roman"/>
          <w:color w:val="22272F"/>
          <w:sz w:val="28"/>
        </w:rPr>
        <w:t xml:space="preserve">2. </w:t>
      </w:r>
      <w:proofErr w:type="gramStart"/>
      <w:r w:rsidRPr="00482167">
        <w:rPr>
          <w:rFonts w:ascii="Times New Roman" w:hAnsi="Times New Roman"/>
          <w:color w:val="22272F"/>
          <w:sz w:val="28"/>
        </w:rPr>
        <w:t>Утвердить стоимость услуг по погребению, предоставляемых специализированной</w:t>
      </w:r>
      <w:r w:rsidRPr="00482167">
        <w:rPr>
          <w:rFonts w:ascii="Times New Roman" w:hAnsi="Times New Roman"/>
          <w:sz w:val="28"/>
        </w:rPr>
        <w:t xml:space="preserve"> службой по вопросам похоронного дела в соответствии со статьей 12 </w:t>
      </w:r>
      <w:r w:rsidRPr="00482167">
        <w:rPr>
          <w:rFonts w:ascii="Times New Roman" w:hAnsi="Times New Roman"/>
          <w:color w:val="22272F"/>
          <w:sz w:val="28"/>
        </w:rPr>
        <w:t>Закона № 8-ФЗ</w:t>
      </w:r>
      <w:r w:rsidRPr="00482167">
        <w:rPr>
          <w:rFonts w:ascii="Times New Roman" w:hAnsi="Times New Roman"/>
          <w:sz w:val="28"/>
        </w:rPr>
        <w:t xml:space="preserve"> </w:t>
      </w:r>
      <w:r w:rsidRPr="00482167">
        <w:rPr>
          <w:rFonts w:ascii="Times New Roman" w:hAnsi="Times New Roman"/>
          <w:color w:val="22272F"/>
          <w:sz w:val="28"/>
        </w:rPr>
        <w:t>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</w:t>
      </w:r>
      <w:proofErr w:type="gramEnd"/>
      <w:r w:rsidRPr="00482167">
        <w:rPr>
          <w:rFonts w:ascii="Times New Roman" w:hAnsi="Times New Roman"/>
          <w:color w:val="22272F"/>
          <w:sz w:val="28"/>
        </w:rPr>
        <w:t xml:space="preserve"> </w:t>
      </w:r>
      <w:proofErr w:type="gramStart"/>
      <w:r w:rsidRPr="00482167">
        <w:rPr>
          <w:rFonts w:ascii="Times New Roman" w:hAnsi="Times New Roman"/>
          <w:color w:val="22272F"/>
          <w:sz w:val="28"/>
        </w:rPr>
        <w:t>ином</w:t>
      </w:r>
      <w:proofErr w:type="gramEnd"/>
      <w:r w:rsidRPr="00482167">
        <w:rPr>
          <w:rFonts w:ascii="Times New Roman" w:hAnsi="Times New Roman"/>
          <w:color w:val="22272F"/>
          <w:sz w:val="28"/>
        </w:rPr>
        <w:t xml:space="preserve"> месте после </w:t>
      </w:r>
      <w:r w:rsidRPr="00482167">
        <w:rPr>
          <w:rFonts w:ascii="Times New Roman" w:hAnsi="Times New Roman"/>
          <w:color w:val="22272F"/>
          <w:sz w:val="28"/>
        </w:rPr>
        <w:lastRenderedPageBreak/>
        <w:t>установления органами внутренни</w:t>
      </w:r>
      <w:r w:rsidR="00EF2382">
        <w:rPr>
          <w:rFonts w:ascii="Times New Roman" w:hAnsi="Times New Roman"/>
          <w:color w:val="22272F"/>
          <w:sz w:val="28"/>
        </w:rPr>
        <w:t>х дел его личности согласно п</w:t>
      </w:r>
      <w:r w:rsidRPr="00482167">
        <w:rPr>
          <w:rFonts w:ascii="Times New Roman" w:hAnsi="Times New Roman"/>
          <w:color w:val="22272F"/>
          <w:sz w:val="28"/>
        </w:rPr>
        <w:t>риложению № 2 к настоящему постановлению.</w:t>
      </w:r>
    </w:p>
    <w:p w:rsidR="00482167" w:rsidRPr="00482167" w:rsidRDefault="00482167" w:rsidP="00482167">
      <w:pPr>
        <w:ind w:firstLine="708"/>
        <w:jc w:val="both"/>
        <w:rPr>
          <w:rFonts w:ascii="Times New Roman" w:hAnsi="Times New Roman"/>
          <w:color w:val="22272F"/>
          <w:sz w:val="28"/>
        </w:rPr>
      </w:pPr>
      <w:r w:rsidRPr="00482167">
        <w:rPr>
          <w:rFonts w:ascii="Times New Roman" w:hAnsi="Times New Roman"/>
          <w:color w:val="22272F"/>
          <w:sz w:val="28"/>
        </w:rPr>
        <w:t>3. Утвердить Требования к качеству услуг, предоставляемых специализированной</w:t>
      </w:r>
      <w:r w:rsidRPr="00482167">
        <w:rPr>
          <w:rFonts w:ascii="Times New Roman" w:hAnsi="Times New Roman"/>
          <w:sz w:val="28"/>
        </w:rPr>
        <w:t xml:space="preserve"> службой по вопросам похоронного дела в соответствии со статьями 9 и 12 </w:t>
      </w:r>
      <w:r w:rsidRPr="00482167">
        <w:rPr>
          <w:rFonts w:ascii="Times New Roman" w:hAnsi="Times New Roman"/>
          <w:color w:val="22272F"/>
          <w:sz w:val="28"/>
        </w:rPr>
        <w:t>Закона № 8-ФЗ согласно приложению № 3 к настоящему постановлению.</w:t>
      </w:r>
    </w:p>
    <w:p w:rsidR="00482167" w:rsidRPr="00482167" w:rsidRDefault="00482167" w:rsidP="00482167">
      <w:pPr>
        <w:ind w:firstLine="708"/>
        <w:jc w:val="both"/>
        <w:rPr>
          <w:rFonts w:ascii="Times New Roman" w:hAnsi="Times New Roman"/>
          <w:color w:val="22272F"/>
          <w:sz w:val="28"/>
        </w:rPr>
      </w:pPr>
      <w:r w:rsidRPr="00482167">
        <w:rPr>
          <w:rFonts w:ascii="Times New Roman" w:hAnsi="Times New Roman"/>
          <w:color w:val="22272F"/>
          <w:sz w:val="28"/>
        </w:rPr>
        <w:t>4. Признать утратившим с</w:t>
      </w:r>
      <w:r w:rsidR="007B784C">
        <w:rPr>
          <w:rFonts w:ascii="Times New Roman" w:hAnsi="Times New Roman"/>
          <w:color w:val="22272F"/>
          <w:sz w:val="28"/>
        </w:rPr>
        <w:t>илу постановление Администрации Кашинского городского округа  от 09.03.2023 № 138 «О гарантированном перечне услуг по погребению умерших</w:t>
      </w:r>
      <w:r w:rsidR="00CF3CDA">
        <w:rPr>
          <w:rFonts w:ascii="Times New Roman" w:hAnsi="Times New Roman"/>
          <w:color w:val="22272F"/>
          <w:sz w:val="28"/>
        </w:rPr>
        <w:t>»</w:t>
      </w:r>
      <w:r w:rsidRPr="005F16A0">
        <w:rPr>
          <w:rFonts w:ascii="Times New Roman" w:hAnsi="Times New Roman"/>
          <w:color w:val="22272F"/>
          <w:sz w:val="28"/>
        </w:rPr>
        <w:t>.</w:t>
      </w:r>
    </w:p>
    <w:p w:rsidR="00EF2382" w:rsidRPr="00482167" w:rsidRDefault="00EF2382" w:rsidP="00EF2382">
      <w:pPr>
        <w:ind w:firstLine="709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</w:rPr>
        <w:t>5</w:t>
      </w:r>
      <w:r w:rsidRPr="00482167">
        <w:rPr>
          <w:rFonts w:ascii="Times New Roman" w:hAnsi="Times New Roman"/>
          <w:color w:val="22272F"/>
          <w:sz w:val="28"/>
        </w:rPr>
        <w:t xml:space="preserve">. </w:t>
      </w:r>
      <w:proofErr w:type="gramStart"/>
      <w:r w:rsidRPr="00482167">
        <w:rPr>
          <w:rFonts w:ascii="Times New Roman" w:hAnsi="Times New Roman"/>
          <w:color w:val="22272F"/>
          <w:sz w:val="28"/>
        </w:rPr>
        <w:t>Контроль за</w:t>
      </w:r>
      <w:proofErr w:type="gramEnd"/>
      <w:r w:rsidRPr="00482167">
        <w:rPr>
          <w:rFonts w:ascii="Times New Roman" w:hAnsi="Times New Roman"/>
          <w:color w:val="22272F"/>
          <w:sz w:val="28"/>
        </w:rPr>
        <w:t xml:space="preserve"> исполнением настоящего постановления возложить на</w:t>
      </w:r>
      <w:r>
        <w:rPr>
          <w:rFonts w:ascii="Times New Roman" w:hAnsi="Times New Roman"/>
          <w:color w:val="22272F"/>
          <w:sz w:val="28"/>
        </w:rPr>
        <w:t xml:space="preserve"> заместителя Главы Администрации Кашинского городского округа, заведующего отделом по строительству, транспорту, связи и ЖКХ </w:t>
      </w:r>
      <w:proofErr w:type="spellStart"/>
      <w:r>
        <w:rPr>
          <w:rFonts w:ascii="Times New Roman" w:hAnsi="Times New Roman"/>
          <w:color w:val="22272F"/>
          <w:sz w:val="28"/>
        </w:rPr>
        <w:t>В.В.Фокеева</w:t>
      </w:r>
      <w:proofErr w:type="spellEnd"/>
      <w:r w:rsidRPr="00CF3CDA">
        <w:rPr>
          <w:rFonts w:ascii="Times New Roman" w:hAnsi="Times New Roman"/>
          <w:color w:val="22272F"/>
          <w:sz w:val="28"/>
        </w:rPr>
        <w:t>.</w:t>
      </w:r>
    </w:p>
    <w:p w:rsidR="00482167" w:rsidRPr="00482167" w:rsidRDefault="00EF2382" w:rsidP="00CF3CDA">
      <w:pPr>
        <w:ind w:firstLine="709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</w:rPr>
        <w:t>6</w:t>
      </w:r>
      <w:r w:rsidR="00DD426A">
        <w:rPr>
          <w:rFonts w:ascii="Times New Roman" w:hAnsi="Times New Roman"/>
          <w:color w:val="22272F"/>
          <w:sz w:val="28"/>
        </w:rPr>
        <w:t>. Настоящее п</w:t>
      </w:r>
      <w:r w:rsidR="00482167" w:rsidRPr="00482167">
        <w:rPr>
          <w:rFonts w:ascii="Times New Roman" w:hAnsi="Times New Roman"/>
          <w:color w:val="22272F"/>
          <w:sz w:val="28"/>
        </w:rPr>
        <w:t xml:space="preserve">остановление вступает в силу </w:t>
      </w:r>
      <w:r w:rsidR="00CF3CDA">
        <w:rPr>
          <w:rFonts w:ascii="Times New Roman" w:hAnsi="Times New Roman"/>
          <w:color w:val="22272F"/>
          <w:sz w:val="28"/>
        </w:rPr>
        <w:t xml:space="preserve">после его официального </w:t>
      </w:r>
      <w:r w:rsidR="00482167" w:rsidRPr="00482167">
        <w:rPr>
          <w:rFonts w:ascii="Times New Roman" w:hAnsi="Times New Roman"/>
          <w:color w:val="22272F"/>
          <w:sz w:val="28"/>
        </w:rPr>
        <w:t>опубликования</w:t>
      </w:r>
      <w:r w:rsidR="00CF3CDA">
        <w:rPr>
          <w:rFonts w:ascii="Times New Roman" w:hAnsi="Times New Roman"/>
          <w:color w:val="22272F"/>
          <w:sz w:val="28"/>
        </w:rPr>
        <w:t xml:space="preserve"> в газете «</w:t>
      </w:r>
      <w:proofErr w:type="spellStart"/>
      <w:r w:rsidR="00CF3CDA">
        <w:rPr>
          <w:rFonts w:ascii="Times New Roman" w:hAnsi="Times New Roman"/>
          <w:color w:val="22272F"/>
          <w:sz w:val="28"/>
        </w:rPr>
        <w:t>Кашинская</w:t>
      </w:r>
      <w:proofErr w:type="spellEnd"/>
      <w:r w:rsidR="00CF3CDA">
        <w:rPr>
          <w:rFonts w:ascii="Times New Roman" w:hAnsi="Times New Roman"/>
          <w:color w:val="22272F"/>
          <w:sz w:val="28"/>
        </w:rPr>
        <w:t xml:space="preserve"> газета», подлежит размещению на официальном сайте Кашинского городского округа в информационно-телекоммуникационной сети «Интернет» и распространяет свое действие на правоотношения</w:t>
      </w:r>
      <w:r w:rsidR="00464449">
        <w:rPr>
          <w:rFonts w:ascii="Times New Roman" w:hAnsi="Times New Roman"/>
          <w:color w:val="22272F"/>
          <w:sz w:val="28"/>
        </w:rPr>
        <w:t>,</w:t>
      </w:r>
      <w:r w:rsidR="00DD426A">
        <w:rPr>
          <w:rFonts w:ascii="Times New Roman" w:hAnsi="Times New Roman"/>
          <w:color w:val="22272F"/>
          <w:sz w:val="28"/>
        </w:rPr>
        <w:t xml:space="preserve"> возникшие с 01 февраля </w:t>
      </w:r>
      <w:r w:rsidR="00CF3CDA">
        <w:rPr>
          <w:rFonts w:ascii="Times New Roman" w:hAnsi="Times New Roman"/>
          <w:color w:val="22272F"/>
          <w:sz w:val="28"/>
        </w:rPr>
        <w:t>2024 года.</w:t>
      </w:r>
    </w:p>
    <w:p w:rsidR="00482167" w:rsidRDefault="00482167">
      <w:pPr>
        <w:ind w:firstLine="709"/>
        <w:jc w:val="both"/>
        <w:rPr>
          <w:sz w:val="28"/>
        </w:rPr>
      </w:pPr>
    </w:p>
    <w:p w:rsidR="00754FA8" w:rsidRDefault="00754FA8">
      <w:pPr>
        <w:rPr>
          <w:sz w:val="28"/>
        </w:rPr>
      </w:pPr>
    </w:p>
    <w:p w:rsidR="00754FA8" w:rsidRDefault="00754FA8">
      <w:pPr>
        <w:rPr>
          <w:sz w:val="28"/>
        </w:rPr>
      </w:pPr>
    </w:p>
    <w:p w:rsidR="00754FA8" w:rsidRDefault="00754FA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754FA8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FA8" w:rsidRDefault="00924592">
            <w:pPr>
              <w:rPr>
                <w:sz w:val="28"/>
              </w:rPr>
            </w:pPr>
            <w:r>
              <w:rPr>
                <w:sz w:val="28"/>
              </w:rPr>
              <w:t>Глава Кашинского городского округа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4FA8" w:rsidRDefault="00924592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Г.Г.Баландин</w:t>
            </w:r>
            <w:proofErr w:type="spellEnd"/>
          </w:p>
        </w:tc>
      </w:tr>
    </w:tbl>
    <w:p w:rsidR="00754FA8" w:rsidRDefault="00754FA8">
      <w:pPr>
        <w:rPr>
          <w:sz w:val="28"/>
        </w:rPr>
      </w:pPr>
    </w:p>
    <w:p w:rsidR="000C4745" w:rsidRDefault="000C4745">
      <w:pPr>
        <w:rPr>
          <w:sz w:val="28"/>
        </w:rPr>
      </w:pPr>
    </w:p>
    <w:p w:rsidR="000C4745" w:rsidRDefault="000C4745">
      <w:pPr>
        <w:rPr>
          <w:sz w:val="28"/>
        </w:rPr>
      </w:pPr>
    </w:p>
    <w:p w:rsidR="000C4745" w:rsidRDefault="000C4745">
      <w:pPr>
        <w:rPr>
          <w:sz w:val="28"/>
        </w:rPr>
      </w:pPr>
    </w:p>
    <w:p w:rsidR="000C4745" w:rsidRDefault="000C4745">
      <w:pPr>
        <w:rPr>
          <w:sz w:val="28"/>
        </w:rPr>
      </w:pPr>
    </w:p>
    <w:p w:rsidR="000C4745" w:rsidRDefault="000C4745">
      <w:pPr>
        <w:rPr>
          <w:sz w:val="28"/>
        </w:rPr>
      </w:pPr>
    </w:p>
    <w:p w:rsidR="000C4745" w:rsidRDefault="000C4745">
      <w:pPr>
        <w:rPr>
          <w:sz w:val="28"/>
        </w:rPr>
      </w:pPr>
    </w:p>
    <w:p w:rsidR="000C4745" w:rsidRDefault="000C4745">
      <w:pPr>
        <w:rPr>
          <w:sz w:val="28"/>
        </w:rPr>
      </w:pPr>
    </w:p>
    <w:p w:rsidR="000C4745" w:rsidRDefault="000C4745">
      <w:pPr>
        <w:rPr>
          <w:sz w:val="28"/>
        </w:rPr>
      </w:pPr>
    </w:p>
    <w:p w:rsidR="000C4745" w:rsidRDefault="000C4745">
      <w:pPr>
        <w:rPr>
          <w:sz w:val="28"/>
        </w:rPr>
      </w:pPr>
    </w:p>
    <w:p w:rsidR="000C4745" w:rsidRDefault="000C4745">
      <w:pPr>
        <w:rPr>
          <w:sz w:val="28"/>
        </w:rPr>
      </w:pPr>
    </w:p>
    <w:p w:rsidR="000C4745" w:rsidRDefault="000C4745">
      <w:pPr>
        <w:rPr>
          <w:sz w:val="28"/>
        </w:rPr>
      </w:pPr>
    </w:p>
    <w:p w:rsidR="000C4745" w:rsidRDefault="000C4745">
      <w:pPr>
        <w:rPr>
          <w:sz w:val="28"/>
        </w:rPr>
      </w:pPr>
    </w:p>
    <w:p w:rsidR="000C4745" w:rsidRDefault="000C4745">
      <w:pPr>
        <w:rPr>
          <w:sz w:val="28"/>
        </w:rPr>
      </w:pPr>
    </w:p>
    <w:p w:rsidR="000C4745" w:rsidRDefault="000C4745">
      <w:pPr>
        <w:rPr>
          <w:sz w:val="28"/>
        </w:rPr>
      </w:pPr>
    </w:p>
    <w:p w:rsidR="000C4745" w:rsidRDefault="000C4745">
      <w:pPr>
        <w:rPr>
          <w:sz w:val="28"/>
        </w:rPr>
      </w:pPr>
    </w:p>
    <w:p w:rsidR="000C4745" w:rsidRDefault="000C4745">
      <w:pPr>
        <w:rPr>
          <w:sz w:val="28"/>
        </w:rPr>
      </w:pPr>
    </w:p>
    <w:p w:rsidR="000C4745" w:rsidRDefault="000C4745">
      <w:pPr>
        <w:rPr>
          <w:sz w:val="28"/>
        </w:rPr>
      </w:pPr>
    </w:p>
    <w:p w:rsidR="000C4745" w:rsidRDefault="000C4745">
      <w:pPr>
        <w:rPr>
          <w:sz w:val="28"/>
        </w:rPr>
      </w:pPr>
    </w:p>
    <w:p w:rsidR="002A77BA" w:rsidRDefault="002A77BA">
      <w:pPr>
        <w:rPr>
          <w:sz w:val="28"/>
        </w:rPr>
      </w:pPr>
    </w:p>
    <w:p w:rsidR="00470169" w:rsidRDefault="00470169">
      <w:pPr>
        <w:rPr>
          <w:sz w:val="28"/>
        </w:rPr>
      </w:pPr>
    </w:p>
    <w:p w:rsidR="002A77BA" w:rsidRDefault="002A77BA">
      <w:pPr>
        <w:rPr>
          <w:sz w:val="28"/>
        </w:rPr>
      </w:pPr>
    </w:p>
    <w:p w:rsidR="009177C1" w:rsidRDefault="009177C1" w:rsidP="002C1FFB">
      <w:pPr>
        <w:rPr>
          <w:sz w:val="28"/>
        </w:rPr>
      </w:pPr>
    </w:p>
    <w:p w:rsidR="0088305B" w:rsidRDefault="0088305B" w:rsidP="002C1FFB">
      <w:pPr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5171B">
        <w:rPr>
          <w:sz w:val="28"/>
        </w:rPr>
        <w:tab/>
      </w:r>
      <w:r>
        <w:rPr>
          <w:sz w:val="28"/>
        </w:rPr>
        <w:t>приложение 1</w:t>
      </w:r>
    </w:p>
    <w:p w:rsidR="001B29D0" w:rsidRPr="001B29D0" w:rsidRDefault="002A77BA" w:rsidP="002A77B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к постановлению</w:t>
      </w:r>
      <w:r w:rsidR="001B29D0" w:rsidRPr="001B29D0">
        <w:rPr>
          <w:rFonts w:ascii="Times New Roman" w:hAnsi="Times New Roman"/>
          <w:color w:val="auto"/>
          <w:sz w:val="28"/>
          <w:szCs w:val="28"/>
        </w:rPr>
        <w:t xml:space="preserve"> Администрации</w:t>
      </w:r>
    </w:p>
    <w:p w:rsidR="001B29D0" w:rsidRPr="001B29D0" w:rsidRDefault="001B29D0" w:rsidP="001B29D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1B29D0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</w:t>
      </w:r>
      <w:r w:rsidR="002A77BA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1B29D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A77BA">
        <w:rPr>
          <w:rFonts w:ascii="Times New Roman" w:hAnsi="Times New Roman"/>
          <w:color w:val="auto"/>
          <w:sz w:val="28"/>
          <w:szCs w:val="28"/>
        </w:rPr>
        <w:t xml:space="preserve">   Кашинского городского округа</w:t>
      </w:r>
    </w:p>
    <w:p w:rsidR="001B29D0" w:rsidRPr="001B29D0" w:rsidRDefault="001B29D0" w:rsidP="001B29D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1B29D0">
        <w:rPr>
          <w:rFonts w:ascii="Times New Roman" w:hAnsi="Times New Roman"/>
          <w:color w:val="auto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</w:t>
      </w:r>
      <w:r w:rsidR="002A77BA">
        <w:rPr>
          <w:rFonts w:ascii="Times New Roman" w:hAnsi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A77BA">
        <w:rPr>
          <w:rFonts w:ascii="Times New Roman" w:hAnsi="Times New Roman"/>
          <w:color w:val="auto"/>
          <w:sz w:val="28"/>
          <w:szCs w:val="28"/>
        </w:rPr>
        <w:t xml:space="preserve">  от «</w:t>
      </w:r>
      <w:r w:rsidR="00B803F8">
        <w:rPr>
          <w:rFonts w:ascii="Times New Roman" w:hAnsi="Times New Roman"/>
          <w:color w:val="auto"/>
          <w:sz w:val="28"/>
          <w:szCs w:val="28"/>
        </w:rPr>
        <w:t xml:space="preserve">04 </w:t>
      </w:r>
      <w:r w:rsidR="00B803F8" w:rsidRPr="00B803F8">
        <w:rPr>
          <w:rFonts w:ascii="Times New Roman" w:hAnsi="Times New Roman"/>
          <w:color w:val="auto"/>
          <w:sz w:val="28"/>
          <w:szCs w:val="28"/>
          <w:u w:val="single"/>
        </w:rPr>
        <w:t xml:space="preserve"> 03</w:t>
      </w:r>
      <w:r w:rsidR="00B803F8">
        <w:rPr>
          <w:rFonts w:ascii="Times New Roman" w:hAnsi="Times New Roman"/>
          <w:color w:val="auto"/>
          <w:sz w:val="28"/>
          <w:szCs w:val="28"/>
        </w:rPr>
        <w:t xml:space="preserve">            2024г. № </w:t>
      </w:r>
      <w:r w:rsidR="00B803F8" w:rsidRPr="00B803F8">
        <w:rPr>
          <w:rFonts w:ascii="Times New Roman" w:hAnsi="Times New Roman"/>
          <w:color w:val="auto"/>
          <w:sz w:val="28"/>
          <w:szCs w:val="28"/>
          <w:u w:val="single"/>
        </w:rPr>
        <w:t xml:space="preserve"> 141</w:t>
      </w:r>
    </w:p>
    <w:p w:rsidR="001B29D0" w:rsidRDefault="001B29D0" w:rsidP="009177C1">
      <w:pPr>
        <w:widowControl w:val="0"/>
        <w:jc w:val="right"/>
        <w:rPr>
          <w:rFonts w:ascii="Times New Roman" w:hAnsi="Times New Roman"/>
          <w:color w:val="22272F"/>
          <w:sz w:val="28"/>
        </w:rPr>
      </w:pPr>
    </w:p>
    <w:p w:rsidR="009177C1" w:rsidRPr="009177C1" w:rsidRDefault="009177C1" w:rsidP="009177C1">
      <w:pPr>
        <w:widowControl w:val="0"/>
        <w:spacing w:line="300" w:lineRule="exact"/>
        <w:ind w:left="5580"/>
        <w:rPr>
          <w:rFonts w:ascii="Times New Roman" w:hAnsi="Times New Roman"/>
          <w:color w:val="22272F"/>
          <w:sz w:val="28"/>
        </w:rPr>
      </w:pPr>
    </w:p>
    <w:p w:rsidR="009177C1" w:rsidRPr="009177C1" w:rsidRDefault="009177C1" w:rsidP="009177C1">
      <w:pPr>
        <w:widowControl w:val="0"/>
        <w:spacing w:line="322" w:lineRule="exact"/>
        <w:ind w:right="60"/>
        <w:jc w:val="center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>Стоимость услуг по погребению,</w:t>
      </w:r>
    </w:p>
    <w:p w:rsidR="009177C1" w:rsidRPr="009177C1" w:rsidRDefault="009177C1" w:rsidP="009177C1">
      <w:pPr>
        <w:widowControl w:val="0"/>
        <w:spacing w:after="596" w:line="322" w:lineRule="exact"/>
        <w:jc w:val="center"/>
        <w:rPr>
          <w:rFonts w:ascii="Times New Roman" w:hAnsi="Times New Roman"/>
          <w:color w:val="22272F"/>
          <w:sz w:val="28"/>
        </w:rPr>
      </w:pPr>
      <w:proofErr w:type="gramStart"/>
      <w:r w:rsidRPr="009177C1">
        <w:rPr>
          <w:rFonts w:ascii="Times New Roman" w:hAnsi="Times New Roman"/>
          <w:color w:val="22272F"/>
          <w:sz w:val="28"/>
        </w:rPr>
        <w:t>предоставляемых специализированной службой по вопросам похоронного дела в соответствии со статьей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proofErr w:type="gramEnd"/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38"/>
        <w:gridCol w:w="3190"/>
      </w:tblGrid>
      <w:tr w:rsidR="009177C1" w:rsidRPr="009177C1" w:rsidTr="009177C1">
        <w:trPr>
          <w:trHeight w:val="91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C1" w:rsidRPr="009177C1" w:rsidRDefault="009177C1" w:rsidP="009177C1">
            <w:pPr>
              <w:spacing w:line="280" w:lineRule="exact"/>
              <w:jc w:val="center"/>
              <w:rPr>
                <w:b/>
                <w:color w:val="22272F"/>
              </w:rPr>
            </w:pPr>
          </w:p>
          <w:p w:rsidR="009177C1" w:rsidRPr="009177C1" w:rsidRDefault="009177C1" w:rsidP="009177C1">
            <w:pPr>
              <w:spacing w:line="280" w:lineRule="exact"/>
              <w:jc w:val="center"/>
              <w:rPr>
                <w:b/>
                <w:color w:val="22272F"/>
              </w:rPr>
            </w:pPr>
            <w:r w:rsidRPr="009177C1">
              <w:rPr>
                <w:b/>
                <w:color w:val="22272F"/>
              </w:rPr>
              <w:t>№</w:t>
            </w:r>
          </w:p>
          <w:p w:rsidR="009177C1" w:rsidRPr="009177C1" w:rsidRDefault="009177C1" w:rsidP="009177C1">
            <w:pPr>
              <w:spacing w:line="280" w:lineRule="exact"/>
              <w:jc w:val="center"/>
              <w:rPr>
                <w:color w:val="22272F"/>
              </w:rPr>
            </w:pPr>
            <w:proofErr w:type="gramStart"/>
            <w:r w:rsidRPr="009177C1">
              <w:rPr>
                <w:b/>
                <w:color w:val="22272F"/>
              </w:rPr>
              <w:t>п</w:t>
            </w:r>
            <w:proofErr w:type="gramEnd"/>
            <w:r w:rsidRPr="009177C1">
              <w:rPr>
                <w:b/>
                <w:color w:val="22272F"/>
              </w:rPr>
              <w:t>/п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C1" w:rsidRPr="009177C1" w:rsidRDefault="009177C1" w:rsidP="009177C1">
            <w:pPr>
              <w:spacing w:line="280" w:lineRule="exact"/>
              <w:ind w:left="880"/>
              <w:jc w:val="center"/>
              <w:rPr>
                <w:b/>
                <w:color w:val="22272F"/>
              </w:rPr>
            </w:pPr>
          </w:p>
          <w:p w:rsidR="009177C1" w:rsidRPr="009177C1" w:rsidRDefault="009177C1" w:rsidP="009177C1">
            <w:pPr>
              <w:spacing w:line="280" w:lineRule="exact"/>
              <w:ind w:left="880"/>
              <w:rPr>
                <w:color w:val="22272F"/>
              </w:rPr>
            </w:pPr>
            <w:r w:rsidRPr="009177C1">
              <w:rPr>
                <w:b/>
                <w:color w:val="22272F"/>
              </w:rPr>
              <w:t>Наименование услуг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77C1" w:rsidRPr="009177C1" w:rsidRDefault="009177C1" w:rsidP="009177C1">
            <w:pPr>
              <w:spacing w:line="384" w:lineRule="exact"/>
              <w:ind w:left="300"/>
              <w:jc w:val="center"/>
              <w:rPr>
                <w:b/>
                <w:color w:val="22272F"/>
              </w:rPr>
            </w:pPr>
            <w:r w:rsidRPr="009177C1">
              <w:rPr>
                <w:b/>
                <w:color w:val="22272F"/>
              </w:rPr>
              <w:t xml:space="preserve">Стоимость </w:t>
            </w:r>
          </w:p>
          <w:p w:rsidR="009177C1" w:rsidRPr="009177C1" w:rsidRDefault="009177C1" w:rsidP="009177C1">
            <w:pPr>
              <w:spacing w:line="384" w:lineRule="exact"/>
              <w:ind w:left="300"/>
              <w:jc w:val="center"/>
              <w:rPr>
                <w:color w:val="22272F"/>
              </w:rPr>
            </w:pPr>
            <w:r w:rsidRPr="009177C1">
              <w:rPr>
                <w:color w:val="22272F"/>
              </w:rPr>
              <w:t>(руб.)</w:t>
            </w:r>
          </w:p>
        </w:tc>
      </w:tr>
      <w:tr w:rsidR="009177C1" w:rsidRPr="009177C1" w:rsidTr="009177C1">
        <w:trPr>
          <w:trHeight w:val="7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widowControl w:val="0"/>
              <w:jc w:val="center"/>
              <w:rPr>
                <w:color w:val="22272F"/>
              </w:rPr>
            </w:pPr>
            <w:r w:rsidRPr="009177C1">
              <w:rPr>
                <w:color w:val="22272F"/>
              </w:rPr>
              <w:t>1.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widowControl w:val="0"/>
              <w:jc w:val="center"/>
              <w:rPr>
                <w:color w:val="22272F"/>
              </w:rPr>
            </w:pPr>
            <w:r w:rsidRPr="009177C1">
              <w:rPr>
                <w:color w:val="22272F"/>
                <w:spacing w:val="1"/>
                <w:sz w:val="26"/>
              </w:rPr>
              <w:t>Оформление документов, необходимых для погребения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widowControl w:val="0"/>
              <w:spacing w:before="900" w:after="600" w:line="324" w:lineRule="exact"/>
              <w:jc w:val="center"/>
              <w:rPr>
                <w:color w:val="22272F"/>
              </w:rPr>
            </w:pPr>
            <w:r w:rsidRPr="009177C1">
              <w:rPr>
                <w:b/>
                <w:color w:val="22272F"/>
                <w:spacing w:val="1"/>
                <w:sz w:val="26"/>
              </w:rPr>
              <w:t>8370-20</w:t>
            </w:r>
          </w:p>
        </w:tc>
      </w:tr>
      <w:tr w:rsidR="009177C1" w:rsidRPr="009177C1" w:rsidTr="009177C1">
        <w:trPr>
          <w:trHeight w:val="83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widowControl w:val="0"/>
              <w:jc w:val="center"/>
              <w:rPr>
                <w:color w:val="22272F"/>
              </w:rPr>
            </w:pPr>
            <w:r w:rsidRPr="009177C1">
              <w:rPr>
                <w:color w:val="22272F"/>
              </w:rPr>
              <w:t>2.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widowControl w:val="0"/>
              <w:jc w:val="center"/>
              <w:rPr>
                <w:color w:val="22272F"/>
              </w:rPr>
            </w:pPr>
            <w:r w:rsidRPr="009177C1">
              <w:rPr>
                <w:color w:val="22272F"/>
                <w:spacing w:val="1"/>
                <w:sz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rPr>
                <w:color w:val="22272F"/>
              </w:rPr>
            </w:pPr>
          </w:p>
        </w:tc>
      </w:tr>
      <w:tr w:rsidR="009177C1" w:rsidRPr="009177C1" w:rsidTr="009177C1">
        <w:trPr>
          <w:trHeight w:val="8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widowControl w:val="0"/>
              <w:jc w:val="center"/>
              <w:rPr>
                <w:color w:val="22272F"/>
              </w:rPr>
            </w:pPr>
            <w:r w:rsidRPr="009177C1">
              <w:rPr>
                <w:color w:val="22272F"/>
              </w:rPr>
              <w:t>3.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widowControl w:val="0"/>
              <w:jc w:val="center"/>
              <w:rPr>
                <w:color w:val="22272F"/>
              </w:rPr>
            </w:pPr>
            <w:r w:rsidRPr="009177C1">
              <w:rPr>
                <w:color w:val="22272F"/>
                <w:spacing w:val="1"/>
                <w:sz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rPr>
                <w:color w:val="22272F"/>
              </w:rPr>
            </w:pPr>
          </w:p>
        </w:tc>
      </w:tr>
      <w:tr w:rsidR="009177C1" w:rsidRPr="009177C1" w:rsidTr="009177C1">
        <w:trPr>
          <w:trHeight w:val="84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widowControl w:val="0"/>
              <w:jc w:val="center"/>
              <w:rPr>
                <w:color w:val="22272F"/>
              </w:rPr>
            </w:pPr>
            <w:r w:rsidRPr="009177C1">
              <w:rPr>
                <w:color w:val="22272F"/>
              </w:rPr>
              <w:t>4.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2A77BA">
            <w:pPr>
              <w:widowControl w:val="0"/>
              <w:jc w:val="center"/>
              <w:rPr>
                <w:color w:val="22272F"/>
              </w:rPr>
            </w:pPr>
            <w:r w:rsidRPr="009177C1">
              <w:rPr>
                <w:color w:val="22272F"/>
                <w:spacing w:val="1"/>
                <w:sz w:val="26"/>
              </w:rPr>
              <w:t xml:space="preserve">Погребение 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rPr>
                <w:color w:val="22272F"/>
              </w:rPr>
            </w:pPr>
          </w:p>
        </w:tc>
      </w:tr>
      <w:tr w:rsidR="009177C1" w:rsidRPr="009177C1" w:rsidTr="009177C1">
        <w:trPr>
          <w:trHeight w:val="7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widowControl w:val="0"/>
              <w:jc w:val="center"/>
              <w:rPr>
                <w:color w:val="22272F"/>
              </w:rPr>
            </w:pPr>
            <w:r w:rsidRPr="009177C1">
              <w:rPr>
                <w:color w:val="22272F"/>
              </w:rPr>
              <w:t>5.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widowControl w:val="0"/>
              <w:jc w:val="center"/>
              <w:rPr>
                <w:color w:val="22272F"/>
              </w:rPr>
            </w:pPr>
            <w:r w:rsidRPr="009177C1">
              <w:rPr>
                <w:b/>
                <w:color w:val="22272F"/>
                <w:spacing w:val="1"/>
                <w:sz w:val="26"/>
              </w:rPr>
              <w:t>ИТОГО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rPr>
                <w:color w:val="22272F"/>
              </w:rPr>
            </w:pPr>
          </w:p>
        </w:tc>
      </w:tr>
    </w:tbl>
    <w:p w:rsidR="009177C1" w:rsidRPr="009177C1" w:rsidRDefault="009177C1" w:rsidP="009177C1">
      <w:pPr>
        <w:widowControl w:val="0"/>
        <w:spacing w:line="300" w:lineRule="exact"/>
        <w:ind w:left="5580"/>
        <w:rPr>
          <w:rFonts w:ascii="Times New Roman" w:hAnsi="Times New Roman"/>
          <w:color w:val="22272F"/>
          <w:sz w:val="28"/>
        </w:rPr>
      </w:pPr>
    </w:p>
    <w:p w:rsidR="009177C1" w:rsidRPr="009177C1" w:rsidRDefault="009177C1" w:rsidP="009177C1">
      <w:pPr>
        <w:widowControl w:val="0"/>
        <w:spacing w:line="300" w:lineRule="exact"/>
        <w:ind w:left="5580"/>
        <w:rPr>
          <w:rFonts w:ascii="Times New Roman" w:hAnsi="Times New Roman"/>
          <w:color w:val="22272F"/>
          <w:sz w:val="28"/>
        </w:rPr>
      </w:pPr>
    </w:p>
    <w:p w:rsidR="009177C1" w:rsidRPr="009177C1" w:rsidRDefault="009177C1" w:rsidP="009177C1">
      <w:pPr>
        <w:widowControl w:val="0"/>
        <w:spacing w:line="300" w:lineRule="exact"/>
        <w:ind w:left="5580"/>
        <w:rPr>
          <w:rFonts w:ascii="Times New Roman" w:hAnsi="Times New Roman"/>
          <w:color w:val="22272F"/>
          <w:sz w:val="28"/>
        </w:rPr>
      </w:pPr>
    </w:p>
    <w:p w:rsidR="009177C1" w:rsidRPr="009177C1" w:rsidRDefault="009177C1" w:rsidP="009177C1">
      <w:pPr>
        <w:widowControl w:val="0"/>
        <w:spacing w:line="300" w:lineRule="exact"/>
        <w:ind w:left="5580"/>
        <w:rPr>
          <w:rFonts w:ascii="Times New Roman" w:hAnsi="Times New Roman"/>
          <w:color w:val="22272F"/>
          <w:sz w:val="28"/>
        </w:rPr>
      </w:pPr>
    </w:p>
    <w:p w:rsidR="009177C1" w:rsidRPr="009177C1" w:rsidRDefault="009177C1" w:rsidP="009177C1">
      <w:pPr>
        <w:widowControl w:val="0"/>
        <w:spacing w:line="300" w:lineRule="exact"/>
        <w:ind w:left="5580"/>
        <w:rPr>
          <w:rFonts w:ascii="Times New Roman" w:hAnsi="Times New Roman"/>
          <w:color w:val="22272F"/>
          <w:sz w:val="28"/>
        </w:rPr>
      </w:pPr>
    </w:p>
    <w:p w:rsidR="009177C1" w:rsidRPr="009177C1" w:rsidRDefault="009177C1" w:rsidP="009177C1">
      <w:pPr>
        <w:widowControl w:val="0"/>
        <w:spacing w:line="300" w:lineRule="exact"/>
        <w:ind w:left="5580"/>
        <w:rPr>
          <w:rFonts w:ascii="Times New Roman" w:hAnsi="Times New Roman"/>
          <w:color w:val="22272F"/>
          <w:sz w:val="28"/>
        </w:rPr>
      </w:pPr>
    </w:p>
    <w:p w:rsidR="009177C1" w:rsidRPr="009177C1" w:rsidRDefault="009177C1" w:rsidP="009177C1">
      <w:pPr>
        <w:widowControl w:val="0"/>
        <w:spacing w:line="300" w:lineRule="exact"/>
        <w:ind w:left="5580"/>
        <w:rPr>
          <w:rFonts w:ascii="Times New Roman" w:hAnsi="Times New Roman"/>
          <w:color w:val="22272F"/>
          <w:sz w:val="28"/>
        </w:rPr>
      </w:pPr>
    </w:p>
    <w:p w:rsidR="009177C1" w:rsidRPr="009177C1" w:rsidRDefault="009177C1" w:rsidP="009177C1">
      <w:pPr>
        <w:widowControl w:val="0"/>
        <w:spacing w:line="300" w:lineRule="exact"/>
        <w:ind w:left="5580"/>
        <w:rPr>
          <w:rFonts w:ascii="Times New Roman" w:hAnsi="Times New Roman"/>
          <w:color w:val="22272F"/>
          <w:sz w:val="28"/>
        </w:rPr>
      </w:pPr>
    </w:p>
    <w:p w:rsidR="009177C1" w:rsidRPr="009177C1" w:rsidRDefault="009177C1" w:rsidP="009177C1">
      <w:pPr>
        <w:widowControl w:val="0"/>
        <w:spacing w:line="300" w:lineRule="exact"/>
        <w:ind w:left="5580"/>
        <w:rPr>
          <w:rFonts w:ascii="Times New Roman" w:hAnsi="Times New Roman"/>
          <w:color w:val="22272F"/>
          <w:sz w:val="28"/>
        </w:rPr>
      </w:pPr>
    </w:p>
    <w:p w:rsidR="009177C1" w:rsidRPr="009177C1" w:rsidRDefault="009177C1" w:rsidP="009177C1">
      <w:pPr>
        <w:widowControl w:val="0"/>
        <w:spacing w:line="300" w:lineRule="exact"/>
        <w:ind w:left="5580"/>
        <w:rPr>
          <w:rFonts w:ascii="Times New Roman" w:hAnsi="Times New Roman"/>
          <w:color w:val="22272F"/>
          <w:sz w:val="28"/>
        </w:rPr>
      </w:pPr>
    </w:p>
    <w:p w:rsidR="009177C1" w:rsidRPr="009177C1" w:rsidRDefault="009177C1" w:rsidP="009177C1">
      <w:pPr>
        <w:widowControl w:val="0"/>
        <w:spacing w:line="300" w:lineRule="exact"/>
        <w:ind w:left="5580"/>
        <w:rPr>
          <w:rFonts w:ascii="Times New Roman" w:hAnsi="Times New Roman"/>
          <w:color w:val="22272F"/>
          <w:sz w:val="28"/>
        </w:rPr>
      </w:pPr>
    </w:p>
    <w:p w:rsidR="009177C1" w:rsidRPr="009177C1" w:rsidRDefault="009177C1" w:rsidP="009177C1">
      <w:pPr>
        <w:widowControl w:val="0"/>
        <w:spacing w:line="300" w:lineRule="exact"/>
        <w:ind w:left="5580"/>
        <w:rPr>
          <w:rFonts w:ascii="Times New Roman" w:hAnsi="Times New Roman"/>
          <w:color w:val="22272F"/>
          <w:sz w:val="28"/>
        </w:rPr>
      </w:pPr>
    </w:p>
    <w:p w:rsidR="009177C1" w:rsidRPr="009177C1" w:rsidRDefault="009177C1" w:rsidP="009177C1">
      <w:pPr>
        <w:widowControl w:val="0"/>
        <w:spacing w:line="300" w:lineRule="exact"/>
        <w:ind w:left="5580"/>
        <w:rPr>
          <w:rFonts w:ascii="Times New Roman" w:hAnsi="Times New Roman"/>
          <w:color w:val="22272F"/>
          <w:sz w:val="28"/>
        </w:rPr>
      </w:pPr>
    </w:p>
    <w:p w:rsidR="009177C1" w:rsidRDefault="009177C1" w:rsidP="00767E9F">
      <w:pPr>
        <w:widowControl w:val="0"/>
        <w:spacing w:line="300" w:lineRule="exact"/>
        <w:rPr>
          <w:rFonts w:ascii="Times New Roman" w:hAnsi="Times New Roman"/>
          <w:color w:val="22272F"/>
          <w:sz w:val="28"/>
        </w:rPr>
      </w:pPr>
    </w:p>
    <w:p w:rsidR="00721842" w:rsidRDefault="00721842" w:rsidP="00767E9F">
      <w:pPr>
        <w:widowControl w:val="0"/>
        <w:spacing w:line="300" w:lineRule="exact"/>
        <w:rPr>
          <w:rFonts w:ascii="Times New Roman" w:hAnsi="Times New Roman"/>
          <w:color w:val="22272F"/>
          <w:sz w:val="28"/>
        </w:rPr>
      </w:pPr>
    </w:p>
    <w:p w:rsidR="002A77BA" w:rsidRDefault="002A77BA" w:rsidP="00177391">
      <w:pPr>
        <w:widowControl w:val="0"/>
        <w:rPr>
          <w:rFonts w:ascii="Times New Roman" w:hAnsi="Times New Roman"/>
          <w:color w:val="22272F"/>
          <w:sz w:val="28"/>
        </w:rPr>
      </w:pPr>
    </w:p>
    <w:p w:rsidR="002A77BA" w:rsidRDefault="002A77BA" w:rsidP="00177391">
      <w:pPr>
        <w:widowControl w:val="0"/>
        <w:rPr>
          <w:rFonts w:ascii="Times New Roman" w:hAnsi="Times New Roman"/>
          <w:color w:val="22272F"/>
          <w:sz w:val="28"/>
        </w:rPr>
      </w:pPr>
    </w:p>
    <w:p w:rsidR="00D5171B" w:rsidRDefault="00D5171B" w:rsidP="00D5171B">
      <w:pPr>
        <w:ind w:left="7200" w:firstLine="720"/>
        <w:rPr>
          <w:sz w:val="28"/>
        </w:rPr>
      </w:pPr>
      <w:r>
        <w:rPr>
          <w:sz w:val="28"/>
        </w:rPr>
        <w:t>приложение 2</w:t>
      </w:r>
    </w:p>
    <w:p w:rsidR="00D5171B" w:rsidRPr="001B29D0" w:rsidRDefault="002A77BA" w:rsidP="00D5171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 постановлению</w:t>
      </w:r>
      <w:r w:rsidR="00D5171B" w:rsidRPr="001B29D0">
        <w:rPr>
          <w:rFonts w:ascii="Times New Roman" w:hAnsi="Times New Roman"/>
          <w:color w:val="auto"/>
          <w:sz w:val="28"/>
          <w:szCs w:val="28"/>
        </w:rPr>
        <w:t xml:space="preserve"> Администрации</w:t>
      </w:r>
    </w:p>
    <w:p w:rsidR="001B29D0" w:rsidRPr="001B29D0" w:rsidRDefault="001B29D0" w:rsidP="001B29D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1B29D0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</w:t>
      </w:r>
      <w:r w:rsidR="002A77BA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Pr="001B29D0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2A77BA">
        <w:rPr>
          <w:rFonts w:ascii="Times New Roman" w:hAnsi="Times New Roman"/>
          <w:color w:val="auto"/>
          <w:sz w:val="28"/>
          <w:szCs w:val="28"/>
        </w:rPr>
        <w:t xml:space="preserve">   Кашинского городского округа</w:t>
      </w:r>
    </w:p>
    <w:p w:rsidR="001B29D0" w:rsidRPr="001B29D0" w:rsidRDefault="001B29D0" w:rsidP="001B29D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1B29D0">
        <w:rPr>
          <w:rFonts w:ascii="Times New Roman" w:hAnsi="Times New Roman"/>
          <w:color w:val="auto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 w:rsidR="002A77BA">
        <w:rPr>
          <w:rFonts w:ascii="Times New Roman" w:hAnsi="Times New Roman"/>
          <w:color w:val="auto"/>
          <w:sz w:val="28"/>
          <w:szCs w:val="28"/>
        </w:rPr>
        <w:t xml:space="preserve">     </w:t>
      </w: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B803F8">
        <w:rPr>
          <w:rFonts w:ascii="Times New Roman" w:hAnsi="Times New Roman"/>
          <w:color w:val="auto"/>
          <w:sz w:val="28"/>
          <w:szCs w:val="28"/>
        </w:rPr>
        <w:t xml:space="preserve">  от «04» </w:t>
      </w:r>
      <w:r w:rsidR="00B803F8" w:rsidRPr="00B803F8">
        <w:rPr>
          <w:rFonts w:ascii="Times New Roman" w:hAnsi="Times New Roman"/>
          <w:color w:val="auto"/>
          <w:sz w:val="28"/>
          <w:szCs w:val="28"/>
          <w:u w:val="single"/>
        </w:rPr>
        <w:t xml:space="preserve">   03 </w:t>
      </w:r>
      <w:r w:rsidR="002A77BA" w:rsidRPr="00B803F8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B803F8">
        <w:rPr>
          <w:rFonts w:ascii="Times New Roman" w:hAnsi="Times New Roman"/>
          <w:color w:val="auto"/>
          <w:sz w:val="28"/>
          <w:szCs w:val="28"/>
        </w:rPr>
        <w:t xml:space="preserve">2024г. №  </w:t>
      </w:r>
      <w:r w:rsidR="00B803F8" w:rsidRPr="00B803F8">
        <w:rPr>
          <w:rFonts w:ascii="Times New Roman" w:hAnsi="Times New Roman"/>
          <w:color w:val="auto"/>
          <w:sz w:val="28"/>
          <w:szCs w:val="28"/>
          <w:u w:val="single"/>
        </w:rPr>
        <w:t>141</w:t>
      </w:r>
    </w:p>
    <w:p w:rsidR="009177C1" w:rsidRPr="009177C1" w:rsidRDefault="009177C1" w:rsidP="009177C1">
      <w:pPr>
        <w:widowControl w:val="0"/>
        <w:jc w:val="right"/>
        <w:rPr>
          <w:rFonts w:ascii="Times New Roman" w:hAnsi="Times New Roman"/>
          <w:color w:val="22272F"/>
          <w:sz w:val="28"/>
        </w:rPr>
      </w:pPr>
    </w:p>
    <w:p w:rsidR="009177C1" w:rsidRPr="009177C1" w:rsidRDefault="009177C1" w:rsidP="009177C1">
      <w:pPr>
        <w:widowControl w:val="0"/>
        <w:spacing w:line="317" w:lineRule="exact"/>
        <w:ind w:right="160"/>
        <w:jc w:val="center"/>
        <w:rPr>
          <w:rFonts w:ascii="Times New Roman" w:hAnsi="Times New Roman"/>
          <w:color w:val="22272F"/>
          <w:spacing w:val="1"/>
          <w:sz w:val="26"/>
        </w:rPr>
      </w:pPr>
    </w:p>
    <w:p w:rsidR="009177C1" w:rsidRPr="009177C1" w:rsidRDefault="009177C1" w:rsidP="009177C1">
      <w:pPr>
        <w:widowControl w:val="0"/>
        <w:spacing w:line="317" w:lineRule="exact"/>
        <w:ind w:right="160"/>
        <w:jc w:val="center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>Стоимость услуг по погребению,</w:t>
      </w:r>
    </w:p>
    <w:p w:rsidR="009177C1" w:rsidRPr="009177C1" w:rsidRDefault="009177C1" w:rsidP="009177C1">
      <w:pPr>
        <w:widowControl w:val="0"/>
        <w:spacing w:after="597" w:line="317" w:lineRule="exact"/>
        <w:ind w:left="200" w:firstLine="80"/>
        <w:jc w:val="center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>предоставляемых специализированной службой по вопросам похоронного дела в соответствии со статьей 12 Федерального</w:t>
      </w:r>
      <w:r w:rsidR="00957C0F">
        <w:rPr>
          <w:rFonts w:ascii="Times New Roman" w:hAnsi="Times New Roman"/>
          <w:color w:val="22272F"/>
          <w:sz w:val="28"/>
        </w:rPr>
        <w:t xml:space="preserve"> закона от 12.01.1996          </w:t>
      </w:r>
      <w:r w:rsidRPr="009177C1">
        <w:rPr>
          <w:rFonts w:ascii="Times New Roman" w:hAnsi="Times New Roman"/>
          <w:color w:val="22272F"/>
          <w:sz w:val="28"/>
        </w:rPr>
        <w:t xml:space="preserve">      № 8-ФЗ «О погребении и похоронном деле»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</w:r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38"/>
        <w:gridCol w:w="3190"/>
      </w:tblGrid>
      <w:tr w:rsidR="009177C1" w:rsidRPr="009177C1" w:rsidTr="009177C1">
        <w:trPr>
          <w:trHeight w:val="91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C1" w:rsidRPr="009177C1" w:rsidRDefault="009177C1" w:rsidP="009177C1">
            <w:pPr>
              <w:spacing w:line="280" w:lineRule="exact"/>
              <w:jc w:val="center"/>
              <w:rPr>
                <w:b/>
                <w:color w:val="22272F"/>
              </w:rPr>
            </w:pPr>
          </w:p>
          <w:p w:rsidR="009177C1" w:rsidRPr="009177C1" w:rsidRDefault="009177C1" w:rsidP="009177C1">
            <w:pPr>
              <w:spacing w:line="280" w:lineRule="exact"/>
              <w:jc w:val="center"/>
              <w:rPr>
                <w:b/>
                <w:color w:val="22272F"/>
              </w:rPr>
            </w:pPr>
            <w:r w:rsidRPr="009177C1">
              <w:rPr>
                <w:b/>
                <w:color w:val="22272F"/>
              </w:rPr>
              <w:t>№</w:t>
            </w:r>
          </w:p>
          <w:p w:rsidR="009177C1" w:rsidRPr="009177C1" w:rsidRDefault="009177C1" w:rsidP="009177C1">
            <w:pPr>
              <w:spacing w:line="280" w:lineRule="exact"/>
              <w:jc w:val="center"/>
              <w:rPr>
                <w:color w:val="22272F"/>
              </w:rPr>
            </w:pPr>
            <w:proofErr w:type="gramStart"/>
            <w:r w:rsidRPr="009177C1">
              <w:rPr>
                <w:b/>
                <w:color w:val="22272F"/>
              </w:rPr>
              <w:t>п</w:t>
            </w:r>
            <w:proofErr w:type="gramEnd"/>
            <w:r w:rsidRPr="009177C1">
              <w:rPr>
                <w:b/>
                <w:color w:val="22272F"/>
              </w:rPr>
              <w:t>/п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C1" w:rsidRPr="009177C1" w:rsidRDefault="009177C1" w:rsidP="009177C1">
            <w:pPr>
              <w:spacing w:line="280" w:lineRule="exact"/>
              <w:ind w:left="880"/>
              <w:jc w:val="center"/>
              <w:rPr>
                <w:b/>
                <w:color w:val="22272F"/>
              </w:rPr>
            </w:pPr>
          </w:p>
          <w:p w:rsidR="009177C1" w:rsidRPr="009177C1" w:rsidRDefault="009177C1" w:rsidP="009177C1">
            <w:pPr>
              <w:spacing w:line="280" w:lineRule="exact"/>
              <w:ind w:left="880"/>
              <w:rPr>
                <w:color w:val="22272F"/>
              </w:rPr>
            </w:pPr>
            <w:r w:rsidRPr="009177C1">
              <w:rPr>
                <w:b/>
                <w:color w:val="22272F"/>
              </w:rPr>
              <w:t>Наименование услуг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77C1" w:rsidRPr="009177C1" w:rsidRDefault="009177C1" w:rsidP="009177C1">
            <w:pPr>
              <w:spacing w:line="384" w:lineRule="exact"/>
              <w:ind w:left="300"/>
              <w:jc w:val="center"/>
              <w:rPr>
                <w:b/>
                <w:color w:val="22272F"/>
              </w:rPr>
            </w:pPr>
            <w:r w:rsidRPr="009177C1">
              <w:rPr>
                <w:b/>
                <w:color w:val="22272F"/>
              </w:rPr>
              <w:t xml:space="preserve">Стоимость </w:t>
            </w:r>
          </w:p>
          <w:p w:rsidR="009177C1" w:rsidRPr="009177C1" w:rsidRDefault="009177C1" w:rsidP="009177C1">
            <w:pPr>
              <w:spacing w:line="384" w:lineRule="exact"/>
              <w:ind w:left="300"/>
              <w:jc w:val="center"/>
              <w:rPr>
                <w:color w:val="22272F"/>
              </w:rPr>
            </w:pPr>
            <w:r w:rsidRPr="009177C1">
              <w:rPr>
                <w:color w:val="22272F"/>
              </w:rPr>
              <w:t>(руб.)</w:t>
            </w:r>
          </w:p>
        </w:tc>
      </w:tr>
      <w:tr w:rsidR="009177C1" w:rsidRPr="009177C1" w:rsidTr="009177C1">
        <w:trPr>
          <w:trHeight w:val="7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widowControl w:val="0"/>
              <w:jc w:val="center"/>
              <w:rPr>
                <w:color w:val="22272F"/>
              </w:rPr>
            </w:pPr>
            <w:r w:rsidRPr="009177C1">
              <w:rPr>
                <w:color w:val="22272F"/>
              </w:rPr>
              <w:t>1.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widowControl w:val="0"/>
              <w:jc w:val="center"/>
              <w:rPr>
                <w:color w:val="22272F"/>
              </w:rPr>
            </w:pPr>
            <w:r w:rsidRPr="009177C1">
              <w:rPr>
                <w:color w:val="22272F"/>
              </w:rPr>
              <w:t>Оформление документов, необходимых для погребения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widowControl w:val="0"/>
              <w:spacing w:before="900" w:after="600" w:line="324" w:lineRule="exact"/>
              <w:jc w:val="center"/>
              <w:rPr>
                <w:color w:val="22272F"/>
              </w:rPr>
            </w:pPr>
            <w:r w:rsidRPr="009177C1">
              <w:rPr>
                <w:b/>
                <w:color w:val="22272F"/>
                <w:spacing w:val="1"/>
                <w:sz w:val="26"/>
              </w:rPr>
              <w:t>8370-20</w:t>
            </w:r>
          </w:p>
        </w:tc>
      </w:tr>
      <w:tr w:rsidR="009177C1" w:rsidRPr="009177C1" w:rsidTr="009177C1">
        <w:trPr>
          <w:trHeight w:val="83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widowControl w:val="0"/>
              <w:jc w:val="center"/>
              <w:rPr>
                <w:color w:val="22272F"/>
              </w:rPr>
            </w:pPr>
            <w:r w:rsidRPr="009177C1">
              <w:rPr>
                <w:color w:val="22272F"/>
              </w:rPr>
              <w:t>2.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widowControl w:val="0"/>
              <w:jc w:val="center"/>
              <w:rPr>
                <w:color w:val="22272F"/>
              </w:rPr>
            </w:pPr>
            <w:r w:rsidRPr="009177C1">
              <w:rPr>
                <w:color w:val="22272F"/>
              </w:rPr>
              <w:t>Облачение тела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rPr>
                <w:color w:val="22272F"/>
              </w:rPr>
            </w:pPr>
          </w:p>
        </w:tc>
      </w:tr>
      <w:tr w:rsidR="009177C1" w:rsidRPr="009177C1" w:rsidTr="009177C1">
        <w:trPr>
          <w:trHeight w:val="8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widowControl w:val="0"/>
              <w:jc w:val="center"/>
              <w:rPr>
                <w:color w:val="22272F"/>
              </w:rPr>
            </w:pPr>
            <w:r w:rsidRPr="009177C1">
              <w:rPr>
                <w:color w:val="22272F"/>
              </w:rPr>
              <w:t>3.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widowControl w:val="0"/>
              <w:jc w:val="center"/>
              <w:rPr>
                <w:color w:val="22272F"/>
              </w:rPr>
            </w:pPr>
            <w:r w:rsidRPr="009177C1">
              <w:rPr>
                <w:color w:val="22272F"/>
              </w:rPr>
              <w:t>Предоставление гроба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rPr>
                <w:color w:val="22272F"/>
              </w:rPr>
            </w:pPr>
          </w:p>
        </w:tc>
      </w:tr>
      <w:tr w:rsidR="009177C1" w:rsidRPr="009177C1" w:rsidTr="009177C1">
        <w:trPr>
          <w:trHeight w:val="84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widowControl w:val="0"/>
              <w:jc w:val="center"/>
              <w:rPr>
                <w:color w:val="22272F"/>
              </w:rPr>
            </w:pPr>
            <w:r w:rsidRPr="009177C1">
              <w:rPr>
                <w:color w:val="22272F"/>
              </w:rPr>
              <w:t>4.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widowControl w:val="0"/>
              <w:jc w:val="center"/>
              <w:rPr>
                <w:color w:val="22272F"/>
              </w:rPr>
            </w:pPr>
            <w:r w:rsidRPr="009177C1">
              <w:rPr>
                <w:color w:val="22272F"/>
              </w:rPr>
              <w:t xml:space="preserve">Перевозка </w:t>
            </w:r>
            <w:proofErr w:type="gramStart"/>
            <w:r w:rsidRPr="009177C1">
              <w:rPr>
                <w:color w:val="22272F"/>
              </w:rPr>
              <w:t>умершего</w:t>
            </w:r>
            <w:proofErr w:type="gramEnd"/>
            <w:r w:rsidRPr="009177C1">
              <w:rPr>
                <w:color w:val="22272F"/>
              </w:rPr>
              <w:t xml:space="preserve"> на кладбище                      (в крематорий)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rPr>
                <w:color w:val="22272F"/>
              </w:rPr>
            </w:pPr>
          </w:p>
        </w:tc>
      </w:tr>
      <w:tr w:rsidR="009177C1" w:rsidRPr="009177C1" w:rsidTr="009177C1">
        <w:trPr>
          <w:trHeight w:val="84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widowControl w:val="0"/>
              <w:jc w:val="center"/>
              <w:rPr>
                <w:color w:val="22272F"/>
              </w:rPr>
            </w:pPr>
            <w:r w:rsidRPr="009177C1">
              <w:rPr>
                <w:color w:val="22272F"/>
              </w:rPr>
              <w:t>5.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widowControl w:val="0"/>
              <w:jc w:val="center"/>
              <w:rPr>
                <w:color w:val="22272F"/>
              </w:rPr>
            </w:pPr>
            <w:r w:rsidRPr="009177C1">
              <w:rPr>
                <w:color w:val="22272F"/>
              </w:rPr>
              <w:t>Погребение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rPr>
                <w:color w:val="22272F"/>
              </w:rPr>
            </w:pPr>
          </w:p>
        </w:tc>
      </w:tr>
      <w:tr w:rsidR="009177C1" w:rsidRPr="009177C1" w:rsidTr="009177C1">
        <w:trPr>
          <w:trHeight w:val="7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widowControl w:val="0"/>
              <w:jc w:val="center"/>
              <w:rPr>
                <w:color w:val="22272F"/>
              </w:rPr>
            </w:pPr>
            <w:r w:rsidRPr="009177C1">
              <w:rPr>
                <w:color w:val="22272F"/>
              </w:rPr>
              <w:t>6.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widowControl w:val="0"/>
              <w:jc w:val="center"/>
              <w:rPr>
                <w:color w:val="22272F"/>
              </w:rPr>
            </w:pPr>
            <w:r w:rsidRPr="009177C1">
              <w:rPr>
                <w:b/>
                <w:color w:val="22272F"/>
                <w:spacing w:val="1"/>
                <w:sz w:val="26"/>
              </w:rPr>
              <w:t>ИТОГО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7C1" w:rsidRPr="009177C1" w:rsidRDefault="009177C1" w:rsidP="009177C1">
            <w:pPr>
              <w:rPr>
                <w:color w:val="22272F"/>
              </w:rPr>
            </w:pPr>
          </w:p>
        </w:tc>
      </w:tr>
    </w:tbl>
    <w:p w:rsidR="009177C1" w:rsidRDefault="009177C1" w:rsidP="00177391">
      <w:pPr>
        <w:widowControl w:val="0"/>
        <w:spacing w:after="597" w:line="317" w:lineRule="exact"/>
        <w:rPr>
          <w:rFonts w:ascii="Times New Roman" w:hAnsi="Times New Roman"/>
          <w:color w:val="22272F"/>
          <w:sz w:val="28"/>
        </w:rPr>
      </w:pPr>
    </w:p>
    <w:p w:rsidR="00767E9F" w:rsidRDefault="00767E9F" w:rsidP="00177391">
      <w:pPr>
        <w:widowControl w:val="0"/>
        <w:spacing w:after="597" w:line="317" w:lineRule="exact"/>
        <w:rPr>
          <w:rFonts w:ascii="Times New Roman" w:hAnsi="Times New Roman"/>
          <w:color w:val="22272F"/>
          <w:sz w:val="28"/>
        </w:rPr>
      </w:pPr>
    </w:p>
    <w:p w:rsidR="00721842" w:rsidRDefault="00721842" w:rsidP="00721842">
      <w:pPr>
        <w:shd w:val="clear" w:color="auto" w:fill="FFFFFF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21842" w:rsidRPr="00721842" w:rsidRDefault="00721842" w:rsidP="00721842">
      <w:pPr>
        <w:shd w:val="clear" w:color="auto" w:fill="FFFFFF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5171B" w:rsidRDefault="00D5171B" w:rsidP="00D5171B">
      <w:pPr>
        <w:ind w:left="7200" w:firstLine="720"/>
        <w:rPr>
          <w:sz w:val="28"/>
        </w:rPr>
      </w:pPr>
      <w:r>
        <w:rPr>
          <w:sz w:val="28"/>
        </w:rPr>
        <w:lastRenderedPageBreak/>
        <w:t>приложение 3</w:t>
      </w:r>
    </w:p>
    <w:p w:rsidR="00D5171B" w:rsidRPr="001B29D0" w:rsidRDefault="002A77BA" w:rsidP="00D5171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 постановлению</w:t>
      </w:r>
      <w:r w:rsidR="00D5171B" w:rsidRPr="001B29D0">
        <w:rPr>
          <w:rFonts w:ascii="Times New Roman" w:hAnsi="Times New Roman"/>
          <w:color w:val="auto"/>
          <w:sz w:val="28"/>
          <w:szCs w:val="28"/>
        </w:rPr>
        <w:t xml:space="preserve"> Администрации</w:t>
      </w:r>
    </w:p>
    <w:p w:rsidR="001B29D0" w:rsidRPr="001B29D0" w:rsidRDefault="001B29D0" w:rsidP="001B29D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1B29D0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</w:t>
      </w:r>
      <w:r w:rsidR="002B6CA0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2A77BA">
        <w:rPr>
          <w:rFonts w:ascii="Times New Roman" w:hAnsi="Times New Roman"/>
          <w:color w:val="auto"/>
          <w:sz w:val="28"/>
          <w:szCs w:val="28"/>
        </w:rPr>
        <w:t xml:space="preserve">  Кашинского городского округа</w:t>
      </w:r>
    </w:p>
    <w:p w:rsidR="001B29D0" w:rsidRPr="001B29D0" w:rsidRDefault="001B29D0" w:rsidP="001B29D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1B29D0">
        <w:rPr>
          <w:rFonts w:ascii="Times New Roman" w:hAnsi="Times New Roman"/>
          <w:color w:val="auto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</w:t>
      </w:r>
      <w:r w:rsidR="002B6CA0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B803F8">
        <w:rPr>
          <w:rFonts w:ascii="Times New Roman" w:hAnsi="Times New Roman"/>
          <w:color w:val="auto"/>
          <w:sz w:val="28"/>
          <w:szCs w:val="28"/>
        </w:rPr>
        <w:t xml:space="preserve">  от «04»  </w:t>
      </w:r>
      <w:r w:rsidR="00B803F8" w:rsidRPr="00B803F8">
        <w:rPr>
          <w:rFonts w:ascii="Times New Roman" w:hAnsi="Times New Roman"/>
          <w:color w:val="auto"/>
          <w:sz w:val="28"/>
          <w:szCs w:val="28"/>
          <w:u w:val="single"/>
        </w:rPr>
        <w:t xml:space="preserve">  03        </w:t>
      </w:r>
      <w:r w:rsidR="002A77BA" w:rsidRPr="00B803F8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B803F8">
        <w:rPr>
          <w:rFonts w:ascii="Times New Roman" w:hAnsi="Times New Roman"/>
          <w:color w:val="auto"/>
          <w:sz w:val="28"/>
          <w:szCs w:val="28"/>
        </w:rPr>
        <w:t xml:space="preserve">2024г. № </w:t>
      </w:r>
      <w:bookmarkStart w:id="0" w:name="_GoBack"/>
      <w:r w:rsidR="00B803F8" w:rsidRPr="00B803F8">
        <w:rPr>
          <w:rFonts w:ascii="Times New Roman" w:hAnsi="Times New Roman"/>
          <w:color w:val="auto"/>
          <w:sz w:val="28"/>
          <w:szCs w:val="28"/>
          <w:u w:val="single"/>
        </w:rPr>
        <w:t>141</w:t>
      </w:r>
      <w:bookmarkEnd w:id="0"/>
    </w:p>
    <w:p w:rsidR="001B29D0" w:rsidRDefault="001B29D0" w:rsidP="009177C1">
      <w:pPr>
        <w:widowControl w:val="0"/>
        <w:jc w:val="right"/>
        <w:rPr>
          <w:rFonts w:ascii="Times New Roman" w:hAnsi="Times New Roman"/>
          <w:color w:val="22272F"/>
          <w:sz w:val="28"/>
        </w:rPr>
      </w:pPr>
    </w:p>
    <w:p w:rsidR="009177C1" w:rsidRPr="009177C1" w:rsidRDefault="009177C1" w:rsidP="009177C1">
      <w:pPr>
        <w:widowControl w:val="0"/>
        <w:jc w:val="right"/>
        <w:rPr>
          <w:rFonts w:ascii="Times New Roman" w:hAnsi="Times New Roman"/>
          <w:color w:val="22272F"/>
          <w:sz w:val="28"/>
        </w:rPr>
      </w:pPr>
    </w:p>
    <w:p w:rsidR="009177C1" w:rsidRPr="009177C1" w:rsidRDefault="009177C1" w:rsidP="009177C1">
      <w:pPr>
        <w:spacing w:after="150"/>
        <w:jc w:val="center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>Требования</w:t>
      </w:r>
      <w:r w:rsidRPr="009177C1">
        <w:rPr>
          <w:rFonts w:ascii="Times New Roman" w:hAnsi="Times New Roman"/>
          <w:color w:val="22272F"/>
          <w:sz w:val="28"/>
        </w:rPr>
        <w:br/>
        <w:t>к качеству услуг, предоставляемых специализированной службой по</w:t>
      </w:r>
      <w:r w:rsidRPr="009177C1">
        <w:rPr>
          <w:rFonts w:ascii="Times New Roman" w:hAnsi="Times New Roman"/>
          <w:color w:val="22272F"/>
          <w:sz w:val="28"/>
        </w:rPr>
        <w:tab/>
        <w:t xml:space="preserve">вопросам похоронного дела в соответствии со статьями 9 и 12 Федерального закона от 12.01.1996 № 8-ФЗ «О погребении и похоронном деле» на территории </w:t>
      </w:r>
      <w:r>
        <w:rPr>
          <w:rFonts w:ascii="Times New Roman" w:hAnsi="Times New Roman"/>
          <w:color w:val="22272F"/>
          <w:sz w:val="28"/>
        </w:rPr>
        <w:t xml:space="preserve">Кашинского городского округа </w:t>
      </w:r>
      <w:r w:rsidRPr="009177C1">
        <w:rPr>
          <w:rFonts w:ascii="Times New Roman" w:hAnsi="Times New Roman"/>
          <w:color w:val="22272F"/>
          <w:sz w:val="28"/>
        </w:rPr>
        <w:t>Тверской области</w:t>
      </w:r>
    </w:p>
    <w:p w:rsidR="009177C1" w:rsidRPr="009177C1" w:rsidRDefault="009177C1" w:rsidP="009177C1">
      <w:pPr>
        <w:ind w:firstLine="708"/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 xml:space="preserve">1.1. </w:t>
      </w:r>
      <w:proofErr w:type="gramStart"/>
      <w:r w:rsidRPr="009177C1">
        <w:rPr>
          <w:rFonts w:ascii="Times New Roman" w:hAnsi="Times New Roman"/>
          <w:color w:val="22272F"/>
          <w:sz w:val="28"/>
        </w:rPr>
        <w:t xml:space="preserve">Настоящие Требования разработаны в соответствии с Федеральным законом от 12.01.1996 № 8-ФЗ «О погребении и похоронном деле» (далее – Закон № 8-ФЗ), Федеральным законом от 06.10.2003 № 131-ФЗ «Об общих принципах организации местного самоуправления в Российской Федерации» и устанавливают требования к качеству услуг,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</w:t>
      </w:r>
      <w:r w:rsidRPr="009177C1">
        <w:rPr>
          <w:rFonts w:ascii="Times New Roman" w:hAnsi="Times New Roman"/>
          <w:b/>
          <w:color w:val="22272F"/>
          <w:sz w:val="23"/>
          <w:highlight w:val="white"/>
        </w:rPr>
        <w:t>(</w:t>
      </w:r>
      <w:r w:rsidRPr="009177C1">
        <w:rPr>
          <w:rFonts w:ascii="Times New Roman" w:hAnsi="Times New Roman"/>
          <w:color w:val="22272F"/>
          <w:sz w:val="28"/>
        </w:rPr>
        <w:t>погибшего), согласно гарантированному</w:t>
      </w:r>
      <w:proofErr w:type="gramEnd"/>
      <w:r w:rsidRPr="009177C1">
        <w:rPr>
          <w:rFonts w:ascii="Times New Roman" w:hAnsi="Times New Roman"/>
          <w:color w:val="22272F"/>
          <w:sz w:val="28"/>
        </w:rPr>
        <w:t xml:space="preserve"> перечню услуг по погребению.</w:t>
      </w:r>
    </w:p>
    <w:p w:rsidR="009177C1" w:rsidRPr="009177C1" w:rsidRDefault="009177C1" w:rsidP="009177C1">
      <w:pPr>
        <w:ind w:firstLine="708"/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>1.2. Услуги по погребению оказываются специализированной службой по вопросам похоронного дела.</w:t>
      </w:r>
    </w:p>
    <w:p w:rsidR="009177C1" w:rsidRPr="009177C1" w:rsidRDefault="009177C1" w:rsidP="009177C1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 xml:space="preserve">1.3. Качество услуг, предоставляемых согласно гарантированному перечню услуг, должно соответствовать следующим требованиям: </w:t>
      </w:r>
    </w:p>
    <w:p w:rsidR="009177C1" w:rsidRPr="009177C1" w:rsidRDefault="009177C1" w:rsidP="009177C1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 xml:space="preserve">1.3.1. Оформление документов, необходимых для погребения: </w:t>
      </w:r>
    </w:p>
    <w:p w:rsidR="009177C1" w:rsidRPr="009177C1" w:rsidRDefault="009177C1" w:rsidP="009177C1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>– оформление государственного свидетельства о смерти;</w:t>
      </w:r>
    </w:p>
    <w:p w:rsidR="009177C1" w:rsidRPr="009177C1" w:rsidRDefault="009177C1" w:rsidP="009177C1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>– справка о смерти для назначения и выплаты единовременного государственного пособия (по установленной форме);</w:t>
      </w:r>
    </w:p>
    <w:p w:rsidR="009177C1" w:rsidRPr="009177C1" w:rsidRDefault="009177C1" w:rsidP="009177C1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>– счёта-заказа на погребение.</w:t>
      </w:r>
    </w:p>
    <w:p w:rsidR="009177C1" w:rsidRPr="009177C1" w:rsidRDefault="009177C1" w:rsidP="009177C1">
      <w:pPr>
        <w:tabs>
          <w:tab w:val="left" w:pos="709"/>
          <w:tab w:val="left" w:pos="851"/>
        </w:tabs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ab/>
        <w:t>Услуга по оформлению документов, необходимых для погребения, предоставляется специализированной службой по вопросам похоронного дела в день обращения супруга, близких родственников, иных родственников, законного представителя или иного лица, взявшего на себя обязанность осуществить погребение умершего. Свидетельство о смерти выдается в установленном порядке территориальным органом ЗАГС.</w:t>
      </w:r>
    </w:p>
    <w:p w:rsidR="009177C1" w:rsidRPr="009177C1" w:rsidRDefault="009177C1" w:rsidP="009177C1">
      <w:pPr>
        <w:tabs>
          <w:tab w:val="left" w:pos="709"/>
          <w:tab w:val="left" w:pos="851"/>
        </w:tabs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ab/>
        <w:t xml:space="preserve"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             на себя обязанность осуществить погребение умершего на дому, на улице или в ином месте после установления органами внутренних дел его личности, а </w:t>
      </w:r>
      <w:proofErr w:type="gramStart"/>
      <w:r w:rsidRPr="009177C1">
        <w:rPr>
          <w:rFonts w:ascii="Times New Roman" w:hAnsi="Times New Roman"/>
          <w:color w:val="22272F"/>
          <w:sz w:val="28"/>
        </w:rPr>
        <w:t>также</w:t>
      </w:r>
      <w:proofErr w:type="gramEnd"/>
      <w:r w:rsidRPr="009177C1">
        <w:rPr>
          <w:rFonts w:ascii="Times New Roman" w:hAnsi="Times New Roman"/>
          <w:color w:val="22272F"/>
          <w:sz w:val="28"/>
        </w:rPr>
        <w:t xml:space="preserve"> если лицами, взявшими на себя обязанность осуществить погребение умершего не представлены необходимые документы, специализированная служба по вопросам похоронного дела с участием уполномоченных органов оформляет:</w:t>
      </w:r>
    </w:p>
    <w:p w:rsidR="009177C1" w:rsidRPr="009177C1" w:rsidRDefault="009177C1" w:rsidP="009177C1">
      <w:pPr>
        <w:tabs>
          <w:tab w:val="left" w:pos="709"/>
          <w:tab w:val="left" w:pos="851"/>
        </w:tabs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ab/>
        <w:t>– медицинское заключение о смерти;</w:t>
      </w:r>
    </w:p>
    <w:p w:rsidR="009177C1" w:rsidRPr="009177C1" w:rsidRDefault="009177C1" w:rsidP="009177C1">
      <w:pPr>
        <w:tabs>
          <w:tab w:val="left" w:pos="709"/>
          <w:tab w:val="left" w:pos="851"/>
        </w:tabs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ab/>
        <w:t>– свидетельство о смерти;</w:t>
      </w:r>
    </w:p>
    <w:p w:rsidR="009177C1" w:rsidRPr="009177C1" w:rsidRDefault="009177C1" w:rsidP="009177C1">
      <w:pPr>
        <w:tabs>
          <w:tab w:val="left" w:pos="709"/>
          <w:tab w:val="left" w:pos="851"/>
        </w:tabs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lastRenderedPageBreak/>
        <w:tab/>
        <w:t>– справку для получения пособия на погребение.</w:t>
      </w:r>
    </w:p>
    <w:p w:rsidR="009177C1" w:rsidRPr="009177C1" w:rsidRDefault="009177C1" w:rsidP="009177C1">
      <w:pPr>
        <w:tabs>
          <w:tab w:val="left" w:pos="709"/>
          <w:tab w:val="left" w:pos="851"/>
        </w:tabs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ab/>
        <w:t xml:space="preserve">1.3.2. Предоставление и доставка гроба и других предметов, необходимых для погребения (в день обращения):  </w:t>
      </w:r>
    </w:p>
    <w:p w:rsidR="009177C1" w:rsidRPr="009177C1" w:rsidRDefault="009177C1" w:rsidP="009177C1">
      <w:pPr>
        <w:ind w:firstLine="708"/>
        <w:jc w:val="both"/>
        <w:rPr>
          <w:rFonts w:ascii="Times New Roman" w:hAnsi="Times New Roman"/>
          <w:color w:val="22272F"/>
          <w:sz w:val="28"/>
        </w:rPr>
      </w:pPr>
      <w:proofErr w:type="gramStart"/>
      <w:r w:rsidRPr="009177C1">
        <w:rPr>
          <w:rFonts w:ascii="Times New Roman" w:hAnsi="Times New Roman"/>
          <w:color w:val="22272F"/>
          <w:sz w:val="28"/>
        </w:rPr>
        <w:t>– гроб стандартный, деревянный строганный, неокрашенный, размером в соответствии с телом умершего, обитый внутри и снаружи хлопчатобумажной тканью (обивка гроба не является обязательным требованием);</w:t>
      </w:r>
      <w:proofErr w:type="gramEnd"/>
    </w:p>
    <w:p w:rsidR="009177C1" w:rsidRPr="009177C1" w:rsidRDefault="009177C1" w:rsidP="009177C1">
      <w:pPr>
        <w:ind w:firstLine="708"/>
        <w:jc w:val="both"/>
        <w:rPr>
          <w:rFonts w:ascii="Times New Roman" w:hAnsi="Times New Roman"/>
          <w:color w:val="22272F"/>
          <w:sz w:val="28"/>
        </w:rPr>
      </w:pPr>
      <w:proofErr w:type="gramStart"/>
      <w:r w:rsidRPr="009177C1">
        <w:rPr>
          <w:rFonts w:ascii="Times New Roman" w:hAnsi="Times New Roman"/>
          <w:color w:val="22272F"/>
          <w:sz w:val="28"/>
        </w:rPr>
        <w:t>– ритуальные принадлежности (покрывало (саван) из хлопчатобумажной ткани, подушка набитая древесными опилками (наволочка из хлопчатобумажной ткани).</w:t>
      </w:r>
      <w:proofErr w:type="gramEnd"/>
    </w:p>
    <w:p w:rsidR="009177C1" w:rsidRPr="009177C1" w:rsidRDefault="009177C1" w:rsidP="009177C1">
      <w:pPr>
        <w:ind w:firstLine="708"/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>– снятие гроба и других предметов, необходимых для погребения,                со стеллажа, вынос их из помещения предприятия и погрузка в транспортное средство.</w:t>
      </w:r>
    </w:p>
    <w:p w:rsidR="009177C1" w:rsidRPr="009177C1" w:rsidRDefault="009177C1" w:rsidP="009177C1">
      <w:pPr>
        <w:ind w:firstLine="708"/>
        <w:jc w:val="both"/>
        <w:rPr>
          <w:rFonts w:ascii="Times New Roman" w:hAnsi="Times New Roman"/>
          <w:color w:val="22272F"/>
          <w:sz w:val="28"/>
        </w:rPr>
      </w:pPr>
      <w:proofErr w:type="gramStart"/>
      <w:r w:rsidRPr="009177C1">
        <w:rPr>
          <w:rFonts w:ascii="Times New Roman" w:hAnsi="Times New Roman"/>
          <w:color w:val="22272F"/>
          <w:sz w:val="28"/>
        </w:rPr>
        <w:t>– доставка до морга (дома), снятие гроба с транспортного средства и внос в помещение морга (дома (независимо от этажности дома).</w:t>
      </w:r>
      <w:proofErr w:type="gramEnd"/>
    </w:p>
    <w:p w:rsidR="009177C1" w:rsidRPr="009177C1" w:rsidRDefault="009177C1" w:rsidP="009177C1">
      <w:pPr>
        <w:ind w:firstLine="708"/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>1.3.3. Облачение тела покрывалом (саваном) из хлопчатобумажной ткани в зависимости от длины тела умершего.</w:t>
      </w:r>
    </w:p>
    <w:p w:rsidR="009177C1" w:rsidRPr="009177C1" w:rsidRDefault="009177C1" w:rsidP="009177C1">
      <w:pPr>
        <w:ind w:firstLine="708"/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>1.3.4. Перевозка тела (останков) умершего на кладбище (в крематорий).</w:t>
      </w:r>
    </w:p>
    <w:p w:rsidR="009177C1" w:rsidRPr="009177C1" w:rsidRDefault="009177C1" w:rsidP="009177C1">
      <w:pPr>
        <w:ind w:firstLine="708"/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>Специализированной службой по вопросам похоронного дела обеспечивается:</w:t>
      </w:r>
    </w:p>
    <w:p w:rsidR="009177C1" w:rsidRPr="009177C1" w:rsidRDefault="009177C1" w:rsidP="009177C1">
      <w:pPr>
        <w:ind w:firstLine="708"/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>– предоставление транспортного средства для перевозки гроба с телом умершего (урны ритуальной) от местонахождения тела до кладбища;</w:t>
      </w:r>
    </w:p>
    <w:p w:rsidR="009177C1" w:rsidRPr="009177C1" w:rsidRDefault="009177C1" w:rsidP="009177C1">
      <w:pPr>
        <w:ind w:firstLine="708"/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>– вынос гроба с телом умершего (урны ритуальной) из транспортного средства;</w:t>
      </w:r>
    </w:p>
    <w:p w:rsidR="009177C1" w:rsidRPr="009177C1" w:rsidRDefault="009177C1" w:rsidP="009177C1">
      <w:pPr>
        <w:ind w:firstLine="709"/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>– перемещение гроба с телом умершего (урны ритуальной) к месту захоронения.</w:t>
      </w:r>
    </w:p>
    <w:p w:rsidR="009177C1" w:rsidRPr="009177C1" w:rsidRDefault="009177C1" w:rsidP="009177C1">
      <w:pPr>
        <w:ind w:firstLine="709"/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>1.3.5. Погребение.</w:t>
      </w:r>
    </w:p>
    <w:p w:rsidR="009177C1" w:rsidRPr="009177C1" w:rsidRDefault="009177C1" w:rsidP="009177C1">
      <w:pPr>
        <w:ind w:firstLine="708"/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>Специализированной службой по вопросам похоронного дела обеспечивается:</w:t>
      </w:r>
    </w:p>
    <w:p w:rsidR="009177C1" w:rsidRPr="009177C1" w:rsidRDefault="009177C1" w:rsidP="009177C1">
      <w:pPr>
        <w:ind w:firstLine="708"/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>– расчистка и разметка места для выкапывания могилы в соответствии с планировкой кладбища;</w:t>
      </w:r>
    </w:p>
    <w:p w:rsidR="009177C1" w:rsidRPr="009177C1" w:rsidRDefault="009177C1" w:rsidP="009177C1">
      <w:pPr>
        <w:ind w:firstLine="708"/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>– изготовление могилы ручным или механизированным способом с зачисткой вручную;</w:t>
      </w:r>
    </w:p>
    <w:p w:rsidR="009177C1" w:rsidRPr="009177C1" w:rsidRDefault="009177C1" w:rsidP="009177C1">
      <w:pPr>
        <w:ind w:firstLine="708"/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>– закрытие (забивка) крышки гроба и опускание гроба в могилу (погребение урны с прахом умершего на кладбище);</w:t>
      </w:r>
    </w:p>
    <w:p w:rsidR="009177C1" w:rsidRPr="009177C1" w:rsidRDefault="009177C1" w:rsidP="009177C1">
      <w:pPr>
        <w:ind w:firstLine="708"/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>– засыпка могилы и устройство надмогильного холма;</w:t>
      </w:r>
    </w:p>
    <w:p w:rsidR="009177C1" w:rsidRDefault="009177C1" w:rsidP="009177C1">
      <w:pPr>
        <w:ind w:firstLine="708"/>
        <w:jc w:val="both"/>
        <w:rPr>
          <w:rFonts w:ascii="Times New Roman" w:hAnsi="Times New Roman"/>
          <w:color w:val="22272F"/>
          <w:sz w:val="28"/>
        </w:rPr>
      </w:pPr>
      <w:r w:rsidRPr="009177C1">
        <w:rPr>
          <w:rFonts w:ascii="Times New Roman" w:hAnsi="Times New Roman"/>
          <w:color w:val="22272F"/>
          <w:sz w:val="28"/>
        </w:rPr>
        <w:t>– установка мемориальной таблички, содержащей регистрационные данные умершего (фамилию, имя, отчество (последнее при наличии), дату его рождения и смерти).</w:t>
      </w:r>
    </w:p>
    <w:p w:rsidR="007808CD" w:rsidRDefault="007808CD" w:rsidP="009177C1">
      <w:pPr>
        <w:ind w:firstLine="708"/>
        <w:jc w:val="both"/>
        <w:rPr>
          <w:rFonts w:ascii="Times New Roman" w:hAnsi="Times New Roman"/>
          <w:color w:val="22272F"/>
          <w:sz w:val="28"/>
        </w:rPr>
      </w:pPr>
    </w:p>
    <w:p w:rsidR="007808CD" w:rsidRDefault="007808CD" w:rsidP="009177C1">
      <w:pPr>
        <w:ind w:firstLine="708"/>
        <w:jc w:val="both"/>
        <w:rPr>
          <w:rFonts w:ascii="Times New Roman" w:hAnsi="Times New Roman"/>
          <w:color w:val="22272F"/>
          <w:sz w:val="28"/>
        </w:rPr>
      </w:pPr>
    </w:p>
    <w:p w:rsidR="007808CD" w:rsidRDefault="007808CD" w:rsidP="009177C1">
      <w:pPr>
        <w:ind w:firstLine="708"/>
        <w:jc w:val="both"/>
        <w:rPr>
          <w:rFonts w:ascii="Times New Roman" w:hAnsi="Times New Roman"/>
          <w:color w:val="22272F"/>
          <w:sz w:val="28"/>
        </w:rPr>
      </w:pPr>
    </w:p>
    <w:p w:rsidR="007808CD" w:rsidRDefault="007808CD" w:rsidP="009177C1">
      <w:pPr>
        <w:ind w:firstLine="708"/>
        <w:jc w:val="both"/>
        <w:rPr>
          <w:rFonts w:ascii="Times New Roman" w:hAnsi="Times New Roman"/>
          <w:color w:val="22272F"/>
          <w:sz w:val="28"/>
        </w:rPr>
      </w:pPr>
    </w:p>
    <w:p w:rsidR="007808CD" w:rsidRDefault="007808CD" w:rsidP="009177C1">
      <w:pPr>
        <w:ind w:firstLine="708"/>
        <w:jc w:val="both"/>
        <w:rPr>
          <w:rFonts w:ascii="Times New Roman" w:hAnsi="Times New Roman"/>
          <w:color w:val="22272F"/>
          <w:sz w:val="28"/>
        </w:rPr>
      </w:pPr>
    </w:p>
    <w:p w:rsidR="009177C1" w:rsidRPr="002C1FFB" w:rsidRDefault="009177C1" w:rsidP="002C1FFB">
      <w:pPr>
        <w:rPr>
          <w:sz w:val="28"/>
        </w:rPr>
      </w:pPr>
    </w:p>
    <w:sectPr w:rsidR="009177C1" w:rsidRPr="002C1FFB">
      <w:headerReference w:type="default" r:id="rId13"/>
      <w:pgSz w:w="11908" w:h="1684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10" w:rsidRDefault="00DE2710" w:rsidP="00D54FAA">
      <w:r>
        <w:separator/>
      </w:r>
    </w:p>
  </w:endnote>
  <w:endnote w:type="continuationSeparator" w:id="0">
    <w:p w:rsidR="00DE2710" w:rsidRDefault="00DE2710" w:rsidP="00D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10" w:rsidRDefault="00DE2710" w:rsidP="00D54FAA">
      <w:r>
        <w:separator/>
      </w:r>
    </w:p>
  </w:footnote>
  <w:footnote w:type="continuationSeparator" w:id="0">
    <w:p w:rsidR="00DE2710" w:rsidRDefault="00DE2710" w:rsidP="00D54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AA" w:rsidRDefault="00D54FAA">
    <w:pPr>
      <w:pStyle w:val="ac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CE3"/>
    <w:multiLevelType w:val="hybridMultilevel"/>
    <w:tmpl w:val="09BE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4FA8"/>
    <w:rsid w:val="000029E0"/>
    <w:rsid w:val="0003658D"/>
    <w:rsid w:val="000C4745"/>
    <w:rsid w:val="00100E92"/>
    <w:rsid w:val="0014158C"/>
    <w:rsid w:val="001476AB"/>
    <w:rsid w:val="00160988"/>
    <w:rsid w:val="00175D03"/>
    <w:rsid w:val="00177391"/>
    <w:rsid w:val="001A4422"/>
    <w:rsid w:val="001B29D0"/>
    <w:rsid w:val="001C14A1"/>
    <w:rsid w:val="001D51E7"/>
    <w:rsid w:val="001E7FCA"/>
    <w:rsid w:val="001F0831"/>
    <w:rsid w:val="002169F2"/>
    <w:rsid w:val="00217C80"/>
    <w:rsid w:val="00243C43"/>
    <w:rsid w:val="0024489F"/>
    <w:rsid w:val="002666BE"/>
    <w:rsid w:val="002969A8"/>
    <w:rsid w:val="002A27A6"/>
    <w:rsid w:val="002A77BA"/>
    <w:rsid w:val="002B5576"/>
    <w:rsid w:val="002B6CA0"/>
    <w:rsid w:val="002C1FFB"/>
    <w:rsid w:val="002E6465"/>
    <w:rsid w:val="002F32BA"/>
    <w:rsid w:val="00322BA6"/>
    <w:rsid w:val="0035158B"/>
    <w:rsid w:val="003872CB"/>
    <w:rsid w:val="003C0BA4"/>
    <w:rsid w:val="003C297E"/>
    <w:rsid w:val="003E717A"/>
    <w:rsid w:val="00415557"/>
    <w:rsid w:val="004216F2"/>
    <w:rsid w:val="00454216"/>
    <w:rsid w:val="004576EE"/>
    <w:rsid w:val="00464449"/>
    <w:rsid w:val="00470169"/>
    <w:rsid w:val="00482167"/>
    <w:rsid w:val="00490C02"/>
    <w:rsid w:val="005C0117"/>
    <w:rsid w:val="005F16A0"/>
    <w:rsid w:val="00603DF2"/>
    <w:rsid w:val="00630DD6"/>
    <w:rsid w:val="00640C6E"/>
    <w:rsid w:val="0064341C"/>
    <w:rsid w:val="006809A2"/>
    <w:rsid w:val="006C32AA"/>
    <w:rsid w:val="00721842"/>
    <w:rsid w:val="00750A67"/>
    <w:rsid w:val="00754FA8"/>
    <w:rsid w:val="007652A9"/>
    <w:rsid w:val="00767E9F"/>
    <w:rsid w:val="007757B5"/>
    <w:rsid w:val="007808CD"/>
    <w:rsid w:val="007B784C"/>
    <w:rsid w:val="007F47BA"/>
    <w:rsid w:val="00801F3A"/>
    <w:rsid w:val="008133DB"/>
    <w:rsid w:val="00826170"/>
    <w:rsid w:val="00845CC2"/>
    <w:rsid w:val="0088305B"/>
    <w:rsid w:val="008B28F4"/>
    <w:rsid w:val="008E3AB0"/>
    <w:rsid w:val="008F2E83"/>
    <w:rsid w:val="009177C1"/>
    <w:rsid w:val="009235E6"/>
    <w:rsid w:val="00923CA4"/>
    <w:rsid w:val="00924592"/>
    <w:rsid w:val="00947C7A"/>
    <w:rsid w:val="00957C0F"/>
    <w:rsid w:val="009B2568"/>
    <w:rsid w:val="009D0255"/>
    <w:rsid w:val="009D155A"/>
    <w:rsid w:val="00A23781"/>
    <w:rsid w:val="00A3158A"/>
    <w:rsid w:val="00A66FE5"/>
    <w:rsid w:val="00A728DF"/>
    <w:rsid w:val="00B04E61"/>
    <w:rsid w:val="00B133FB"/>
    <w:rsid w:val="00B2789D"/>
    <w:rsid w:val="00B51A26"/>
    <w:rsid w:val="00B803F8"/>
    <w:rsid w:val="00BD5496"/>
    <w:rsid w:val="00BF3C7D"/>
    <w:rsid w:val="00C369F9"/>
    <w:rsid w:val="00CB5794"/>
    <w:rsid w:val="00CF3CDA"/>
    <w:rsid w:val="00CF7DF0"/>
    <w:rsid w:val="00D02F35"/>
    <w:rsid w:val="00D169AB"/>
    <w:rsid w:val="00D169F1"/>
    <w:rsid w:val="00D21863"/>
    <w:rsid w:val="00D22DDA"/>
    <w:rsid w:val="00D24D9C"/>
    <w:rsid w:val="00D345A6"/>
    <w:rsid w:val="00D5171B"/>
    <w:rsid w:val="00D52997"/>
    <w:rsid w:val="00D54FAA"/>
    <w:rsid w:val="00D834D7"/>
    <w:rsid w:val="00DA6EF6"/>
    <w:rsid w:val="00DC1E15"/>
    <w:rsid w:val="00DD3FA1"/>
    <w:rsid w:val="00DD426A"/>
    <w:rsid w:val="00DE2710"/>
    <w:rsid w:val="00E45A27"/>
    <w:rsid w:val="00E50BAD"/>
    <w:rsid w:val="00EE6785"/>
    <w:rsid w:val="00EF2382"/>
    <w:rsid w:val="00EF751A"/>
    <w:rsid w:val="00F011C6"/>
    <w:rsid w:val="00F25A0F"/>
    <w:rsid w:val="00F3023C"/>
    <w:rsid w:val="00F312BE"/>
    <w:rsid w:val="00FA6365"/>
    <w:rsid w:val="00FB0DA9"/>
    <w:rsid w:val="00FB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basedOn w:val="1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basedOn w:val="1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155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5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5557"/>
    <w:pPr>
      <w:ind w:left="720"/>
      <w:contextualSpacing/>
    </w:pPr>
  </w:style>
  <w:style w:type="table" w:styleId="ab">
    <w:name w:val="Table Grid"/>
    <w:basedOn w:val="a1"/>
    <w:uiPriority w:val="59"/>
    <w:rsid w:val="001E7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D54F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54FAA"/>
  </w:style>
  <w:style w:type="paragraph" w:styleId="ae">
    <w:name w:val="footer"/>
    <w:basedOn w:val="a"/>
    <w:link w:val="af"/>
    <w:uiPriority w:val="99"/>
    <w:unhideWhenUsed/>
    <w:rsid w:val="00D54F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4FAA"/>
  </w:style>
  <w:style w:type="character" w:styleId="af0">
    <w:name w:val="Strong"/>
    <w:basedOn w:val="a0"/>
    <w:uiPriority w:val="22"/>
    <w:qFormat/>
    <w:rsid w:val="00F25A0F"/>
    <w:rPr>
      <w:b/>
      <w:bCs/>
    </w:rPr>
  </w:style>
  <w:style w:type="table" w:customStyle="1" w:styleId="15">
    <w:name w:val="Сетка таблицы1"/>
    <w:basedOn w:val="a1"/>
    <w:next w:val="ab"/>
    <w:rsid w:val="009177C1"/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basedOn w:val="1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basedOn w:val="1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155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5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5557"/>
    <w:pPr>
      <w:ind w:left="720"/>
      <w:contextualSpacing/>
    </w:pPr>
  </w:style>
  <w:style w:type="table" w:styleId="ab">
    <w:name w:val="Table Grid"/>
    <w:basedOn w:val="a1"/>
    <w:uiPriority w:val="59"/>
    <w:rsid w:val="001E7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D54F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54FAA"/>
  </w:style>
  <w:style w:type="paragraph" w:styleId="ae">
    <w:name w:val="footer"/>
    <w:basedOn w:val="a"/>
    <w:link w:val="af"/>
    <w:uiPriority w:val="99"/>
    <w:unhideWhenUsed/>
    <w:rsid w:val="00D54F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4FAA"/>
  </w:style>
  <w:style w:type="character" w:styleId="af0">
    <w:name w:val="Strong"/>
    <w:basedOn w:val="a0"/>
    <w:uiPriority w:val="22"/>
    <w:qFormat/>
    <w:rsid w:val="00F25A0F"/>
    <w:rPr>
      <w:b/>
      <w:bCs/>
    </w:rPr>
  </w:style>
  <w:style w:type="table" w:customStyle="1" w:styleId="15">
    <w:name w:val="Сетка таблицы1"/>
    <w:basedOn w:val="a1"/>
    <w:next w:val="ab"/>
    <w:rsid w:val="009177C1"/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1157-8021-4D3A-A11D-DFF3FA50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ОвчинниковаЕватерина</cp:lastModifiedBy>
  <cp:revision>98</cp:revision>
  <cp:lastPrinted>2024-02-16T11:35:00Z</cp:lastPrinted>
  <dcterms:created xsi:type="dcterms:W3CDTF">2023-02-17T07:07:00Z</dcterms:created>
  <dcterms:modified xsi:type="dcterms:W3CDTF">2024-03-06T07:28:00Z</dcterms:modified>
</cp:coreProperties>
</file>