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4891" w:rsidRDefault="00EF4891" w:rsidP="00EF4891">
      <w:pPr>
        <w:spacing w:after="0"/>
        <w:jc w:val="right"/>
        <w:rPr>
          <w:rFonts w:ascii="XO Thames" w:hAnsi="XO Thames" w:cs="Times New Roman"/>
          <w:sz w:val="28"/>
          <w:szCs w:val="28"/>
        </w:rPr>
      </w:pPr>
      <w:r>
        <w:rPr>
          <w:rFonts w:ascii="XO Thames" w:hAnsi="XO Thames" w:cs="Times New Roman"/>
          <w:sz w:val="28"/>
          <w:szCs w:val="28"/>
        </w:rPr>
        <w:t xml:space="preserve">Приложение № 1 к постановлению </w:t>
      </w:r>
    </w:p>
    <w:p w:rsidR="00EF4891" w:rsidRDefault="00EF4891" w:rsidP="00EF4891">
      <w:pPr>
        <w:spacing w:after="0"/>
        <w:jc w:val="right"/>
        <w:rPr>
          <w:rFonts w:ascii="XO Thames" w:hAnsi="XO Thames" w:cs="Times New Roman"/>
          <w:sz w:val="28"/>
          <w:szCs w:val="28"/>
        </w:rPr>
      </w:pPr>
      <w:r>
        <w:rPr>
          <w:rFonts w:ascii="XO Thames" w:hAnsi="XO Thames" w:cs="Times New Roman"/>
          <w:sz w:val="28"/>
          <w:szCs w:val="28"/>
        </w:rPr>
        <w:t>Администрации Кашинского городского округа</w:t>
      </w:r>
    </w:p>
    <w:p w:rsidR="00EF4891" w:rsidRDefault="00DC7C98" w:rsidP="00EF4891">
      <w:pPr>
        <w:spacing w:after="0"/>
        <w:jc w:val="right"/>
        <w:rPr>
          <w:rFonts w:ascii="XO Thames" w:hAnsi="XO Thames" w:cs="Times New Roman"/>
          <w:sz w:val="28"/>
          <w:szCs w:val="28"/>
        </w:rPr>
      </w:pPr>
      <w:r>
        <w:rPr>
          <w:rFonts w:ascii="XO Thames" w:hAnsi="XO Thames" w:cs="Times New Roman"/>
          <w:sz w:val="28"/>
          <w:szCs w:val="28"/>
        </w:rPr>
        <w:t>О</w:t>
      </w:r>
      <w:r w:rsidR="00EF4891">
        <w:rPr>
          <w:rFonts w:ascii="XO Thames" w:hAnsi="XO Thames" w:cs="Times New Roman"/>
          <w:sz w:val="28"/>
          <w:szCs w:val="28"/>
        </w:rPr>
        <w:t>т</w:t>
      </w:r>
      <w:r>
        <w:rPr>
          <w:rFonts w:ascii="XO Thames" w:hAnsi="XO Thames" w:cs="Times New Roman"/>
          <w:sz w:val="28"/>
          <w:szCs w:val="28"/>
        </w:rPr>
        <w:t xml:space="preserve"> 05.04.2024 </w:t>
      </w:r>
      <w:r w:rsidR="00EF4891">
        <w:rPr>
          <w:rFonts w:ascii="XO Thames" w:hAnsi="XO Thames" w:cs="Times New Roman"/>
          <w:sz w:val="28"/>
          <w:szCs w:val="28"/>
        </w:rPr>
        <w:t>№</w:t>
      </w:r>
      <w:r>
        <w:rPr>
          <w:rFonts w:ascii="XO Thames" w:hAnsi="XO Thames" w:cs="Times New Roman"/>
          <w:sz w:val="28"/>
          <w:szCs w:val="28"/>
        </w:rPr>
        <w:t xml:space="preserve"> 245</w:t>
      </w:r>
      <w:bookmarkStart w:id="0" w:name="_GoBack"/>
      <w:bookmarkEnd w:id="0"/>
    </w:p>
    <w:p w:rsidR="00EF4891" w:rsidRDefault="00EF4891" w:rsidP="00EF4891">
      <w:pPr>
        <w:spacing w:after="0"/>
        <w:jc w:val="right"/>
        <w:rPr>
          <w:rFonts w:ascii="XO Thames" w:hAnsi="XO Thames" w:cs="Times New Roman"/>
          <w:sz w:val="28"/>
          <w:szCs w:val="28"/>
        </w:rPr>
      </w:pPr>
    </w:p>
    <w:p w:rsidR="00EF4891" w:rsidRDefault="00EF4891" w:rsidP="00EF4891">
      <w:pPr>
        <w:spacing w:after="0"/>
        <w:jc w:val="right"/>
        <w:rPr>
          <w:rFonts w:ascii="XO Thames" w:hAnsi="XO Thames" w:cs="Times New Roman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9251950" cy="5026025"/>
            <wp:effectExtent l="0" t="0" r="635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02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0BD" w:rsidRDefault="001F60BD"/>
    <w:sectPr w:rsidR="001F60BD" w:rsidSect="00EF489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91"/>
    <w:rsid w:val="001F60BD"/>
    <w:rsid w:val="00DC7C98"/>
    <w:rsid w:val="00E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D30A"/>
  <w15:chartTrackingRefBased/>
  <w15:docId w15:val="{0AE535D6-BAFD-4F7E-9B9E-8F810953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8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7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ЖКХ-3</dc:creator>
  <cp:keywords/>
  <dc:description/>
  <cp:lastModifiedBy>ЖКХ-3</cp:lastModifiedBy>
  <cp:revision>2</cp:revision>
  <dcterms:created xsi:type="dcterms:W3CDTF">2024-04-05T10:55:00Z</dcterms:created>
  <dcterms:modified xsi:type="dcterms:W3CDTF">2024-04-09T05:29:00Z</dcterms:modified>
</cp:coreProperties>
</file>