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A0AB7" w14:textId="77777777" w:rsidR="00334CB0" w:rsidRDefault="0067153E">
      <w:pPr>
        <w:spacing w:line="288" w:lineRule="auto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ТВЕРСКАЯ ОБЛАСТЬ</w:t>
      </w:r>
    </w:p>
    <w:p w14:paraId="4C69E865" w14:textId="77777777" w:rsidR="00334CB0" w:rsidRDefault="0067153E">
      <w:pPr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noProof/>
          <w:sz w:val="28"/>
        </w:rPr>
        <w:drawing>
          <wp:inline distT="0" distB="0" distL="0" distR="0" wp14:anchorId="0E35DDD6" wp14:editId="438C04DA">
            <wp:extent cx="676275" cy="8382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54356" w14:textId="77777777" w:rsidR="00334CB0" w:rsidRDefault="0067153E">
      <w:pPr>
        <w:spacing w:line="288" w:lineRule="auto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КАШИНСКАЯ ГОРОДСКАЯ ДУМА</w:t>
      </w:r>
    </w:p>
    <w:p w14:paraId="62F4E925" w14:textId="77777777" w:rsidR="00334CB0" w:rsidRDefault="00334CB0">
      <w:pPr>
        <w:spacing w:line="288" w:lineRule="auto"/>
        <w:jc w:val="center"/>
        <w:rPr>
          <w:rFonts w:ascii="XO Thames" w:hAnsi="XO Thames"/>
          <w:b/>
          <w:sz w:val="28"/>
        </w:rPr>
      </w:pPr>
    </w:p>
    <w:p w14:paraId="68A12567" w14:textId="77777777" w:rsidR="00334CB0" w:rsidRDefault="0067153E">
      <w:pPr>
        <w:spacing w:line="288" w:lineRule="auto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Р Е Ш Е Н И Е</w:t>
      </w:r>
    </w:p>
    <w:p w14:paraId="0924CF04" w14:textId="77777777" w:rsidR="00334CB0" w:rsidRDefault="00334CB0">
      <w:pPr>
        <w:spacing w:line="288" w:lineRule="auto"/>
        <w:jc w:val="center"/>
        <w:rPr>
          <w:rFonts w:ascii="XO Thames" w:hAnsi="XO Thames"/>
          <w:b/>
          <w:sz w:val="28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36"/>
        <w:gridCol w:w="4506"/>
        <w:gridCol w:w="1164"/>
        <w:gridCol w:w="284"/>
        <w:gridCol w:w="3402"/>
      </w:tblGrid>
      <w:tr w:rsidR="00334CB0" w14:paraId="6361370E" w14:textId="77777777">
        <w:trPr>
          <w:trHeight w:val="618"/>
        </w:trPr>
        <w:tc>
          <w:tcPr>
            <w:tcW w:w="236" w:type="dxa"/>
          </w:tcPr>
          <w:p w14:paraId="642683D3" w14:textId="77777777" w:rsidR="00334CB0" w:rsidRDefault="00334CB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w="9356" w:type="dxa"/>
            <w:gridSpan w:val="4"/>
          </w:tcPr>
          <w:p w14:paraId="349C1869" w14:textId="77777777" w:rsidR="00334CB0" w:rsidRDefault="0067153E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XO Thames" w:hAnsi="XO Thames"/>
                <w:b/>
                <w:sz w:val="28"/>
              </w:rPr>
            </w:pPr>
            <w:proofErr w:type="gramStart"/>
            <w:r>
              <w:rPr>
                <w:rFonts w:ascii="XO Thames" w:hAnsi="XO Thames"/>
                <w:sz w:val="28"/>
              </w:rPr>
              <w:t xml:space="preserve">от </w:t>
            </w:r>
            <w:r>
              <w:rPr>
                <w:rFonts w:ascii="XO Thames" w:hAnsi="XO Thames"/>
                <w:sz w:val="28"/>
                <w:u w:val="single"/>
              </w:rPr>
              <w:t xml:space="preserve"> </w:t>
            </w:r>
            <w:r w:rsidR="00FB2F25">
              <w:rPr>
                <w:rFonts w:ascii="XO Thames" w:hAnsi="XO Thames"/>
                <w:sz w:val="28"/>
                <w:u w:val="single"/>
              </w:rPr>
              <w:t>04</w:t>
            </w:r>
            <w:proofErr w:type="gramEnd"/>
            <w:r w:rsidR="00FB2F25">
              <w:rPr>
                <w:rFonts w:ascii="XO Thames" w:hAnsi="XO Thames"/>
                <w:sz w:val="28"/>
                <w:u w:val="single"/>
              </w:rPr>
              <w:t>.04.2024</w:t>
            </w:r>
            <w:r>
              <w:rPr>
                <w:rFonts w:ascii="XO Thames" w:hAnsi="XO Thames"/>
                <w:sz w:val="28"/>
                <w:u w:val="single"/>
              </w:rPr>
              <w:tab/>
            </w:r>
            <w:r>
              <w:rPr>
                <w:rFonts w:ascii="XO Thames" w:hAnsi="XO Thames"/>
                <w:sz w:val="28"/>
              </w:rPr>
              <w:tab/>
              <w:t>г. Кашин</w:t>
            </w:r>
            <w:r>
              <w:rPr>
                <w:rFonts w:ascii="XO Thames" w:hAnsi="XO Thames"/>
                <w:sz w:val="28"/>
              </w:rPr>
              <w:tab/>
              <w:t>№</w:t>
            </w:r>
            <w:r>
              <w:rPr>
                <w:rFonts w:ascii="XO Thames" w:hAnsi="XO Thames"/>
                <w:sz w:val="28"/>
                <w:u w:val="single"/>
              </w:rPr>
              <w:t xml:space="preserve">  </w:t>
            </w:r>
            <w:r w:rsidR="00FB2F25">
              <w:rPr>
                <w:rFonts w:ascii="XO Thames" w:hAnsi="XO Thames"/>
                <w:sz w:val="28"/>
                <w:u w:val="single"/>
              </w:rPr>
              <w:t>53</w:t>
            </w:r>
            <w:r>
              <w:rPr>
                <w:rFonts w:ascii="XO Thames" w:hAnsi="XO Thames"/>
                <w:sz w:val="28"/>
                <w:u w:val="single"/>
              </w:rPr>
              <w:tab/>
            </w:r>
          </w:p>
        </w:tc>
      </w:tr>
      <w:tr w:rsidR="00334CB0" w14:paraId="5A63EEAB" w14:textId="77777777">
        <w:trPr>
          <w:trHeight w:val="988"/>
        </w:trPr>
        <w:tc>
          <w:tcPr>
            <w:tcW w:w="236" w:type="dxa"/>
          </w:tcPr>
          <w:p w14:paraId="2389F5CB" w14:textId="77777777" w:rsidR="00334CB0" w:rsidRDefault="00334CB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w="4506" w:type="dxa"/>
          </w:tcPr>
          <w:p w14:paraId="7EA74130" w14:textId="77777777" w:rsidR="00334CB0" w:rsidRDefault="0067153E">
            <w:pPr>
              <w:spacing w:line="252" w:lineRule="auto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 внесении изменений </w:t>
            </w:r>
            <w:proofErr w:type="gramStart"/>
            <w:r>
              <w:rPr>
                <w:rFonts w:ascii="XO Thames" w:hAnsi="XO Thames"/>
                <w:sz w:val="24"/>
              </w:rPr>
              <w:t>в  Положение</w:t>
            </w:r>
            <w:proofErr w:type="gramEnd"/>
            <w:r>
              <w:rPr>
                <w:rFonts w:ascii="XO Thames" w:hAnsi="XO Thames"/>
                <w:sz w:val="24"/>
              </w:rPr>
              <w:t xml:space="preserve"> о муниципальном жилищном контроле на территории Кашинского городского округа Тверской области, утвержденное решением Кашинской городской Думы от 21.12.2021  №322</w:t>
            </w:r>
          </w:p>
        </w:tc>
        <w:tc>
          <w:tcPr>
            <w:tcW w:w="4850" w:type="dxa"/>
            <w:gridSpan w:val="3"/>
          </w:tcPr>
          <w:p w14:paraId="717CC379" w14:textId="77777777" w:rsidR="00334CB0" w:rsidRDefault="00334CB0">
            <w:pPr>
              <w:spacing w:line="252" w:lineRule="auto"/>
              <w:jc w:val="center"/>
              <w:rPr>
                <w:rFonts w:ascii="XO Thames" w:hAnsi="XO Thames"/>
                <w:b/>
                <w:sz w:val="28"/>
              </w:rPr>
            </w:pPr>
          </w:p>
        </w:tc>
      </w:tr>
      <w:tr w:rsidR="00334CB0" w14:paraId="287607EF" w14:textId="77777777">
        <w:tc>
          <w:tcPr>
            <w:tcW w:w="5906" w:type="dxa"/>
            <w:gridSpan w:val="3"/>
            <w:shd w:val="clear" w:color="auto" w:fill="auto"/>
          </w:tcPr>
          <w:p w14:paraId="46C7FDBF" w14:textId="77777777" w:rsidR="00334CB0" w:rsidRDefault="00334CB0">
            <w:pPr>
              <w:widowControl w:val="0"/>
              <w:ind w:right="101"/>
              <w:rPr>
                <w:rFonts w:ascii="XO Thames" w:hAnsi="XO Thames"/>
                <w:b/>
                <w:sz w:val="28"/>
              </w:rPr>
            </w:pPr>
          </w:p>
          <w:p w14:paraId="015E6A3F" w14:textId="77777777" w:rsidR="00334CB0" w:rsidRDefault="00334CB0">
            <w:pPr>
              <w:widowControl w:val="0"/>
              <w:ind w:right="101"/>
              <w:rPr>
                <w:rFonts w:ascii="XO Thames" w:hAnsi="XO Thames"/>
                <w:b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1E1EAEE8" w14:textId="77777777" w:rsidR="00334CB0" w:rsidRDefault="00334CB0">
            <w:pPr>
              <w:widowControl w:val="0"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A28C0B8" w14:textId="77777777" w:rsidR="00334CB0" w:rsidRDefault="00334CB0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XO Thames" w:hAnsi="XO Thames"/>
                <w:sz w:val="28"/>
              </w:rPr>
            </w:pPr>
          </w:p>
        </w:tc>
      </w:tr>
    </w:tbl>
    <w:p w14:paraId="531B16AE" w14:textId="77777777" w:rsidR="00334CB0" w:rsidRDefault="0067153E">
      <w:pPr>
        <w:widowControl w:val="0"/>
        <w:tabs>
          <w:tab w:val="left" w:pos="10205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Кашинского городского округа Тверской области, во исполнение Протеста Кашинской межрайонной прокуратуры №76-2024 от 29.01.2024г., с целью приведения Положения о муниципальном жилищном контроле на территории Кашинского городского округа Тверской области в соответствие с действующим законодательством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804"/>
        <w:gridCol w:w="1418"/>
      </w:tblGrid>
      <w:tr w:rsidR="00334CB0" w14:paraId="68B9DA5A" w14:textId="77777777">
        <w:tc>
          <w:tcPr>
            <w:tcW w:w="1242" w:type="dxa"/>
            <w:shd w:val="clear" w:color="auto" w:fill="auto"/>
          </w:tcPr>
          <w:p w14:paraId="5141F1E8" w14:textId="77777777" w:rsidR="00334CB0" w:rsidRDefault="00334CB0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69EA2799" w14:textId="77777777" w:rsidR="00334CB0" w:rsidRDefault="00334CB0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6FDFC03" w14:textId="77777777" w:rsidR="00334CB0" w:rsidRDefault="00334CB0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XO Thames" w:hAnsi="XO Thames"/>
                <w:sz w:val="28"/>
              </w:rPr>
            </w:pPr>
          </w:p>
        </w:tc>
      </w:tr>
      <w:tr w:rsidR="00334CB0" w14:paraId="49062717" w14:textId="77777777">
        <w:tc>
          <w:tcPr>
            <w:tcW w:w="1242" w:type="dxa"/>
            <w:shd w:val="clear" w:color="auto" w:fill="auto"/>
          </w:tcPr>
          <w:p w14:paraId="3CFA91AD" w14:textId="77777777" w:rsidR="00334CB0" w:rsidRDefault="00334CB0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73B371A9" w14:textId="77777777" w:rsidR="00334CB0" w:rsidRDefault="0067153E">
            <w:pPr>
              <w:widowControl w:val="0"/>
              <w:tabs>
                <w:tab w:val="left" w:pos="10205"/>
              </w:tabs>
              <w:jc w:val="center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14:paraId="461C5C1A" w14:textId="77777777" w:rsidR="00334CB0" w:rsidRDefault="00334CB0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XO Thames" w:hAnsi="XO Thames"/>
                <w:sz w:val="28"/>
              </w:rPr>
            </w:pPr>
          </w:p>
        </w:tc>
      </w:tr>
      <w:tr w:rsidR="00334CB0" w14:paraId="2C38E7A2" w14:textId="77777777">
        <w:tc>
          <w:tcPr>
            <w:tcW w:w="1242" w:type="dxa"/>
            <w:shd w:val="clear" w:color="auto" w:fill="auto"/>
          </w:tcPr>
          <w:p w14:paraId="0C166870" w14:textId="77777777" w:rsidR="00334CB0" w:rsidRDefault="00334CB0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52B14450" w14:textId="77777777" w:rsidR="00334CB0" w:rsidRDefault="00334CB0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59690AB" w14:textId="77777777" w:rsidR="00334CB0" w:rsidRDefault="00334CB0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XO Thames" w:hAnsi="XO Thames"/>
                <w:sz w:val="28"/>
              </w:rPr>
            </w:pPr>
          </w:p>
        </w:tc>
      </w:tr>
    </w:tbl>
    <w:p w14:paraId="1E1B00E7" w14:textId="77777777" w:rsidR="00334CB0" w:rsidRDefault="0067153E">
      <w:pPr>
        <w:widowControl w:val="0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Внести изменения в Положение о муниципальном жилищном контроле на территории Кашинского городского округа Тверской области, утвержденное решением Кашинской городской Думы от 21.12.2021 г. №322 (далее - Положение): </w:t>
      </w:r>
    </w:p>
    <w:p w14:paraId="0CFE6999" w14:textId="77777777" w:rsidR="00334CB0" w:rsidRDefault="0067153E">
      <w:pPr>
        <w:widowControl w:val="0"/>
        <w:tabs>
          <w:tab w:val="left" w:pos="1134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1.1. подпункт 1 пункта 1.2. Положения дополнить абзацем следующего содержания: «безопасной эксплуатации и техническому обслуживанию внутридомового и (или) внутриквартирного газового оборудования, а </w:t>
      </w:r>
      <w:proofErr w:type="gramStart"/>
      <w:r>
        <w:rPr>
          <w:rFonts w:ascii="XO Thames" w:hAnsi="XO Thames"/>
          <w:sz w:val="28"/>
        </w:rPr>
        <w:t>также  требований</w:t>
      </w:r>
      <w:proofErr w:type="gramEnd"/>
      <w:r>
        <w:rPr>
          <w:rFonts w:ascii="XO Thames" w:hAnsi="XO Thames"/>
          <w:sz w:val="28"/>
        </w:rPr>
        <w:t xml:space="preserve"> к содержанию относящихся к общему имуществу в многоквартирном доме вентиляционных и дымовых каналов;»;</w:t>
      </w:r>
    </w:p>
    <w:p w14:paraId="1725D798" w14:textId="77777777" w:rsidR="00334CB0" w:rsidRDefault="0067153E">
      <w:pPr>
        <w:widowControl w:val="0"/>
        <w:tabs>
          <w:tab w:val="left" w:pos="1134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1.2. Приложение 1 к Положению изложить в новой редакции согласно приложению к настоящему решению.</w:t>
      </w:r>
    </w:p>
    <w:p w14:paraId="21CCA0DC" w14:textId="77777777" w:rsidR="00334CB0" w:rsidRDefault="0067153E">
      <w:pPr>
        <w:widowControl w:val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Настоящее решение вступает в силу после его официального опубликования в газете «Кашинская газета» и подлежит размещению на </w:t>
      </w:r>
      <w:r>
        <w:rPr>
          <w:rFonts w:ascii="XO Thames" w:hAnsi="XO Thames"/>
          <w:sz w:val="28"/>
        </w:rPr>
        <w:lastRenderedPageBreak/>
        <w:t>официальном сайте Кашинского городского округа в информационно-телекоммуникационной сети Интернет.</w:t>
      </w:r>
    </w:p>
    <w:p w14:paraId="4243EC11" w14:textId="77777777" w:rsidR="00334CB0" w:rsidRDefault="00334CB0">
      <w:pPr>
        <w:widowControl w:val="0"/>
        <w:tabs>
          <w:tab w:val="left" w:pos="10205"/>
        </w:tabs>
        <w:ind w:firstLine="709"/>
        <w:jc w:val="both"/>
        <w:rPr>
          <w:rFonts w:ascii="XO Thames" w:hAnsi="XO Thames"/>
          <w:sz w:val="28"/>
        </w:rPr>
      </w:pPr>
    </w:p>
    <w:p w14:paraId="42C42157" w14:textId="77777777" w:rsidR="00334CB0" w:rsidRDefault="00334CB0">
      <w:pPr>
        <w:widowControl w:val="0"/>
        <w:tabs>
          <w:tab w:val="left" w:pos="10205"/>
        </w:tabs>
        <w:ind w:firstLine="709"/>
        <w:jc w:val="both"/>
        <w:rPr>
          <w:rFonts w:ascii="XO Thames" w:hAnsi="XO Thames"/>
          <w:sz w:val="28"/>
        </w:rPr>
      </w:pPr>
    </w:p>
    <w:p w14:paraId="793FE649" w14:textId="77777777" w:rsidR="00334CB0" w:rsidRDefault="00334CB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23727D00" w14:textId="77777777" w:rsidR="00334CB0" w:rsidRDefault="0067153E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Председатель Кашинской городской Думы                                 И.А. Мурашова</w:t>
      </w:r>
    </w:p>
    <w:p w14:paraId="7A3233DA" w14:textId="77777777" w:rsidR="00334CB0" w:rsidRDefault="00334CB0">
      <w:pPr>
        <w:rPr>
          <w:rFonts w:ascii="XO Thames" w:hAnsi="XO Thames"/>
          <w:sz w:val="28"/>
        </w:rPr>
      </w:pPr>
    </w:p>
    <w:p w14:paraId="72FC1DA4" w14:textId="77777777" w:rsidR="00334CB0" w:rsidRDefault="0067153E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Глава Кашинского городского округа                                             Г.Г. Баландин</w:t>
      </w:r>
    </w:p>
    <w:p w14:paraId="4D0A08B3" w14:textId="77777777" w:rsidR="00334CB0" w:rsidRDefault="00334CB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14FC9911" w14:textId="77777777" w:rsidR="00334CB0" w:rsidRDefault="00334CB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3988D314" w14:textId="77777777" w:rsidR="00334CB0" w:rsidRDefault="00334CB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51167F0E" w14:textId="77777777" w:rsidR="00334CB0" w:rsidRDefault="00334CB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67151F4A" w14:textId="77777777" w:rsidR="00334CB0" w:rsidRDefault="00334CB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305E469B" w14:textId="77777777" w:rsidR="00334CB0" w:rsidRDefault="00334CB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2BC7714A" w14:textId="77777777" w:rsidR="00334CB0" w:rsidRDefault="00334CB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1D51FA94" w14:textId="77777777" w:rsidR="00334CB0" w:rsidRDefault="00334CB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6D06B94F" w14:textId="77777777" w:rsidR="00334CB0" w:rsidRDefault="00334CB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35FFF8B9" w14:textId="77777777" w:rsidR="00334CB0" w:rsidRDefault="00334CB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37F58FC6" w14:textId="77777777" w:rsidR="00334CB0" w:rsidRDefault="00334CB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62996C1B" w14:textId="77777777" w:rsidR="00334CB0" w:rsidRDefault="00334CB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32D52518" w14:textId="77777777" w:rsidR="00334CB0" w:rsidRDefault="00334CB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35FCE907" w14:textId="77777777" w:rsidR="00334CB0" w:rsidRDefault="00334CB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42848D2E" w14:textId="77777777" w:rsidR="00334CB0" w:rsidRDefault="00334CB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7228FD2B" w14:textId="77777777" w:rsidR="00334CB0" w:rsidRDefault="00334CB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29854432" w14:textId="77777777" w:rsidR="00334CB0" w:rsidRDefault="00334CB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78960974" w14:textId="77777777" w:rsidR="00334CB0" w:rsidRDefault="00334CB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2EF5986F" w14:textId="77777777" w:rsidR="00334CB0" w:rsidRDefault="00334CB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1EE5A661" w14:textId="77777777" w:rsidR="00334CB0" w:rsidRDefault="00334CB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6B2C98B9" w14:textId="77777777" w:rsidR="00334CB0" w:rsidRDefault="00334CB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28EBE7F8" w14:textId="77777777" w:rsidR="00334CB0" w:rsidRDefault="00334CB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7D2EEB2F" w14:textId="77777777" w:rsidR="00334CB0" w:rsidRDefault="00334CB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0C015EF7" w14:textId="77777777" w:rsidR="00334CB0" w:rsidRDefault="00334CB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2BA4EAFF" w14:textId="77777777" w:rsidR="00334CB0" w:rsidRDefault="00334CB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70D7F421" w14:textId="77777777" w:rsidR="00334CB0" w:rsidRDefault="00334CB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27BD785F" w14:textId="77777777" w:rsidR="00334CB0" w:rsidRDefault="00334CB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2ABF9B05" w14:textId="77777777" w:rsidR="00334CB0" w:rsidRDefault="00334CB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13AAE5BC" w14:textId="77777777" w:rsidR="00334CB0" w:rsidRDefault="00334CB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1E3C2BC0" w14:textId="77777777" w:rsidR="00334CB0" w:rsidRDefault="00334CB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05671F0C" w14:textId="77777777" w:rsidR="00334CB0" w:rsidRDefault="00334CB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601ECEF9" w14:textId="77777777" w:rsidR="00334CB0" w:rsidRDefault="00334CB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18F70877" w14:textId="77777777" w:rsidR="00334CB0" w:rsidRDefault="00334CB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580C872F" w14:textId="77777777" w:rsidR="00334CB0" w:rsidRDefault="00334CB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73AAFAA0" w14:textId="77777777" w:rsidR="00334CB0" w:rsidRDefault="00334CB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015DC331" w14:textId="77777777" w:rsidR="00334CB0" w:rsidRDefault="00334CB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0515D40B" w14:textId="77777777" w:rsidR="00334CB0" w:rsidRDefault="00334CB0">
      <w:pPr>
        <w:widowControl w:val="0"/>
        <w:tabs>
          <w:tab w:val="left" w:pos="10205"/>
        </w:tabs>
        <w:jc w:val="both"/>
        <w:rPr>
          <w:rFonts w:ascii="XO Thames" w:hAnsi="XO Thames"/>
          <w:sz w:val="28"/>
        </w:rPr>
      </w:pPr>
    </w:p>
    <w:p w14:paraId="3174680A" w14:textId="77777777" w:rsidR="00334CB0" w:rsidRDefault="0067153E">
      <w:pPr>
        <w:widowControl w:val="0"/>
        <w:tabs>
          <w:tab w:val="left" w:pos="10205"/>
        </w:tabs>
        <w:ind w:left="4535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 xml:space="preserve">Приложение к решению Кашинской городской Думы от </w:t>
      </w:r>
      <w:r w:rsidR="00FB2F25" w:rsidRPr="00FB2F25">
        <w:rPr>
          <w:rFonts w:ascii="XO Thames" w:hAnsi="XO Thames"/>
          <w:sz w:val="28"/>
          <w:u w:val="single"/>
        </w:rPr>
        <w:t xml:space="preserve">04.04.2024 </w:t>
      </w:r>
      <w:r>
        <w:rPr>
          <w:rFonts w:ascii="XO Thames" w:hAnsi="XO Thames"/>
          <w:sz w:val="28"/>
        </w:rPr>
        <w:t>№</w:t>
      </w:r>
      <w:r w:rsidR="00FB2F25" w:rsidRPr="00FB2F25">
        <w:rPr>
          <w:rFonts w:ascii="XO Thames" w:hAnsi="XO Thames"/>
          <w:sz w:val="28"/>
          <w:u w:val="single"/>
        </w:rPr>
        <w:t>53</w:t>
      </w:r>
    </w:p>
    <w:p w14:paraId="59C815E4" w14:textId="77777777" w:rsidR="00334CB0" w:rsidRDefault="00334CB0">
      <w:pPr>
        <w:widowControl w:val="0"/>
        <w:tabs>
          <w:tab w:val="left" w:pos="10205"/>
        </w:tabs>
        <w:ind w:left="4535"/>
        <w:jc w:val="both"/>
        <w:rPr>
          <w:rFonts w:ascii="XO Thames" w:hAnsi="XO Thames"/>
          <w:sz w:val="28"/>
        </w:rPr>
      </w:pPr>
    </w:p>
    <w:tbl>
      <w:tblPr>
        <w:tblW w:w="0" w:type="auto"/>
        <w:tblInd w:w="45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751"/>
      </w:tblGrid>
      <w:tr w:rsidR="00334CB0" w14:paraId="79859AD5" w14:textId="77777777"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CA69A" w14:textId="77777777" w:rsidR="00334CB0" w:rsidRDefault="0067153E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«Приложение 1</w:t>
            </w:r>
          </w:p>
          <w:p w14:paraId="56905123" w14:textId="77777777" w:rsidR="00334CB0" w:rsidRDefault="0067153E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 Положению о муниципальном жилищном контроле на территории Кашинского городского округа Тверской области</w:t>
            </w:r>
          </w:p>
        </w:tc>
      </w:tr>
    </w:tbl>
    <w:p w14:paraId="1591C588" w14:textId="77777777" w:rsidR="00334CB0" w:rsidRDefault="00334CB0">
      <w:pPr>
        <w:tabs>
          <w:tab w:val="left" w:pos="1134"/>
        </w:tabs>
        <w:ind w:firstLine="709"/>
        <w:contextualSpacing/>
        <w:jc w:val="both"/>
        <w:rPr>
          <w:rFonts w:ascii="XO Thames" w:hAnsi="XO Thames"/>
          <w:b/>
          <w:sz w:val="28"/>
        </w:rPr>
      </w:pPr>
    </w:p>
    <w:p w14:paraId="1453B878" w14:textId="77777777" w:rsidR="00334CB0" w:rsidRDefault="00334CB0">
      <w:pPr>
        <w:widowControl w:val="0"/>
        <w:spacing w:line="192" w:lineRule="auto"/>
        <w:ind w:left="4535" w:firstLine="709"/>
        <w:outlineLvl w:val="1"/>
        <w:rPr>
          <w:rFonts w:ascii="XO Thames" w:hAnsi="XO Thames"/>
          <w:sz w:val="28"/>
        </w:rPr>
      </w:pPr>
    </w:p>
    <w:p w14:paraId="6AD880B3" w14:textId="77777777" w:rsidR="00334CB0" w:rsidRDefault="00334CB0">
      <w:pPr>
        <w:widowControl w:val="0"/>
        <w:ind w:firstLine="709"/>
        <w:jc w:val="right"/>
        <w:rPr>
          <w:rFonts w:ascii="XO Thames" w:hAnsi="XO Thames"/>
        </w:rPr>
      </w:pPr>
    </w:p>
    <w:p w14:paraId="0ECE3A35" w14:textId="77777777" w:rsidR="00334CB0" w:rsidRDefault="00334CB0">
      <w:pPr>
        <w:widowControl w:val="0"/>
        <w:ind w:firstLine="709"/>
        <w:jc w:val="right"/>
        <w:rPr>
          <w:rFonts w:ascii="XO Thames" w:hAnsi="XO Thames"/>
          <w:shd w:val="clear" w:color="auto" w:fill="F1C100"/>
        </w:rPr>
      </w:pPr>
    </w:p>
    <w:p w14:paraId="189BBB61" w14:textId="77777777" w:rsidR="00334CB0" w:rsidRDefault="0067153E">
      <w:pPr>
        <w:widowControl w:val="0"/>
        <w:ind w:firstLine="709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Перечень должностных лиц Администрации Кашинского городского округа, уполномоченных на осуществление муниципального жилищного контроля на территории Кашинского городского округа Тверской области </w:t>
      </w:r>
    </w:p>
    <w:p w14:paraId="29702D97" w14:textId="77777777" w:rsidR="00334CB0" w:rsidRDefault="00334CB0">
      <w:pPr>
        <w:widowControl w:val="0"/>
        <w:ind w:firstLine="709"/>
        <w:jc w:val="center"/>
        <w:rPr>
          <w:rFonts w:ascii="XO Thames" w:hAnsi="XO Thames"/>
          <w:sz w:val="28"/>
        </w:rPr>
      </w:pPr>
    </w:p>
    <w:p w14:paraId="4F91B9EB" w14:textId="77777777" w:rsidR="00334CB0" w:rsidRDefault="00334CB0">
      <w:pPr>
        <w:widowControl w:val="0"/>
        <w:ind w:firstLine="709"/>
        <w:jc w:val="center"/>
        <w:rPr>
          <w:rFonts w:ascii="XO Thames" w:hAnsi="XO Thames"/>
          <w:sz w:val="28"/>
        </w:rPr>
      </w:pPr>
    </w:p>
    <w:p w14:paraId="249651D3" w14:textId="77777777" w:rsidR="00334CB0" w:rsidRDefault="0067153E">
      <w:pPr>
        <w:widowControl w:val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1.Заместитель Главы Администрации Кашинского городского округа, заведующий отделом по строительству, транспорту, связи и жилищно-коммунальному хозяйству;</w:t>
      </w:r>
    </w:p>
    <w:p w14:paraId="35CDE33F" w14:textId="77777777" w:rsidR="00334CB0" w:rsidRDefault="0067153E">
      <w:pPr>
        <w:widowControl w:val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Заместитель заведующего отделом по строительству, транспорту, связи и жилищно-коммунальному хозяйству;</w:t>
      </w:r>
    </w:p>
    <w:p w14:paraId="48520926" w14:textId="4897938B" w:rsidR="00334CB0" w:rsidRPr="004F65AE" w:rsidRDefault="0067153E" w:rsidP="004F65A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Ведущий специалист-эксперт отдела по строительству, транспорту, связи и жилищно-коммунальному хозяйству.».</w:t>
      </w:r>
      <w:bookmarkStart w:id="0" w:name="_GoBack"/>
      <w:bookmarkEnd w:id="0"/>
    </w:p>
    <w:sectPr w:rsidR="00334CB0" w:rsidRPr="004F65AE">
      <w:pgSz w:w="11906" w:h="16838"/>
      <w:pgMar w:top="1134" w:right="567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6B36FA"/>
    <w:multiLevelType w:val="multilevel"/>
    <w:tmpl w:val="CC488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CB0"/>
    <w:rsid w:val="00334CB0"/>
    <w:rsid w:val="004F65AE"/>
    <w:rsid w:val="0067153E"/>
    <w:rsid w:val="00FB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5A83"/>
  <w15:docId w15:val="{47AE036B-9068-4684-9DEF-36AD075D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ms Rmn" w:hAnsi="Tms Rm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Знак сноски1"/>
    <w:basedOn w:val="a"/>
    <w:link w:val="13"/>
    <w:pPr>
      <w:spacing w:after="200" w:line="276" w:lineRule="auto"/>
    </w:pPr>
    <w:rPr>
      <w:rFonts w:ascii="Times New Roman" w:hAnsi="Times New Roman"/>
      <w:sz w:val="22"/>
      <w:vertAlign w:val="superscript"/>
    </w:rPr>
  </w:style>
  <w:style w:type="character" w:customStyle="1" w:styleId="13">
    <w:name w:val="Знак сноски1"/>
    <w:basedOn w:val="1"/>
    <w:link w:val="12"/>
    <w:rPr>
      <w:rFonts w:ascii="Times New Roman" w:hAnsi="Times New Roman"/>
      <w:sz w:val="22"/>
      <w:vertAlign w:val="superscript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ms Rmn" w:hAnsi="Tms Rmn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b">
    <w:name w:val="Обычный1"/>
    <w:link w:val="1c"/>
    <w:rPr>
      <w:rFonts w:ascii="Tms Rmn" w:hAnsi="Tms Rmn"/>
      <w:sz w:val="20"/>
    </w:rPr>
  </w:style>
  <w:style w:type="character" w:customStyle="1" w:styleId="1c">
    <w:name w:val="Обычный1"/>
    <w:link w:val="1b"/>
    <w:rPr>
      <w:rFonts w:ascii="Tms Rmn" w:hAnsi="Tms Rmn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2024-03-25T05:11:00Z</dcterms:created>
  <dcterms:modified xsi:type="dcterms:W3CDTF">2024-04-08T12:39:00Z</dcterms:modified>
</cp:coreProperties>
</file>