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727"/>
        <w:gridCol w:w="2539"/>
        <w:gridCol w:w="2648"/>
        <w:gridCol w:w="687"/>
        <w:gridCol w:w="1498"/>
      </w:tblGrid>
      <w:tr w:rsidR="00543B16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543B16" w:rsidRPr="007E0F7B" w:rsidRDefault="000625AE" w:rsidP="00A2516D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ТВЕРСКАЯ ОБЛАСТЬ</w:t>
            </w:r>
          </w:p>
          <w:p w:rsidR="00543B16" w:rsidRDefault="000625AE">
            <w:pPr>
              <w:jc w:val="center"/>
              <w:rPr>
                <w:b/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571500" cy="723898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571500" cy="72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3B16" w:rsidRDefault="000625AE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КАШИНСКОГО ГОРОДСКОГО ОКРУГА</w:t>
            </w:r>
          </w:p>
          <w:p w:rsidR="00543B16" w:rsidRDefault="00543B16">
            <w:pPr>
              <w:jc w:val="center"/>
              <w:rPr>
                <w:b/>
                <w:sz w:val="32"/>
              </w:rPr>
            </w:pPr>
          </w:p>
          <w:p w:rsidR="00543B16" w:rsidRDefault="000625AE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543B16" w:rsidTr="0076300A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:rsidR="00543B16" w:rsidRDefault="000625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:rsidR="00543B16" w:rsidRDefault="0076300A">
            <w:pPr>
              <w:rPr>
                <w:sz w:val="28"/>
              </w:rPr>
            </w:pPr>
            <w:r>
              <w:rPr>
                <w:sz w:val="28"/>
              </w:rPr>
              <w:t>04.04.2023</w:t>
            </w:r>
            <w:bookmarkStart w:id="0" w:name="_GoBack"/>
            <w:bookmarkEnd w:id="0"/>
          </w:p>
        </w:tc>
        <w:tc>
          <w:tcPr>
            <w:tcW w:w="5187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:rsidR="00543B16" w:rsidRDefault="000625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:rsidR="00543B16" w:rsidRDefault="000625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:rsidR="00543B16" w:rsidRDefault="0076300A">
            <w:pPr>
              <w:rPr>
                <w:sz w:val="28"/>
              </w:rPr>
            </w:pPr>
            <w:r>
              <w:rPr>
                <w:sz w:val="28"/>
              </w:rPr>
              <w:t>221</w:t>
            </w:r>
          </w:p>
        </w:tc>
      </w:tr>
      <w:tr w:rsidR="00543B16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543B16" w:rsidRDefault="00543B16">
            <w:pPr>
              <w:rPr>
                <w:sz w:val="28"/>
              </w:rPr>
            </w:pPr>
          </w:p>
          <w:p w:rsidR="009B44B1" w:rsidRDefault="009B44B1">
            <w:pPr>
              <w:rPr>
                <w:sz w:val="28"/>
              </w:rPr>
            </w:pPr>
          </w:p>
        </w:tc>
      </w:tr>
      <w:tr w:rsidR="00543B16">
        <w:trPr>
          <w:trHeight w:val="615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543B16" w:rsidRDefault="000625A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Об утверждении Положения о порядке вырубк</w:t>
            </w:r>
            <w:r w:rsidR="00734B33">
              <w:rPr>
                <w:sz w:val="28"/>
              </w:rPr>
              <w:t>и</w:t>
            </w:r>
            <w:r>
              <w:rPr>
                <w:sz w:val="28"/>
              </w:rPr>
              <w:t xml:space="preserve"> зеленых насаждений, произрастающих на территории населенных пунктов Кашинского городского округа Тверской области </w:t>
            </w:r>
          </w:p>
        </w:tc>
        <w:tc>
          <w:tcPr>
            <w:tcW w:w="4833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543B16" w:rsidRDefault="00543B16">
            <w:pPr>
              <w:rPr>
                <w:sz w:val="28"/>
              </w:rPr>
            </w:pPr>
          </w:p>
        </w:tc>
      </w:tr>
    </w:tbl>
    <w:p w:rsidR="009B44B1" w:rsidRDefault="009B44B1">
      <w:pPr>
        <w:rPr>
          <w:sz w:val="28"/>
        </w:rPr>
      </w:pPr>
    </w:p>
    <w:p w:rsidR="00543B16" w:rsidRDefault="000625AE">
      <w:pPr>
        <w:ind w:firstLine="709"/>
        <w:jc w:val="both"/>
        <w:rPr>
          <w:sz w:val="28"/>
        </w:rPr>
      </w:pPr>
      <w:r>
        <w:rPr>
          <w:rStyle w:val="1"/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Кашинского городского округа Тверской области, рассмотрев протест Тверской межрайонной природоохранной прокуратуры Администрация Кашинского городского округа</w:t>
      </w:r>
    </w:p>
    <w:p w:rsidR="009B44B1" w:rsidRDefault="009B44B1">
      <w:pPr>
        <w:jc w:val="both"/>
        <w:rPr>
          <w:sz w:val="28"/>
        </w:rPr>
      </w:pPr>
    </w:p>
    <w:p w:rsidR="00543B16" w:rsidRDefault="000625AE">
      <w:pPr>
        <w:jc w:val="both"/>
        <w:rPr>
          <w:sz w:val="28"/>
        </w:rPr>
      </w:pPr>
      <w:r>
        <w:rPr>
          <w:sz w:val="28"/>
        </w:rPr>
        <w:t>ПОСТАНОВЛЯЕТ</w:t>
      </w:r>
      <w:r>
        <w:rPr>
          <w:b/>
          <w:sz w:val="28"/>
        </w:rPr>
        <w:t>:</w:t>
      </w:r>
    </w:p>
    <w:p w:rsidR="009B44B1" w:rsidRDefault="000625AE">
      <w:pPr>
        <w:jc w:val="both"/>
        <w:rPr>
          <w:sz w:val="28"/>
        </w:rPr>
      </w:pPr>
      <w:r>
        <w:rPr>
          <w:sz w:val="28"/>
        </w:rPr>
        <w:t> </w:t>
      </w:r>
    </w:p>
    <w:p w:rsidR="00734B33" w:rsidRPr="00734B33" w:rsidRDefault="00734B33" w:rsidP="00734B33">
      <w:pPr>
        <w:pStyle w:val="a8"/>
        <w:numPr>
          <w:ilvl w:val="0"/>
          <w:numId w:val="1"/>
        </w:numPr>
        <w:ind w:left="0" w:firstLine="709"/>
        <w:jc w:val="both"/>
        <w:rPr>
          <w:rStyle w:val="1"/>
          <w:sz w:val="28"/>
        </w:rPr>
      </w:pPr>
      <w:r w:rsidRPr="00734B33">
        <w:rPr>
          <w:rStyle w:val="1"/>
          <w:sz w:val="28"/>
        </w:rPr>
        <w:t>Утвердить Положение о порядке вырубк</w:t>
      </w:r>
      <w:r>
        <w:rPr>
          <w:rStyle w:val="1"/>
          <w:sz w:val="28"/>
        </w:rPr>
        <w:t>и</w:t>
      </w:r>
      <w:r w:rsidRPr="00734B33">
        <w:rPr>
          <w:rStyle w:val="1"/>
          <w:sz w:val="28"/>
        </w:rPr>
        <w:t xml:space="preserve"> зеленых насаждений, произрастающих на территории населенных пунктов Кашинского городского округа Тверской области (прилагается).</w:t>
      </w:r>
    </w:p>
    <w:p w:rsidR="00543B16" w:rsidRPr="00734B33" w:rsidRDefault="00734B33" w:rsidP="00734B33">
      <w:pPr>
        <w:numPr>
          <w:ilvl w:val="0"/>
          <w:numId w:val="1"/>
        </w:numPr>
        <w:ind w:left="0" w:firstLine="709"/>
        <w:jc w:val="both"/>
        <w:rPr>
          <w:sz w:val="28"/>
        </w:rPr>
      </w:pPr>
      <w:r w:rsidRPr="00734B33">
        <w:rPr>
          <w:rStyle w:val="1"/>
          <w:sz w:val="28"/>
        </w:rPr>
        <w:t>Признать утратившим силу постановление Администрации Кашинского</w:t>
      </w:r>
      <w:r>
        <w:rPr>
          <w:rStyle w:val="1"/>
          <w:sz w:val="28"/>
        </w:rPr>
        <w:t xml:space="preserve"> городского округа </w:t>
      </w:r>
      <w:r w:rsidRPr="00734B33">
        <w:rPr>
          <w:rStyle w:val="1"/>
          <w:sz w:val="28"/>
        </w:rPr>
        <w:t>от 27.03.2019 № 208 «Об утверждении Положения о порядке оформления разрешения на вырубку зеленых насаждений, произрастающих на территории населенных пунктов Кашинского городского округа Тверской области»</w:t>
      </w:r>
      <w:r>
        <w:rPr>
          <w:rStyle w:val="1"/>
          <w:sz w:val="28"/>
        </w:rPr>
        <w:t>.</w:t>
      </w:r>
    </w:p>
    <w:p w:rsidR="00543B16" w:rsidRPr="00C9628D" w:rsidRDefault="000625AE">
      <w:pPr>
        <w:numPr>
          <w:ilvl w:val="0"/>
          <w:numId w:val="1"/>
        </w:numPr>
        <w:ind w:left="0" w:right="40" w:firstLine="709"/>
        <w:jc w:val="both"/>
        <w:rPr>
          <w:rFonts w:ascii="Calibri" w:hAnsi="Calibri"/>
          <w:spacing w:val="2"/>
          <w:sz w:val="25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Контроль за исполнением настоящего постановления возложить на Заместителя Главы Администрации Кашинского городского округа, заведующего отделом по строительству, транспорту, связи и жилищно-коммунальному хозяйству Администрации Кашинского городского округа Фокеева В. В.</w:t>
      </w:r>
    </w:p>
    <w:p w:rsidR="00543B16" w:rsidRPr="00C9628D" w:rsidRDefault="00C9628D" w:rsidP="00C9628D">
      <w:pPr>
        <w:numPr>
          <w:ilvl w:val="0"/>
          <w:numId w:val="1"/>
        </w:numPr>
        <w:ind w:left="0" w:right="40" w:firstLine="709"/>
        <w:jc w:val="both"/>
        <w:rPr>
          <w:rFonts w:ascii="Calibri" w:hAnsi="Calibri"/>
          <w:spacing w:val="2"/>
          <w:sz w:val="25"/>
          <w:highlight w:val="white"/>
        </w:rPr>
      </w:pPr>
      <w:r w:rsidRPr="00C9628D">
        <w:rPr>
          <w:rFonts w:asciiTheme="majorHAnsi" w:hAnsiTheme="majorHAnsi"/>
          <w:spacing w:val="2"/>
          <w:sz w:val="28"/>
        </w:rPr>
        <w:t>Настоящее постановление вступает в силу после его официального опубликования в газете «Кашинская газета»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8E03FF" w:rsidRPr="008E03FF" w:rsidRDefault="008E03FF" w:rsidP="008E03FF">
      <w:pPr>
        <w:ind w:left="540" w:right="40"/>
        <w:jc w:val="both"/>
        <w:rPr>
          <w:rFonts w:asciiTheme="majorHAnsi" w:hAnsiTheme="majorHAnsi"/>
          <w:spacing w:val="2"/>
          <w:sz w:val="25"/>
          <w:highlight w:val="whit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543B16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B16" w:rsidRDefault="000625AE">
            <w:pPr>
              <w:rPr>
                <w:sz w:val="28"/>
              </w:rPr>
            </w:pPr>
            <w:r>
              <w:rPr>
                <w:sz w:val="28"/>
              </w:rPr>
              <w:t>Глава Кашинского городского округа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3B16" w:rsidRDefault="000625AE">
            <w:pPr>
              <w:jc w:val="right"/>
              <w:rPr>
                <w:sz w:val="28"/>
              </w:rPr>
            </w:pPr>
            <w:r>
              <w:rPr>
                <w:sz w:val="28"/>
              </w:rPr>
              <w:t>Г.Г.Баландин</w:t>
            </w:r>
          </w:p>
        </w:tc>
      </w:tr>
    </w:tbl>
    <w:p w:rsidR="00543B16" w:rsidRDefault="00543B16">
      <w:pPr>
        <w:rPr>
          <w:sz w:val="28"/>
        </w:rPr>
      </w:pPr>
    </w:p>
    <w:sectPr w:rsidR="00543B16" w:rsidSect="008E03FF">
      <w:pgSz w:w="11908" w:h="16848"/>
      <w:pgMar w:top="426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764E" w:rsidRDefault="0092764E" w:rsidP="00296CA4">
      <w:r>
        <w:separator/>
      </w:r>
    </w:p>
  </w:endnote>
  <w:endnote w:type="continuationSeparator" w:id="0">
    <w:p w:rsidR="0092764E" w:rsidRDefault="0092764E" w:rsidP="002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764E" w:rsidRDefault="0092764E" w:rsidP="00296CA4">
      <w:r>
        <w:separator/>
      </w:r>
    </w:p>
  </w:footnote>
  <w:footnote w:type="continuationSeparator" w:id="0">
    <w:p w:rsidR="0092764E" w:rsidRDefault="0092764E" w:rsidP="00296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D75898"/>
    <w:multiLevelType w:val="multilevel"/>
    <w:tmpl w:val="C59C81A2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B16"/>
    <w:rsid w:val="000625AE"/>
    <w:rsid w:val="000E41BF"/>
    <w:rsid w:val="00296CA4"/>
    <w:rsid w:val="004E5687"/>
    <w:rsid w:val="00543B16"/>
    <w:rsid w:val="00586EFC"/>
    <w:rsid w:val="00646DF0"/>
    <w:rsid w:val="00734B33"/>
    <w:rsid w:val="0076300A"/>
    <w:rsid w:val="007E0F7B"/>
    <w:rsid w:val="008E03FF"/>
    <w:rsid w:val="0092764E"/>
    <w:rsid w:val="009B44B1"/>
    <w:rsid w:val="00A2516D"/>
    <w:rsid w:val="00C9628D"/>
    <w:rsid w:val="00DA3B28"/>
    <w:rsid w:val="00F2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9EA6E"/>
  <w15:docId w15:val="{752D6045-556C-4769-80C0-75479A25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styleId="31">
    <w:name w:val="toc 3"/>
    <w:basedOn w:val="a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basedOn w:val="a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basedOn w:val="1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styleId="a4">
    <w:name w:val="Subtitle"/>
    <w:basedOn w:val="a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basedOn w:val="1"/>
    <w:link w:val="a4"/>
    <w:rPr>
      <w:rFonts w:ascii="XO Thames" w:hAnsi="XO Thames"/>
      <w:i/>
      <w:sz w:val="24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734B3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96C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6CA4"/>
  </w:style>
  <w:style w:type="paragraph" w:styleId="ab">
    <w:name w:val="footer"/>
    <w:basedOn w:val="a"/>
    <w:link w:val="ac"/>
    <w:uiPriority w:val="99"/>
    <w:unhideWhenUsed/>
    <w:rsid w:val="00296C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6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ЖКХ-1</dc:creator>
  <cp:lastModifiedBy>ЖКХ-1</cp:lastModifiedBy>
  <cp:revision>9</cp:revision>
  <cp:lastPrinted>2023-03-17T11:39:00Z</cp:lastPrinted>
  <dcterms:created xsi:type="dcterms:W3CDTF">2023-03-10T06:57:00Z</dcterms:created>
  <dcterms:modified xsi:type="dcterms:W3CDTF">2023-04-06T08:34:00Z</dcterms:modified>
</cp:coreProperties>
</file>