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BB590" w14:textId="77777777" w:rsidR="00B21C9D" w:rsidRDefault="00E93401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4C025303" w14:textId="77777777" w:rsidR="00B21C9D" w:rsidRDefault="00E93401" w:rsidP="00B21C9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Кашинской </w:t>
      </w:r>
    </w:p>
    <w:p w14:paraId="6AD9DBA4" w14:textId="5F409789" w:rsidR="0093697D" w:rsidRDefault="00E93401" w:rsidP="00B21C9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городской Думы</w:t>
      </w:r>
    </w:p>
    <w:p w14:paraId="42CC18E4" w14:textId="205BB29D" w:rsidR="0093697D" w:rsidRDefault="00E93401">
      <w:pPr>
        <w:jc w:val="right"/>
        <w:rPr>
          <w:rFonts w:ascii="Times New Roman" w:hAnsi="Times New Roman"/>
          <w:sz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8"/>
        </w:rPr>
        <w:t xml:space="preserve">от </w:t>
      </w:r>
      <w:r w:rsidR="00D57B6E">
        <w:rPr>
          <w:rFonts w:ascii="Times New Roman" w:hAnsi="Times New Roman"/>
          <w:sz w:val="28"/>
        </w:rPr>
        <w:t xml:space="preserve"> </w:t>
      </w:r>
      <w:r w:rsidR="00D57B6E" w:rsidRPr="00D57B6E">
        <w:rPr>
          <w:rFonts w:ascii="Times New Roman" w:hAnsi="Times New Roman"/>
          <w:sz w:val="28"/>
          <w:u w:val="single"/>
        </w:rPr>
        <w:t>29.02.2024</w:t>
      </w:r>
      <w:proofErr w:type="gramEnd"/>
      <w:r w:rsidR="00D57B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 № </w:t>
      </w:r>
      <w:r w:rsidR="00D57B6E" w:rsidRPr="00D57B6E">
        <w:rPr>
          <w:rFonts w:ascii="Times New Roman" w:hAnsi="Times New Roman"/>
          <w:sz w:val="28"/>
          <w:u w:val="single"/>
        </w:rPr>
        <w:t>50</w:t>
      </w:r>
    </w:p>
    <w:p w14:paraId="2AE3B57A" w14:textId="2326A604" w:rsidR="0093697D" w:rsidRDefault="0093697D">
      <w:pPr>
        <w:jc w:val="right"/>
        <w:rPr>
          <w:rFonts w:ascii="Times New Roman" w:hAnsi="Times New Roman"/>
          <w:sz w:val="28"/>
        </w:rPr>
      </w:pPr>
    </w:p>
    <w:p w14:paraId="1BAFD636" w14:textId="77777777" w:rsidR="00434C26" w:rsidRPr="00434C26" w:rsidRDefault="00434C26" w:rsidP="00434C26">
      <w:pPr>
        <w:jc w:val="right"/>
        <w:rPr>
          <w:rFonts w:ascii="Times New Roman" w:hAnsi="Times New Roman"/>
          <w:sz w:val="28"/>
        </w:rPr>
      </w:pPr>
      <w:r w:rsidRPr="00434C26">
        <w:rPr>
          <w:rFonts w:ascii="Times New Roman" w:hAnsi="Times New Roman"/>
          <w:sz w:val="28"/>
        </w:rPr>
        <w:t>«</w:t>
      </w:r>
      <w:r w:rsidRPr="00434C26">
        <w:rPr>
          <w:rFonts w:ascii="Times New Roman" w:hAnsi="Times New Roman" w:hint="eastAsia"/>
          <w:sz w:val="28"/>
        </w:rPr>
        <w:t>Утвержден</w:t>
      </w:r>
    </w:p>
    <w:p w14:paraId="099863D4" w14:textId="77777777" w:rsidR="00434C26" w:rsidRDefault="00434C26" w:rsidP="00434C26">
      <w:pPr>
        <w:jc w:val="right"/>
        <w:rPr>
          <w:rFonts w:ascii="Times New Roman" w:hAnsi="Times New Roman"/>
          <w:sz w:val="28"/>
        </w:rPr>
      </w:pPr>
      <w:r w:rsidRPr="00434C26">
        <w:rPr>
          <w:rFonts w:ascii="Times New Roman" w:hAnsi="Times New Roman" w:hint="eastAsia"/>
          <w:sz w:val="28"/>
        </w:rPr>
        <w:t>решением</w:t>
      </w:r>
      <w:r w:rsidRPr="00434C26">
        <w:rPr>
          <w:rFonts w:ascii="Times New Roman" w:hAnsi="Times New Roman"/>
          <w:sz w:val="28"/>
        </w:rPr>
        <w:t xml:space="preserve"> </w:t>
      </w:r>
      <w:r w:rsidRPr="00434C26">
        <w:rPr>
          <w:rFonts w:ascii="Times New Roman" w:hAnsi="Times New Roman" w:hint="eastAsia"/>
          <w:sz w:val="28"/>
        </w:rPr>
        <w:t>Кашинской</w:t>
      </w:r>
      <w:r w:rsidRPr="00434C26">
        <w:rPr>
          <w:rFonts w:ascii="Times New Roman" w:hAnsi="Times New Roman"/>
          <w:sz w:val="28"/>
        </w:rPr>
        <w:t xml:space="preserve"> </w:t>
      </w:r>
    </w:p>
    <w:p w14:paraId="43B995C2" w14:textId="53EB6BEE" w:rsidR="00434C26" w:rsidRPr="00434C26" w:rsidRDefault="00434C26" w:rsidP="00434C26">
      <w:pPr>
        <w:jc w:val="right"/>
        <w:rPr>
          <w:rFonts w:ascii="Times New Roman" w:hAnsi="Times New Roman"/>
          <w:sz w:val="28"/>
        </w:rPr>
      </w:pPr>
      <w:r w:rsidRPr="00434C26">
        <w:rPr>
          <w:rFonts w:ascii="Times New Roman" w:hAnsi="Times New Roman" w:hint="eastAsia"/>
          <w:sz w:val="28"/>
        </w:rPr>
        <w:t>городской</w:t>
      </w:r>
      <w:r w:rsidRPr="00434C26">
        <w:rPr>
          <w:rFonts w:ascii="Times New Roman" w:hAnsi="Times New Roman"/>
          <w:sz w:val="28"/>
        </w:rPr>
        <w:t xml:space="preserve"> </w:t>
      </w:r>
      <w:r w:rsidRPr="00434C26">
        <w:rPr>
          <w:rFonts w:ascii="Times New Roman" w:hAnsi="Times New Roman" w:hint="eastAsia"/>
          <w:sz w:val="28"/>
        </w:rPr>
        <w:t>Думы</w:t>
      </w:r>
    </w:p>
    <w:p w14:paraId="1CBBBC6D" w14:textId="5B57D74C" w:rsidR="00434C26" w:rsidRDefault="00434C26" w:rsidP="00434C26">
      <w:pPr>
        <w:jc w:val="right"/>
        <w:rPr>
          <w:rFonts w:ascii="Times New Roman" w:hAnsi="Times New Roman"/>
          <w:sz w:val="28"/>
        </w:rPr>
      </w:pPr>
      <w:r w:rsidRPr="00434C26">
        <w:rPr>
          <w:rFonts w:ascii="Times New Roman" w:hAnsi="Times New Roman" w:hint="eastAsia"/>
          <w:sz w:val="28"/>
        </w:rPr>
        <w:t>от</w:t>
      </w:r>
      <w:r w:rsidRPr="00434C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05</w:t>
      </w:r>
      <w:r w:rsidRPr="00434C26">
        <w:rPr>
          <w:rFonts w:ascii="Times New Roman" w:hAnsi="Times New Roman"/>
          <w:sz w:val="28"/>
        </w:rPr>
        <w:t>.12.202</w:t>
      </w:r>
      <w:r>
        <w:rPr>
          <w:rFonts w:ascii="Times New Roman" w:hAnsi="Times New Roman"/>
          <w:sz w:val="28"/>
        </w:rPr>
        <w:t>3</w:t>
      </w:r>
      <w:r w:rsidRPr="00434C26">
        <w:rPr>
          <w:rFonts w:ascii="Times New Roman" w:hAnsi="Times New Roman"/>
          <w:sz w:val="28"/>
        </w:rPr>
        <w:t xml:space="preserve"> </w:t>
      </w:r>
      <w:r w:rsidRPr="00434C26">
        <w:rPr>
          <w:rFonts w:ascii="Times New Roman" w:hAnsi="Times New Roman" w:hint="eastAsia"/>
          <w:sz w:val="28"/>
        </w:rPr>
        <w:t>№</w:t>
      </w:r>
      <w:r w:rsidRPr="00434C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</w:t>
      </w:r>
    </w:p>
    <w:p w14:paraId="7CB5CA34" w14:textId="77777777" w:rsidR="0093697D" w:rsidRDefault="00E93401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14:paraId="651B38A1" w14:textId="77777777" w:rsidR="0093697D" w:rsidRDefault="0093697D">
      <w:pPr>
        <w:rPr>
          <w:rFonts w:ascii="Times New Roman" w:hAnsi="Times New Roman"/>
          <w:sz w:val="28"/>
        </w:rPr>
      </w:pPr>
    </w:p>
    <w:p w14:paraId="60586F8C" w14:textId="77777777" w:rsidR="0093697D" w:rsidRDefault="00E934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ПРОГНОЗНЫЙ ПЛАН (ПРОГРАММА)</w:t>
      </w:r>
    </w:p>
    <w:p w14:paraId="3BBC3FC0" w14:textId="16BAF437" w:rsidR="0093697D" w:rsidRDefault="00E934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приватизации муниципального имущества муниципального образования Кашинский городской округ Тверской области на 2024–2026 годы</w:t>
      </w:r>
    </w:p>
    <w:p w14:paraId="3FE68630" w14:textId="77777777" w:rsidR="0093697D" w:rsidRDefault="0093697D">
      <w:pPr>
        <w:ind w:firstLine="709"/>
        <w:jc w:val="center"/>
        <w:rPr>
          <w:rFonts w:ascii="Times New Roman" w:hAnsi="Times New Roman"/>
          <w:sz w:val="28"/>
        </w:rPr>
      </w:pPr>
    </w:p>
    <w:p w14:paraId="09B6A653" w14:textId="77777777" w:rsidR="0093697D" w:rsidRDefault="00E934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I</w:t>
      </w:r>
    </w:p>
    <w:p w14:paraId="3F176B2F" w14:textId="77777777" w:rsidR="0093697D" w:rsidRPr="00C73344" w:rsidRDefault="00E93401">
      <w:pPr>
        <w:ind w:firstLine="709"/>
        <w:jc w:val="center"/>
        <w:rPr>
          <w:rFonts w:ascii="Times New Roman" w:hAnsi="Times New Roman"/>
          <w:b/>
          <w:bCs/>
          <w:sz w:val="28"/>
        </w:rPr>
      </w:pPr>
      <w:r w:rsidRPr="00C73344">
        <w:rPr>
          <w:rFonts w:ascii="Times New Roman" w:hAnsi="Times New Roman"/>
          <w:b/>
          <w:bCs/>
          <w:sz w:val="28"/>
        </w:rPr>
        <w:t>Основные направления в сфере приватизации</w:t>
      </w:r>
    </w:p>
    <w:p w14:paraId="0077CA49" w14:textId="77777777" w:rsidR="0093697D" w:rsidRPr="00C73344" w:rsidRDefault="00E93401">
      <w:pPr>
        <w:ind w:firstLine="709"/>
        <w:jc w:val="center"/>
        <w:rPr>
          <w:rFonts w:ascii="Times New Roman" w:hAnsi="Times New Roman"/>
          <w:b/>
          <w:bCs/>
          <w:sz w:val="28"/>
        </w:rPr>
      </w:pPr>
      <w:r w:rsidRPr="00C73344">
        <w:rPr>
          <w:rFonts w:ascii="Times New Roman" w:hAnsi="Times New Roman"/>
          <w:b/>
          <w:bCs/>
          <w:sz w:val="28"/>
        </w:rPr>
        <w:t xml:space="preserve">муниципального имущества </w:t>
      </w:r>
    </w:p>
    <w:p w14:paraId="0E980EB1" w14:textId="77777777" w:rsidR="0093697D" w:rsidRDefault="0093697D">
      <w:pPr>
        <w:ind w:firstLine="709"/>
        <w:jc w:val="center"/>
        <w:rPr>
          <w:rFonts w:ascii="Times New Roman" w:hAnsi="Times New Roman"/>
          <w:sz w:val="28"/>
        </w:rPr>
      </w:pPr>
    </w:p>
    <w:p w14:paraId="7A784A4E" w14:textId="77F4C09B" w:rsidR="0093697D" w:rsidRDefault="00B21C9D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</w:t>
      </w:r>
      <w:r w:rsidR="00E93401">
        <w:rPr>
          <w:rFonts w:ascii="Times New Roman" w:hAnsi="Times New Roman"/>
          <w:sz w:val="28"/>
        </w:rPr>
        <w:t>рогнозный план (программа) приватизации муниципального имущества муниципального образования Кашинский городской округ Тверской области на 2024</w:t>
      </w:r>
      <w:r w:rsidR="00E62737">
        <w:rPr>
          <w:rFonts w:ascii="Times New Roman" w:hAnsi="Times New Roman"/>
          <w:sz w:val="28"/>
        </w:rPr>
        <w:t>–</w:t>
      </w:r>
      <w:r w:rsidR="00E93401">
        <w:rPr>
          <w:rFonts w:ascii="Times New Roman" w:hAnsi="Times New Roman"/>
          <w:sz w:val="28"/>
        </w:rPr>
        <w:t xml:space="preserve">2026 годы (далее – </w:t>
      </w:r>
      <w:r w:rsidR="00C73344">
        <w:rPr>
          <w:rFonts w:ascii="Times New Roman" w:hAnsi="Times New Roman"/>
          <w:sz w:val="28"/>
        </w:rPr>
        <w:t xml:space="preserve">соответственно </w:t>
      </w:r>
      <w:r w:rsidR="00E93401">
        <w:rPr>
          <w:rFonts w:ascii="Times New Roman" w:hAnsi="Times New Roman"/>
          <w:sz w:val="28"/>
        </w:rPr>
        <w:t>П</w:t>
      </w:r>
      <w:r w:rsidR="00C73344">
        <w:rPr>
          <w:rFonts w:ascii="Times New Roman" w:hAnsi="Times New Roman"/>
          <w:sz w:val="28"/>
        </w:rPr>
        <w:t>лан</w:t>
      </w:r>
      <w:r w:rsidR="00E93401">
        <w:rPr>
          <w:rFonts w:ascii="Times New Roman" w:hAnsi="Times New Roman"/>
          <w:sz w:val="28"/>
        </w:rPr>
        <w:t xml:space="preserve"> приватизации</w:t>
      </w:r>
      <w:r w:rsidR="00C73344">
        <w:rPr>
          <w:rFonts w:ascii="Times New Roman" w:hAnsi="Times New Roman"/>
          <w:sz w:val="28"/>
        </w:rPr>
        <w:t>, муниципальное имущество</w:t>
      </w:r>
      <w:r w:rsidR="00E93401">
        <w:rPr>
          <w:rFonts w:ascii="Times New Roman" w:hAnsi="Times New Roman"/>
          <w:sz w:val="28"/>
        </w:rPr>
        <w:t>) разработан в соответствии с Федеральным законом от 21.12.2001 №</w:t>
      </w:r>
      <w:r w:rsidR="00E62737">
        <w:rPr>
          <w:rFonts w:ascii="Times New Roman" w:hAnsi="Times New Roman"/>
          <w:sz w:val="28"/>
        </w:rPr>
        <w:t> </w:t>
      </w:r>
      <w:r w:rsidR="00E93401">
        <w:rPr>
          <w:rFonts w:ascii="Times New Roman" w:hAnsi="Times New Roman"/>
          <w:sz w:val="28"/>
        </w:rPr>
        <w:t xml:space="preserve">178-ФЗ «О приватизации государственного и муниципального имущества» (далее – Закон о приватизации), Федеральным законом от 22.07.2008 № 159-ФЗ </w:t>
      </w:r>
      <w:r w:rsidR="00064687" w:rsidRPr="00064687">
        <w:rPr>
          <w:rFonts w:ascii="Times New Roman" w:hAnsi="Times New Roman"/>
          <w:sz w:val="28"/>
        </w:rPr>
        <w:t xml:space="preserve"> </w:t>
      </w:r>
      <w:r w:rsidR="00C73344">
        <w:rPr>
          <w:rFonts w:ascii="Times New Roman" w:hAnsi="Times New Roman"/>
          <w:sz w:val="28"/>
        </w:rPr>
        <w:t>«</w:t>
      </w:r>
      <w:r w:rsidR="00C73344" w:rsidRPr="00C73344">
        <w:rPr>
          <w:rFonts w:ascii="Times New Roman" w:hAnsi="Times New Roman" w:hint="eastAsia"/>
          <w:sz w:val="28"/>
        </w:rPr>
        <w:t>Об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особенностях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отчуждения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движимого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недвижимого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имущества</w:t>
      </w:r>
      <w:r w:rsidR="00C73344" w:rsidRPr="00C73344">
        <w:rPr>
          <w:rFonts w:ascii="Times New Roman" w:hAnsi="Times New Roman"/>
          <w:sz w:val="28"/>
        </w:rPr>
        <w:t xml:space="preserve">, </w:t>
      </w:r>
      <w:r w:rsidR="00C73344" w:rsidRPr="00C73344">
        <w:rPr>
          <w:rFonts w:ascii="Times New Roman" w:hAnsi="Times New Roman" w:hint="eastAsia"/>
          <w:sz w:val="28"/>
        </w:rPr>
        <w:t>находящегося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в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государственной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или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в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муниципальной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собственности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арендуемого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субъектами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малого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среднего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предпринимательства</w:t>
      </w:r>
      <w:r w:rsidR="00C73344" w:rsidRPr="00C73344">
        <w:rPr>
          <w:rFonts w:ascii="Times New Roman" w:hAnsi="Times New Roman"/>
          <w:sz w:val="28"/>
        </w:rPr>
        <w:t xml:space="preserve">, </w:t>
      </w:r>
      <w:r w:rsidR="00C73344" w:rsidRPr="00C73344">
        <w:rPr>
          <w:rFonts w:ascii="Times New Roman" w:hAnsi="Times New Roman" w:hint="eastAsia"/>
          <w:sz w:val="28"/>
        </w:rPr>
        <w:t>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о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внесении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изменений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в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отдельные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законодательные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акты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Российской</w:t>
      </w:r>
      <w:r w:rsidR="00C73344" w:rsidRPr="00C73344">
        <w:rPr>
          <w:rFonts w:ascii="Times New Roman" w:hAnsi="Times New Roman"/>
          <w:sz w:val="28"/>
        </w:rPr>
        <w:t xml:space="preserve"> </w:t>
      </w:r>
      <w:r w:rsidR="00C73344" w:rsidRPr="00C73344">
        <w:rPr>
          <w:rFonts w:ascii="Times New Roman" w:hAnsi="Times New Roman" w:hint="eastAsia"/>
          <w:sz w:val="28"/>
        </w:rPr>
        <w:t>Федерации</w:t>
      </w:r>
      <w:r w:rsidR="00C73344">
        <w:rPr>
          <w:rFonts w:ascii="Times New Roman" w:hAnsi="Times New Roman"/>
          <w:sz w:val="28"/>
        </w:rPr>
        <w:t>»</w:t>
      </w:r>
      <w:r w:rsidR="006A6FFF" w:rsidRPr="006A6FFF">
        <w:rPr>
          <w:rFonts w:ascii="Times New Roman" w:hAnsi="Times New Roman"/>
          <w:sz w:val="28"/>
        </w:rPr>
        <w:t xml:space="preserve"> </w:t>
      </w:r>
      <w:r w:rsidR="006A6FFF">
        <w:rPr>
          <w:rFonts w:ascii="Times New Roman" w:hAnsi="Times New Roman"/>
          <w:sz w:val="28"/>
        </w:rPr>
        <w:t>(далее – Федеральный закон №</w:t>
      </w:r>
      <w:r>
        <w:rPr>
          <w:rFonts w:ascii="Times New Roman" w:hAnsi="Times New Roman"/>
          <w:sz w:val="28"/>
        </w:rPr>
        <w:t xml:space="preserve"> </w:t>
      </w:r>
      <w:r w:rsidR="006A6FFF">
        <w:rPr>
          <w:rFonts w:ascii="Times New Roman" w:hAnsi="Times New Roman"/>
          <w:sz w:val="28"/>
        </w:rPr>
        <w:t>159-ФЗ)</w:t>
      </w:r>
      <w:r w:rsidR="00E93401">
        <w:rPr>
          <w:rFonts w:ascii="Times New Roman" w:hAnsi="Times New Roman"/>
          <w:sz w:val="28"/>
        </w:rPr>
        <w:t xml:space="preserve">. </w:t>
      </w:r>
    </w:p>
    <w:p w14:paraId="73C78BE7" w14:textId="30D790D7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реализации П</w:t>
      </w:r>
      <w:r w:rsidR="006A6FFF">
        <w:rPr>
          <w:rFonts w:ascii="Times New Roman" w:hAnsi="Times New Roman"/>
          <w:sz w:val="28"/>
        </w:rPr>
        <w:t xml:space="preserve">лана </w:t>
      </w:r>
      <w:r>
        <w:rPr>
          <w:rFonts w:ascii="Times New Roman" w:hAnsi="Times New Roman"/>
          <w:sz w:val="28"/>
        </w:rPr>
        <w:t>приватизации являются повышение эффективности управления муниципальн</w:t>
      </w:r>
      <w:r w:rsidR="006A6FFF">
        <w:rPr>
          <w:rFonts w:ascii="Times New Roman" w:hAnsi="Times New Roman"/>
          <w:sz w:val="28"/>
        </w:rPr>
        <w:t>ым имуществом</w:t>
      </w:r>
      <w:r>
        <w:rPr>
          <w:rFonts w:ascii="Times New Roman" w:hAnsi="Times New Roman"/>
          <w:sz w:val="28"/>
        </w:rPr>
        <w:t>, обеспечение планомерности процесса приватизации, продолжение работы по оптимизации структуры муниципального имущества, а также стимулирование привлечения инвестиций в реальный сектор экономики.</w:t>
      </w:r>
    </w:p>
    <w:p w14:paraId="494F255D" w14:textId="50625744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задачами приватизации муниципального имущества в </w:t>
      </w:r>
      <w:r w:rsidR="00E62737"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2024</w:t>
      </w:r>
      <w:r w:rsidR="00E62737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2026 годах являются:</w:t>
      </w:r>
    </w:p>
    <w:p w14:paraId="7C5931C7" w14:textId="2D2CF4C0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поступлений в бюджет Кашинского городского округа и снижение расходов на содержание запланированного к приватизации муниципального имущества;</w:t>
      </w:r>
    </w:p>
    <w:p w14:paraId="04D7AD10" w14:textId="5AAAD0C5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требований Федерального закона № 159-ФЗ.</w:t>
      </w:r>
    </w:p>
    <w:p w14:paraId="6116E566" w14:textId="3F4DFA32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указанных целей и реализация поставленных задач будет осуществляться в рамках законодательства Российской Федерации. Согласно указанных законов приватизация муниципального имущества основывается на признании равенства приобретателей (покупателей) муниципального имущества, а также открытости деятельности органов местного самоуправления.</w:t>
      </w:r>
    </w:p>
    <w:p w14:paraId="466B68CC" w14:textId="75F06671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Рыночная стоимость муниципального имущества</w:t>
      </w:r>
      <w:r w:rsidR="006A6FFF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планируемого к приватизации в 2024–2026 годах, определяется в соответствии с Федеральным </w:t>
      </w:r>
      <w:r>
        <w:rPr>
          <w:rFonts w:ascii="Times New Roman" w:hAnsi="Times New Roman"/>
          <w:sz w:val="28"/>
        </w:rPr>
        <w:lastRenderedPageBreak/>
        <w:t xml:space="preserve">законом от 29.07.1998 № 135-ФЗ «Об оценочной деятельности в Российской Федерации». </w:t>
      </w:r>
    </w:p>
    <w:p w14:paraId="21A045C9" w14:textId="7FEF1B59" w:rsidR="0093697D" w:rsidRDefault="00E9340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анализа</w:t>
      </w:r>
      <w:r w:rsidR="006A6FF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имущества, включенного в П</w:t>
      </w:r>
      <w:r w:rsidR="006A6FFF">
        <w:rPr>
          <w:rFonts w:ascii="Times New Roman" w:hAnsi="Times New Roman"/>
          <w:sz w:val="28"/>
        </w:rPr>
        <w:t>лан</w:t>
      </w:r>
      <w:r>
        <w:rPr>
          <w:rFonts w:ascii="Times New Roman" w:hAnsi="Times New Roman"/>
          <w:sz w:val="28"/>
        </w:rPr>
        <w:t xml:space="preserve"> приватизации, ожидается получение доходов в бюджет Кашинского городского округа в размере </w:t>
      </w:r>
      <w:r w:rsidR="002A73A7">
        <w:rPr>
          <w:rFonts w:ascii="Times New Roman" w:hAnsi="Times New Roman"/>
          <w:sz w:val="28"/>
        </w:rPr>
        <w:t>4 805 000</w:t>
      </w:r>
      <w:r w:rsidR="009905B5">
        <w:rPr>
          <w:rFonts w:ascii="Times New Roman" w:hAnsi="Times New Roman"/>
          <w:sz w:val="28"/>
        </w:rPr>
        <w:t>,</w:t>
      </w:r>
      <w:r w:rsidR="002A73A7">
        <w:rPr>
          <w:rFonts w:ascii="Times New Roman" w:hAnsi="Times New Roman"/>
          <w:sz w:val="28"/>
        </w:rPr>
        <w:t>00</w:t>
      </w:r>
      <w:r w:rsidR="009905B5">
        <w:rPr>
          <w:rFonts w:ascii="Times New Roman" w:hAnsi="Times New Roman"/>
          <w:sz w:val="28"/>
        </w:rPr>
        <w:t xml:space="preserve"> </w:t>
      </w:r>
      <w:r w:rsidRPr="009905B5">
        <w:rPr>
          <w:rFonts w:ascii="Times New Roman" w:hAnsi="Times New Roman"/>
          <w:bCs/>
          <w:sz w:val="28"/>
        </w:rPr>
        <w:t>руб.,</w:t>
      </w:r>
      <w:r>
        <w:rPr>
          <w:rFonts w:ascii="Times New Roman" w:hAnsi="Times New Roman"/>
          <w:sz w:val="28"/>
        </w:rPr>
        <w:t xml:space="preserve"> в том числе по годам</w:t>
      </w:r>
      <w:r w:rsidR="006A6FFF">
        <w:rPr>
          <w:rFonts w:ascii="Times New Roman" w:hAnsi="Times New Roman"/>
          <w:sz w:val="28"/>
        </w:rPr>
        <w:t xml:space="preserve"> реализации Плана приватизации</w:t>
      </w:r>
      <w:r>
        <w:rPr>
          <w:rFonts w:ascii="Times New Roman" w:hAnsi="Times New Roman"/>
          <w:sz w:val="28"/>
        </w:rPr>
        <w:t>:</w:t>
      </w:r>
    </w:p>
    <w:p w14:paraId="01F76C63" w14:textId="77777777" w:rsidR="002A73A7" w:rsidRDefault="00E93401">
      <w:pPr>
        <w:ind w:firstLine="709"/>
        <w:jc w:val="both"/>
        <w:rPr>
          <w:rFonts w:ascii="Times New Roman" w:hAnsi="Times New Roman"/>
          <w:bCs/>
          <w:sz w:val="28"/>
        </w:rPr>
      </w:pPr>
      <w:r w:rsidRPr="006A6FFF">
        <w:rPr>
          <w:rFonts w:ascii="Times New Roman" w:hAnsi="Times New Roman"/>
          <w:bCs/>
          <w:sz w:val="28"/>
        </w:rPr>
        <w:t xml:space="preserve">в 2024 году </w:t>
      </w:r>
      <w:r w:rsidR="00DC0AD4">
        <w:rPr>
          <w:rFonts w:ascii="Times New Roman" w:hAnsi="Times New Roman"/>
          <w:bCs/>
          <w:sz w:val="28"/>
        </w:rPr>
        <w:t xml:space="preserve">– </w:t>
      </w:r>
      <w:r w:rsidR="002A73A7">
        <w:rPr>
          <w:rFonts w:ascii="Times New Roman" w:hAnsi="Times New Roman"/>
          <w:bCs/>
          <w:sz w:val="28"/>
        </w:rPr>
        <w:t>3 180 000</w:t>
      </w:r>
      <w:r w:rsidR="00DC0AD4">
        <w:rPr>
          <w:rFonts w:ascii="Times New Roman" w:hAnsi="Times New Roman"/>
          <w:bCs/>
          <w:sz w:val="28"/>
        </w:rPr>
        <w:t>,</w:t>
      </w:r>
      <w:r w:rsidR="002A73A7">
        <w:rPr>
          <w:rFonts w:ascii="Times New Roman" w:hAnsi="Times New Roman"/>
          <w:bCs/>
          <w:sz w:val="28"/>
        </w:rPr>
        <w:t>00</w:t>
      </w:r>
      <w:r w:rsidR="00DC0AD4">
        <w:rPr>
          <w:rFonts w:ascii="Times New Roman" w:hAnsi="Times New Roman"/>
          <w:bCs/>
          <w:sz w:val="28"/>
        </w:rPr>
        <w:t xml:space="preserve"> </w:t>
      </w:r>
      <w:r w:rsidRPr="006A6FFF">
        <w:rPr>
          <w:rFonts w:ascii="Times New Roman" w:hAnsi="Times New Roman"/>
          <w:bCs/>
          <w:sz w:val="28"/>
        </w:rPr>
        <w:t>руб.</w:t>
      </w:r>
      <w:r w:rsidR="002A73A7">
        <w:rPr>
          <w:rFonts w:ascii="Times New Roman" w:hAnsi="Times New Roman"/>
          <w:bCs/>
          <w:sz w:val="28"/>
        </w:rPr>
        <w:t>;</w:t>
      </w:r>
    </w:p>
    <w:p w14:paraId="09BB2FA6" w14:textId="58629867" w:rsidR="0093697D" w:rsidRDefault="005A7B38">
      <w:pPr>
        <w:ind w:firstLine="709"/>
        <w:jc w:val="both"/>
        <w:rPr>
          <w:rFonts w:ascii="Times New Roman" w:hAnsi="Times New Roman"/>
          <w:sz w:val="28"/>
        </w:rPr>
      </w:pPr>
      <w:r w:rsidRPr="006A6FFF">
        <w:rPr>
          <w:rFonts w:ascii="Times New Roman" w:hAnsi="Times New Roman"/>
          <w:bCs/>
          <w:sz w:val="28"/>
        </w:rPr>
        <w:t>в 202</w:t>
      </w:r>
      <w:r>
        <w:rPr>
          <w:rFonts w:ascii="Times New Roman" w:hAnsi="Times New Roman"/>
          <w:bCs/>
          <w:sz w:val="28"/>
        </w:rPr>
        <w:t>5</w:t>
      </w:r>
      <w:r w:rsidRPr="006A6FFF">
        <w:rPr>
          <w:rFonts w:ascii="Times New Roman" w:hAnsi="Times New Roman"/>
          <w:bCs/>
          <w:sz w:val="28"/>
        </w:rPr>
        <w:t xml:space="preserve"> году </w:t>
      </w:r>
      <w:r>
        <w:rPr>
          <w:rFonts w:ascii="Times New Roman" w:hAnsi="Times New Roman"/>
          <w:bCs/>
          <w:sz w:val="28"/>
        </w:rPr>
        <w:t xml:space="preserve">– </w:t>
      </w:r>
      <w:r w:rsidR="002A73A7">
        <w:rPr>
          <w:rFonts w:ascii="Times New Roman" w:hAnsi="Times New Roman"/>
          <w:bCs/>
          <w:sz w:val="28"/>
        </w:rPr>
        <w:t xml:space="preserve">1 458 333,33 </w:t>
      </w:r>
      <w:r w:rsidRPr="006A6FFF">
        <w:rPr>
          <w:rFonts w:ascii="Times New Roman" w:hAnsi="Times New Roman"/>
          <w:bCs/>
          <w:sz w:val="28"/>
        </w:rPr>
        <w:t>руб.</w:t>
      </w:r>
      <w:r w:rsidR="00E93401" w:rsidRPr="005A7B38">
        <w:rPr>
          <w:rFonts w:ascii="Times New Roman" w:hAnsi="Times New Roman"/>
          <w:bCs/>
          <w:sz w:val="28"/>
        </w:rPr>
        <w:t>;</w:t>
      </w:r>
    </w:p>
    <w:p w14:paraId="6D1FA79A" w14:textId="30D82E23" w:rsidR="0093697D" w:rsidRDefault="005A7B38">
      <w:pPr>
        <w:ind w:firstLine="709"/>
        <w:jc w:val="both"/>
        <w:rPr>
          <w:rFonts w:ascii="Times New Roman" w:hAnsi="Times New Roman"/>
          <w:sz w:val="28"/>
        </w:rPr>
      </w:pPr>
      <w:r w:rsidRPr="006A6FFF">
        <w:rPr>
          <w:rFonts w:ascii="Times New Roman" w:hAnsi="Times New Roman"/>
          <w:bCs/>
          <w:sz w:val="28"/>
        </w:rPr>
        <w:t>в 202</w:t>
      </w:r>
      <w:r>
        <w:rPr>
          <w:rFonts w:ascii="Times New Roman" w:hAnsi="Times New Roman"/>
          <w:bCs/>
          <w:sz w:val="28"/>
        </w:rPr>
        <w:t>6</w:t>
      </w:r>
      <w:r w:rsidRPr="006A6FFF">
        <w:rPr>
          <w:rFonts w:ascii="Times New Roman" w:hAnsi="Times New Roman"/>
          <w:bCs/>
          <w:sz w:val="28"/>
        </w:rPr>
        <w:t xml:space="preserve"> году </w:t>
      </w:r>
      <w:r>
        <w:rPr>
          <w:rFonts w:ascii="Times New Roman" w:hAnsi="Times New Roman"/>
          <w:bCs/>
          <w:sz w:val="28"/>
        </w:rPr>
        <w:t xml:space="preserve">– </w:t>
      </w:r>
      <w:r w:rsidR="002A73A7">
        <w:rPr>
          <w:rFonts w:ascii="Times New Roman" w:hAnsi="Times New Roman"/>
          <w:bCs/>
          <w:sz w:val="28"/>
        </w:rPr>
        <w:t>166 666,67 руб</w:t>
      </w:r>
      <w:r w:rsidRPr="006A6FFF">
        <w:rPr>
          <w:rFonts w:ascii="Times New Roman" w:hAnsi="Times New Roman"/>
          <w:bCs/>
          <w:sz w:val="28"/>
        </w:rPr>
        <w:t>.</w:t>
      </w:r>
    </w:p>
    <w:p w14:paraId="726DB6E7" w14:textId="355257DE" w:rsidR="0093697D" w:rsidRDefault="00434C2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</w:t>
      </w:r>
      <w:r w:rsidR="00503D4E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планируется </w:t>
      </w:r>
      <w:r w:rsidR="00503D4E">
        <w:rPr>
          <w:rFonts w:ascii="Times New Roman" w:hAnsi="Times New Roman"/>
          <w:sz w:val="28"/>
        </w:rPr>
        <w:t>реорганизация Муниципальных унитарных предприятий Кашинского городского округа Тверской области «Гостиница», «Надежда», «</w:t>
      </w:r>
      <w:r w:rsidR="00503D4E" w:rsidRPr="00503D4E">
        <w:rPr>
          <w:rFonts w:ascii="Times New Roman" w:hAnsi="Times New Roman" w:hint="eastAsia"/>
          <w:sz w:val="28"/>
        </w:rPr>
        <w:t>Производственно</w:t>
      </w:r>
      <w:r w:rsidR="00503D4E" w:rsidRPr="00503D4E">
        <w:rPr>
          <w:rFonts w:ascii="Times New Roman" w:hAnsi="Times New Roman"/>
          <w:sz w:val="28"/>
        </w:rPr>
        <w:t>-</w:t>
      </w:r>
      <w:r w:rsidR="00503D4E" w:rsidRPr="00503D4E">
        <w:rPr>
          <w:rFonts w:ascii="Times New Roman" w:hAnsi="Times New Roman" w:hint="eastAsia"/>
          <w:sz w:val="28"/>
        </w:rPr>
        <w:t>жилищное</w:t>
      </w:r>
      <w:r w:rsidR="00503D4E" w:rsidRPr="00503D4E">
        <w:rPr>
          <w:rFonts w:ascii="Times New Roman" w:hAnsi="Times New Roman"/>
          <w:sz w:val="28"/>
        </w:rPr>
        <w:t xml:space="preserve"> </w:t>
      </w:r>
      <w:r w:rsidR="00503D4E" w:rsidRPr="00503D4E">
        <w:rPr>
          <w:rFonts w:ascii="Times New Roman" w:hAnsi="Times New Roman" w:hint="eastAsia"/>
          <w:sz w:val="28"/>
        </w:rPr>
        <w:t>ремонтно</w:t>
      </w:r>
      <w:r w:rsidR="00503D4E" w:rsidRPr="00503D4E">
        <w:rPr>
          <w:rFonts w:ascii="Times New Roman" w:hAnsi="Times New Roman"/>
          <w:sz w:val="28"/>
        </w:rPr>
        <w:t>-</w:t>
      </w:r>
      <w:r w:rsidR="00503D4E" w:rsidRPr="00503D4E">
        <w:rPr>
          <w:rFonts w:ascii="Times New Roman" w:hAnsi="Times New Roman" w:hint="eastAsia"/>
          <w:sz w:val="28"/>
        </w:rPr>
        <w:t>эксплуатационное</w:t>
      </w:r>
      <w:r w:rsidR="00503D4E" w:rsidRPr="00503D4E">
        <w:rPr>
          <w:rFonts w:ascii="Times New Roman" w:hAnsi="Times New Roman"/>
          <w:sz w:val="28"/>
        </w:rPr>
        <w:t xml:space="preserve"> </w:t>
      </w:r>
      <w:r w:rsidR="00503D4E" w:rsidRPr="00503D4E">
        <w:rPr>
          <w:rFonts w:ascii="Times New Roman" w:hAnsi="Times New Roman" w:hint="eastAsia"/>
          <w:sz w:val="28"/>
        </w:rPr>
        <w:t>управление</w:t>
      </w:r>
      <w:r w:rsidR="00503D4E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</w:t>
      </w:r>
      <w:r w:rsidR="00503D4E">
        <w:rPr>
          <w:rFonts w:ascii="Times New Roman" w:hAnsi="Times New Roman"/>
          <w:sz w:val="28"/>
        </w:rPr>
        <w:t xml:space="preserve"> форме преобразования в</w:t>
      </w:r>
      <w:r>
        <w:rPr>
          <w:rFonts w:ascii="Times New Roman" w:hAnsi="Times New Roman"/>
          <w:sz w:val="28"/>
        </w:rPr>
        <w:t xml:space="preserve"> общества с ограниченной ответственностью.</w:t>
      </w:r>
    </w:p>
    <w:p w14:paraId="760EB4C6" w14:textId="77777777" w:rsidR="0093697D" w:rsidRDefault="00E9340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II</w:t>
      </w:r>
    </w:p>
    <w:p w14:paraId="2D3A0FAF" w14:textId="567FDA15" w:rsidR="0093697D" w:rsidRPr="00DC0AD4" w:rsidRDefault="00E93401" w:rsidP="00EE674A">
      <w:pPr>
        <w:jc w:val="center"/>
        <w:rPr>
          <w:rFonts w:ascii="Times New Roman" w:hAnsi="Times New Roman"/>
          <w:b/>
          <w:bCs/>
          <w:sz w:val="28"/>
        </w:rPr>
      </w:pPr>
      <w:r w:rsidRPr="00DC0AD4">
        <w:rPr>
          <w:rFonts w:ascii="Times New Roman" w:hAnsi="Times New Roman"/>
          <w:b/>
          <w:bCs/>
          <w:sz w:val="28"/>
        </w:rPr>
        <w:t>Перечень имущества,</w:t>
      </w:r>
    </w:p>
    <w:p w14:paraId="27787AE0" w14:textId="17D6D327" w:rsidR="0093697D" w:rsidRPr="00DC0AD4" w:rsidRDefault="00E93401" w:rsidP="00EE70C6">
      <w:pPr>
        <w:jc w:val="center"/>
        <w:rPr>
          <w:rFonts w:ascii="Times New Roman" w:hAnsi="Times New Roman"/>
          <w:b/>
          <w:bCs/>
          <w:sz w:val="28"/>
        </w:rPr>
      </w:pPr>
      <w:r w:rsidRPr="00DC0AD4">
        <w:rPr>
          <w:rFonts w:ascii="Times New Roman" w:hAnsi="Times New Roman"/>
          <w:b/>
          <w:bCs/>
          <w:sz w:val="28"/>
        </w:rPr>
        <w:t>приватиз</w:t>
      </w:r>
      <w:r w:rsidR="005A7B38">
        <w:rPr>
          <w:rFonts w:ascii="Times New Roman" w:hAnsi="Times New Roman"/>
          <w:b/>
          <w:bCs/>
          <w:sz w:val="28"/>
        </w:rPr>
        <w:t xml:space="preserve">ация которого планируется </w:t>
      </w:r>
      <w:r w:rsidRPr="00DC0AD4">
        <w:rPr>
          <w:rFonts w:ascii="Times New Roman" w:hAnsi="Times New Roman"/>
          <w:b/>
          <w:bCs/>
          <w:sz w:val="28"/>
        </w:rPr>
        <w:t>в 2024</w:t>
      </w:r>
      <w:r w:rsidR="00415E56">
        <w:rPr>
          <w:rFonts w:ascii="Times New Roman" w:hAnsi="Times New Roman"/>
          <w:sz w:val="28"/>
        </w:rPr>
        <w:t>–</w:t>
      </w:r>
      <w:r w:rsidRPr="00DC0AD4">
        <w:rPr>
          <w:rFonts w:ascii="Times New Roman" w:hAnsi="Times New Roman"/>
          <w:b/>
          <w:bCs/>
          <w:sz w:val="28"/>
        </w:rPr>
        <w:t>2026 годах</w:t>
      </w:r>
    </w:p>
    <w:p w14:paraId="540EB618" w14:textId="706ED43F" w:rsidR="0093697D" w:rsidRDefault="0093697D" w:rsidP="00EE70C6">
      <w:pPr>
        <w:jc w:val="center"/>
        <w:rPr>
          <w:rFonts w:ascii="Times New Roman" w:hAnsi="Times New Roman"/>
          <w:sz w:val="28"/>
        </w:rPr>
      </w:pPr>
    </w:p>
    <w:p w14:paraId="3D60C2CC" w14:textId="5A44BA94" w:rsidR="002A73A7" w:rsidRDefault="002A73A7" w:rsidP="00EE70C6">
      <w:pPr>
        <w:jc w:val="center"/>
        <w:rPr>
          <w:rFonts w:ascii="Times New Roman" w:hAnsi="Times New Roman"/>
          <w:b/>
          <w:bCs/>
          <w:sz w:val="28"/>
        </w:rPr>
      </w:pPr>
      <w:r w:rsidRPr="002A73A7">
        <w:rPr>
          <w:rFonts w:ascii="Times New Roman" w:hAnsi="Times New Roman"/>
          <w:b/>
          <w:bCs/>
          <w:sz w:val="28"/>
        </w:rPr>
        <w:t>Недвижимое имущество</w:t>
      </w:r>
    </w:p>
    <w:p w14:paraId="19B6B721" w14:textId="77777777" w:rsidR="00EE70C6" w:rsidRPr="002A73A7" w:rsidRDefault="00EE70C6" w:rsidP="002A73A7">
      <w:pPr>
        <w:jc w:val="center"/>
        <w:rPr>
          <w:rFonts w:ascii="Times New Roman" w:hAnsi="Times New Roman"/>
          <w:b/>
          <w:bCs/>
          <w:sz w:val="28"/>
        </w:rPr>
      </w:pPr>
    </w:p>
    <w:tbl>
      <w:tblPr>
        <w:tblStyle w:val="a8"/>
        <w:tblW w:w="9768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1843"/>
        <w:gridCol w:w="2410"/>
        <w:gridCol w:w="1147"/>
        <w:gridCol w:w="1121"/>
        <w:gridCol w:w="992"/>
        <w:gridCol w:w="559"/>
      </w:tblGrid>
      <w:tr w:rsidR="008F2818" w14:paraId="55D8E44F" w14:textId="77777777" w:rsidTr="00B21C9D">
        <w:tc>
          <w:tcPr>
            <w:tcW w:w="421" w:type="dxa"/>
          </w:tcPr>
          <w:p w14:paraId="536CA4F0" w14:textId="77777777" w:rsidR="008F2818" w:rsidRDefault="008F2818" w:rsidP="00EE674A">
            <w:pPr>
              <w:ind w:left="-120"/>
              <w:jc w:val="center"/>
              <w:rPr>
                <w:rFonts w:ascii="Times New Roman" w:hAnsi="Times New Roman"/>
                <w:b/>
              </w:rPr>
            </w:pPr>
            <w:bookmarkStart w:id="1" w:name="_Hlk157777794"/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275" w:type="dxa"/>
          </w:tcPr>
          <w:p w14:paraId="0A006C73" w14:textId="77777777" w:rsidR="008F2818" w:rsidRDefault="008F2818" w:rsidP="00EE674A">
            <w:pPr>
              <w:ind w:left="-7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объекта</w:t>
            </w:r>
          </w:p>
        </w:tc>
        <w:tc>
          <w:tcPr>
            <w:tcW w:w="1843" w:type="dxa"/>
          </w:tcPr>
          <w:p w14:paraId="4D4D2269" w14:textId="77777777" w:rsidR="008F2818" w:rsidRDefault="008F2818" w:rsidP="00EE674A">
            <w:pPr>
              <w:ind w:left="-8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 (местонахождение) объекта</w:t>
            </w:r>
          </w:p>
        </w:tc>
        <w:tc>
          <w:tcPr>
            <w:tcW w:w="2410" w:type="dxa"/>
          </w:tcPr>
          <w:p w14:paraId="232DFD8C" w14:textId="77777777" w:rsidR="008F2818" w:rsidRDefault="008F2818" w:rsidP="00EE674A">
            <w:pPr>
              <w:ind w:left="-10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Индивидуализирующие характеристики объекта</w:t>
            </w:r>
          </w:p>
        </w:tc>
        <w:tc>
          <w:tcPr>
            <w:tcW w:w="1147" w:type="dxa"/>
          </w:tcPr>
          <w:p w14:paraId="3664B0D0" w14:textId="77777777" w:rsidR="008F2818" w:rsidRDefault="008F2818" w:rsidP="00EE674A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Ограничения (обременения) имущества</w:t>
            </w:r>
          </w:p>
        </w:tc>
        <w:tc>
          <w:tcPr>
            <w:tcW w:w="1121" w:type="dxa"/>
          </w:tcPr>
          <w:p w14:paraId="4FDFE3F1" w14:textId="2BE47519" w:rsidR="008F2818" w:rsidRDefault="008F2818" w:rsidP="00EE674A">
            <w:pPr>
              <w:ind w:left="-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Предполагаемая цена продажи (без НДС)</w:t>
            </w:r>
            <w:r w:rsidR="00DC0AD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 xml:space="preserve"> руб.</w:t>
            </w:r>
          </w:p>
        </w:tc>
        <w:tc>
          <w:tcPr>
            <w:tcW w:w="992" w:type="dxa"/>
          </w:tcPr>
          <w:p w14:paraId="5B388039" w14:textId="77777777" w:rsidR="008F2818" w:rsidRDefault="008F2818" w:rsidP="00EE67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приватизации</w:t>
            </w:r>
          </w:p>
        </w:tc>
        <w:tc>
          <w:tcPr>
            <w:tcW w:w="559" w:type="dxa"/>
          </w:tcPr>
          <w:p w14:paraId="219BE539" w14:textId="77777777" w:rsidR="008F2818" w:rsidRDefault="008F2818" w:rsidP="00D72018">
            <w:pPr>
              <w:ind w:left="-29" w:right="-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Исполнение</w:t>
            </w:r>
          </w:p>
        </w:tc>
      </w:tr>
      <w:tr w:rsidR="008F2818" w14:paraId="615EE8BE" w14:textId="77777777" w:rsidTr="006217AF">
        <w:trPr>
          <w:trHeight w:val="422"/>
        </w:trPr>
        <w:tc>
          <w:tcPr>
            <w:tcW w:w="9768" w:type="dxa"/>
            <w:gridSpan w:val="8"/>
            <w:vAlign w:val="center"/>
          </w:tcPr>
          <w:p w14:paraId="0253BBF9" w14:textId="64AF83E2" w:rsidR="008F2818" w:rsidRDefault="00DC0AD4" w:rsidP="006217AF">
            <w:pPr>
              <w:ind w:left="-22"/>
              <w:jc w:val="center"/>
              <w:rPr>
                <w:rFonts w:ascii="Times New Roman" w:hAnsi="Times New Roman"/>
                <w:b/>
              </w:rPr>
            </w:pPr>
            <w:bookmarkStart w:id="2" w:name="_Hlk157779787"/>
            <w:r>
              <w:rPr>
                <w:rFonts w:ascii="Times New Roman" w:hAnsi="Times New Roman"/>
                <w:b/>
              </w:rPr>
              <w:t xml:space="preserve">Предполагаемый срок приватизации - </w:t>
            </w:r>
            <w:r w:rsidR="008F2818">
              <w:rPr>
                <w:rFonts w:ascii="Times New Roman" w:hAnsi="Times New Roman"/>
                <w:b/>
              </w:rPr>
              <w:t>2024</w:t>
            </w:r>
            <w:r w:rsidR="004F0F96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bookmarkEnd w:id="2"/>
      <w:tr w:rsidR="008F2818" w14:paraId="1ADD0A54" w14:textId="77777777" w:rsidTr="00B21C9D">
        <w:tc>
          <w:tcPr>
            <w:tcW w:w="421" w:type="dxa"/>
          </w:tcPr>
          <w:p w14:paraId="3313E5C1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</w:tcPr>
          <w:p w14:paraId="1D61F3E2" w14:textId="1157115E" w:rsidR="008F2818" w:rsidRDefault="008F2818" w:rsidP="00EE674A">
            <w:pPr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Нежилые здания (</w:t>
            </w:r>
            <w:r w:rsidR="006A6FFF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кола, мастерская, котельная) с земельным участком</w:t>
            </w:r>
          </w:p>
        </w:tc>
        <w:tc>
          <w:tcPr>
            <w:tcW w:w="1843" w:type="dxa"/>
          </w:tcPr>
          <w:p w14:paraId="51D5E59D" w14:textId="77777777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Тверская область, Кашинский городской округ, деревня Фролово, дом 7</w:t>
            </w:r>
          </w:p>
        </w:tc>
        <w:tc>
          <w:tcPr>
            <w:tcW w:w="2410" w:type="dxa"/>
          </w:tcPr>
          <w:p w14:paraId="15D6A0F0" w14:textId="3293D149" w:rsidR="008F2818" w:rsidRDefault="00DC0AD4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здания</w:t>
            </w:r>
            <w:r w:rsidR="008F2818">
              <w:rPr>
                <w:rFonts w:ascii="Times New Roman" w:hAnsi="Times New Roman"/>
              </w:rPr>
              <w:t xml:space="preserve">: 69:12:0111901:98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зданий</w:t>
            </w:r>
            <w:r w:rsidR="00B21C9D"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576,1 м</w:t>
            </w:r>
            <w:r w:rsidR="008F2818">
              <w:rPr>
                <w:rFonts w:ascii="Times New Roman" w:hAnsi="Times New Roman"/>
                <w:vertAlign w:val="superscript"/>
              </w:rPr>
              <w:t>2</w:t>
            </w:r>
            <w:r w:rsidR="008F2818">
              <w:rPr>
                <w:rFonts w:ascii="Times New Roman" w:hAnsi="Times New Roman"/>
              </w:rPr>
              <w:t xml:space="preserve"> Кадастровый номер земельного участка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69:12:0111901:46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земельного участка</w:t>
            </w:r>
            <w:r>
              <w:rPr>
                <w:rFonts w:ascii="Times New Roman" w:hAnsi="Times New Roman"/>
              </w:rPr>
              <w:t xml:space="preserve">: </w:t>
            </w:r>
            <w:r w:rsidR="008F2818">
              <w:rPr>
                <w:rFonts w:ascii="Times New Roman" w:hAnsi="Times New Roman"/>
              </w:rPr>
              <w:t>6700</w:t>
            </w:r>
            <w:r>
              <w:rPr>
                <w:rFonts w:ascii="Times New Roman" w:hAnsi="Times New Roman"/>
              </w:rPr>
              <w:t xml:space="preserve"> </w:t>
            </w:r>
            <w:r w:rsidR="008F2818">
              <w:rPr>
                <w:rFonts w:ascii="Times New Roman" w:hAnsi="Times New Roman"/>
              </w:rPr>
              <w:t>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65E8D60D" w14:textId="70B9D761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DC0AD4">
              <w:rPr>
                <w:rFonts w:ascii="Times New Roman" w:hAnsi="Times New Roman"/>
              </w:rPr>
              <w:t>е имеются</w:t>
            </w:r>
          </w:p>
        </w:tc>
        <w:tc>
          <w:tcPr>
            <w:tcW w:w="1121" w:type="dxa"/>
          </w:tcPr>
          <w:p w14:paraId="306899C6" w14:textId="5ADDDB9A" w:rsidR="008F2818" w:rsidRDefault="0096575C" w:rsidP="00E62737">
            <w:pPr>
              <w:ind w:left="-126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1 550 000,00</w:t>
            </w:r>
          </w:p>
        </w:tc>
        <w:tc>
          <w:tcPr>
            <w:tcW w:w="992" w:type="dxa"/>
          </w:tcPr>
          <w:p w14:paraId="37E00DBB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297B9FBE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tr w:rsidR="008F2818" w14:paraId="56011FA4" w14:textId="77777777" w:rsidTr="00B21C9D">
        <w:tc>
          <w:tcPr>
            <w:tcW w:w="421" w:type="dxa"/>
          </w:tcPr>
          <w:p w14:paraId="2CE1EFAA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275" w:type="dxa"/>
          </w:tcPr>
          <w:p w14:paraId="72B41A9B" w14:textId="054DFF62" w:rsidR="008F2818" w:rsidRDefault="008F2818" w:rsidP="00EE674A">
            <w:pPr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</w:t>
            </w:r>
            <w:r w:rsidR="006A6FFF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кола) с земельным участком</w:t>
            </w:r>
          </w:p>
        </w:tc>
        <w:tc>
          <w:tcPr>
            <w:tcW w:w="1843" w:type="dxa"/>
          </w:tcPr>
          <w:p w14:paraId="026DA1F3" w14:textId="77777777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Кашинский городской округ, деревня </w:t>
            </w:r>
            <w:proofErr w:type="spellStart"/>
            <w:r>
              <w:rPr>
                <w:rFonts w:ascii="Times New Roman" w:hAnsi="Times New Roman"/>
              </w:rPr>
              <w:t>Лобково</w:t>
            </w:r>
            <w:proofErr w:type="spellEnd"/>
            <w:r>
              <w:rPr>
                <w:rFonts w:ascii="Times New Roman" w:hAnsi="Times New Roman"/>
              </w:rPr>
              <w:t>, дом 3</w:t>
            </w:r>
          </w:p>
        </w:tc>
        <w:tc>
          <w:tcPr>
            <w:tcW w:w="2410" w:type="dxa"/>
          </w:tcPr>
          <w:p w14:paraId="42EAA1A6" w14:textId="3C83F8A9" w:rsidR="008F2818" w:rsidRDefault="00DC0AD4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здания</w:t>
            </w:r>
            <w:r w:rsidR="008F2818">
              <w:rPr>
                <w:rFonts w:ascii="Times New Roman" w:hAnsi="Times New Roman"/>
              </w:rPr>
              <w:t xml:space="preserve">: 69:12:0150602:14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здания</w:t>
            </w:r>
            <w:r w:rsidR="006217AF"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341,4 м</w:t>
            </w:r>
            <w:r w:rsidR="008F2818">
              <w:rPr>
                <w:rFonts w:ascii="Times New Roman" w:hAnsi="Times New Roman"/>
                <w:vertAlign w:val="superscript"/>
              </w:rPr>
              <w:t>2</w:t>
            </w:r>
            <w:r w:rsidR="008F2818">
              <w:rPr>
                <w:rFonts w:ascii="Times New Roman" w:hAnsi="Times New Roman"/>
              </w:rPr>
              <w:t xml:space="preserve"> Кадастровый номер земельного участка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69:12:0150601:102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земельного участка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1900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3E4823E4" w14:textId="2A0DA9BB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8F2818">
              <w:rPr>
                <w:rFonts w:ascii="Times New Roman" w:hAnsi="Times New Roman"/>
              </w:rPr>
              <w:t>е</w:t>
            </w:r>
            <w:r w:rsidR="00DC0AD4">
              <w:rPr>
                <w:rFonts w:ascii="Times New Roman" w:hAnsi="Times New Roman"/>
              </w:rPr>
              <w:t xml:space="preserve"> имеются</w:t>
            </w:r>
          </w:p>
        </w:tc>
        <w:tc>
          <w:tcPr>
            <w:tcW w:w="1121" w:type="dxa"/>
          </w:tcPr>
          <w:p w14:paraId="7095B05A" w14:textId="3FF70E3F" w:rsidR="008F2818" w:rsidRDefault="0096575C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863 333,33</w:t>
            </w:r>
          </w:p>
        </w:tc>
        <w:tc>
          <w:tcPr>
            <w:tcW w:w="992" w:type="dxa"/>
          </w:tcPr>
          <w:p w14:paraId="399B5452" w14:textId="77777777" w:rsidR="008F2818" w:rsidRDefault="008F2818" w:rsidP="00EE674A"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16FEAFB9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tr w:rsidR="008F2818" w14:paraId="4FB3A6D2" w14:textId="77777777" w:rsidTr="00B21C9D">
        <w:tc>
          <w:tcPr>
            <w:tcW w:w="421" w:type="dxa"/>
          </w:tcPr>
          <w:p w14:paraId="0427CBFF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275" w:type="dxa"/>
          </w:tcPr>
          <w:p w14:paraId="05C99AF4" w14:textId="77777777" w:rsidR="008F2818" w:rsidRDefault="008F2818" w:rsidP="00EE674A">
            <w:pPr>
              <w:ind w:left="-7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843" w:type="dxa"/>
          </w:tcPr>
          <w:p w14:paraId="224A47A7" w14:textId="66AA6161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Тверская область, Кашинский городской округ, город Кашин, площадь</w:t>
            </w:r>
            <w:r w:rsidR="005A7B38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ролетарская,</w:t>
            </w:r>
          </w:p>
          <w:p w14:paraId="16AB9050" w14:textId="7A513260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 23, помещение 13</w:t>
            </w:r>
            <w:r w:rsidR="00D72018">
              <w:rPr>
                <w:rFonts w:ascii="Times New Roman" w:hAnsi="Times New Roman"/>
              </w:rPr>
              <w:t xml:space="preserve">    </w:t>
            </w:r>
            <w:proofErr w:type="gramStart"/>
            <w:r w:rsidR="00D72018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>2 этаж)</w:t>
            </w:r>
          </w:p>
        </w:tc>
        <w:tc>
          <w:tcPr>
            <w:tcW w:w="2410" w:type="dxa"/>
          </w:tcPr>
          <w:p w14:paraId="5ADFE08E" w14:textId="77777777" w:rsidR="00B21C9D" w:rsidRDefault="00DC0AD4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помещения</w:t>
            </w:r>
            <w:r w:rsidR="008F2818">
              <w:rPr>
                <w:rFonts w:ascii="Times New Roman" w:hAnsi="Times New Roman"/>
              </w:rPr>
              <w:t>: 69:41:0010311:142</w:t>
            </w:r>
          </w:p>
          <w:p w14:paraId="4ECBFAD8" w14:textId="182B942A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</w:t>
            </w:r>
            <w:r w:rsidR="005A7B38"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55,1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026309A3" w14:textId="58FE12F7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DC0AD4">
              <w:rPr>
                <w:rFonts w:ascii="Times New Roman" w:hAnsi="Times New Roman"/>
              </w:rPr>
              <w:t>меются</w:t>
            </w:r>
            <w:r w:rsidR="008F2818">
              <w:rPr>
                <w:rFonts w:ascii="Times New Roman" w:hAnsi="Times New Roman"/>
              </w:rPr>
              <w:t>*</w:t>
            </w:r>
          </w:p>
        </w:tc>
        <w:tc>
          <w:tcPr>
            <w:tcW w:w="1121" w:type="dxa"/>
          </w:tcPr>
          <w:p w14:paraId="2C756B89" w14:textId="3FBCFABA" w:rsidR="008F2818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416 666,67</w:t>
            </w:r>
          </w:p>
        </w:tc>
        <w:tc>
          <w:tcPr>
            <w:tcW w:w="992" w:type="dxa"/>
          </w:tcPr>
          <w:p w14:paraId="2FAB3EE4" w14:textId="77777777" w:rsidR="008F2818" w:rsidRDefault="008F2818" w:rsidP="00EE674A"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57986C52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bookmarkEnd w:id="1"/>
      <w:tr w:rsidR="008F2818" w14:paraId="6C322B4A" w14:textId="77777777" w:rsidTr="00B21C9D">
        <w:tc>
          <w:tcPr>
            <w:tcW w:w="421" w:type="dxa"/>
          </w:tcPr>
          <w:p w14:paraId="3A1398DC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275" w:type="dxa"/>
          </w:tcPr>
          <w:p w14:paraId="1CDC1035" w14:textId="77777777" w:rsidR="008F2818" w:rsidRDefault="008F2818" w:rsidP="00EE674A">
            <w:pPr>
              <w:ind w:left="-7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843" w:type="dxa"/>
          </w:tcPr>
          <w:p w14:paraId="41668464" w14:textId="5B00859B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Кашинский городской округ, </w:t>
            </w:r>
            <w:r>
              <w:rPr>
                <w:rFonts w:ascii="Times New Roman" w:hAnsi="Times New Roman"/>
              </w:rPr>
              <w:lastRenderedPageBreak/>
              <w:t>город Кашин, площадь</w:t>
            </w:r>
            <w:r w:rsidR="005A7B38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ролетарская,</w:t>
            </w:r>
          </w:p>
          <w:p w14:paraId="14F1C094" w14:textId="09445FD4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 23, помещение 20</w:t>
            </w:r>
            <w:r w:rsidR="00D72018">
              <w:rPr>
                <w:rFonts w:ascii="Times New Roman" w:hAnsi="Times New Roman"/>
              </w:rPr>
              <w:t xml:space="preserve">    </w:t>
            </w:r>
            <w:proofErr w:type="gramStart"/>
            <w:r w:rsidR="00D72018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(</w:t>
            </w:r>
            <w:proofErr w:type="gramEnd"/>
            <w:r>
              <w:rPr>
                <w:rFonts w:ascii="Times New Roman" w:hAnsi="Times New Roman"/>
              </w:rPr>
              <w:t>2 этаж)</w:t>
            </w:r>
          </w:p>
        </w:tc>
        <w:tc>
          <w:tcPr>
            <w:tcW w:w="2410" w:type="dxa"/>
          </w:tcPr>
          <w:p w14:paraId="1975B5D9" w14:textId="718CCAE3" w:rsidR="008F2818" w:rsidRDefault="005A7B3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помещения</w:t>
            </w:r>
            <w:r w:rsidR="008F2818">
              <w:rPr>
                <w:rFonts w:ascii="Times New Roman" w:hAnsi="Times New Roman"/>
              </w:rPr>
              <w:t xml:space="preserve">: </w:t>
            </w:r>
            <w:r w:rsidR="008F2818">
              <w:rPr>
                <w:rFonts w:ascii="Times New Roman" w:hAnsi="Times New Roman"/>
              </w:rPr>
              <w:lastRenderedPageBreak/>
              <w:t xml:space="preserve">69:41:0010311:141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45,9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53CE15A1" w14:textId="6F55BCDA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</w:t>
            </w:r>
            <w:r w:rsidR="00DC0AD4">
              <w:rPr>
                <w:rFonts w:ascii="Times New Roman" w:hAnsi="Times New Roman"/>
              </w:rPr>
              <w:t>меются</w:t>
            </w:r>
            <w:r w:rsidR="008F2818">
              <w:rPr>
                <w:rFonts w:ascii="Times New Roman" w:hAnsi="Times New Roman"/>
              </w:rPr>
              <w:t>*</w:t>
            </w:r>
          </w:p>
        </w:tc>
        <w:tc>
          <w:tcPr>
            <w:tcW w:w="1121" w:type="dxa"/>
          </w:tcPr>
          <w:p w14:paraId="2420AC7D" w14:textId="484E91CF" w:rsidR="008F2818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350 000,00</w:t>
            </w:r>
          </w:p>
        </w:tc>
        <w:tc>
          <w:tcPr>
            <w:tcW w:w="992" w:type="dxa"/>
          </w:tcPr>
          <w:p w14:paraId="1485F993" w14:textId="77777777" w:rsidR="008F2818" w:rsidRDefault="008F2818" w:rsidP="00EE674A"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72C43EC9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tr w:rsidR="008F2818" w14:paraId="7E4B44E6" w14:textId="77777777" w:rsidTr="006217AF">
        <w:trPr>
          <w:trHeight w:val="420"/>
        </w:trPr>
        <w:tc>
          <w:tcPr>
            <w:tcW w:w="9768" w:type="dxa"/>
            <w:gridSpan w:val="8"/>
            <w:vAlign w:val="center"/>
          </w:tcPr>
          <w:p w14:paraId="65977408" w14:textId="5B2741C1" w:rsidR="006217AF" w:rsidRPr="004F0F96" w:rsidRDefault="00DC0AD4" w:rsidP="006217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Предполагаемый срок приватизации - </w:t>
            </w:r>
            <w:r w:rsidR="008F2818" w:rsidRPr="004F0F96">
              <w:rPr>
                <w:rFonts w:ascii="Times New Roman" w:hAnsi="Times New Roman"/>
                <w:b/>
                <w:bCs/>
              </w:rPr>
              <w:t>2025</w:t>
            </w:r>
            <w:r w:rsidR="004F0F96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8F2818" w14:paraId="08A01BC7" w14:textId="77777777" w:rsidTr="00B21C9D">
        <w:tc>
          <w:tcPr>
            <w:tcW w:w="421" w:type="dxa"/>
          </w:tcPr>
          <w:p w14:paraId="70850FD5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</w:tcPr>
          <w:p w14:paraId="3BBD5DC2" w14:textId="03CACF3D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</w:t>
            </w:r>
            <w:r w:rsidR="006A6FFF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 xml:space="preserve">кола) с земельным участком </w:t>
            </w:r>
          </w:p>
        </w:tc>
        <w:tc>
          <w:tcPr>
            <w:tcW w:w="1843" w:type="dxa"/>
          </w:tcPr>
          <w:p w14:paraId="6AC2AD39" w14:textId="77777777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Тверская область, Кашинский городской округ, деревня Давыдово, дом 4</w:t>
            </w:r>
          </w:p>
        </w:tc>
        <w:tc>
          <w:tcPr>
            <w:tcW w:w="2410" w:type="dxa"/>
          </w:tcPr>
          <w:p w14:paraId="497C4411" w14:textId="07C2024D" w:rsidR="008F2818" w:rsidRDefault="005A7B3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здания</w:t>
            </w:r>
            <w:r w:rsidR="008F2818">
              <w:rPr>
                <w:rFonts w:ascii="Times New Roman" w:hAnsi="Times New Roman"/>
              </w:rPr>
              <w:t xml:space="preserve">: 69:12:0160101:193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здания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559,9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  <w:p w14:paraId="76EAF029" w14:textId="77777777" w:rsidR="00B21C9D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 земельного участка</w:t>
            </w:r>
            <w:r w:rsidR="005A7B38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69:12:0160101:359</w:t>
            </w:r>
          </w:p>
          <w:p w14:paraId="3F4C0A48" w14:textId="2A999840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земельного участка</w:t>
            </w:r>
            <w:r w:rsidR="005A7B38"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4000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63333848" w14:textId="4A05DEF8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8F2818">
              <w:rPr>
                <w:rFonts w:ascii="Times New Roman" w:hAnsi="Times New Roman"/>
              </w:rPr>
              <w:t>е</w:t>
            </w:r>
            <w:r w:rsidR="005A7B38">
              <w:rPr>
                <w:rFonts w:ascii="Times New Roman" w:hAnsi="Times New Roman"/>
              </w:rPr>
              <w:t xml:space="preserve"> имеются</w:t>
            </w:r>
          </w:p>
        </w:tc>
        <w:tc>
          <w:tcPr>
            <w:tcW w:w="1121" w:type="dxa"/>
          </w:tcPr>
          <w:p w14:paraId="3F0310FA" w14:textId="735C8015" w:rsidR="008F2818" w:rsidRDefault="0096575C" w:rsidP="00E62737">
            <w:pPr>
              <w:ind w:left="-126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1 458 333,33</w:t>
            </w:r>
          </w:p>
        </w:tc>
        <w:tc>
          <w:tcPr>
            <w:tcW w:w="992" w:type="dxa"/>
          </w:tcPr>
          <w:p w14:paraId="73AF1318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1E7C7C7A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tr w:rsidR="008F2818" w14:paraId="4E92095A" w14:textId="77777777" w:rsidTr="006217AF">
        <w:trPr>
          <w:trHeight w:val="420"/>
        </w:trPr>
        <w:tc>
          <w:tcPr>
            <w:tcW w:w="9768" w:type="dxa"/>
            <w:gridSpan w:val="8"/>
            <w:vAlign w:val="center"/>
          </w:tcPr>
          <w:p w14:paraId="3BA89CBE" w14:textId="0C127730" w:rsidR="00DC0AD4" w:rsidRPr="004F0F96" w:rsidRDefault="00DC0AD4" w:rsidP="006217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Предполагаемый срок приватизации - </w:t>
            </w:r>
            <w:r w:rsidR="008F2818" w:rsidRPr="004F0F96">
              <w:rPr>
                <w:rFonts w:ascii="Times New Roman" w:hAnsi="Times New Roman"/>
                <w:b/>
                <w:bCs/>
              </w:rPr>
              <w:t>2026</w:t>
            </w:r>
            <w:r w:rsidR="004F0F96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8F2818" w14:paraId="619E79B9" w14:textId="77777777" w:rsidTr="00B21C9D">
        <w:tc>
          <w:tcPr>
            <w:tcW w:w="421" w:type="dxa"/>
          </w:tcPr>
          <w:p w14:paraId="09308921" w14:textId="77777777" w:rsidR="008F2818" w:rsidRDefault="008F2818" w:rsidP="00EE674A">
            <w:pPr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</w:tcPr>
          <w:p w14:paraId="26095DBA" w14:textId="53508071" w:rsidR="008F2818" w:rsidRDefault="008F2818" w:rsidP="00EE674A">
            <w:pPr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</w:t>
            </w:r>
            <w:r w:rsidR="006A6FFF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ом культуры) с земельным участком</w:t>
            </w:r>
          </w:p>
        </w:tc>
        <w:tc>
          <w:tcPr>
            <w:tcW w:w="1843" w:type="dxa"/>
          </w:tcPr>
          <w:p w14:paraId="505D7EE3" w14:textId="77777777" w:rsidR="008F2818" w:rsidRDefault="008F2818" w:rsidP="00EE67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Кашинский городской округ, деревня </w:t>
            </w:r>
            <w:proofErr w:type="spellStart"/>
            <w:r>
              <w:rPr>
                <w:rFonts w:ascii="Times New Roman" w:hAnsi="Times New Roman"/>
              </w:rPr>
              <w:t>Бузыково</w:t>
            </w:r>
            <w:proofErr w:type="spellEnd"/>
            <w:r>
              <w:rPr>
                <w:rFonts w:ascii="Times New Roman" w:hAnsi="Times New Roman"/>
              </w:rPr>
              <w:t>, дом 17</w:t>
            </w:r>
          </w:p>
        </w:tc>
        <w:tc>
          <w:tcPr>
            <w:tcW w:w="2410" w:type="dxa"/>
          </w:tcPr>
          <w:p w14:paraId="2DD9ADE5" w14:textId="1FD62D4E" w:rsidR="008F2818" w:rsidRDefault="005A7B3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</w:t>
            </w:r>
            <w:r w:rsidR="008F2818">
              <w:rPr>
                <w:rFonts w:ascii="Times New Roman" w:hAnsi="Times New Roman"/>
              </w:rPr>
              <w:t xml:space="preserve">Кадастровый номер </w:t>
            </w:r>
            <w:r>
              <w:rPr>
                <w:rFonts w:ascii="Times New Roman" w:hAnsi="Times New Roman"/>
              </w:rPr>
              <w:t>здания</w:t>
            </w:r>
            <w:r w:rsidR="008F2818">
              <w:rPr>
                <w:rFonts w:ascii="Times New Roman" w:hAnsi="Times New Roman"/>
              </w:rPr>
              <w:t xml:space="preserve">: 69:12:0091101:177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здания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81,8</w:t>
            </w:r>
            <w:r>
              <w:rPr>
                <w:rFonts w:ascii="Times New Roman" w:hAnsi="Times New Roman"/>
              </w:rPr>
              <w:t xml:space="preserve"> </w:t>
            </w:r>
            <w:r w:rsidR="008F2818">
              <w:rPr>
                <w:rFonts w:ascii="Times New Roman" w:hAnsi="Times New Roman"/>
              </w:rPr>
              <w:t>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  <w:r w:rsidR="008F2818">
              <w:rPr>
                <w:rFonts w:ascii="Times New Roman" w:hAnsi="Times New Roman"/>
              </w:rPr>
              <w:t>Кадастровый номер земельного участка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69:12:0091101:174 </w:t>
            </w:r>
            <w:r w:rsidR="00B21C9D">
              <w:rPr>
                <w:rFonts w:ascii="Times New Roman" w:hAnsi="Times New Roman"/>
              </w:rPr>
              <w:t>П</w:t>
            </w:r>
            <w:r w:rsidR="008F2818">
              <w:rPr>
                <w:rFonts w:ascii="Times New Roman" w:hAnsi="Times New Roman"/>
              </w:rPr>
              <w:t>лощадь земельного участка</w:t>
            </w:r>
            <w:r>
              <w:rPr>
                <w:rFonts w:ascii="Times New Roman" w:hAnsi="Times New Roman"/>
              </w:rPr>
              <w:t>:</w:t>
            </w:r>
            <w:r w:rsidR="008F2818">
              <w:rPr>
                <w:rFonts w:ascii="Times New Roman" w:hAnsi="Times New Roman"/>
              </w:rPr>
              <w:t xml:space="preserve"> 200 м</w:t>
            </w:r>
            <w:r w:rsidR="008F2818"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w="1147" w:type="dxa"/>
          </w:tcPr>
          <w:p w14:paraId="12F10575" w14:textId="7BEAC30A" w:rsidR="008F2818" w:rsidRDefault="00B21C9D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8F2818">
              <w:rPr>
                <w:rFonts w:ascii="Times New Roman" w:hAnsi="Times New Roman"/>
              </w:rPr>
              <w:t>е</w:t>
            </w:r>
            <w:r w:rsidR="005A7B38">
              <w:rPr>
                <w:rFonts w:ascii="Times New Roman" w:hAnsi="Times New Roman"/>
              </w:rPr>
              <w:t xml:space="preserve"> имеются</w:t>
            </w:r>
          </w:p>
        </w:tc>
        <w:tc>
          <w:tcPr>
            <w:tcW w:w="1121" w:type="dxa"/>
          </w:tcPr>
          <w:p w14:paraId="436B161F" w14:textId="10CBA0B0" w:rsidR="008F2818" w:rsidRDefault="005A7B3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166 666,67</w:t>
            </w:r>
          </w:p>
        </w:tc>
        <w:tc>
          <w:tcPr>
            <w:tcW w:w="992" w:type="dxa"/>
          </w:tcPr>
          <w:p w14:paraId="7E3C7B13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w="559" w:type="dxa"/>
          </w:tcPr>
          <w:p w14:paraId="714A839B" w14:textId="77777777" w:rsidR="008F2818" w:rsidRDefault="008F2818" w:rsidP="00EE674A">
            <w:pPr>
              <w:jc w:val="both"/>
              <w:rPr>
                <w:rFonts w:ascii="Times New Roman" w:hAnsi="Times New Roman"/>
              </w:rPr>
            </w:pPr>
          </w:p>
        </w:tc>
      </w:tr>
      <w:tr w:rsidR="005A7B38" w14:paraId="192B6899" w14:textId="77777777" w:rsidTr="00EE674A">
        <w:tc>
          <w:tcPr>
            <w:tcW w:w="7096" w:type="dxa"/>
            <w:gridSpan w:val="5"/>
          </w:tcPr>
          <w:p w14:paraId="17B089B2" w14:textId="77777777" w:rsidR="005A7B38" w:rsidRDefault="005A7B3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672" w:type="dxa"/>
            <w:gridSpan w:val="3"/>
          </w:tcPr>
          <w:p w14:paraId="315C284C" w14:textId="50DF0E74" w:rsidR="005A7B38" w:rsidRDefault="005A7B38" w:rsidP="00EE67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4 805 000,00</w:t>
            </w:r>
          </w:p>
        </w:tc>
      </w:tr>
    </w:tbl>
    <w:p w14:paraId="2C43E243" w14:textId="2D38E67A" w:rsidR="0093697D" w:rsidRDefault="00E9340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</w:t>
      </w:r>
      <w:r w:rsidR="00503D4E">
        <w:rPr>
          <w:rFonts w:ascii="Times New Roman" w:hAnsi="Times New Roman"/>
          <w:sz w:val="24"/>
        </w:rPr>
        <w:t>.</w:t>
      </w:r>
    </w:p>
    <w:p w14:paraId="54F95A26" w14:textId="77777777" w:rsidR="00355338" w:rsidRDefault="00355338">
      <w:pPr>
        <w:jc w:val="both"/>
        <w:rPr>
          <w:rFonts w:ascii="Times New Roman" w:hAnsi="Times New Roman"/>
          <w:sz w:val="24"/>
        </w:rPr>
      </w:pPr>
    </w:p>
    <w:p w14:paraId="434BFACF" w14:textId="4CA8DD5A" w:rsidR="0093697D" w:rsidRDefault="00503D4E">
      <w:pPr>
        <w:widowControl w:val="0"/>
        <w:tabs>
          <w:tab w:val="left" w:pos="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</w:t>
      </w:r>
      <w:r w:rsidR="00434C26">
        <w:rPr>
          <w:rFonts w:ascii="Times New Roman" w:hAnsi="Times New Roman"/>
          <w:b/>
          <w:sz w:val="28"/>
        </w:rPr>
        <w:t>униципальны</w:t>
      </w:r>
      <w:r>
        <w:rPr>
          <w:rFonts w:ascii="Times New Roman" w:hAnsi="Times New Roman"/>
          <w:b/>
          <w:sz w:val="28"/>
        </w:rPr>
        <w:t>е</w:t>
      </w:r>
      <w:r w:rsidR="00434C26">
        <w:rPr>
          <w:rFonts w:ascii="Times New Roman" w:hAnsi="Times New Roman"/>
          <w:b/>
          <w:sz w:val="28"/>
        </w:rPr>
        <w:t xml:space="preserve"> унитарны</w:t>
      </w:r>
      <w:r>
        <w:rPr>
          <w:rFonts w:ascii="Times New Roman" w:hAnsi="Times New Roman"/>
          <w:b/>
          <w:sz w:val="28"/>
        </w:rPr>
        <w:t>е</w:t>
      </w:r>
      <w:r w:rsidR="00434C26">
        <w:rPr>
          <w:rFonts w:ascii="Times New Roman" w:hAnsi="Times New Roman"/>
          <w:b/>
          <w:sz w:val="28"/>
        </w:rPr>
        <w:t xml:space="preserve"> предприяти</w:t>
      </w:r>
      <w:r>
        <w:rPr>
          <w:rFonts w:ascii="Times New Roman" w:hAnsi="Times New Roman"/>
          <w:b/>
          <w:sz w:val="28"/>
        </w:rPr>
        <w:t>я Кашинского городского округа Тверской области</w:t>
      </w:r>
      <w:r w:rsidR="00434C26">
        <w:rPr>
          <w:rFonts w:ascii="Times New Roman" w:hAnsi="Times New Roman"/>
          <w:b/>
          <w:sz w:val="28"/>
        </w:rPr>
        <w:t>, п</w:t>
      </w:r>
      <w:r>
        <w:rPr>
          <w:rFonts w:ascii="Times New Roman" w:hAnsi="Times New Roman"/>
          <w:b/>
          <w:sz w:val="28"/>
        </w:rPr>
        <w:t>риватизация которых планируется в 2024 году</w:t>
      </w:r>
      <w:r w:rsidR="00434C26">
        <w:rPr>
          <w:rFonts w:ascii="Times New Roman" w:hAnsi="Times New Roman"/>
          <w:b/>
          <w:sz w:val="28"/>
        </w:rPr>
        <w:t xml:space="preserve"> </w:t>
      </w:r>
    </w:p>
    <w:p w14:paraId="72DAE37E" w14:textId="5256517B" w:rsidR="00434C26" w:rsidRDefault="00434C26">
      <w:pPr>
        <w:widowControl w:val="0"/>
        <w:tabs>
          <w:tab w:val="left" w:pos="0"/>
        </w:tabs>
        <w:jc w:val="center"/>
        <w:rPr>
          <w:rFonts w:ascii="Times New Roman" w:hAnsi="Times New Roman"/>
          <w:b/>
          <w:sz w:val="28"/>
        </w:rPr>
      </w:pPr>
    </w:p>
    <w:tbl>
      <w:tblPr>
        <w:tblStyle w:val="a8"/>
        <w:tblW w:w="9776" w:type="dxa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2268"/>
        <w:gridCol w:w="1701"/>
        <w:gridCol w:w="2551"/>
      </w:tblGrid>
      <w:tr w:rsidR="00503D4E" w14:paraId="3C25054A" w14:textId="11EB28CC" w:rsidTr="002F302F">
        <w:tc>
          <w:tcPr>
            <w:tcW w:w="421" w:type="dxa"/>
          </w:tcPr>
          <w:p w14:paraId="1F323ECA" w14:textId="77777777" w:rsidR="00503D4E" w:rsidRDefault="00503D4E" w:rsidP="001F7117">
            <w:pPr>
              <w:ind w:left="-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835" w:type="dxa"/>
          </w:tcPr>
          <w:p w14:paraId="659F8B38" w14:textId="77BF47CD" w:rsidR="00503D4E" w:rsidRDefault="00503D4E" w:rsidP="001F7117">
            <w:pPr>
              <w:ind w:left="-7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268" w:type="dxa"/>
          </w:tcPr>
          <w:p w14:paraId="34ACDA42" w14:textId="23763600" w:rsidR="00503D4E" w:rsidRDefault="00503D4E" w:rsidP="001F7117">
            <w:pPr>
              <w:ind w:left="-89"/>
              <w:jc w:val="center"/>
              <w:rPr>
                <w:rFonts w:ascii="Times New Roman" w:hAnsi="Times New Roman"/>
                <w:b/>
              </w:rPr>
            </w:pPr>
            <w:r w:rsidRPr="00596136">
              <w:rPr>
                <w:rFonts w:ascii="Times New Roman" w:hAnsi="Times New Roman" w:hint="eastAsia"/>
                <w:b/>
              </w:rPr>
              <w:t>Адрес</w:t>
            </w:r>
            <w:r w:rsidRPr="00596136">
              <w:rPr>
                <w:rFonts w:ascii="Times New Roman" w:hAnsi="Times New Roman"/>
                <w:b/>
              </w:rPr>
              <w:t xml:space="preserve"> </w:t>
            </w:r>
            <w:r w:rsidRPr="00596136">
              <w:rPr>
                <w:rFonts w:ascii="Times New Roman" w:hAnsi="Times New Roman" w:hint="eastAsia"/>
                <w:b/>
              </w:rPr>
              <w:t>места</w:t>
            </w:r>
            <w:r w:rsidRPr="00596136">
              <w:rPr>
                <w:rFonts w:ascii="Times New Roman" w:hAnsi="Times New Roman"/>
                <w:b/>
              </w:rPr>
              <w:t xml:space="preserve"> </w:t>
            </w:r>
            <w:r w:rsidRPr="00596136">
              <w:rPr>
                <w:rFonts w:ascii="Times New Roman" w:hAnsi="Times New Roman" w:hint="eastAsia"/>
                <w:b/>
              </w:rPr>
              <w:t>нахождения</w:t>
            </w:r>
            <w:r w:rsidRPr="00596136">
              <w:rPr>
                <w:rFonts w:ascii="Times New Roman" w:hAnsi="Times New Roman"/>
                <w:b/>
              </w:rPr>
              <w:t xml:space="preserve">, </w:t>
            </w:r>
            <w:r w:rsidRPr="00596136">
              <w:rPr>
                <w:rFonts w:ascii="Times New Roman" w:hAnsi="Times New Roman" w:hint="eastAsia"/>
                <w:b/>
              </w:rPr>
              <w:t>ИНН</w:t>
            </w:r>
            <w:r w:rsidRPr="00596136">
              <w:rPr>
                <w:rFonts w:ascii="Times New Roman" w:hAnsi="Times New Roman"/>
                <w:b/>
              </w:rPr>
              <w:t xml:space="preserve"> </w:t>
            </w:r>
            <w:r w:rsidRPr="00596136">
              <w:rPr>
                <w:rFonts w:ascii="Times New Roman" w:hAnsi="Times New Roman" w:hint="eastAsia"/>
                <w:b/>
              </w:rPr>
              <w:t>организации</w:t>
            </w:r>
          </w:p>
        </w:tc>
        <w:tc>
          <w:tcPr>
            <w:tcW w:w="1701" w:type="dxa"/>
          </w:tcPr>
          <w:p w14:paraId="529F163D" w14:textId="2E9D46B2" w:rsidR="00503D4E" w:rsidRDefault="00503D4E" w:rsidP="001F71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экономической деятельности</w:t>
            </w:r>
          </w:p>
        </w:tc>
        <w:tc>
          <w:tcPr>
            <w:tcW w:w="2551" w:type="dxa"/>
          </w:tcPr>
          <w:p w14:paraId="0588E02C" w14:textId="4349616F" w:rsidR="00503D4E" w:rsidRDefault="00503D4E" w:rsidP="001F71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приватизации</w:t>
            </w:r>
          </w:p>
        </w:tc>
      </w:tr>
      <w:tr w:rsidR="00503D4E" w14:paraId="2C1CAF77" w14:textId="5747AB8F" w:rsidTr="002F302F">
        <w:tc>
          <w:tcPr>
            <w:tcW w:w="421" w:type="dxa"/>
          </w:tcPr>
          <w:p w14:paraId="682D8759" w14:textId="53EE5B28" w:rsidR="00503D4E" w:rsidRDefault="00503D4E" w:rsidP="00355338">
            <w:pPr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</w:tcPr>
          <w:p w14:paraId="35AE5D1D" w14:textId="761E5737" w:rsidR="00503D4E" w:rsidRPr="00596136" w:rsidRDefault="00503D4E" w:rsidP="00355338">
            <w:pPr>
              <w:ind w:left="-77"/>
              <w:rPr>
                <w:rFonts w:ascii="Times New Roman" w:hAnsi="Times New Roman"/>
              </w:rPr>
            </w:pPr>
            <w:r w:rsidRPr="00596136">
              <w:rPr>
                <w:rFonts w:ascii="Times New Roman" w:eastAsia="Calibri" w:hAnsi="Times New Roman"/>
              </w:rPr>
              <w:t>Муниципальное унитарное предприятие Кашинского городского округа Тверской области «</w:t>
            </w:r>
            <w:r>
              <w:rPr>
                <w:rFonts w:ascii="Times New Roman" w:eastAsia="Calibri" w:hAnsi="Times New Roman"/>
              </w:rPr>
              <w:t>Гостиница</w:t>
            </w:r>
            <w:r w:rsidRPr="00596136">
              <w:rPr>
                <w:rFonts w:ascii="Times New Roman" w:eastAsia="Calibri" w:hAnsi="Times New Roman"/>
              </w:rPr>
              <w:t xml:space="preserve">» </w:t>
            </w:r>
          </w:p>
        </w:tc>
        <w:tc>
          <w:tcPr>
            <w:tcW w:w="2268" w:type="dxa"/>
          </w:tcPr>
          <w:p w14:paraId="7D36FE11" w14:textId="556C85B8" w:rsidR="00503D4E" w:rsidRDefault="00503D4E" w:rsidP="0035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Тверская область, Кашинский городской округ, город Кашин, улица Карла Маркса, дом 16а </w:t>
            </w:r>
            <w:r w:rsidR="002F302F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ИНН:</w:t>
            </w:r>
            <w:r>
              <w:t xml:space="preserve"> </w:t>
            </w:r>
            <w:r w:rsidRPr="00596136">
              <w:rPr>
                <w:rFonts w:ascii="Times New Roman" w:hAnsi="Times New Roman"/>
              </w:rPr>
              <w:t>6909009668</w:t>
            </w:r>
          </w:p>
        </w:tc>
        <w:tc>
          <w:tcPr>
            <w:tcW w:w="1701" w:type="dxa"/>
          </w:tcPr>
          <w:p w14:paraId="41BDDEE4" w14:textId="01EC9158" w:rsidR="00503D4E" w:rsidRDefault="002F302F" w:rsidP="003553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гостиниц</w:t>
            </w:r>
          </w:p>
        </w:tc>
        <w:tc>
          <w:tcPr>
            <w:tcW w:w="2551" w:type="dxa"/>
          </w:tcPr>
          <w:p w14:paraId="738D7266" w14:textId="2CA8C4E7" w:rsidR="00503D4E" w:rsidRDefault="00503D4E" w:rsidP="003553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муниципального унитарного предприятия в общество с ограниченной ответственностью</w:t>
            </w:r>
          </w:p>
        </w:tc>
      </w:tr>
      <w:tr w:rsidR="00503D4E" w14:paraId="3A3D23AC" w14:textId="146AB103" w:rsidTr="002F302F">
        <w:tc>
          <w:tcPr>
            <w:tcW w:w="421" w:type="dxa"/>
          </w:tcPr>
          <w:p w14:paraId="1E6D6061" w14:textId="0038861F" w:rsidR="00503D4E" w:rsidRDefault="00503D4E" w:rsidP="00355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</w:tcPr>
          <w:p w14:paraId="65173A75" w14:textId="330BA649" w:rsidR="00503D4E" w:rsidRPr="00596136" w:rsidRDefault="00503D4E" w:rsidP="00355338">
            <w:pPr>
              <w:ind w:left="-77"/>
              <w:rPr>
                <w:rFonts w:ascii="Times New Roman" w:hAnsi="Times New Roman"/>
              </w:rPr>
            </w:pPr>
            <w:r w:rsidRPr="00596136">
              <w:rPr>
                <w:rFonts w:ascii="Times New Roman" w:eastAsia="Calibri" w:hAnsi="Times New Roman"/>
              </w:rPr>
              <w:t>Муниципальное унитарное предприятие Кашинского городского округа Тверской области «</w:t>
            </w:r>
            <w:r>
              <w:rPr>
                <w:rFonts w:ascii="Times New Roman" w:eastAsia="Calibri" w:hAnsi="Times New Roman"/>
              </w:rPr>
              <w:t>Надежда»</w:t>
            </w:r>
          </w:p>
        </w:tc>
        <w:tc>
          <w:tcPr>
            <w:tcW w:w="2268" w:type="dxa"/>
          </w:tcPr>
          <w:p w14:paraId="6F42721B" w14:textId="77777777" w:rsidR="00503D4E" w:rsidRDefault="00503D4E" w:rsidP="0035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171640, Тверская область, Кашинский городской округ, город Кашин, улица Карла Маркса, дом 13</w:t>
            </w:r>
          </w:p>
          <w:p w14:paraId="472A96CF" w14:textId="63205BEF" w:rsidR="00503D4E" w:rsidRDefault="00503D4E" w:rsidP="0035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355338">
              <w:rPr>
                <w:rFonts w:ascii="Times New Roman" w:hAnsi="Times New Roman"/>
              </w:rPr>
              <w:t>6909000320</w:t>
            </w:r>
          </w:p>
        </w:tc>
        <w:tc>
          <w:tcPr>
            <w:tcW w:w="1701" w:type="dxa"/>
          </w:tcPr>
          <w:p w14:paraId="47E86A27" w14:textId="05F935FB" w:rsidR="00503D4E" w:rsidRDefault="002F302F" w:rsidP="003553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предприятий общественного питания</w:t>
            </w:r>
          </w:p>
        </w:tc>
        <w:tc>
          <w:tcPr>
            <w:tcW w:w="2551" w:type="dxa"/>
          </w:tcPr>
          <w:p w14:paraId="5C15809A" w14:textId="6196A3E3" w:rsidR="00503D4E" w:rsidRDefault="00503D4E" w:rsidP="003553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муниципального унитарного предприятия в общество с ограниченной ответственностью</w:t>
            </w:r>
          </w:p>
        </w:tc>
      </w:tr>
      <w:tr w:rsidR="00503D4E" w14:paraId="25C33FFE" w14:textId="77777777" w:rsidTr="002F302F">
        <w:tc>
          <w:tcPr>
            <w:tcW w:w="421" w:type="dxa"/>
          </w:tcPr>
          <w:p w14:paraId="6378A7A8" w14:textId="634E63EC" w:rsidR="00503D4E" w:rsidRDefault="00503D4E" w:rsidP="00503D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</w:tcPr>
          <w:p w14:paraId="26C4C979" w14:textId="3DC05C7A" w:rsidR="00503D4E" w:rsidRPr="00596136" w:rsidRDefault="00503D4E" w:rsidP="00503D4E">
            <w:pPr>
              <w:ind w:left="-77"/>
              <w:rPr>
                <w:rFonts w:ascii="Times New Roman" w:eastAsia="Calibri" w:hAnsi="Times New Roman"/>
              </w:rPr>
            </w:pPr>
            <w:r w:rsidRPr="00596136">
              <w:rPr>
                <w:rFonts w:ascii="Times New Roman" w:eastAsia="Calibri" w:hAnsi="Times New Roman"/>
              </w:rPr>
              <w:t>Муниципальное унитарное предприятие Кашинского городского округа Тверской области «Производственно-жилищное ремонтно-эксплуатационное управление»</w:t>
            </w:r>
          </w:p>
        </w:tc>
        <w:tc>
          <w:tcPr>
            <w:tcW w:w="2268" w:type="dxa"/>
          </w:tcPr>
          <w:p w14:paraId="338A7778" w14:textId="77777777" w:rsidR="00503D4E" w:rsidRDefault="00503D4E" w:rsidP="00503D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Тверская область, Кашинский городской округ, город Кашин, улица Анатолия Луначарского, дом 14 </w:t>
            </w:r>
          </w:p>
          <w:p w14:paraId="667200F2" w14:textId="621618AC" w:rsidR="00503D4E" w:rsidRDefault="00503D4E" w:rsidP="00503D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596136">
              <w:rPr>
                <w:rFonts w:ascii="Times New Roman" w:hAnsi="Times New Roman"/>
              </w:rPr>
              <w:t>6909000168</w:t>
            </w:r>
          </w:p>
        </w:tc>
        <w:tc>
          <w:tcPr>
            <w:tcW w:w="1701" w:type="dxa"/>
          </w:tcPr>
          <w:p w14:paraId="3E9B2386" w14:textId="3585809C" w:rsidR="00503D4E" w:rsidRDefault="002F302F" w:rsidP="00503D4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по обслуживанию зданий (управление многоквартирными домами)</w:t>
            </w:r>
          </w:p>
        </w:tc>
        <w:tc>
          <w:tcPr>
            <w:tcW w:w="2551" w:type="dxa"/>
          </w:tcPr>
          <w:p w14:paraId="60AE9CD3" w14:textId="0D104470" w:rsidR="00503D4E" w:rsidRDefault="00503D4E" w:rsidP="00503D4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Преобразование муниципального унитарного предприятия в общество с ограниченной ответственностью </w:t>
            </w:r>
          </w:p>
        </w:tc>
      </w:tr>
    </w:tbl>
    <w:p w14:paraId="5480CD80" w14:textId="35F065BB" w:rsidR="00434C26" w:rsidRPr="00BF5923" w:rsidRDefault="00BF5923" w:rsidP="001031EB">
      <w:pPr>
        <w:widowControl w:val="0"/>
        <w:tabs>
          <w:tab w:val="left" w:pos="0"/>
        </w:tabs>
        <w:jc w:val="right"/>
        <w:rPr>
          <w:rFonts w:ascii="Times New Roman" w:hAnsi="Times New Roman"/>
          <w:bCs/>
          <w:sz w:val="28"/>
        </w:rPr>
      </w:pPr>
      <w:r w:rsidRPr="00BF5923">
        <w:rPr>
          <w:rFonts w:ascii="Times New Roman" w:hAnsi="Times New Roman"/>
          <w:bCs/>
          <w:sz w:val="28"/>
        </w:rPr>
        <w:t>».</w:t>
      </w:r>
    </w:p>
    <w:sectPr w:rsidR="00434C26" w:rsidRPr="00BF5923" w:rsidSect="008B561A">
      <w:headerReference w:type="default" r:id="rId6"/>
      <w:pgSz w:w="11906" w:h="16838"/>
      <w:pgMar w:top="567" w:right="425" w:bottom="567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F9D40" w14:textId="77777777" w:rsidR="00E93401" w:rsidRDefault="00E93401" w:rsidP="00E93401">
      <w:r>
        <w:separator/>
      </w:r>
    </w:p>
  </w:endnote>
  <w:endnote w:type="continuationSeparator" w:id="0">
    <w:p w14:paraId="277BB3EE" w14:textId="77777777" w:rsidR="00E93401" w:rsidRDefault="00E93401" w:rsidP="00E9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E574A" w14:textId="77777777" w:rsidR="00E93401" w:rsidRDefault="00E93401" w:rsidP="00E93401">
      <w:r>
        <w:separator/>
      </w:r>
    </w:p>
  </w:footnote>
  <w:footnote w:type="continuationSeparator" w:id="0">
    <w:p w14:paraId="70460665" w14:textId="77777777" w:rsidR="00E93401" w:rsidRDefault="00E93401" w:rsidP="00E93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189889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939FD50" w14:textId="59AD9483" w:rsidR="00E93401" w:rsidRPr="00E93401" w:rsidRDefault="00E93401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E93401">
          <w:rPr>
            <w:rFonts w:ascii="Times New Roman" w:hAnsi="Times New Roman"/>
            <w:sz w:val="24"/>
            <w:szCs w:val="24"/>
          </w:rPr>
          <w:fldChar w:fldCharType="begin"/>
        </w:r>
        <w:r w:rsidRPr="00E9340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93401">
          <w:rPr>
            <w:rFonts w:ascii="Times New Roman" w:hAnsi="Times New Roman"/>
            <w:sz w:val="24"/>
            <w:szCs w:val="24"/>
          </w:rPr>
          <w:fldChar w:fldCharType="separate"/>
        </w:r>
        <w:r w:rsidRPr="00E93401">
          <w:rPr>
            <w:rFonts w:ascii="Times New Roman" w:hAnsi="Times New Roman"/>
            <w:sz w:val="24"/>
            <w:szCs w:val="24"/>
          </w:rPr>
          <w:t>2</w:t>
        </w:r>
        <w:r w:rsidRPr="00E9340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E0AB870" w14:textId="77777777" w:rsidR="00E93401" w:rsidRDefault="00E9340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97D"/>
    <w:rsid w:val="00064687"/>
    <w:rsid w:val="001031EB"/>
    <w:rsid w:val="00107E20"/>
    <w:rsid w:val="002A73A7"/>
    <w:rsid w:val="002F302F"/>
    <w:rsid w:val="00355338"/>
    <w:rsid w:val="003C0D1A"/>
    <w:rsid w:val="00415E56"/>
    <w:rsid w:val="00434C26"/>
    <w:rsid w:val="004F0F96"/>
    <w:rsid w:val="00503D4E"/>
    <w:rsid w:val="00596136"/>
    <w:rsid w:val="005A7B38"/>
    <w:rsid w:val="006217AF"/>
    <w:rsid w:val="006A6FFF"/>
    <w:rsid w:val="008B561A"/>
    <w:rsid w:val="008F2818"/>
    <w:rsid w:val="0093697D"/>
    <w:rsid w:val="0096575C"/>
    <w:rsid w:val="009905B5"/>
    <w:rsid w:val="00A708AA"/>
    <w:rsid w:val="00B21C9D"/>
    <w:rsid w:val="00BF5923"/>
    <w:rsid w:val="00C73344"/>
    <w:rsid w:val="00D57B6E"/>
    <w:rsid w:val="00D72018"/>
    <w:rsid w:val="00DC0AD4"/>
    <w:rsid w:val="00E62737"/>
    <w:rsid w:val="00E93401"/>
    <w:rsid w:val="00EE674A"/>
    <w:rsid w:val="00E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13EB"/>
  <w15:docId w15:val="{098EA5EF-7F06-43A8-ACD8-B1C9F5CE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355338"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35533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E934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93401"/>
    <w:rPr>
      <w:rFonts w:ascii="Tms Rmn" w:hAnsi="Tms Rmn"/>
      <w:sz w:val="20"/>
    </w:rPr>
  </w:style>
  <w:style w:type="paragraph" w:styleId="ab">
    <w:name w:val="footer"/>
    <w:basedOn w:val="a"/>
    <w:link w:val="ac"/>
    <w:uiPriority w:val="99"/>
    <w:unhideWhenUsed/>
    <w:rsid w:val="00E934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3401"/>
    <w:rPr>
      <w:rFonts w:ascii="Tms Rmn" w:hAnsi="Tms Rmn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E934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93401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355338"/>
    <w:pPr>
      <w:spacing w:after="0" w:line="240" w:lineRule="auto"/>
    </w:pPr>
    <w:rPr>
      <w:rFonts w:ascii="Tms Rmn" w:hAnsi="Tms Rmn"/>
      <w:sz w:val="20"/>
    </w:rPr>
  </w:style>
  <w:style w:type="character" w:customStyle="1" w:styleId="60">
    <w:name w:val="Заголовок 6 Знак"/>
    <w:basedOn w:val="a0"/>
    <w:link w:val="6"/>
    <w:uiPriority w:val="9"/>
    <w:rsid w:val="00355338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af0">
    <w:name w:val="List Paragraph"/>
    <w:basedOn w:val="a"/>
    <w:uiPriority w:val="34"/>
    <w:qFormat/>
    <w:rsid w:val="00355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2024-02-05T12:25:00Z</cp:lastPrinted>
  <dcterms:created xsi:type="dcterms:W3CDTF">2023-11-30T06:07:00Z</dcterms:created>
  <dcterms:modified xsi:type="dcterms:W3CDTF">2024-03-01T07:22:00Z</dcterms:modified>
</cp:coreProperties>
</file>