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53F6D" w14:textId="77777777" w:rsidR="00A50D7E" w:rsidRDefault="00D72A76">
      <w:pPr>
        <w:spacing w:line="288" w:lineRule="auto"/>
        <w:jc w:val="center"/>
        <w:rPr>
          <w:b/>
        </w:rPr>
      </w:pPr>
      <w:bookmarkStart w:id="0" w:name="_Hlk534788097"/>
      <w:r w:rsidRPr="00FC2E62">
        <w:rPr>
          <w:b/>
        </w:rPr>
        <w:t>ТВЕРСКАЯ ОБЛАСТЬ</w:t>
      </w:r>
    </w:p>
    <w:p w14:paraId="6B3F26AA" w14:textId="77777777" w:rsidR="00A50D7E" w:rsidRDefault="00D72A76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6A08CDA2" wp14:editId="6EC5B629">
            <wp:extent cx="676275" cy="8382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B4183" w14:textId="77777777" w:rsidR="00A50D7E" w:rsidRDefault="00D72A76">
      <w:pPr>
        <w:spacing w:line="288" w:lineRule="auto"/>
        <w:jc w:val="center"/>
        <w:rPr>
          <w:b/>
        </w:rPr>
      </w:pPr>
      <w:r>
        <w:rPr>
          <w:b/>
        </w:rPr>
        <w:t>АДМИНИСТРАЦИЯ КАШИНСКОГО ГО</w:t>
      </w:r>
      <w:bookmarkStart w:id="1" w:name="_GoBack"/>
      <w:bookmarkEnd w:id="1"/>
      <w:r>
        <w:rPr>
          <w:b/>
        </w:rPr>
        <w:t>РОДСКОГО ОКРУГА</w:t>
      </w:r>
      <w:r>
        <w:rPr>
          <w:b/>
        </w:rPr>
        <w:br/>
      </w:r>
    </w:p>
    <w:p w14:paraId="5ACD453C" w14:textId="77777777" w:rsidR="00A50D7E" w:rsidRDefault="00D72A76">
      <w:pPr>
        <w:spacing w:line="360" w:lineRule="auto"/>
        <w:jc w:val="center"/>
        <w:outlineLvl w:val="0"/>
        <w:rPr>
          <w:b/>
          <w:sz w:val="32"/>
        </w:rPr>
      </w:pPr>
      <w:r>
        <w:rPr>
          <w:b/>
          <w:sz w:val="32"/>
        </w:rPr>
        <w:t>П О С Т А Н О В Л Е Н И 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984"/>
        <w:gridCol w:w="4726"/>
        <w:gridCol w:w="567"/>
        <w:gridCol w:w="1984"/>
      </w:tblGrid>
      <w:tr w:rsidR="00A50D7E" w14:paraId="51B8EA42" w14:textId="77777777">
        <w:trPr>
          <w:trHeight w:val="55"/>
        </w:trPr>
        <w:tc>
          <w:tcPr>
            <w:tcW w:w="486" w:type="dxa"/>
          </w:tcPr>
          <w:p w14:paraId="0FE5F860" w14:textId="77777777" w:rsidR="00A50D7E" w:rsidRDefault="00D72A76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762BBB" w14:textId="77777777" w:rsidR="00A50D7E" w:rsidRDefault="00D72A76">
            <w:pPr>
              <w:rPr>
                <w:sz w:val="28"/>
              </w:rPr>
            </w:pPr>
            <w:r>
              <w:rPr>
                <w:sz w:val="28"/>
              </w:rPr>
              <w:t>08.02.2024</w:t>
            </w:r>
          </w:p>
        </w:tc>
        <w:tc>
          <w:tcPr>
            <w:tcW w:w="4726" w:type="dxa"/>
          </w:tcPr>
          <w:p w14:paraId="447868E5" w14:textId="77777777" w:rsidR="00A50D7E" w:rsidRDefault="00D72A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 Кашин</w:t>
            </w:r>
          </w:p>
        </w:tc>
        <w:tc>
          <w:tcPr>
            <w:tcW w:w="567" w:type="dxa"/>
          </w:tcPr>
          <w:p w14:paraId="5A5CE95D" w14:textId="77777777" w:rsidR="00A50D7E" w:rsidRDefault="00D72A76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bookmarkEnd w:id="0"/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717C43" w14:textId="77777777" w:rsidR="00A50D7E" w:rsidRDefault="00D72A76">
            <w:pPr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</w:tbl>
    <w:p w14:paraId="3DFFD09A" w14:textId="77777777" w:rsidR="00A50D7E" w:rsidRDefault="00A50D7E">
      <w:pPr>
        <w:pStyle w:val="HTML"/>
        <w:ind w:right="5102"/>
        <w:rPr>
          <w:rFonts w:ascii="Times New Roman" w:hAnsi="Times New Roman"/>
          <w:sz w:val="28"/>
        </w:rPr>
      </w:pPr>
    </w:p>
    <w:p w14:paraId="19F269A2" w14:textId="77777777" w:rsidR="00A50D7E" w:rsidRDefault="00D72A76">
      <w:pPr>
        <w:pStyle w:val="HTML"/>
        <w:ind w:right="51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внесении изменений в постановление Администрации Кашинского городского </w:t>
      </w:r>
      <w:proofErr w:type="gramStart"/>
      <w:r>
        <w:rPr>
          <w:rFonts w:ascii="Times New Roman" w:hAnsi="Times New Roman"/>
          <w:sz w:val="24"/>
        </w:rPr>
        <w:t>округа  от</w:t>
      </w:r>
      <w:proofErr w:type="gramEnd"/>
      <w:r>
        <w:rPr>
          <w:rFonts w:ascii="Times New Roman" w:hAnsi="Times New Roman"/>
          <w:sz w:val="24"/>
        </w:rPr>
        <w:t xml:space="preserve"> 20.12.2023г. №810-1 «Об утверждении </w:t>
      </w:r>
      <w:bookmarkStart w:id="2" w:name="_Hlk84531495"/>
      <w:r>
        <w:rPr>
          <w:rFonts w:ascii="Times New Roman" w:hAnsi="Times New Roman"/>
          <w:sz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>
        <w:rPr>
          <w:rFonts w:ascii="Times New Roman" w:hAnsi="Times New Roman"/>
          <w:sz w:val="24"/>
        </w:rPr>
        <w:t>Кашинского городского округа Тверской области на 2024 год</w:t>
      </w:r>
      <w:bookmarkEnd w:id="2"/>
      <w:r>
        <w:rPr>
          <w:rFonts w:ascii="Times New Roman" w:hAnsi="Times New Roman"/>
          <w:sz w:val="24"/>
        </w:rPr>
        <w:t>»</w:t>
      </w:r>
    </w:p>
    <w:p w14:paraId="03CB1C7C" w14:textId="77777777" w:rsidR="00A50D7E" w:rsidRDefault="00A50D7E">
      <w:pPr>
        <w:pStyle w:val="HTML"/>
        <w:jc w:val="both"/>
        <w:rPr>
          <w:rFonts w:ascii="Times New Roman" w:hAnsi="Times New Roman"/>
          <w:sz w:val="28"/>
        </w:rPr>
      </w:pPr>
    </w:p>
    <w:p w14:paraId="2210701B" w14:textId="77777777" w:rsidR="00A50D7E" w:rsidRDefault="00D72A76">
      <w:pPr>
        <w:pStyle w:val="HTM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</w:t>
      </w:r>
      <w:r>
        <w:rPr>
          <w:rFonts w:ascii="Times New Roman" w:hAnsi="Times New Roman"/>
          <w:sz w:val="28"/>
        </w:rPr>
        <w:t>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Кашинского городского округа Тверской области и Положение</w:t>
      </w:r>
      <w:r>
        <w:rPr>
          <w:rFonts w:ascii="Times New Roman" w:hAnsi="Times New Roman"/>
          <w:sz w:val="28"/>
        </w:rPr>
        <w:t>м о муниципальном контроле в сфере благоустройства  Кашинского городского округа Тверской области, утвержденным решением Кашинской городской Думы от 21.12.2021 № 324, во исполнение протеста Тверской межрайонной природоохранной прокуратуры от 22.12.2023г. №</w:t>
      </w:r>
      <w:r>
        <w:rPr>
          <w:rFonts w:ascii="Times New Roman" w:hAnsi="Times New Roman"/>
          <w:sz w:val="28"/>
        </w:rPr>
        <w:t>02-05-2023, Администрация Кашинского городского округа</w:t>
      </w:r>
    </w:p>
    <w:p w14:paraId="6BA971FB" w14:textId="77777777" w:rsidR="00A50D7E" w:rsidRDefault="00A50D7E">
      <w:pPr>
        <w:pStyle w:val="HTML"/>
        <w:jc w:val="both"/>
        <w:rPr>
          <w:rFonts w:ascii="Times New Roman" w:hAnsi="Times New Roman"/>
          <w:sz w:val="28"/>
        </w:rPr>
      </w:pPr>
    </w:p>
    <w:p w14:paraId="5E869089" w14:textId="77777777" w:rsidR="00A50D7E" w:rsidRDefault="00D72A76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6B63B667" w14:textId="77777777" w:rsidR="00A50D7E" w:rsidRDefault="00A50D7E">
      <w:pPr>
        <w:pStyle w:val="HTML"/>
        <w:jc w:val="both"/>
        <w:rPr>
          <w:rFonts w:ascii="Times New Roman" w:hAnsi="Times New Roman"/>
          <w:sz w:val="28"/>
        </w:rPr>
      </w:pPr>
    </w:p>
    <w:p w14:paraId="6B597711" w14:textId="77777777" w:rsidR="00A50D7E" w:rsidRDefault="00D72A7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изменения в </w:t>
      </w:r>
      <w:bookmarkStart w:id="3" w:name="_Hlk84531649"/>
      <w:r>
        <w:rPr>
          <w:rFonts w:ascii="Times New Roman" w:hAnsi="Times New Roman"/>
          <w:sz w:val="28"/>
        </w:rPr>
        <w:t xml:space="preserve">постановление от 20.12.2023г. №810-1 «Об утверждении программы профилактики рисков причинения вреда (ущерба) </w:t>
      </w:r>
      <w:bookmarkStart w:id="4" w:name="_Hlk84592952"/>
      <w:r>
        <w:rPr>
          <w:rFonts w:ascii="Times New Roman" w:hAnsi="Times New Roman"/>
          <w:sz w:val="28"/>
        </w:rPr>
        <w:t xml:space="preserve">охраняемым законом ценностям </w:t>
      </w:r>
      <w:bookmarkEnd w:id="4"/>
      <w:r>
        <w:rPr>
          <w:rFonts w:ascii="Times New Roman" w:hAnsi="Times New Roman"/>
          <w:sz w:val="28"/>
        </w:rPr>
        <w:t>по муниципальному контролю в</w:t>
      </w:r>
      <w:r>
        <w:rPr>
          <w:rFonts w:ascii="Times New Roman" w:hAnsi="Times New Roman"/>
          <w:sz w:val="28"/>
        </w:rPr>
        <w:t xml:space="preserve"> сфере благоустройства Кашинского городского округа Тверской области на 2024 год» </w:t>
      </w:r>
      <w:bookmarkEnd w:id="3"/>
      <w:r>
        <w:rPr>
          <w:rFonts w:ascii="Times New Roman" w:hAnsi="Times New Roman"/>
          <w:sz w:val="28"/>
        </w:rPr>
        <w:t>(далее - постановление):</w:t>
      </w:r>
    </w:p>
    <w:p w14:paraId="6239A582" w14:textId="77777777" w:rsidR="00A50D7E" w:rsidRDefault="00D72A76">
      <w:pPr>
        <w:pStyle w:val="HTM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Приложение «Программа профилактики рисков причинения вреда (ущерба) охраняемым законом ценностям по муниципальному контролю в сфере благоустройс</w:t>
      </w:r>
      <w:r>
        <w:rPr>
          <w:rFonts w:ascii="Times New Roman" w:hAnsi="Times New Roman"/>
          <w:sz w:val="28"/>
        </w:rPr>
        <w:t>тва Кашинского городского округа Тверской области на 2024 год» к постановлению изложить в новой редакции согласно приложению к настоящему постановлению.</w:t>
      </w:r>
    </w:p>
    <w:p w14:paraId="588F6070" w14:textId="77777777" w:rsidR="00A50D7E" w:rsidRDefault="00D72A76">
      <w:pPr>
        <w:pStyle w:val="HTM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 Контроль за исполнением настоящего постановления возложить на заместителя Главы Администрации Кашинс</w:t>
      </w:r>
      <w:r>
        <w:rPr>
          <w:rFonts w:ascii="Times New Roman" w:hAnsi="Times New Roman"/>
          <w:sz w:val="28"/>
        </w:rPr>
        <w:t>кого городского округа, заведующего отделом по строительству, транспорту, связи и жилищно-коммунальному хозяйству, Фокеева В. В.</w:t>
      </w:r>
    </w:p>
    <w:p w14:paraId="0F739E54" w14:textId="77777777" w:rsidR="00A50D7E" w:rsidRDefault="00D72A76">
      <w:pPr>
        <w:pStyle w:val="HTM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Настоящее постановление вступает в силу после его официального опубликования в газете «Кашинская газета» и подлежит размещен</w:t>
      </w:r>
      <w:r>
        <w:rPr>
          <w:rFonts w:ascii="Times New Roman" w:hAnsi="Times New Roman"/>
          <w:sz w:val="28"/>
        </w:rPr>
        <w:t>ию на официальном сайте Кашинского городского округа в информационно-телекоммуникационной сети «Интернет».</w:t>
      </w:r>
    </w:p>
    <w:p w14:paraId="618DB6BC" w14:textId="77777777" w:rsidR="00A50D7E" w:rsidRDefault="00A50D7E">
      <w:pPr>
        <w:pStyle w:val="HTML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A50D7E" w14:paraId="6DE925F3" w14:textId="77777777">
        <w:tc>
          <w:tcPr>
            <w:tcW w:w="4927" w:type="dxa"/>
          </w:tcPr>
          <w:p w14:paraId="14A8294F" w14:textId="77777777" w:rsidR="00A50D7E" w:rsidRDefault="00D72A76">
            <w:pPr>
              <w:rPr>
                <w:sz w:val="28"/>
              </w:rPr>
            </w:pPr>
            <w:r>
              <w:rPr>
                <w:sz w:val="28"/>
              </w:rPr>
              <w:t>Глава Кашинского городского округа</w:t>
            </w:r>
          </w:p>
        </w:tc>
        <w:tc>
          <w:tcPr>
            <w:tcW w:w="4927" w:type="dxa"/>
            <w:vAlign w:val="bottom"/>
          </w:tcPr>
          <w:p w14:paraId="12457B77" w14:textId="77777777" w:rsidR="00A50D7E" w:rsidRDefault="00D72A76">
            <w:pPr>
              <w:jc w:val="right"/>
              <w:rPr>
                <w:sz w:val="28"/>
              </w:rPr>
            </w:pPr>
            <w:r>
              <w:rPr>
                <w:sz w:val="28"/>
              </w:rPr>
              <w:t>Г.Г. Баландин</w:t>
            </w:r>
          </w:p>
          <w:p w14:paraId="0E9E4DD0" w14:textId="77777777" w:rsidR="00A50D7E" w:rsidRDefault="00A50D7E">
            <w:pPr>
              <w:jc w:val="right"/>
              <w:rPr>
                <w:sz w:val="28"/>
              </w:rPr>
            </w:pPr>
          </w:p>
          <w:p w14:paraId="6A1BE646" w14:textId="77777777" w:rsidR="00A50D7E" w:rsidRDefault="00A50D7E">
            <w:pPr>
              <w:jc w:val="right"/>
              <w:rPr>
                <w:sz w:val="28"/>
              </w:rPr>
            </w:pPr>
          </w:p>
          <w:p w14:paraId="4B5DF0BB" w14:textId="77777777" w:rsidR="00A50D7E" w:rsidRDefault="00A50D7E">
            <w:pPr>
              <w:jc w:val="right"/>
              <w:rPr>
                <w:sz w:val="28"/>
              </w:rPr>
            </w:pPr>
          </w:p>
        </w:tc>
      </w:tr>
    </w:tbl>
    <w:p w14:paraId="2461CA53" w14:textId="77777777" w:rsidR="00A50D7E" w:rsidRDefault="00A50D7E">
      <w:pPr>
        <w:pStyle w:val="HTML"/>
        <w:ind w:right="-1"/>
        <w:rPr>
          <w:rFonts w:ascii="Times New Roman" w:hAnsi="Times New Roman"/>
          <w:sz w:val="28"/>
        </w:rPr>
      </w:pPr>
    </w:p>
    <w:p w14:paraId="569B8D1F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2881B63B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1338B25A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011EF407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1B844F0B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3DD909B3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4A55FFEA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60479B1C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3616589D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125257E7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7C02FCBA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19A6542C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1CF7E557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6D260DC6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67EB5698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4A65F430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4455AFA7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264067D2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0FDBA814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78CBB0FF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39522D82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20A8AC45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01E596F5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5FDCD7D8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36516512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6B9F27B9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53C3C949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190DD0B6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420C8BC4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765ABA23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11A3CC0D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53D7C199" w14:textId="77777777" w:rsidR="00A50D7E" w:rsidRDefault="00D72A76">
      <w:pPr>
        <w:pStyle w:val="HTML"/>
        <w:ind w:left="5529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172AF13D" w14:textId="77777777" w:rsidR="00A50D7E" w:rsidRDefault="00D72A76">
      <w:pPr>
        <w:pStyle w:val="HTML"/>
        <w:ind w:left="5529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Кашинского </w:t>
      </w:r>
      <w:r>
        <w:rPr>
          <w:rFonts w:ascii="Times New Roman" w:hAnsi="Times New Roman"/>
          <w:sz w:val="28"/>
        </w:rPr>
        <w:t>городского округа</w:t>
      </w:r>
    </w:p>
    <w:p w14:paraId="65755ECA" w14:textId="77777777" w:rsidR="00A50D7E" w:rsidRDefault="00D72A76">
      <w:pPr>
        <w:pStyle w:val="HTML"/>
        <w:ind w:left="5529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proofErr w:type="gramStart"/>
      <w:r>
        <w:rPr>
          <w:rFonts w:ascii="Times New Roman" w:hAnsi="Times New Roman"/>
          <w:sz w:val="28"/>
        </w:rPr>
        <w:t>08.02.2024  №</w:t>
      </w:r>
      <w:proofErr w:type="gramEnd"/>
      <w:r>
        <w:rPr>
          <w:rFonts w:ascii="Times New Roman" w:hAnsi="Times New Roman"/>
          <w:sz w:val="28"/>
        </w:rPr>
        <w:t xml:space="preserve"> 74</w:t>
      </w:r>
    </w:p>
    <w:p w14:paraId="62C25CF9" w14:textId="77777777" w:rsidR="00A50D7E" w:rsidRDefault="00A50D7E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</w:p>
    <w:p w14:paraId="5575A462" w14:textId="77777777" w:rsidR="00A50D7E" w:rsidRDefault="00A50D7E">
      <w:pPr>
        <w:pStyle w:val="HTML"/>
        <w:ind w:left="4112" w:right="-1"/>
        <w:jc w:val="center"/>
        <w:rPr>
          <w:rFonts w:ascii="Times New Roman" w:hAnsi="Times New Roman"/>
          <w:sz w:val="28"/>
        </w:rPr>
      </w:pPr>
    </w:p>
    <w:p w14:paraId="1D301AF8" w14:textId="77777777" w:rsidR="00A50D7E" w:rsidRDefault="00D72A76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</w:t>
      </w:r>
    </w:p>
    <w:p w14:paraId="59876DFD" w14:textId="77777777" w:rsidR="00A50D7E" w:rsidRDefault="00D72A76">
      <w:pPr>
        <w:pStyle w:val="HTML"/>
        <w:ind w:left="5529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Кашинского городского округа от 20.12.2023г. № 810-1</w:t>
      </w:r>
    </w:p>
    <w:p w14:paraId="3B937135" w14:textId="77777777" w:rsidR="00A50D7E" w:rsidRDefault="00A50D7E">
      <w:pPr>
        <w:pStyle w:val="HTML"/>
        <w:ind w:right="-1"/>
        <w:rPr>
          <w:rFonts w:ascii="Times New Roman" w:hAnsi="Times New Roman"/>
          <w:sz w:val="28"/>
        </w:rPr>
      </w:pPr>
    </w:p>
    <w:p w14:paraId="226AC01E" w14:textId="77777777" w:rsidR="00A50D7E" w:rsidRDefault="00A50D7E">
      <w:pPr>
        <w:pStyle w:val="HTML"/>
        <w:ind w:right="-1"/>
        <w:rPr>
          <w:rFonts w:ascii="Times New Roman" w:hAnsi="Times New Roman"/>
          <w:sz w:val="28"/>
        </w:rPr>
      </w:pPr>
    </w:p>
    <w:p w14:paraId="74590BC6" w14:textId="77777777" w:rsidR="00A50D7E" w:rsidRDefault="00A50D7E">
      <w:pPr>
        <w:pStyle w:val="HTML"/>
        <w:ind w:right="-1"/>
        <w:rPr>
          <w:rFonts w:ascii="Times New Roman" w:hAnsi="Times New Roman"/>
          <w:sz w:val="28"/>
        </w:rPr>
      </w:pPr>
    </w:p>
    <w:p w14:paraId="172592B5" w14:textId="77777777" w:rsidR="00A50D7E" w:rsidRDefault="00D72A76">
      <w:pPr>
        <w:pStyle w:val="HTML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</w:t>
      </w:r>
    </w:p>
    <w:p w14:paraId="1779F343" w14:textId="77777777" w:rsidR="00A50D7E" w:rsidRDefault="00D72A76">
      <w:pPr>
        <w:pStyle w:val="HTML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профилактики рисков причинения вреда (ущерба) охраняемым законом ценностям </w:t>
      </w:r>
      <w:bookmarkStart w:id="5" w:name="_Hlk84539687"/>
      <w:r>
        <w:rPr>
          <w:rFonts w:ascii="Times New Roman" w:hAnsi="Times New Roman"/>
          <w:b/>
          <w:sz w:val="28"/>
        </w:rPr>
        <w:t>по муниципальному контролю в сф</w:t>
      </w:r>
      <w:r>
        <w:rPr>
          <w:rFonts w:ascii="Times New Roman" w:hAnsi="Times New Roman"/>
          <w:b/>
          <w:sz w:val="28"/>
        </w:rPr>
        <w:t xml:space="preserve">ере благоустройства Кашинского городского округа Тверской области </w:t>
      </w:r>
      <w:bookmarkEnd w:id="5"/>
      <w:r>
        <w:rPr>
          <w:rFonts w:ascii="Times New Roman" w:hAnsi="Times New Roman"/>
          <w:b/>
          <w:sz w:val="28"/>
        </w:rPr>
        <w:t>на 2024 год</w:t>
      </w:r>
    </w:p>
    <w:p w14:paraId="3C760C16" w14:textId="77777777" w:rsidR="00A50D7E" w:rsidRDefault="00A50D7E">
      <w:pPr>
        <w:pStyle w:val="HTML"/>
        <w:ind w:right="-1"/>
        <w:jc w:val="center"/>
        <w:rPr>
          <w:rFonts w:ascii="Times New Roman" w:hAnsi="Times New Roman"/>
          <w:b/>
          <w:sz w:val="28"/>
        </w:rPr>
      </w:pPr>
    </w:p>
    <w:p w14:paraId="17BA6B0E" w14:textId="77777777" w:rsidR="00A50D7E" w:rsidRDefault="00A50D7E">
      <w:pPr>
        <w:pStyle w:val="Standard"/>
        <w:jc w:val="both"/>
        <w:rPr>
          <w:sz w:val="28"/>
        </w:rPr>
      </w:pPr>
    </w:p>
    <w:p w14:paraId="65A9C15D" w14:textId="77777777" w:rsidR="00A50D7E" w:rsidRDefault="00D72A76">
      <w:pPr>
        <w:jc w:val="center"/>
        <w:rPr>
          <w:b/>
          <w:sz w:val="28"/>
        </w:rPr>
      </w:pPr>
      <w:r>
        <w:rPr>
          <w:b/>
          <w:sz w:val="28"/>
        </w:rPr>
        <w:t>I. </w:t>
      </w:r>
      <w:bookmarkStart w:id="6" w:name="_Hlk84595068"/>
      <w:r>
        <w:rPr>
          <w:b/>
          <w:sz w:val="28"/>
        </w:rPr>
        <w:t>Анализ текущего состояния осуществления муниципального контроля в сфере благоустройства Кашинского городского округа Тверской области</w:t>
      </w:r>
      <w:bookmarkEnd w:id="6"/>
      <w:r>
        <w:rPr>
          <w:b/>
          <w:sz w:val="28"/>
        </w:rPr>
        <w:t xml:space="preserve">, описание </w:t>
      </w:r>
      <w:bookmarkStart w:id="7" w:name="_Hlk84596753"/>
      <w:r>
        <w:rPr>
          <w:b/>
          <w:sz w:val="28"/>
        </w:rPr>
        <w:t xml:space="preserve">текущего развития профилактической деятельности </w:t>
      </w:r>
      <w:bookmarkEnd w:id="7"/>
      <w:r>
        <w:rPr>
          <w:b/>
          <w:sz w:val="28"/>
        </w:rPr>
        <w:t xml:space="preserve">контрольного органа, </w:t>
      </w:r>
      <w:bookmarkStart w:id="8" w:name="_Hlk84599173"/>
      <w:r>
        <w:rPr>
          <w:b/>
          <w:sz w:val="28"/>
        </w:rPr>
        <w:t>характеристика проблем, на решение которых направлена программа профилактики</w:t>
      </w:r>
      <w:bookmarkEnd w:id="8"/>
    </w:p>
    <w:p w14:paraId="3C6BFF5A" w14:textId="77777777" w:rsidR="00A50D7E" w:rsidRDefault="00A50D7E">
      <w:pPr>
        <w:jc w:val="center"/>
        <w:rPr>
          <w:b/>
          <w:sz w:val="28"/>
        </w:rPr>
      </w:pPr>
    </w:p>
    <w:p w14:paraId="162FEF1F" w14:textId="77777777" w:rsidR="00A50D7E" w:rsidRDefault="00D72A76">
      <w:pPr>
        <w:ind w:firstLine="709"/>
        <w:jc w:val="both"/>
        <w:rPr>
          <w:sz w:val="28"/>
        </w:rPr>
      </w:pPr>
      <w:r>
        <w:rPr>
          <w:sz w:val="28"/>
        </w:rPr>
        <w:t> Настоящая программа профилактики рисков причинения вреда (ущерба) охраняемым законом ценностям по муниципаль</w:t>
      </w:r>
      <w:r>
        <w:rPr>
          <w:sz w:val="28"/>
        </w:rPr>
        <w:t>ному контролю в сфере благоустройства Кашинского городского округа Тверской области на 2024 год (далее также — программа профилактики) разработана в соответствии с Федеральным законом от 31.07.2020 № 248-ФЗ «О государственном контроле (надзоре) и муниципал</w:t>
      </w:r>
      <w:r>
        <w:rPr>
          <w:sz w:val="28"/>
        </w:rPr>
        <w:t>ьном контроле в Российской Федерации» (далее также — Федеральный закон № 248-ФЗ) и постановлением Правительства Российской Федерации от 25.06.2021 № 990 «Об утверждении Правил разработки и утверждения контрольными (надзорными) органами программы профилакти</w:t>
      </w:r>
      <w:r>
        <w:rPr>
          <w:sz w:val="28"/>
        </w:rPr>
        <w:t>ки рисков причинения вреда (ущерба) охраняемым законом ценностям»</w:t>
      </w:r>
      <w:r>
        <w:rPr>
          <w:sz w:val="28"/>
        </w:rPr>
        <w:t>.</w:t>
      </w:r>
    </w:p>
    <w:p w14:paraId="47F5406B" w14:textId="77777777" w:rsidR="00A50D7E" w:rsidRDefault="00D72A76">
      <w:pPr>
        <w:ind w:firstLine="709"/>
        <w:jc w:val="both"/>
        <w:rPr>
          <w:sz w:val="28"/>
        </w:rPr>
      </w:pPr>
      <w:r>
        <w:rPr>
          <w:sz w:val="28"/>
        </w:rPr>
        <w:t>Реализация программы профилактики осуществляется Администрацией Кашинского городского округа в лице отдела по строительству, транспорту связи и жилищно-коммунальному хозяйству (далее также </w:t>
      </w:r>
      <w:r>
        <w:rPr>
          <w:sz w:val="28"/>
        </w:rPr>
        <w:t>— уполномоченный орган, контрольный орган).</w:t>
      </w:r>
    </w:p>
    <w:p w14:paraId="26B51FA4" w14:textId="77777777" w:rsidR="00A50D7E" w:rsidRDefault="00D72A76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Профилактическая деятельность Администрацией Кашинского городского округа при осуществлении муниципального контроля в сфере благоустройства Кашинского городского округа Тверской области</w:t>
      </w:r>
      <w:r>
        <w:rPr>
          <w:sz w:val="28"/>
        </w:rPr>
        <w:t xml:space="preserve"> на системной основе не осуществлялась. </w:t>
      </w:r>
    </w:p>
    <w:p w14:paraId="0D8B9718" w14:textId="77777777" w:rsidR="00A50D7E" w:rsidRDefault="00D72A7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К проблемам, на решение которых направлена программа профилактики, можно отнести случаи:</w:t>
      </w:r>
    </w:p>
    <w:p w14:paraId="3F303641" w14:textId="77777777" w:rsidR="00A50D7E" w:rsidRDefault="00D72A76">
      <w:pPr>
        <w:jc w:val="both"/>
        <w:rPr>
          <w:sz w:val="28"/>
        </w:rPr>
      </w:pPr>
      <w:r>
        <w:rPr>
          <w:sz w:val="28"/>
        </w:rPr>
        <w:t>1) несвоевременная очистка кровель зданий от снега, наледи и сосулек;</w:t>
      </w:r>
    </w:p>
    <w:p w14:paraId="379E40D8" w14:textId="77777777" w:rsidR="00A50D7E" w:rsidRDefault="00D72A76">
      <w:pPr>
        <w:jc w:val="both"/>
        <w:rPr>
          <w:sz w:val="28"/>
        </w:rPr>
      </w:pPr>
      <w:r>
        <w:rPr>
          <w:sz w:val="28"/>
        </w:rPr>
        <w:t>2) ненадлежащее содержание прилегающих территорий;</w:t>
      </w:r>
    </w:p>
    <w:p w14:paraId="4D2A6128" w14:textId="77777777" w:rsidR="00A50D7E" w:rsidRDefault="00D72A76">
      <w:pPr>
        <w:jc w:val="both"/>
        <w:rPr>
          <w:sz w:val="28"/>
        </w:rPr>
      </w:pPr>
      <w:r>
        <w:rPr>
          <w:sz w:val="28"/>
        </w:rPr>
        <w:t>3) сб</w:t>
      </w:r>
      <w:r>
        <w:rPr>
          <w:sz w:val="28"/>
        </w:rPr>
        <w:t>рос отходов и мусора в неустановленных местах;</w:t>
      </w:r>
    </w:p>
    <w:p w14:paraId="6DDE0855" w14:textId="77777777" w:rsidR="00A50D7E" w:rsidRDefault="00D72A76">
      <w:pPr>
        <w:jc w:val="both"/>
        <w:rPr>
          <w:sz w:val="28"/>
        </w:rPr>
      </w:pPr>
      <w:r>
        <w:rPr>
          <w:sz w:val="28"/>
        </w:rPr>
        <w:t>4) зарастания земельных участков борщевиком Сосновского.</w:t>
      </w:r>
    </w:p>
    <w:p w14:paraId="79F285AF" w14:textId="77777777" w:rsidR="00A50D7E" w:rsidRDefault="00D72A76">
      <w:pPr>
        <w:ind w:firstLine="708"/>
        <w:jc w:val="both"/>
        <w:rPr>
          <w:sz w:val="28"/>
          <w:highlight w:val="yellow"/>
        </w:rPr>
      </w:pPr>
      <w:r>
        <w:rPr>
          <w:sz w:val="28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</w:t>
      </w:r>
      <w:r>
        <w:rPr>
          <w:sz w:val="28"/>
        </w:rPr>
        <w:t>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67FF7E7C" w14:textId="77777777" w:rsidR="00A50D7E" w:rsidRDefault="00A50D7E">
      <w:pPr>
        <w:jc w:val="center"/>
        <w:rPr>
          <w:b/>
          <w:sz w:val="28"/>
        </w:rPr>
      </w:pPr>
    </w:p>
    <w:p w14:paraId="4FA45B40" w14:textId="77777777" w:rsidR="00A50D7E" w:rsidRDefault="00D72A76">
      <w:pPr>
        <w:jc w:val="center"/>
        <w:rPr>
          <w:b/>
          <w:sz w:val="28"/>
        </w:rPr>
      </w:pPr>
      <w:r>
        <w:rPr>
          <w:b/>
          <w:sz w:val="28"/>
        </w:rPr>
        <w:t>II. Цели и задачи реализации программы профилактики</w:t>
      </w:r>
    </w:p>
    <w:p w14:paraId="6F4D77EB" w14:textId="77777777" w:rsidR="00A50D7E" w:rsidRDefault="00A50D7E">
      <w:pPr>
        <w:jc w:val="both"/>
        <w:rPr>
          <w:sz w:val="28"/>
        </w:rPr>
      </w:pPr>
    </w:p>
    <w:p w14:paraId="09FE7221" w14:textId="77777777" w:rsidR="00A50D7E" w:rsidRDefault="00D72A76">
      <w:pPr>
        <w:ind w:firstLine="709"/>
        <w:jc w:val="both"/>
        <w:rPr>
          <w:sz w:val="28"/>
        </w:rPr>
      </w:pPr>
      <w:r>
        <w:rPr>
          <w:sz w:val="28"/>
        </w:rPr>
        <w:t> Основные цели реализации про</w:t>
      </w:r>
      <w:r>
        <w:rPr>
          <w:sz w:val="28"/>
        </w:rPr>
        <w:t>граммы профилактики:</w:t>
      </w:r>
    </w:p>
    <w:p w14:paraId="016D03EE" w14:textId="77777777" w:rsidR="00A50D7E" w:rsidRDefault="00D72A76">
      <w:pPr>
        <w:ind w:firstLine="709"/>
        <w:jc w:val="both"/>
        <w:rPr>
          <w:sz w:val="28"/>
        </w:rPr>
      </w:pPr>
      <w:r>
        <w:rPr>
          <w:sz w:val="28"/>
        </w:rPr>
        <w:t xml:space="preserve">а) соблюдение организациями и гражданами (далее – контролируемые лица) обязательных требований, установленных Правилами благоустройства </w:t>
      </w:r>
      <w:r>
        <w:rPr>
          <w:sz w:val="28"/>
        </w:rPr>
        <w:t>Кашинского городского округа Тверской области</w:t>
      </w:r>
      <w:r>
        <w:rPr>
          <w:sz w:val="28"/>
        </w:rPr>
        <w:t>, утвержденными решением Кашинской городской Думы от 1</w:t>
      </w:r>
      <w:r>
        <w:rPr>
          <w:sz w:val="28"/>
        </w:rPr>
        <w:t>2.02.2019 № 107 «Об утверждении Правил благоустройства Кашинского городского округа Тверской области»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sz w:val="28"/>
        </w:rPr>
        <w:t>;</w:t>
      </w:r>
    </w:p>
    <w:p w14:paraId="4E3C6DD1" w14:textId="77777777" w:rsidR="00A50D7E" w:rsidRDefault="00D72A76">
      <w:pPr>
        <w:ind w:firstLine="709"/>
        <w:jc w:val="both"/>
        <w:rPr>
          <w:sz w:val="28"/>
        </w:rPr>
      </w:pPr>
      <w:r>
        <w:rPr>
          <w:sz w:val="28"/>
        </w:rPr>
        <w:t>б) 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</w:t>
      </w:r>
    </w:p>
    <w:p w14:paraId="7F4DD925" w14:textId="77777777" w:rsidR="00A50D7E" w:rsidRDefault="00D72A76">
      <w:pPr>
        <w:ind w:firstLine="709"/>
        <w:jc w:val="both"/>
        <w:rPr>
          <w:sz w:val="28"/>
        </w:rPr>
      </w:pPr>
      <w:r>
        <w:rPr>
          <w:sz w:val="28"/>
        </w:rPr>
        <w:t>в) создание условий для доведения обязательных требований до контролируемых лиц, повышение и</w:t>
      </w:r>
      <w:r>
        <w:rPr>
          <w:sz w:val="28"/>
        </w:rPr>
        <w:t>нформированности о способах их соблюдения.</w:t>
      </w:r>
    </w:p>
    <w:p w14:paraId="68904D29" w14:textId="77777777" w:rsidR="00A50D7E" w:rsidRDefault="00D72A76">
      <w:pPr>
        <w:ind w:firstLine="709"/>
        <w:jc w:val="both"/>
        <w:rPr>
          <w:sz w:val="28"/>
        </w:rPr>
      </w:pPr>
      <w:r>
        <w:rPr>
          <w:sz w:val="28"/>
        </w:rPr>
        <w:t xml:space="preserve"> Основными задачами реализации программы профилактики являются: </w:t>
      </w:r>
    </w:p>
    <w:p w14:paraId="02ED0D51" w14:textId="77777777" w:rsidR="00A50D7E" w:rsidRDefault="00D72A76">
      <w:pPr>
        <w:ind w:firstLine="709"/>
        <w:jc w:val="both"/>
        <w:rPr>
          <w:sz w:val="28"/>
        </w:rPr>
      </w:pPr>
      <w:r>
        <w:rPr>
          <w:sz w:val="28"/>
        </w:rPr>
        <w:t>а) укрепление системы профилактики нарушений рисков причинения вреда (ущерба) охраняемым законом ценностям;</w:t>
      </w:r>
    </w:p>
    <w:p w14:paraId="5B2493B9" w14:textId="77777777" w:rsidR="00A50D7E" w:rsidRDefault="00D72A76">
      <w:pPr>
        <w:ind w:firstLine="709"/>
        <w:jc w:val="both"/>
        <w:rPr>
          <w:sz w:val="28"/>
        </w:rPr>
      </w:pPr>
      <w:r>
        <w:rPr>
          <w:sz w:val="28"/>
        </w:rPr>
        <w:t>б) повышение правосознания, правовой кул</w:t>
      </w:r>
      <w:r>
        <w:rPr>
          <w:sz w:val="28"/>
        </w:rPr>
        <w:t>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в сфере благоустройства и необходимых мерах по их исполнению.</w:t>
      </w:r>
    </w:p>
    <w:p w14:paraId="2543FC00" w14:textId="77777777" w:rsidR="00A50D7E" w:rsidRDefault="00A50D7E">
      <w:pPr>
        <w:rPr>
          <w:sz w:val="28"/>
        </w:rPr>
      </w:pPr>
    </w:p>
    <w:p w14:paraId="3C2743AC" w14:textId="77777777" w:rsidR="00A50D7E" w:rsidRDefault="00D72A76">
      <w:pPr>
        <w:jc w:val="center"/>
        <w:rPr>
          <w:b/>
          <w:sz w:val="28"/>
        </w:rPr>
      </w:pPr>
      <w:r>
        <w:rPr>
          <w:b/>
          <w:sz w:val="28"/>
        </w:rPr>
        <w:t>III. Перечень профилактических мероприят</w:t>
      </w:r>
      <w:r>
        <w:rPr>
          <w:b/>
          <w:sz w:val="28"/>
        </w:rPr>
        <w:t xml:space="preserve">ий, сроки (периодичность) </w:t>
      </w:r>
    </w:p>
    <w:p w14:paraId="495BF5C0" w14:textId="77777777" w:rsidR="00A50D7E" w:rsidRDefault="00D72A76">
      <w:pPr>
        <w:jc w:val="center"/>
        <w:rPr>
          <w:b/>
          <w:sz w:val="28"/>
        </w:rPr>
      </w:pPr>
      <w:r>
        <w:rPr>
          <w:b/>
          <w:sz w:val="28"/>
        </w:rPr>
        <w:t>их проведения</w:t>
      </w:r>
    </w:p>
    <w:p w14:paraId="67EF9F8A" w14:textId="77777777" w:rsidR="00A50D7E" w:rsidRDefault="00A50D7E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4988"/>
        <w:gridCol w:w="2055"/>
        <w:gridCol w:w="2145"/>
      </w:tblGrid>
      <w:tr w:rsidR="00A50D7E" w14:paraId="06734600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CF7" w:themeFill="accent1" w:themeFillTint="3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C85456" w14:textId="77777777" w:rsidR="00A50D7E" w:rsidRDefault="00D72A76">
            <w:pPr>
              <w:jc w:val="center"/>
            </w:pPr>
            <w:r>
              <w:t>№ п/п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CF7" w:themeFill="accent1" w:themeFillTint="3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5853F7" w14:textId="77777777" w:rsidR="00A50D7E" w:rsidRDefault="00D72A76">
            <w:pPr>
              <w:jc w:val="center"/>
            </w:pPr>
            <w:r>
              <w:t>Наименование профилактического мероприятия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CF7" w:themeFill="accent1" w:themeFillTint="3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99F3C9" w14:textId="77777777" w:rsidR="00A50D7E" w:rsidRDefault="00D72A76">
            <w:pPr>
              <w:jc w:val="center"/>
            </w:pPr>
            <w:r>
              <w:t xml:space="preserve">Срок (периодичность) проведения </w:t>
            </w:r>
            <w:r>
              <w:lastRenderedPageBreak/>
              <w:t>профилактических мероприятий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CF7" w:themeFill="accent1" w:themeFillTint="3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2A43AF" w14:textId="77777777" w:rsidR="00A50D7E" w:rsidRDefault="00D72A76">
            <w:pPr>
              <w:jc w:val="center"/>
            </w:pPr>
            <w:r>
              <w:lastRenderedPageBreak/>
              <w:t xml:space="preserve">Подразделение контрольного органа, </w:t>
            </w:r>
            <w:r>
              <w:lastRenderedPageBreak/>
              <w:t>ответственное за реализацию профилактических мероприятий</w:t>
            </w:r>
          </w:p>
        </w:tc>
      </w:tr>
      <w:tr w:rsidR="00A50D7E" w14:paraId="2E7C5579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513509" w14:textId="77777777" w:rsidR="00A50D7E" w:rsidRDefault="00D72A76">
            <w:pPr>
              <w:jc w:val="center"/>
            </w:pPr>
            <w:r>
              <w:lastRenderedPageBreak/>
              <w:t>1.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6C553D" w14:textId="77777777" w:rsidR="00A50D7E" w:rsidRDefault="00D72A76">
            <w:pPr>
              <w:tabs>
                <w:tab w:val="left" w:pos="1134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ИНФОРМИРОВАНИЕ</w:t>
            </w:r>
          </w:p>
          <w:p w14:paraId="0C0EDD21" w14:textId="77777777" w:rsidR="00A50D7E" w:rsidRDefault="00D72A76">
            <w:pPr>
              <w:tabs>
                <w:tab w:val="left" w:pos="1134"/>
              </w:tabs>
              <w:contextualSpacing/>
              <w:jc w:val="center"/>
            </w:pPr>
            <w: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</w:t>
            </w:r>
            <w:r>
              <w:t>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3145F7E8" w14:textId="77777777" w:rsidR="00A50D7E" w:rsidRDefault="00A50D7E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444C9B" w14:textId="77777777" w:rsidR="00A50D7E" w:rsidRDefault="00D72A76">
            <w:pPr>
              <w:jc w:val="center"/>
            </w:pPr>
            <w:r>
              <w:t>В течение года реализации программы про</w:t>
            </w:r>
            <w:r>
              <w:t>филактики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3BC188" w14:textId="77777777" w:rsidR="00A50D7E" w:rsidRDefault="00D72A76">
            <w:pPr>
              <w:jc w:val="center"/>
            </w:pPr>
            <w:r>
              <w:rPr>
                <w:highlight w:val="white"/>
              </w:rPr>
              <w:t>Отдел по строительству, транспорту, связи и ЖКХ (далее также — Отдел)</w:t>
            </w:r>
          </w:p>
        </w:tc>
      </w:tr>
      <w:tr w:rsidR="00A50D7E" w14:paraId="669ADD6B" w14:textId="77777777">
        <w:trPr>
          <w:trHeight w:val="201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E7DF57" w14:textId="77777777" w:rsidR="00A50D7E" w:rsidRDefault="00D72A76">
            <w:pPr>
              <w:jc w:val="center"/>
            </w:pPr>
            <w:r>
              <w:t>2.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700B62" w14:textId="77777777" w:rsidR="00A50D7E" w:rsidRDefault="00D72A76">
            <w:pPr>
              <w:jc w:val="center"/>
            </w:pPr>
            <w:r>
              <w:rPr>
                <w:b/>
              </w:rPr>
              <w:t>ОБЪЯВЛЕНИЕ ПРЕДОСТЕРЕЖЕНИЯ</w:t>
            </w:r>
          </w:p>
          <w:p w14:paraId="19719555" w14:textId="77777777" w:rsidR="00A50D7E" w:rsidRDefault="00A50D7E">
            <w:pPr>
              <w:tabs>
                <w:tab w:val="left" w:pos="1134"/>
              </w:tabs>
              <w:jc w:val="both"/>
            </w:pPr>
          </w:p>
          <w:p w14:paraId="357A927B" w14:textId="77777777" w:rsidR="00A50D7E" w:rsidRDefault="00D72A76">
            <w:pPr>
              <w:tabs>
                <w:tab w:val="left" w:pos="1134"/>
              </w:tabs>
              <w:jc w:val="center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случаях, указанных в ч. 1 ст. 49 </w:t>
            </w:r>
            <w:r>
              <w:t>Федерального закона № 248-ФЗ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523FCB" w14:textId="77777777" w:rsidR="00A50D7E" w:rsidRDefault="00D72A76">
            <w:pPr>
              <w:jc w:val="center"/>
            </w:pPr>
            <w:r>
              <w:t>По мере необходимости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6610B0" w14:textId="77777777" w:rsidR="00A50D7E" w:rsidRDefault="00D72A76">
            <w:pPr>
              <w:jc w:val="center"/>
            </w:pPr>
            <w:r>
              <w:rPr>
                <w:highlight w:val="white"/>
              </w:rPr>
              <w:t>Отдел</w:t>
            </w:r>
          </w:p>
        </w:tc>
      </w:tr>
      <w:tr w:rsidR="00A50D7E" w14:paraId="31FB1CCA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2D3587" w14:textId="77777777" w:rsidR="00A50D7E" w:rsidRDefault="00D72A76">
            <w:pPr>
              <w:jc w:val="center"/>
            </w:pPr>
            <w:r>
              <w:t>3.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B543D" w14:textId="77777777" w:rsidR="00A50D7E" w:rsidRDefault="00D72A76">
            <w:pPr>
              <w:jc w:val="center"/>
              <w:rPr>
                <w:b/>
              </w:rPr>
            </w:pPr>
            <w:r>
              <w:rPr>
                <w:b/>
              </w:rPr>
              <w:t>КОНСУЛЬТИРОВАНИЕ</w:t>
            </w:r>
          </w:p>
          <w:p w14:paraId="3B8B539F" w14:textId="77777777" w:rsidR="00A50D7E" w:rsidRDefault="00A50D7E">
            <w:pPr>
              <w:jc w:val="center"/>
            </w:pPr>
          </w:p>
          <w:p w14:paraId="6B13BBB9" w14:textId="77777777" w:rsidR="00A50D7E" w:rsidRDefault="00D72A76">
            <w:pPr>
              <w:jc w:val="center"/>
            </w:pPr>
            <w: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</w:t>
            </w:r>
          </w:p>
          <w:p w14:paraId="6F15948D" w14:textId="77777777" w:rsidR="00A50D7E" w:rsidRDefault="00A50D7E">
            <w:pPr>
              <w:jc w:val="center"/>
            </w:pPr>
          </w:p>
          <w:p w14:paraId="29F0D83D" w14:textId="77777777" w:rsidR="00A50D7E" w:rsidRDefault="00D72A76">
            <w:pPr>
              <w:jc w:val="center"/>
            </w:pPr>
            <w:r>
              <w:t>а) порядка проведения контрольных мероприятий;</w:t>
            </w:r>
          </w:p>
          <w:p w14:paraId="17A46F1C" w14:textId="77777777" w:rsidR="00A50D7E" w:rsidRDefault="00A50D7E">
            <w:pPr>
              <w:jc w:val="center"/>
            </w:pPr>
          </w:p>
          <w:p w14:paraId="1A473B93" w14:textId="77777777" w:rsidR="00A50D7E" w:rsidRDefault="00D72A76">
            <w:pPr>
              <w:jc w:val="center"/>
            </w:pPr>
            <w:r>
              <w:t>б) периодичности проведения контрольных мероприятий;</w:t>
            </w:r>
          </w:p>
          <w:p w14:paraId="39C524EF" w14:textId="77777777" w:rsidR="00A50D7E" w:rsidRDefault="00A50D7E">
            <w:pPr>
              <w:jc w:val="center"/>
            </w:pPr>
          </w:p>
          <w:p w14:paraId="5B26B6F2" w14:textId="77777777" w:rsidR="00A50D7E" w:rsidRDefault="00D72A76">
            <w:pPr>
              <w:jc w:val="center"/>
            </w:pPr>
            <w:r>
              <w:t>в) порядка принятия решений по итогам контрольных мероприятий;</w:t>
            </w:r>
          </w:p>
          <w:p w14:paraId="77453EBF" w14:textId="77777777" w:rsidR="00A50D7E" w:rsidRDefault="00A50D7E">
            <w:pPr>
              <w:jc w:val="center"/>
            </w:pPr>
          </w:p>
          <w:p w14:paraId="3685279D" w14:textId="77777777" w:rsidR="00A50D7E" w:rsidRDefault="00D72A76">
            <w:pPr>
              <w:jc w:val="center"/>
            </w:pPr>
            <w:r>
              <w:t>г) порядка обжалования решений уполномоченного органа.</w:t>
            </w:r>
          </w:p>
          <w:p w14:paraId="2D4D8030" w14:textId="77777777" w:rsidR="00A50D7E" w:rsidRDefault="00A50D7E">
            <w:pPr>
              <w:jc w:val="center"/>
            </w:pPr>
          </w:p>
          <w:p w14:paraId="113B763A" w14:textId="77777777" w:rsidR="00A50D7E" w:rsidRDefault="00D72A76">
            <w:pPr>
              <w:jc w:val="center"/>
            </w:pPr>
            <w:r>
              <w:t>Инспекторы осуществляют консультир</w:t>
            </w:r>
            <w:r>
              <w:t>ование контролируемых лиц и их представителей:</w:t>
            </w:r>
          </w:p>
          <w:p w14:paraId="313338CE" w14:textId="77777777" w:rsidR="00A50D7E" w:rsidRDefault="00D72A76">
            <w:pPr>
              <w:jc w:val="center"/>
            </w:pPr>
            <w:r>
              <w:lastRenderedPageBreak/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15171759" w14:textId="77777777" w:rsidR="00A50D7E" w:rsidRDefault="00A50D7E">
            <w:pPr>
              <w:jc w:val="center"/>
            </w:pPr>
          </w:p>
          <w:p w14:paraId="31E76303" w14:textId="77777777" w:rsidR="00A50D7E" w:rsidRDefault="00D72A76">
            <w:pPr>
              <w:jc w:val="center"/>
            </w:pPr>
            <w:r>
              <w:t xml:space="preserve">2) посредством </w:t>
            </w:r>
            <w:r>
              <w:t>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4CE2DFA" w14:textId="77777777" w:rsidR="00A50D7E" w:rsidRDefault="00A50D7E">
            <w:pPr>
              <w:jc w:val="center"/>
            </w:pPr>
          </w:p>
          <w:p w14:paraId="44C69906" w14:textId="77777777" w:rsidR="00A50D7E" w:rsidRDefault="00D72A76">
            <w:pPr>
              <w:jc w:val="center"/>
            </w:pPr>
            <w:r>
              <w:t xml:space="preserve">Индивидуальное консультирование на </w:t>
            </w:r>
            <w:r>
              <w:t>личном приеме каждого заявителя инспекторами не может превышать 10 минут.</w:t>
            </w:r>
          </w:p>
          <w:p w14:paraId="11E966C8" w14:textId="77777777" w:rsidR="00A50D7E" w:rsidRDefault="00D72A76">
            <w:pPr>
              <w:jc w:val="center"/>
            </w:pPr>
            <w:r>
              <w:t>Время разговора по телефону не должно превышать 10 минут.</w:t>
            </w:r>
          </w:p>
          <w:p w14:paraId="4218B3D7" w14:textId="77777777" w:rsidR="00A50D7E" w:rsidRDefault="00A50D7E">
            <w:pPr>
              <w:jc w:val="center"/>
            </w:pPr>
          </w:p>
          <w:p w14:paraId="48B806E3" w14:textId="77777777" w:rsidR="00A50D7E" w:rsidRDefault="00D72A76">
            <w:pPr>
              <w:jc w:val="center"/>
            </w:pPr>
            <w:r>
              <w:t>Контрольный орган не предоставляет контролируемым лицам и их представителям в письменной форме информацию по вопросам устно</w:t>
            </w:r>
            <w:r>
              <w:t>го консультирования.</w:t>
            </w:r>
          </w:p>
          <w:p w14:paraId="56ED0CC1" w14:textId="77777777" w:rsidR="00A50D7E" w:rsidRDefault="00A50D7E">
            <w:pPr>
              <w:jc w:val="center"/>
            </w:pPr>
          </w:p>
          <w:p w14:paraId="5F0F1D3B" w14:textId="77777777" w:rsidR="00A50D7E" w:rsidRDefault="00D72A76">
            <w:pPr>
              <w:jc w:val="center"/>
            </w:pPr>
            <w:r>
              <w:t xml:space="preserve"> Письменное консультирование контролируемых лиц и их представителей осуществляется по следующим вопросам:</w:t>
            </w:r>
          </w:p>
          <w:p w14:paraId="61E14775" w14:textId="77777777" w:rsidR="00A50D7E" w:rsidRDefault="00D72A76">
            <w:pPr>
              <w:jc w:val="center"/>
            </w:pPr>
            <w:r>
              <w:t>1) порядок обжалования решений Контрольного органа;</w:t>
            </w:r>
          </w:p>
          <w:p w14:paraId="1A7F4A58" w14:textId="77777777" w:rsidR="00A50D7E" w:rsidRDefault="00A50D7E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53C898" w14:textId="77777777" w:rsidR="00A50D7E" w:rsidRDefault="00D72A76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4332A7" w14:textId="77777777" w:rsidR="00A50D7E" w:rsidRDefault="00D72A76">
            <w:pPr>
              <w:jc w:val="center"/>
            </w:pPr>
            <w:r>
              <w:rPr>
                <w:highlight w:val="white"/>
              </w:rPr>
              <w:t>Отдел</w:t>
            </w:r>
          </w:p>
        </w:tc>
      </w:tr>
    </w:tbl>
    <w:p w14:paraId="098C4F59" w14:textId="77777777" w:rsidR="00A50D7E" w:rsidRDefault="00A50D7E">
      <w:pPr>
        <w:jc w:val="both"/>
        <w:rPr>
          <w:sz w:val="28"/>
        </w:rPr>
      </w:pPr>
    </w:p>
    <w:p w14:paraId="66CCB444" w14:textId="77777777" w:rsidR="00A50D7E" w:rsidRDefault="00D72A76">
      <w:pPr>
        <w:jc w:val="center"/>
        <w:rPr>
          <w:b/>
          <w:sz w:val="28"/>
        </w:rPr>
      </w:pPr>
      <w:r>
        <w:rPr>
          <w:b/>
          <w:sz w:val="28"/>
        </w:rPr>
        <w:t>IV</w:t>
      </w:r>
      <w:r>
        <w:rPr>
          <w:b/>
          <w:sz w:val="28"/>
        </w:rPr>
        <w:t xml:space="preserve">. Показатели результативности и эффективности </w:t>
      </w:r>
    </w:p>
    <w:p w14:paraId="562C719D" w14:textId="77777777" w:rsidR="00A50D7E" w:rsidRDefault="00D72A76">
      <w:pPr>
        <w:jc w:val="center"/>
        <w:rPr>
          <w:b/>
          <w:sz w:val="28"/>
        </w:rPr>
      </w:pPr>
      <w:r>
        <w:rPr>
          <w:b/>
          <w:sz w:val="28"/>
        </w:rPr>
        <w:t>программы профилактики</w:t>
      </w:r>
    </w:p>
    <w:p w14:paraId="020F76DF" w14:textId="77777777" w:rsidR="00A50D7E" w:rsidRDefault="00A50D7E">
      <w:pPr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7292"/>
        <w:gridCol w:w="1695"/>
      </w:tblGrid>
      <w:tr w:rsidR="00A50D7E" w14:paraId="4EF98F26" w14:textId="77777777">
        <w:trPr>
          <w:trHeight w:val="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ECF7" w:themeFill="accent1" w:themeFillTint="3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4FEC88" w14:textId="77777777" w:rsidR="00A50D7E" w:rsidRDefault="00D72A76">
            <w:pPr>
              <w:jc w:val="center"/>
            </w:pPr>
            <w:r>
              <w:t>№ п/п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ECF7" w:themeFill="accent1" w:themeFillTint="3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1D4A1" w14:textId="77777777" w:rsidR="00A50D7E" w:rsidRDefault="00D72A76">
            <w:pPr>
              <w:jc w:val="center"/>
            </w:pPr>
            <w:r>
              <w:t>Наименование показателя результативности и эффективности программы профилактики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CF7" w:themeFill="accent1" w:themeFillTint="3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B71050" w14:textId="77777777" w:rsidR="00A50D7E" w:rsidRDefault="00D72A76">
            <w:pPr>
              <w:jc w:val="center"/>
            </w:pPr>
            <w:r>
              <w:t>Величина</w:t>
            </w:r>
          </w:p>
        </w:tc>
      </w:tr>
      <w:tr w:rsidR="00A50D7E" w14:paraId="4F81D251" w14:textId="77777777">
        <w:trPr>
          <w:trHeight w:val="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58696" w14:textId="77777777" w:rsidR="00A50D7E" w:rsidRDefault="00D72A76">
            <w:pPr>
              <w:jc w:val="center"/>
            </w:pPr>
            <w:r>
              <w:t>1.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903E8" w14:textId="77777777" w:rsidR="00A50D7E" w:rsidRDefault="00D72A76">
            <w:pPr>
              <w:jc w:val="both"/>
            </w:pPr>
            <w:r>
              <w:t>Полнота и актуальность сведений, предусмотренных частью 3 статьи 46 Федерального закон</w:t>
            </w:r>
            <w:r>
              <w:t>а № 248-ФЗ, размещенных на официальном сайте Кашинского городского округа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7A5D6" w14:textId="77777777" w:rsidR="00A50D7E" w:rsidRDefault="00D72A76">
            <w:pPr>
              <w:jc w:val="center"/>
            </w:pPr>
            <w:r>
              <w:t>100%</w:t>
            </w:r>
          </w:p>
        </w:tc>
      </w:tr>
      <w:tr w:rsidR="00A50D7E" w14:paraId="122615CB" w14:textId="77777777">
        <w:trPr>
          <w:trHeight w:val="10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E4385" w14:textId="77777777" w:rsidR="00A50D7E" w:rsidRDefault="00D72A76">
            <w:pPr>
              <w:jc w:val="center"/>
            </w:pPr>
            <w:r>
              <w:t>2.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113D8" w14:textId="77777777" w:rsidR="00A50D7E" w:rsidRDefault="00D72A76">
            <w:pPr>
              <w:jc w:val="both"/>
            </w:pPr>
            <w:r>
              <w:t xml:space="preserve">Удовлетворенность контролируемых лиц и их представителей консультированием контрольного органа по вопросам, связанным с организацией и осуществлением </w:t>
            </w:r>
            <w:r>
              <w:t>муниципального контроля в сфере благоустройства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306BB" w14:textId="77777777" w:rsidR="00A50D7E" w:rsidRDefault="00D72A76">
            <w:pPr>
              <w:jc w:val="center"/>
            </w:pPr>
            <w:r>
              <w:t>100% от числа обратившихся</w:t>
            </w:r>
          </w:p>
        </w:tc>
      </w:tr>
    </w:tbl>
    <w:p w14:paraId="5A1EC8C3" w14:textId="77777777" w:rsidR="00A50D7E" w:rsidRDefault="00D72A7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».</w:t>
      </w:r>
    </w:p>
    <w:sectPr w:rsidR="00A50D7E">
      <w:headerReference w:type="default" r:id="rId8"/>
      <w:pgSz w:w="11906" w:h="16838"/>
      <w:pgMar w:top="709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25314" w14:textId="77777777" w:rsidR="00D72A76" w:rsidRDefault="00D72A76">
      <w:r>
        <w:separator/>
      </w:r>
    </w:p>
  </w:endnote>
  <w:endnote w:type="continuationSeparator" w:id="0">
    <w:p w14:paraId="50228689" w14:textId="77777777" w:rsidR="00D72A76" w:rsidRDefault="00D7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C61A1" w14:textId="77777777" w:rsidR="00D72A76" w:rsidRDefault="00D72A76">
      <w:r>
        <w:separator/>
      </w:r>
    </w:p>
  </w:footnote>
  <w:footnote w:type="continuationSeparator" w:id="0">
    <w:p w14:paraId="6721A160" w14:textId="77777777" w:rsidR="00D72A76" w:rsidRDefault="00D7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870AC" w14:textId="77777777" w:rsidR="00A50D7E" w:rsidRDefault="00D72A76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ED71E0C" w14:textId="77777777" w:rsidR="00A50D7E" w:rsidRDefault="00A50D7E">
    <w:pPr>
      <w:pStyle w:val="a7"/>
      <w:jc w:val="right"/>
    </w:pPr>
  </w:p>
  <w:p w14:paraId="7DA8889A" w14:textId="77777777" w:rsidR="00A50D7E" w:rsidRDefault="00A50D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D6A09"/>
    <w:multiLevelType w:val="multilevel"/>
    <w:tmpl w:val="700E4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D7E"/>
    <w:rsid w:val="00A50D7E"/>
    <w:rsid w:val="00D72A76"/>
    <w:rsid w:val="00FC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EC88"/>
  <w15:docId w15:val="{B8DB7E06-7C06-43B1-B7D2-1143DB5A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Просмотренная гиперссылка1"/>
    <w:basedOn w:val="13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2"/>
    <w:rPr>
      <w:color w:val="954F72" w:themeColor="followedHyperlink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</w:style>
  <w:style w:type="character" w:customStyle="1" w:styleId="msonormal1">
    <w:name w:val="msonormal"/>
    <w:basedOn w:val="1"/>
    <w:link w:val="msonormal0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Pr>
      <w:color w:val="0563C1" w:themeColor="hyperlink"/>
      <w:u w:val="single"/>
    </w:rPr>
  </w:style>
  <w:style w:type="character" w:styleId="a6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2024-02-09T10:32:00Z</dcterms:created>
  <dcterms:modified xsi:type="dcterms:W3CDTF">2024-02-09T10:32:00Z</dcterms:modified>
</cp:coreProperties>
</file>