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5"/>
      </w:tblGrid>
      <w:tr w:rsidR="00B05DA7" w14:paraId="7C344F44" w14:textId="77777777" w:rsidTr="00B05DA7">
        <w:tc>
          <w:tcPr>
            <w:tcW w:w="4814" w:type="dxa"/>
          </w:tcPr>
          <w:p w14:paraId="1AE41D43" w14:textId="77777777" w:rsidR="00B05DA7" w:rsidRDefault="00B05DA7" w:rsidP="008D516F">
            <w:pPr>
              <w:rPr>
                <w:sz w:val="28"/>
                <w:szCs w:val="28"/>
              </w:rPr>
            </w:pPr>
          </w:p>
        </w:tc>
        <w:tc>
          <w:tcPr>
            <w:tcW w:w="4815" w:type="dxa"/>
          </w:tcPr>
          <w:p w14:paraId="2DB5185D" w14:textId="77777777" w:rsidR="00B05DA7" w:rsidRPr="00B05DA7" w:rsidRDefault="00B05DA7" w:rsidP="00B05DA7">
            <w:pPr>
              <w:rPr>
                <w:sz w:val="28"/>
                <w:szCs w:val="28"/>
              </w:rPr>
            </w:pPr>
            <w:r w:rsidRPr="00B05DA7">
              <w:rPr>
                <w:sz w:val="28"/>
                <w:szCs w:val="28"/>
              </w:rPr>
              <w:t xml:space="preserve">Приложение к решению </w:t>
            </w:r>
          </w:p>
          <w:p w14:paraId="17746C0C" w14:textId="77777777" w:rsidR="00B05DA7" w:rsidRPr="00B05DA7" w:rsidRDefault="00B05DA7" w:rsidP="00B05DA7">
            <w:pPr>
              <w:rPr>
                <w:sz w:val="28"/>
                <w:szCs w:val="28"/>
              </w:rPr>
            </w:pPr>
            <w:r w:rsidRPr="00B05DA7">
              <w:rPr>
                <w:sz w:val="28"/>
                <w:szCs w:val="28"/>
              </w:rPr>
              <w:t>Кашинской городской Думы</w:t>
            </w:r>
          </w:p>
          <w:p w14:paraId="3C43482A" w14:textId="3B8F9450" w:rsidR="00B05DA7" w:rsidRDefault="00B05DA7" w:rsidP="00B05DA7">
            <w:pPr>
              <w:rPr>
                <w:sz w:val="28"/>
                <w:szCs w:val="28"/>
              </w:rPr>
            </w:pPr>
            <w:r w:rsidRPr="00B05DA7">
              <w:rPr>
                <w:sz w:val="28"/>
                <w:szCs w:val="28"/>
              </w:rPr>
              <w:t xml:space="preserve">от   </w:t>
            </w:r>
            <w:r w:rsidR="0038433C">
              <w:rPr>
                <w:sz w:val="28"/>
                <w:szCs w:val="28"/>
              </w:rPr>
              <w:t>11.07.2023</w:t>
            </w:r>
            <w:r w:rsidRPr="00B05DA7">
              <w:rPr>
                <w:sz w:val="28"/>
                <w:szCs w:val="28"/>
              </w:rPr>
              <w:t xml:space="preserve">       №  </w:t>
            </w:r>
            <w:r w:rsidR="0038433C">
              <w:rPr>
                <w:sz w:val="28"/>
                <w:szCs w:val="28"/>
              </w:rPr>
              <w:t>446</w:t>
            </w:r>
            <w:bookmarkStart w:id="0" w:name="_GoBack"/>
            <w:bookmarkEnd w:id="0"/>
            <w:r w:rsidRPr="00B05DA7">
              <w:rPr>
                <w:sz w:val="28"/>
                <w:szCs w:val="28"/>
              </w:rPr>
              <w:t xml:space="preserve">                </w:t>
            </w:r>
          </w:p>
        </w:tc>
      </w:tr>
    </w:tbl>
    <w:p w14:paraId="20240ED7" w14:textId="77777777" w:rsidR="0096477E" w:rsidRPr="00625014" w:rsidRDefault="0096477E" w:rsidP="008D516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3D5C4CE" w14:textId="7D50C977" w:rsidR="00923587" w:rsidRDefault="00923587" w:rsidP="00923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F4DE154" w14:textId="77777777" w:rsidR="00F61A49" w:rsidRDefault="00F61A49" w:rsidP="00923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73B8613" w14:textId="77777777" w:rsidR="00923587" w:rsidRPr="00923587" w:rsidRDefault="00923587" w:rsidP="009235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19368B0" w14:textId="1114EC85" w:rsidR="00923587" w:rsidRPr="00923587" w:rsidRDefault="00923587" w:rsidP="009235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23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Правила благоустройства </w:t>
      </w:r>
    </w:p>
    <w:p w14:paraId="5097E344" w14:textId="51A95F51" w:rsidR="00A07BF6" w:rsidRDefault="00923587" w:rsidP="009235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23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Кашинск</w:t>
      </w:r>
      <w:r w:rsidR="00736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</w:t>
      </w:r>
      <w:r w:rsidRPr="00923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городско</w:t>
      </w:r>
      <w:r w:rsidR="00736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</w:t>
      </w:r>
      <w:r w:rsidRPr="00923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округ</w:t>
      </w:r>
      <w:r w:rsidR="007363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923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Тверской области</w:t>
      </w:r>
    </w:p>
    <w:p w14:paraId="522AB3F9" w14:textId="2ABCEA1A" w:rsidR="00923587" w:rsidRDefault="00923587" w:rsidP="009235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C6DA93C" w14:textId="060228B5" w:rsidR="00923587" w:rsidRDefault="00923587" w:rsidP="009235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E06D4A" w14:textId="4E63094E" w:rsidR="00923587" w:rsidRPr="00A90FFD" w:rsidRDefault="00923587" w:rsidP="009235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C140FB" w14:textId="4B473B56" w:rsidR="004D66C3" w:rsidRPr="00733C91" w:rsidRDefault="004D66C3" w:rsidP="009235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1. Предмет</w:t>
      </w:r>
      <w:r w:rsidR="0076682A"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правового</w:t>
      </w:r>
      <w:r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регулирования настоящих Правил</w:t>
      </w:r>
      <w:bookmarkStart w:id="1" w:name="1"/>
      <w:bookmarkEnd w:id="1"/>
    </w:p>
    <w:p w14:paraId="06BC30F5" w14:textId="09CA1A2D" w:rsidR="00923587" w:rsidRDefault="00923587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95AEED7" w14:textId="77777777" w:rsidR="00F61A49" w:rsidRPr="00A90FFD" w:rsidRDefault="00F61A49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7E6CCE7" w14:textId="54B326F2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1.1. Правила благоустройства </w:t>
      </w:r>
      <w:r w:rsidR="007363D3" w:rsidRPr="007363D3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Кашинского городского округа Тверской области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(далее – Правила) разработаны 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Методическими рекомендациями по разработке норм и правил по благоустройству территорий муниципальных образований, утвержденными приказом Министерства строительства и жилищно-коммунального хозяйства от 29.12.2021 № 1042/пр, иными нормативными правовыми актами, сводами правил, национальными стандартами, отраслевыми нормами.</w:t>
      </w:r>
    </w:p>
    <w:p w14:paraId="4C4F8D2A" w14:textId="31284A74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1.2. Правила устанавливают единые и обязательные требования к созданию и содержанию объектов благоустройства, надлежащему содержанию территории </w:t>
      </w:r>
      <w:r w:rsidR="00736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округа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для всех юридических (независимо от формы собственности и ведомственной принадлежности) и физических лиц и направлены на обеспечение и повышение комфортности условий проживания граждан, поддержание и улучшение санитарного и эстетического состояния территории </w:t>
      </w:r>
      <w:r w:rsidR="00736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округа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.</w:t>
      </w:r>
    </w:p>
    <w:p w14:paraId="22E75688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1.3. </w:t>
      </w:r>
      <w:bookmarkStart w:id="2" w:name="3"/>
      <w:bookmarkEnd w:id="2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настоящих Правилах используются следующие основные понятия:</w:t>
      </w:r>
    </w:p>
    <w:p w14:paraId="3563BF8F" w14:textId="22A0F264" w:rsidR="00034E3C" w:rsidRDefault="003B17F7" w:rsidP="00034E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</w:t>
      </w:r>
      <w:r w:rsidR="004D66C3"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лагоустройство территории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деятельность по реализации комплекса мероприятий, установленного Правилами, направленная на обеспечение и повышение комфортности условий проживания граждан, по поддержанию и улучшению санитарного и эстетического состояния территории </w:t>
      </w:r>
      <w:r w:rsidR="007363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 содержанию территорий населенных пунктов и расположенных на таких территориях объектов, в том числе территорий общего пользования, земельных участков, зданий, строений, сооружений, прилегающих территорий;</w:t>
      </w:r>
    </w:p>
    <w:p w14:paraId="137FB262" w14:textId="77777777" w:rsidR="0053127D" w:rsidRPr="00733C91" w:rsidRDefault="0053127D" w:rsidP="00034E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7B37CB" w14:textId="24EB1B17" w:rsidR="001D6412" w:rsidRDefault="0053127D" w:rsidP="00034E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Бункер – </w:t>
      </w:r>
      <w:r w:rsidRPr="0053127D">
        <w:rPr>
          <w:rFonts w:ascii="Times New Roman" w:hAnsi="Times New Roman" w:cs="Times New Roman"/>
          <w:color w:val="000000"/>
          <w:sz w:val="28"/>
          <w:szCs w:val="28"/>
        </w:rPr>
        <w:t>стандартная емкость для сбора крупногабаритного мусора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объемом более 2 кубических метров;</w:t>
      </w:r>
    </w:p>
    <w:p w14:paraId="6A7B11C0" w14:textId="77777777" w:rsidR="0053127D" w:rsidRPr="00733C91" w:rsidRDefault="0053127D" w:rsidP="00034E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D54DF45" w14:textId="14B4144B" w:rsidR="00034E3C" w:rsidRPr="00733C91" w:rsidRDefault="00A53B55" w:rsidP="00034E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3C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Газон</w:t>
      </w:r>
      <w:r w:rsidRPr="00733C91">
        <w:rPr>
          <w:rFonts w:ascii="Times New Roman" w:hAnsi="Times New Roman" w:cs="Times New Roman"/>
          <w:color w:val="000000"/>
          <w:sz w:val="28"/>
          <w:szCs w:val="28"/>
        </w:rPr>
        <w:t xml:space="preserve"> - участок, занятый преимущественно естественно произрастающей или засеянной травянистой растительностью (дерновый покров).</w:t>
      </w:r>
    </w:p>
    <w:p w14:paraId="3BCB7CA5" w14:textId="77777777" w:rsidR="001D6412" w:rsidRPr="00733C91" w:rsidRDefault="001D6412" w:rsidP="00034E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12BB5D3" w14:textId="21184994" w:rsidR="00A53B55" w:rsidRPr="00733C91" w:rsidRDefault="00A53B55" w:rsidP="00034E3C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33C9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Детская площадка</w:t>
      </w:r>
      <w:r w:rsidRPr="00733C91">
        <w:rPr>
          <w:rFonts w:ascii="Times New Roman" w:hAnsi="Times New Roman" w:cs="Times New Roman"/>
          <w:color w:val="000000"/>
          <w:sz w:val="28"/>
          <w:szCs w:val="28"/>
        </w:rPr>
        <w:t xml:space="preserve"> – участок земли, выделенный в установленном порядке, ограждением или обозначением искусственного происхождения, а на поверхности расположены объекты, предназначенные для игр детей (горки, карусели, качели, песочницы и (или) иные подобные объекты).</w:t>
      </w:r>
    </w:p>
    <w:p w14:paraId="620C0ADC" w14:textId="41864740" w:rsidR="00412B02" w:rsidRPr="00733C91" w:rsidRDefault="00412B02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color w:val="000000"/>
          <w:sz w:val="28"/>
          <w:szCs w:val="28"/>
        </w:rPr>
        <w:t>Земляные работы</w:t>
      </w:r>
      <w:r w:rsidRPr="00733C91">
        <w:rPr>
          <w:color w:val="000000"/>
          <w:sz w:val="28"/>
          <w:szCs w:val="28"/>
        </w:rPr>
        <w:t xml:space="preserve"> - производство работ, связанных со вскрытием грунта на глубину более 30 сантиметров (за исключением пахотных работ), забивкой и погружением свай при возведении объектов и сооружений всех видов, подземных и наземных инженерных сетей, коммуникаций, а равно отсыпка грунтом на высоту более 50 сантиметров;</w:t>
      </w:r>
    </w:p>
    <w:p w14:paraId="3259624C" w14:textId="0B992748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 xml:space="preserve">Зона отдыха (рекреация) </w:t>
      </w:r>
      <w:r w:rsidRPr="00733C91">
        <w:rPr>
          <w:color w:val="000000"/>
          <w:sz w:val="28"/>
          <w:szCs w:val="28"/>
        </w:rPr>
        <w:t>– территория, предназначенная и обустроенная для организации активного массового отдыха, рекреации;</w:t>
      </w:r>
    </w:p>
    <w:p w14:paraId="2A1CBC8D" w14:textId="2449E782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Контейнер для мусора</w:t>
      </w:r>
      <w:r w:rsidRPr="00733C91">
        <w:rPr>
          <w:color w:val="000000"/>
          <w:sz w:val="28"/>
          <w:szCs w:val="28"/>
        </w:rPr>
        <w:t xml:space="preserve"> - емкость для сбора, накопления и временного хранения твердых коммунальных отходов, металлическая или пластиковая, объемом до </w:t>
      </w:r>
      <w:r w:rsidR="0053127D">
        <w:rPr>
          <w:color w:val="000000"/>
          <w:sz w:val="28"/>
          <w:szCs w:val="28"/>
        </w:rPr>
        <w:t>2</w:t>
      </w:r>
      <w:r w:rsidRPr="00733C91">
        <w:rPr>
          <w:color w:val="000000"/>
          <w:sz w:val="28"/>
          <w:szCs w:val="28"/>
        </w:rPr>
        <w:t xml:space="preserve"> куб</w:t>
      </w:r>
      <w:r w:rsidR="0053127D">
        <w:rPr>
          <w:color w:val="000000"/>
          <w:sz w:val="28"/>
          <w:szCs w:val="28"/>
        </w:rPr>
        <w:t>ических</w:t>
      </w:r>
      <w:r w:rsidRPr="00733C91">
        <w:rPr>
          <w:color w:val="000000"/>
          <w:sz w:val="28"/>
          <w:szCs w:val="28"/>
        </w:rPr>
        <w:t xml:space="preserve"> м</w:t>
      </w:r>
      <w:r w:rsidR="0053127D">
        <w:rPr>
          <w:color w:val="000000"/>
          <w:sz w:val="28"/>
          <w:szCs w:val="28"/>
        </w:rPr>
        <w:t>етров</w:t>
      </w:r>
      <w:r w:rsidRPr="00733C91">
        <w:rPr>
          <w:color w:val="000000"/>
          <w:sz w:val="28"/>
          <w:szCs w:val="28"/>
        </w:rPr>
        <w:t>;</w:t>
      </w:r>
    </w:p>
    <w:p w14:paraId="2B7A36E1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Крупногабаритные отходы (далее - КГО)</w:t>
      </w:r>
      <w:r w:rsidRPr="00733C91">
        <w:rPr>
          <w:color w:val="000000"/>
          <w:sz w:val="28"/>
          <w:szCs w:val="28"/>
        </w:rPr>
        <w:t xml:space="preserve"> – отходы, габариты которых требуют специальных подходов и оборудования при обращении с ними;</w:t>
      </w:r>
    </w:p>
    <w:p w14:paraId="0A981E6C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Место (площадка) временного накопления твердых коммунальных отходов</w:t>
      </w:r>
      <w:r w:rsidRPr="00733C91">
        <w:rPr>
          <w:color w:val="000000"/>
          <w:sz w:val="28"/>
          <w:szCs w:val="28"/>
        </w:rPr>
        <w:t xml:space="preserve"> – огражденный земельный участок, обустроенный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санитарно-эпидемиологического благополучия населения, а также настоящих Правил, и предназначенный для складирования твердых коммунальных отходов на срок не более 11 месяцев;</w:t>
      </w:r>
    </w:p>
    <w:p w14:paraId="08D3D00F" w14:textId="708E66DE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Контейнерная площадка</w:t>
      </w:r>
      <w:r w:rsidRPr="00733C91">
        <w:rPr>
          <w:color w:val="000000"/>
          <w:sz w:val="28"/>
          <w:szCs w:val="28"/>
        </w:rPr>
        <w:t xml:space="preserve"> – специально оборудованная площадка для сбора и временного складирования твердых коммунальных отходов с установкой необходимого ко</w:t>
      </w:r>
      <w:r w:rsidR="009C1182" w:rsidRPr="00733C91">
        <w:rPr>
          <w:color w:val="000000"/>
          <w:sz w:val="28"/>
          <w:szCs w:val="28"/>
        </w:rPr>
        <w:t>личества контейнеров и бункеров;</w:t>
      </w:r>
    </w:p>
    <w:p w14:paraId="40E1731E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Малые архитектурные формы</w:t>
      </w:r>
      <w:r w:rsidRPr="00733C91">
        <w:rPr>
          <w:color w:val="000000"/>
          <w:sz w:val="28"/>
          <w:szCs w:val="28"/>
        </w:rPr>
        <w:t xml:space="preserve"> - объекты дизайна - урны, скамьи, декоративные ограждения, светильники, беседки, вазы для цветов, декоративные скульптуры, мемориальные доски, оборудование детских, спортивных площадок, площадок для отдыха и т.п.;</w:t>
      </w:r>
    </w:p>
    <w:p w14:paraId="30570B07" w14:textId="1A49E355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Маломобильные группы населения</w:t>
      </w:r>
      <w:r w:rsidRPr="00733C91">
        <w:rPr>
          <w:color w:val="000000"/>
          <w:sz w:val="28"/>
          <w:szCs w:val="28"/>
        </w:rPr>
        <w:t xml:space="preserve"> - люди, испытывающие затруднения при самостоятельном передвижении, получении услуги, необходимой информации</w:t>
      </w:r>
      <w:r w:rsidR="00FB04B4" w:rsidRPr="00733C91">
        <w:rPr>
          <w:color w:val="000000"/>
          <w:sz w:val="28"/>
          <w:szCs w:val="28"/>
        </w:rPr>
        <w:t xml:space="preserve"> </w:t>
      </w:r>
      <w:r w:rsidRPr="00733C91">
        <w:rPr>
          <w:color w:val="000000"/>
          <w:sz w:val="28"/>
          <w:szCs w:val="28"/>
        </w:rPr>
        <w:t>или при ориентировании в пространстве: инвалиды, люди с временным нарушением здоровья, беременные женщины, люди преклонного возраста, люди с детскими колясками и т.п.;</w:t>
      </w:r>
    </w:p>
    <w:p w14:paraId="164ED773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Механизированная уборка</w:t>
      </w:r>
      <w:r w:rsidRPr="00733C91">
        <w:rPr>
          <w:color w:val="000000"/>
          <w:sz w:val="28"/>
          <w:szCs w:val="28"/>
        </w:rPr>
        <w:t xml:space="preserve"> - уборка территорий с применением специальных автомобилей и уборочной техники (снегоочистителей, снегопогрузчиков, </w:t>
      </w:r>
      <w:r w:rsidRPr="00733C91">
        <w:rPr>
          <w:color w:val="000000"/>
          <w:sz w:val="28"/>
          <w:szCs w:val="28"/>
        </w:rPr>
        <w:lastRenderedPageBreak/>
        <w:t>пескоразбрасывателей, мусоровозов, машин подметально-уборочных, уборочных универсальных, тротуароуборочных, поливомоечных и иных машин, предназначенных для уборки территории).</w:t>
      </w:r>
    </w:p>
    <w:p w14:paraId="69AC0A53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Наружное освещение</w:t>
      </w:r>
      <w:r w:rsidRPr="00733C91">
        <w:rPr>
          <w:color w:val="000000"/>
          <w:sz w:val="28"/>
          <w:szCs w:val="28"/>
        </w:rPr>
        <w:t xml:space="preserve"> - это совокупность установок наружного освещения (УНО), предназначенных для освещения в темное время суток, улиц, площадей, парков, дворов и пешеходных дорожек.</w:t>
      </w:r>
    </w:p>
    <w:p w14:paraId="516B8712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Объекты благоустройства</w:t>
      </w:r>
      <w:r w:rsidRPr="00733C91">
        <w:rPr>
          <w:color w:val="000000"/>
          <w:sz w:val="28"/>
          <w:szCs w:val="28"/>
        </w:rPr>
        <w:t xml:space="preserve"> – территории различного функционального назначения, на которых осуществляется деятельность по благоустройству;</w:t>
      </w:r>
    </w:p>
    <w:p w14:paraId="4ABD7216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Ремонт элемента благоустройства</w:t>
      </w:r>
      <w:r w:rsidRPr="00733C91">
        <w:rPr>
          <w:color w:val="000000"/>
          <w:sz w:val="28"/>
          <w:szCs w:val="28"/>
        </w:rPr>
        <w:t xml:space="preserve"> - выполнение в отношении элемента благоустройства комплекса работ, обеспечивающих устранение недостатков и неисправностей, модернизацию и реставрацию элемента благоустройства;</w:t>
      </w:r>
    </w:p>
    <w:p w14:paraId="60CE98BF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Ручная уборка</w:t>
      </w:r>
      <w:r w:rsidRPr="00733C91">
        <w:rPr>
          <w:color w:val="000000"/>
          <w:sz w:val="28"/>
          <w:szCs w:val="28"/>
        </w:rPr>
        <w:t xml:space="preserve"> - уборка территорий ручным способом с применением средств малой механизации;</w:t>
      </w:r>
    </w:p>
    <w:p w14:paraId="70C6C0A9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Система озелененных территорий населенного пункта</w:t>
      </w:r>
      <w:r w:rsidRPr="00733C91">
        <w:rPr>
          <w:color w:val="000000"/>
          <w:sz w:val="28"/>
          <w:szCs w:val="28"/>
        </w:rPr>
        <w:t xml:space="preserve"> - взаимоувязанное, равномерное размещение озелененных территорий, определяемое архитектурно-планировочной организацией населенного пункта и планом его дальнейшего развития, предусматривающее связь с насаждениями вне границ населенного пункта. Озелененные территории делятся на три группы: озелененная территория общего пользования, озелененная территория ограниченного пользования, озелененная территория специального назначения;</w:t>
      </w:r>
    </w:p>
    <w:p w14:paraId="13D9F51B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Смет</w:t>
      </w:r>
      <w:r w:rsidRPr="00733C91">
        <w:rPr>
          <w:color w:val="000000"/>
          <w:sz w:val="28"/>
          <w:szCs w:val="28"/>
        </w:rPr>
        <w:t xml:space="preserve"> - отходы (мусор, состоящий, как правило, из песка, пыли, листвы) от уборки территорий общего пользования;</w:t>
      </w:r>
    </w:p>
    <w:p w14:paraId="2B9CBAE4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Снежный вал</w:t>
      </w:r>
      <w:r w:rsidRPr="00733C91">
        <w:rPr>
          <w:color w:val="000000"/>
          <w:sz w:val="28"/>
          <w:szCs w:val="28"/>
        </w:rPr>
        <w:t xml:space="preserve"> - временное образование из снега, наледи, формируемое в результате их сгребания вдоль проезжей части улиц или на обочинах дорог;</w:t>
      </w:r>
    </w:p>
    <w:p w14:paraId="36BA8B81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Содержание объекта благоустройства, элемента благоустройства</w:t>
      </w:r>
      <w:r w:rsidRPr="00733C91">
        <w:rPr>
          <w:color w:val="000000"/>
          <w:sz w:val="28"/>
          <w:szCs w:val="28"/>
        </w:rPr>
        <w:t xml:space="preserve"> - выполнение в отношении объекта благоустройства, элемента благоустройства комплекса работ, обеспечивающих его чистоту (в том числе удаление мусора и отходов), надлежащее физическое или техническое состояние и безопасность;</w:t>
      </w:r>
    </w:p>
    <w:p w14:paraId="2D86A310" w14:textId="77777777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Озелененная территория общего пользования</w:t>
      </w:r>
      <w:r w:rsidRPr="00733C91">
        <w:rPr>
          <w:color w:val="000000"/>
          <w:sz w:val="28"/>
          <w:szCs w:val="28"/>
        </w:rPr>
        <w:t xml:space="preserve"> - озелененная территория, предназначенная для различных форм отдыха. К озелененной территории общего пользования относятся лесопарки, парки, сады, скверы, бульвары.</w:t>
      </w:r>
    </w:p>
    <w:p w14:paraId="212A766E" w14:textId="363E6864" w:rsidR="00A53B55" w:rsidRPr="00733C91" w:rsidRDefault="00A53B55" w:rsidP="00DC0D8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>Придомовая территория</w:t>
      </w:r>
      <w:r w:rsidRPr="00733C91">
        <w:rPr>
          <w:color w:val="000000"/>
          <w:sz w:val="28"/>
          <w:szCs w:val="28"/>
        </w:rPr>
        <w:t xml:space="preserve"> - земельный участок, на котором расположен многоквартирный жилой дом или индивидуальный жилой дом с элементами озеленения и благоустройства, а также иными объектами, предназначенными для обслуживания, эксплуатации и благоустройства многоквартирного жилого дома или индивидуального жилого дома;</w:t>
      </w:r>
    </w:p>
    <w:p w14:paraId="7CB38777" w14:textId="33297F54" w:rsidR="00200F03" w:rsidRPr="00733C91" w:rsidRDefault="00A53B55" w:rsidP="00200F0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Прилегающая территория</w:t>
      </w:r>
      <w:r w:rsidRPr="00733C9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200F0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территория общего пользования, которая прилегает к зданию, строению, сооружению, земельному участку в случае, если такой земельный участок образован, и границы которой определены Правилами в соответс</w:t>
      </w:r>
      <w:r w:rsidR="006A3B7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твии с порядком, установленным з</w:t>
      </w:r>
      <w:r w:rsidR="00200F0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аконом</w:t>
      </w:r>
      <w:r w:rsidR="00200F03"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A3B7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Тверской области;</w:t>
      </w:r>
    </w:p>
    <w:p w14:paraId="0EBB7CE3" w14:textId="49B2B9FA" w:rsidR="00033556" w:rsidRPr="00733C91" w:rsidRDefault="00033556" w:rsidP="00200F0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95776C" w14:textId="07482516" w:rsidR="00033556" w:rsidRPr="00733C91" w:rsidRDefault="00033556" w:rsidP="00200F03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Витрина </w:t>
      </w:r>
      <w:r w:rsidR="009752C6"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– </w:t>
      </w:r>
      <w:r w:rsidR="009752C6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остекленный проем</w:t>
      </w:r>
      <w:r w:rsidR="0027283D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(окно, витраж) в виде сплошного остекления, занимающего часть фасада;</w:t>
      </w:r>
    </w:p>
    <w:p w14:paraId="388AC353" w14:textId="0E60D340" w:rsidR="00A53B55" w:rsidRPr="00733C91" w:rsidRDefault="00A53B55" w:rsidP="00CD2004">
      <w:pPr>
        <w:pStyle w:val="a8"/>
        <w:jc w:val="both"/>
        <w:rPr>
          <w:color w:val="000000"/>
          <w:sz w:val="28"/>
          <w:szCs w:val="28"/>
        </w:rPr>
      </w:pPr>
      <w:r w:rsidRPr="00733C91">
        <w:rPr>
          <w:b/>
          <w:bCs/>
          <w:color w:val="000000"/>
          <w:sz w:val="28"/>
          <w:szCs w:val="28"/>
        </w:rPr>
        <w:t xml:space="preserve">Фасад </w:t>
      </w:r>
      <w:r w:rsidRPr="00733C91">
        <w:rPr>
          <w:color w:val="000000"/>
          <w:sz w:val="28"/>
          <w:szCs w:val="28"/>
        </w:rPr>
        <w:t>- наружная стена здания, строения либо сооружения;</w:t>
      </w:r>
    </w:p>
    <w:p w14:paraId="6356379F" w14:textId="6C990D1E" w:rsidR="00BF32FD" w:rsidRDefault="00A53B55" w:rsidP="00BF32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Элементы благоустройства</w:t>
      </w:r>
      <w:r w:rsidRPr="00733C9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 w:rsidR="00BF32FD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части благоустройства территории;</w:t>
      </w:r>
    </w:p>
    <w:p w14:paraId="469934EB" w14:textId="77777777" w:rsidR="008F0A79" w:rsidRPr="00733C91" w:rsidRDefault="008F0A79" w:rsidP="00BF32FD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44E0899" w14:textId="45170C5B" w:rsidR="004D66C3" w:rsidRDefault="00A9725F" w:rsidP="00BF32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</w:t>
      </w:r>
      <w:r w:rsidR="004D66C3"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полномоченные лица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– лица, уполномоченные собственниками или иными законными владельцами зданий, строений, сооружений, земельных участков принимать участие в содержании прилегающих территорий.</w:t>
      </w:r>
    </w:p>
    <w:p w14:paraId="2041E770" w14:textId="77777777" w:rsidR="00E83253" w:rsidRPr="00733C91" w:rsidRDefault="00E83253" w:rsidP="00BF32F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0ACB916" w14:textId="3BA25D49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1.4. </w:t>
      </w:r>
      <w:r w:rsidR="006A3B7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онятия и термины гражданского, земельного, лесного, градостроительного, санитарно-эпидемиологического, ветеринарного и других отраслей законодательства Российской Федерации, используемые в настоящих Правилах, применяются в том значении, в каком они используются в этих отраслях законодательства, если иное не предусмотрено настоящими Правилами.</w:t>
      </w:r>
    </w:p>
    <w:p w14:paraId="0D45633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1.5. Настоящие Правила не распространяются на отношения, связанные:</w:t>
      </w:r>
    </w:p>
    <w:p w14:paraId="39FC609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с обращением с твёрдыми коммунальными отходами, а также радиоактивными, биологическими, ртутьсодержащими, медицинскими отходами, отходами чёрных и цветных металлов;</w:t>
      </w:r>
    </w:p>
    <w:p w14:paraId="221172D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с обеспечением безопасности людей при использовании водных объектов общего пользования для отдыха, туризма и спорта, в том числе с применением маломерных судов, водных мотоциклов и других технических средств, при эксплуатации паромных, ледовых переправ и наплавных мостов на водных объектах общего пользования, использовании водных объектов общего пользования в зимний период;</w:t>
      </w:r>
    </w:p>
    <w:p w14:paraId="12708079" w14:textId="7B829510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с использованием, охраной, защитой, воспроизводством лесов населенных пунктов и лесов особо охраняемых природных территорий</w:t>
      </w:r>
      <w:r w:rsidR="00A9725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3C8BDB8" w14:textId="6BE0D8A4" w:rsidR="004D66C3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BE3EBA3" w14:textId="77777777" w:rsidR="001D267B" w:rsidRPr="00733C91" w:rsidRDefault="001D267B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7230859" w14:textId="21F9DD58" w:rsidR="004D66C3" w:rsidRPr="00733C91" w:rsidRDefault="004D66C3" w:rsidP="009235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Глава 2. Формы и механизмы участия жителей </w:t>
      </w:r>
      <w:r w:rsidR="00674D74"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</w:t>
      </w:r>
      <w:r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в принятии и реализации решений по благоустройству территории </w:t>
      </w:r>
      <w:bookmarkStart w:id="3" w:name="_Hlk5026116"/>
      <w:r w:rsidR="00674D74"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округа</w:t>
      </w:r>
      <w:bookmarkEnd w:id="3"/>
    </w:p>
    <w:p w14:paraId="58AA8D41" w14:textId="77777777" w:rsidR="00923587" w:rsidRPr="00733C91" w:rsidRDefault="00923587" w:rsidP="009235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6040EC5" w14:textId="6CB5697D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2.1. Для осуществления участия жителей в процессе принятия решений и реализации проектов по благоустройству на территории </w:t>
      </w:r>
      <w:r w:rsidR="00482967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применяются следующие формы общественного участия: </w:t>
      </w:r>
    </w:p>
    <w:p w14:paraId="54B761E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совместное определение целей и задач по развитию территории, инвентаризация проблем и потенциалов среды;</w:t>
      </w:r>
    </w:p>
    <w:p w14:paraId="1A331A2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определение основных видов активностей, функциональных зон и их взаимного расположения на выбранной территории;</w:t>
      </w:r>
    </w:p>
    <w:p w14:paraId="358032F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обсуждение и выбор типа оборудования, некапитальных объектов, малых архитектурных форм, включая определение их функционального назначения, соответствующих габаритов, стилевого решения, материалов;</w:t>
      </w:r>
    </w:p>
    <w:p w14:paraId="122F5EC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консультации в выборе типов покрытий с учетом функционального зонирования территории;</w:t>
      </w:r>
    </w:p>
    <w:p w14:paraId="3E53011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консультации по предполагаемым типам озеленения;</w:t>
      </w:r>
    </w:p>
    <w:p w14:paraId="115D5CD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консультации по предполагаемым типам освещения и осветительного оборудования;</w:t>
      </w:r>
    </w:p>
    <w:p w14:paraId="45BF989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участие в разработке проекта, обсуждение решений с архитекторами, проектировщиками и другими профильными специалистами;</w:t>
      </w:r>
    </w:p>
    <w:p w14:paraId="624ED08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одобрение проектных решений участниками процесса проектирования и будущими пользователями, включая местных жителей, собственников соседних территорий и других заинтересованных лиц;</w:t>
      </w:r>
    </w:p>
    <w:p w14:paraId="04A35AF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осуществление общественного контроля над процессом реализации проекта (включая как возможность для контроля со стороны любых заинтересованных сторон, так и формирование рабочей группы, общественного совета проекта либо наблюдательного совета проекта);</w:t>
      </w:r>
    </w:p>
    <w:p w14:paraId="09E5498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осуществление общественного контроля над процессом эксплуатации территории (включая как возможность для контроля со стороны любых заинтересованных сторон, так и формирование рабочей группы, общественного совета проекта либо наблюдательного совета проекта для проведения регулярной оценки эксплуатации территории).</w:t>
      </w:r>
    </w:p>
    <w:p w14:paraId="3C41FEA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2.2. При реализации проектов по благоустройству обеспечивается информирование общественности о планирующихся изменениях и возможности участия в этом процессе.</w:t>
      </w:r>
    </w:p>
    <w:p w14:paraId="4AD250B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2.3. Информирование осуществляется:</w:t>
      </w:r>
    </w:p>
    <w:p w14:paraId="01702BDF" w14:textId="7D92A04B" w:rsidR="004D66C3" w:rsidRPr="00733C91" w:rsidRDefault="004D66C3" w:rsidP="009725FF">
      <w:pPr>
        <w:suppressAutoHyphens/>
        <w:spacing w:before="100" w:after="10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официальном сайте </w:t>
      </w:r>
      <w:r w:rsidR="00482967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Кашинского городского округа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информационно-телекоммуникационной сети «Интернет»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иных интернет-ресурсах;</w:t>
      </w:r>
    </w:p>
    <w:p w14:paraId="474FA8E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средствах массовой информации;</w:t>
      </w:r>
    </w:p>
    <w:p w14:paraId="560EB9A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путем вывешивания афиш и объявлений на информационных досках, расположенных в непосредственной близости к проектируемому объекту, а также на специальных стендах на самом объекте; в наиболее посещаемых местах (общественные и торгово-развлекательные центры, иные наиболее посещаемые места), в холлах объектов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образования, здравоохранения, культуры, физической культуры и спорта, социального обслуживания населения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расположенных по соседству с проектируемой территорией или на ней, на площадке проведения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общественных обсуждений (в зоне входной группы, на специальных информационных стендах);</w:t>
      </w:r>
    </w:p>
    <w:p w14:paraId="0DF4E88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социальных сетях;</w:t>
      </w:r>
    </w:p>
    <w:p w14:paraId="078A3B7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на собраниях граждан.</w:t>
      </w:r>
    </w:p>
    <w:p w14:paraId="5D193B8B" w14:textId="5576A392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2.4. Формы общественного участия направлены на наиболее полное включение заинтересованных сторон в проектирование изменений на территории </w:t>
      </w:r>
      <w:r w:rsidR="00482967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достижение согласия по целям и планам реализации проектов в сфере благоустройства территории </w:t>
      </w:r>
      <w:r w:rsidR="00482967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2C0E3D7B" w14:textId="4B548BDD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Граждане и организации привлекаются к участию в реализации мероприятий по благоустройству территории </w:t>
      </w:r>
      <w:r w:rsidR="00482967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округа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всех этапах реализации проекта благоустройства.</w:t>
      </w:r>
    </w:p>
    <w:p w14:paraId="3959666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2.5. Открытое обсуждение проектов по благоустройству организуется на этапе формулирования задач проекта и по итогам каждого из этапов проектирования.</w:t>
      </w:r>
    </w:p>
    <w:p w14:paraId="35BB867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2.6. Механизмы общественного участия:</w:t>
      </w:r>
    </w:p>
    <w:p w14:paraId="7623654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обсуждение проектов по благоустройству в интерактивном формате с применением современных групповых методов работы;</w:t>
      </w:r>
    </w:p>
    <w:p w14:paraId="46F0C535" w14:textId="307F1C7D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анкетирование, опросы, интервьюирование, картирование, проведение фокус-групп, работа с отдельными группами жителей, организация проектных семинаров, проведение дизайн-игр с участием взрослых и детей, проведение оценки эксплуатации территории;</w:t>
      </w:r>
    </w:p>
    <w:p w14:paraId="1DCA647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осуществление общественного контроля за реализацией проектов.</w:t>
      </w:r>
    </w:p>
    <w:p w14:paraId="787DC7E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 итогам встреч, совещаний и иных мероприятий формируется отчет об их проведении.</w:t>
      </w:r>
    </w:p>
    <w:p w14:paraId="0C6AE77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2.7. Реализация проектов по благоустройству осуществляется с учетом интересов лиц, осуществляющих предпринимательскую деятельность.</w:t>
      </w:r>
    </w:p>
    <w:p w14:paraId="7C3EDED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Участие лиц, осуществляющих предпринимательскую деятельность, в реализации проектов по благоустройству может заключаться:</w:t>
      </w:r>
    </w:p>
    <w:p w14:paraId="12F83F7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оказании услуг посетителям общественных пространств;</w:t>
      </w:r>
    </w:p>
    <w:p w14:paraId="58A886A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приведении в соответствие с требованиями настоящих Правил фасадов, в том числе размещенных на них вывесок, объектов, принадлежащих лицам, осуществляющим предпринимательскую деятельность;</w:t>
      </w:r>
    </w:p>
    <w:p w14:paraId="5441E81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строительстве, реконструкции, реставрации объектов недвижимости;</w:t>
      </w:r>
    </w:p>
    <w:p w14:paraId="7F71A22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производстве и размещении элементов благоустройства;</w:t>
      </w:r>
    </w:p>
    <w:p w14:paraId="4565BBC8" w14:textId="41A11A00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- в комплексном благоустройстве отдельных территорий, прилегающих к территориям, благоустраиваемым за счет средств бюджета </w:t>
      </w:r>
      <w:r w:rsidR="007363D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;</w:t>
      </w:r>
    </w:p>
    <w:p w14:paraId="6AE1C1C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организации мероприятий, обеспечивающих приток посетителей на создаваемые общественные пространства;</w:t>
      </w:r>
    </w:p>
    <w:p w14:paraId="71D4764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организации уборки благоустроенных территорий, предоставлении средств для подготовки проектов;</w:t>
      </w:r>
    </w:p>
    <w:p w14:paraId="7ECAE44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в иных формах.</w:t>
      </w:r>
    </w:p>
    <w:p w14:paraId="48A53BB5" w14:textId="608CD33D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2.8. При реализации проектов благоустройства территории </w:t>
      </w:r>
      <w:r w:rsidR="00482967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может обеспечиваться:</w:t>
      </w:r>
    </w:p>
    <w:p w14:paraId="05F0719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а) функциональное разнообразие благоустраиваемой территории - насыщенность территории разнообразными социальными и коммерческими сервисами;</w:t>
      </w:r>
    </w:p>
    <w:p w14:paraId="7442515E" w14:textId="0F2E1E41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б) взаимосвязь пространств </w:t>
      </w:r>
      <w:r w:rsidR="00482967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доступность объектов инфраструктуры для детей и маломобильных групп населения, в том числе за счет ликвидации необоснованных барьеров и препятствий;</w:t>
      </w:r>
    </w:p>
    <w:p w14:paraId="2F388719" w14:textId="321C61C2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в) создание комфортных пешеходных и велосипедных коммуникаций среды, в том числе путем создания в </w:t>
      </w:r>
      <w:r w:rsidR="00482967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округе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условий для безопасных и удобных пешеходных и велосипедных прогулок, включая маломобильные группы населения, при различных погодных условиях, обеспечив при этом транзитную, коммуникационную, рекреационную и потребительскую функции территории на протяжении пешеходного маршрута;</w:t>
      </w:r>
    </w:p>
    <w:p w14:paraId="26A39EFA" w14:textId="29B27838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г) возможность доступа к основным значимым объектам на территории </w:t>
      </w:r>
      <w:r w:rsidR="00482967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округа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за его пределами, где находятся наиболее востребованные для жителей </w:t>
      </w:r>
      <w:r w:rsidR="00482967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округа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туристов объекты и сервисы (далее - центры притяжения), при помощи сопоставимых по скорости и уровню комфорта различных видов транспорта (различные виды общественного транспорта, личный автотранспорт, велосипед и другие);</w:t>
      </w:r>
    </w:p>
    <w:p w14:paraId="6E16AEF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д) организация комфортной среды для общения жителей, в том числе путем благоустройства как крупных, часто посещаемых общественных территорий, так и территорий, доступ на которые ограничен, предназначенных для уединенного общения и проведения времени, создание природных и природно-антропогенных объектов в зависимости от функционального назначения части территории;</w:t>
      </w:r>
    </w:p>
    <w:p w14:paraId="7742306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е) шаговая доступность к объектам детской игровой и спортивной инфраструктуры для детей и подростков, в том числе относящихся к маломобильным группам населения;</w:t>
      </w:r>
    </w:p>
    <w:p w14:paraId="414721E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ж) защита окружающей среды, общественных и дворовых территорий, пешеходных и велосипедных маршрутов населенного пункта, в том числе с помощью озеленения и использования эффективных архитектурно-планировочных приемов;</w:t>
      </w:r>
    </w:p>
    <w:p w14:paraId="60EC6FF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з) безопасность и порядок, в том числе путем организации системы освещения и видеонаблюдения.</w:t>
      </w:r>
    </w:p>
    <w:p w14:paraId="6990106C" w14:textId="3F21BF6C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Реализация комплексных проектов благоустройства территории </w:t>
      </w:r>
      <w:r w:rsidR="0029012F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может осуществляться с привлечением внебюджетных источников финансирования, в том числе с использованием механизмов государственно-частного партнерства.</w:t>
      </w:r>
    </w:p>
    <w:p w14:paraId="56D2FA3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2.9. При проектировании объектов благоустройства обеспечивается доступность общественной среды для маломобильных групп населения.</w:t>
      </w:r>
    </w:p>
    <w:p w14:paraId="76D5066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Проектирование, строительство, установка технических средств и оборудования, способствующих передвижению маломобильных групп населения, осуществляются в соответствии с проектной документацией при строительстве, реконструкции объектов.</w:t>
      </w:r>
    </w:p>
    <w:p w14:paraId="6563D77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разработке проектных мероприятий по благоустройству общественных территорий обеспечиваются открытость и проницаемость территорий для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визуального восприятия (отсутствие глухих оград и излишних ограждений), условия беспрепятственного передвижения населения, включая маломобильные группы населения, приемы поддержки исторически сложившейся планировочной структуры и масштаба застройки, достижение стилевого единства элементов благоустройства с окружающей средой населенного пункта, а также стилевого единства конструкций, в том числе средств размещения информации, рекламы и вывесок, размещаемых на внешних поверхностях зданий, строений, сооружений.</w:t>
      </w:r>
    </w:p>
    <w:p w14:paraId="424DCAAB" w14:textId="77777777" w:rsidR="004D66C3" w:rsidRPr="00733C91" w:rsidRDefault="004D66C3" w:rsidP="004D6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D64E52D" w14:textId="0E44144E" w:rsidR="004D66C3" w:rsidRPr="00733C91" w:rsidRDefault="004D66C3" w:rsidP="009235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_Hlk11160493"/>
      <w:r w:rsidRPr="00733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3. Порядок определения границ прилегающих территорий для целей благоустройства. Общие требования по закреплению и содержанию прилегающих территорий</w:t>
      </w:r>
    </w:p>
    <w:p w14:paraId="64CBBE4A" w14:textId="77777777" w:rsidR="00923587" w:rsidRPr="00733C91" w:rsidRDefault="00923587" w:rsidP="0092358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6C8BF92" w14:textId="7EB3B3B6" w:rsidR="004D66C3" w:rsidRPr="00733C91" w:rsidRDefault="004D66C3" w:rsidP="009F316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Настоящими Правилами </w:t>
      </w:r>
      <w:r w:rsidR="009F3169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границ прилегающей территории определяется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метрах расстояния от здания, строения, сооружения, земельного участка или ограждения до</w:t>
      </w:r>
      <w:r w:rsidR="009F3169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границы прилегающей территории</w:t>
      </w:r>
    </w:p>
    <w:p w14:paraId="0D3356EC" w14:textId="77777777" w:rsidR="004D66C3" w:rsidRPr="00733C91" w:rsidRDefault="004D66C3" w:rsidP="004D6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Границы прилегающих территорий определяются при наличии одного из следующих оснований:</w:t>
      </w:r>
    </w:p>
    <w:p w14:paraId="059A653E" w14:textId="77777777" w:rsidR="004D66C3" w:rsidRPr="00733C91" w:rsidRDefault="004D66C3" w:rsidP="004D6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нахождение здания, строения, сооружения, земельного участка в собственности или на ином праве юридических или физических лиц;</w:t>
      </w:r>
    </w:p>
    <w:p w14:paraId="0F2AB645" w14:textId="77777777" w:rsidR="004D66C3" w:rsidRPr="00733C91" w:rsidRDefault="004D66C3" w:rsidP="004D6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договор, предусматривающий возможность использования земли или земельного участка, находящихся в государственной или муниципальной собственности, или государственная собственность на которые не разграничена, без предоставления земельного участка и установления в отношении него сервитута для целей размещения нестационарного объекта.</w:t>
      </w:r>
    </w:p>
    <w:p w14:paraId="77A50A6A" w14:textId="1C7CEC3E" w:rsidR="004D66C3" w:rsidRPr="00733C91" w:rsidRDefault="00CA4916" w:rsidP="00CA49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5" w:name="_Hlk20236279"/>
      <w:bookmarkStart w:id="6" w:name="_Hlk6844862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bookmarkEnd w:id="5"/>
      <w:bookmarkEnd w:id="6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Границы территории, прилегающей к зданиям, строениям, сооружениям, не имеющим ограждающих устройств, определяются по периметру от фактических границ указанных зданий, строений, сооружений.</w:t>
      </w:r>
    </w:p>
    <w:p w14:paraId="118D883C" w14:textId="77777777" w:rsidR="004D66C3" w:rsidRPr="00733C91" w:rsidRDefault="004D66C3" w:rsidP="004D6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Границы территории, прилегающей к зданиям, строениям, сооружениям, имеющим ограждающие устройства, определяются по периметру от указанных устройств.</w:t>
      </w:r>
    </w:p>
    <w:p w14:paraId="7DB025DB" w14:textId="77777777" w:rsidR="004D66C3" w:rsidRPr="00733C91" w:rsidRDefault="004D66C3" w:rsidP="004D6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Границы территории, прилегающей к зданиям, строениям, сооружениям, у которых определены технические или санитарно-защитные зоны, определяются в пределах указанных зон.</w:t>
      </w:r>
    </w:p>
    <w:p w14:paraId="69A94E5F" w14:textId="77777777" w:rsidR="004D66C3" w:rsidRPr="00733C91" w:rsidRDefault="004D66C3" w:rsidP="004D6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Границы территории, прилегающей к земельному участку, который образован в соответствии с действующим законодательством, определяются от границ такого земельного участка.</w:t>
      </w:r>
    </w:p>
    <w:p w14:paraId="1F30909E" w14:textId="77777777" w:rsidR="004D66C3" w:rsidRPr="00733C91" w:rsidRDefault="004D66C3" w:rsidP="004D6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Границы территории, прилегающей к земельному участку, который не образован в соответствии с действующим законодательством, определяются от фактических границ расположенных на таком земельном участке зданий, строений, сооружений.</w:t>
      </w:r>
    </w:p>
    <w:p w14:paraId="2528CBC7" w14:textId="77777777" w:rsidR="004D66C3" w:rsidRPr="00733C91" w:rsidRDefault="004D66C3" w:rsidP="004D66C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Границы территории, прилегающей к земельному участку, занятому садоводческими, огородническими некоммерческими объединениями граждан, определяются от границ земельного участка такого объединения.</w:t>
      </w:r>
    </w:p>
    <w:p w14:paraId="60E7F030" w14:textId="59B1AE3C" w:rsidR="004D66C3" w:rsidRPr="00733C91" w:rsidRDefault="00CA4916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7" w:name="sub_55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3.4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bookmarkStart w:id="8" w:name="sub_56"/>
      <w:bookmarkEnd w:id="7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раницы прилегающей территории определяется исходя из следующего:</w:t>
      </w:r>
    </w:p>
    <w:p w14:paraId="060367D5" w14:textId="4D85C62B" w:rsidR="004D66C3" w:rsidRPr="001E6119" w:rsidRDefault="004D66C3" w:rsidP="0074073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1)</w:t>
      </w:r>
      <w:r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0734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нестационарных торговых объектов, в том числе торговых комплексов, павильонов, палаток, киосков </w:t>
      </w:r>
      <w:r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740734" w:rsidRPr="001E61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</w:t>
      </w:r>
      <w:r w:rsidRPr="001E61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метр</w:t>
      </w:r>
      <w:r w:rsidR="00740734" w:rsidRPr="001E61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ов</w:t>
      </w:r>
      <w:r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периметру от фактических границ этих объектов</w:t>
      </w:r>
      <w:r w:rsidR="00740734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9498DB5" w14:textId="362E1486" w:rsidR="004D66C3" w:rsidRPr="001E6119" w:rsidRDefault="007250FE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для индивидуальных жилых домов, не имеющих ограждающих устройств, - </w:t>
      </w:r>
      <w:r w:rsidRPr="001E61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="004D66C3" w:rsidRPr="001E61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метр</w:t>
      </w:r>
      <w:r w:rsidRPr="001E61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периметру от фактических границ индивидуальных жилых домов, а при наличии ограждения - </w:t>
      </w:r>
      <w:r w:rsidRPr="001E61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</w:t>
      </w:r>
      <w:r w:rsidR="004D66C3" w:rsidRPr="001E61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метр</w:t>
      </w:r>
      <w:r w:rsidRPr="001E611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ограждения по периметру;</w:t>
      </w:r>
    </w:p>
    <w:p w14:paraId="45CE372A" w14:textId="57983EB8" w:rsidR="004D66C3" w:rsidRPr="001E6119" w:rsidRDefault="0024138B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7250FE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многоквартирных домов (за исключением многоквартирных домов, земельные участки под которыми не образованы или образованы по границам таких домов) - 0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6165D05" w14:textId="7798B648" w:rsidR="004D66C3" w:rsidRPr="001E6119" w:rsidRDefault="0024138B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</w:t>
      </w:r>
      <w:r w:rsidR="004D66C3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4D66C3" w:rsidRPr="001E611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7250FE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строительных площадок - 10 метров от ограждения строительной площадки по всему периметру, а в случае отсутствия ограждения - 25 метров от границы образованного земельного участка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42FB4283" w14:textId="3CCD6CE0" w:rsidR="004D66C3" w:rsidRPr="001E6119" w:rsidRDefault="0024138B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="004D66C3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садоводческих или огороднических некоммерческих товариществ, а также гаражных кооперативов - 5 метров от границы земельных участков, на которых расположены садоводческие или огороднические некоммерческие товарищества, а также гаражные кооперативы, а в случае, если границы земельных участков, на которых расположены садоводческие или огороднические некоммерческие товарищества, а также гаражные кооперативы, не установлены - 5 метров от их ограждений (заборов)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C33702F" w14:textId="2E60D82B" w:rsidR="004D66C3" w:rsidRPr="001E6119" w:rsidRDefault="0024138B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4D66C3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119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земельных участков, на которых расположены станции технического обслуживания, места мойки автотранспорта, автозаправочные комплексы, а также въезды и выезды из них, - 10 метров от границ указанных земельных участков по всему периметру</w:t>
      </w:r>
      <w:r w:rsidR="004D66C3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C6397B0" w14:textId="2B061281" w:rsidR="004D66C3" w:rsidRPr="001E6119" w:rsidRDefault="00981DD2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7</w:t>
      </w:r>
      <w:r w:rsidR="004D66C3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24138B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некапитальных строений, сооружений, малых архитектурных форм - 3 метр</w:t>
      </w: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4138B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указанных объектов по всему периметру</w:t>
      </w:r>
      <w:r w:rsidR="004D66C3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33BF01E5" w14:textId="1E915AA8" w:rsidR="004D66C3" w:rsidRPr="001E6119" w:rsidRDefault="00981DD2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="004D66C3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1E6119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отдельно стоящих тепловых, трансформаторных подстанций, зданий и сооружений инженерно-технического назначения - 3 метра от указанных объектов по всему периметру;</w:t>
      </w:r>
    </w:p>
    <w:p w14:paraId="41B8888E" w14:textId="611C6F90" w:rsidR="004D66C3" w:rsidRPr="001E6119" w:rsidRDefault="00981DD2" w:rsidP="001E61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4D66C3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 </w:t>
      </w:r>
      <w:r w:rsidR="001E6119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контейнерных площадок - 4 метра по периметру контейнерной площадки</w:t>
      </w: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14:paraId="0F2FDFAD" w14:textId="59283793" w:rsidR="00981DD2" w:rsidRPr="001E6119" w:rsidRDefault="00981DD2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10)</w:t>
      </w:r>
      <w:r w:rsidR="001E6119" w:rsidRPr="001E6119">
        <w:rPr>
          <w:color w:val="000000" w:themeColor="text1"/>
        </w:rPr>
        <w:t xml:space="preserve"> </w:t>
      </w:r>
      <w:r w:rsidR="001E6119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общеобразовательных организаций - 5 метров от ограждения по периметру;</w:t>
      </w:r>
    </w:p>
    <w:p w14:paraId="76E8F38B" w14:textId="262F8F1E" w:rsidR="001E6119" w:rsidRPr="001E6119" w:rsidRDefault="001E6119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11) для дошкольных образовательных организаций - 5 метров от ограждения по периметру</w:t>
      </w:r>
    </w:p>
    <w:p w14:paraId="377D0BE3" w14:textId="2D76DBE7" w:rsidR="00981DD2" w:rsidRPr="001E6119" w:rsidRDefault="001E6119" w:rsidP="001E611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12</w:t>
      </w:r>
      <w:r w:rsidR="00981DD2" w:rsidRPr="001E61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для образованных земельных участков, на которых отсутствуют здания, строения, сооружения, - 3 метра от границ указанных земельных участков по всему периметру</w:t>
      </w:r>
      <w:r w:rsidR="00981DD2"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233D990" w14:textId="1D05B3C0" w:rsidR="00981DD2" w:rsidRPr="00733C91" w:rsidRDefault="00981DD2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13) для территории юридических лиц или индивидуальных предпринимателей - 5 метров от границы</w:t>
      </w:r>
      <w:r w:rsidRPr="00981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земельного участка по всему периметру, за исключением случаев, установленных пунктами 1, </w:t>
      </w:r>
      <w:r w:rsid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981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981D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настоящей части</w:t>
      </w:r>
      <w:r w:rsidR="001E61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F5B8BAC" w14:textId="0F5F01E9" w:rsidR="004D66C3" w:rsidRPr="00733C91" w:rsidRDefault="004D084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3.5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</w:t>
      </w:r>
      <w:r w:rsidR="001B214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пределенные согласно пунктам 3.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и 3.4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настоящих Правил территории могут включать в себя тротуары, переулки, проезды, проулки, зеленые насаждения, другие территории.</w:t>
      </w:r>
    </w:p>
    <w:p w14:paraId="560A286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совпадения (наложения) границ территорий, прилегающих к зданиям, строениям, сооружениям, земельным участкам, границы прилегающих территорий устанавливаются на равном удалении от указанных объектов.</w:t>
      </w:r>
    </w:p>
    <w:bookmarkEnd w:id="8"/>
    <w:p w14:paraId="3C0FEB0A" w14:textId="40BA8934" w:rsidR="00A07BF6" w:rsidRPr="00733C91" w:rsidRDefault="00A07BF6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AFCFDBA" w14:textId="77777777" w:rsidR="00004E75" w:rsidRPr="00733C91" w:rsidRDefault="00004E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9" w:name="_Hlk119484094"/>
    </w:p>
    <w:p w14:paraId="5177C3EE" w14:textId="7750016F" w:rsidR="004D66C3" w:rsidRPr="00733C91" w:rsidRDefault="004D66C3" w:rsidP="0092358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4. Общие требования к организ</w:t>
      </w:r>
      <w:r w:rsidR="004D0845"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ации уборки территории</w:t>
      </w:r>
    </w:p>
    <w:p w14:paraId="5353F662" w14:textId="77777777" w:rsidR="00923587" w:rsidRPr="00733C91" w:rsidRDefault="00923587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bookmarkEnd w:id="9"/>
    <w:p w14:paraId="432FFC56" w14:textId="181DA049" w:rsidR="00FC0064" w:rsidRPr="00733C91" w:rsidRDefault="004D66C3" w:rsidP="00FC00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</w:t>
      </w:r>
      <w:r w:rsidR="00FC0064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Физические и юридические лица независимо от их организационно-правовых форм обязаны обеспечивать своевременную и качественную уборку и содержание принадлежащих им на праве собственности или ином вещном праве земельных участков и прилегающих территорий в соответствии с законодательством, настоящими Правилами и муниципальными правовыми актами.</w:t>
      </w:r>
    </w:p>
    <w:p w14:paraId="7AA4681C" w14:textId="3A1A79B8" w:rsidR="004D66C3" w:rsidRPr="00733C91" w:rsidRDefault="00FC0064" w:rsidP="00FC00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Уборка и содержание иных территорий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осуществляется </w:t>
      </w:r>
      <w:r w:rsidR="004D60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органами местного самоуправления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установленными полномочиями и в пределах средств, предусмотренных на эти це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 в бюджете округа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03AF488" w14:textId="201DC02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4.2. Работы по благоустройству и содержанию прилегающих территорий в порядке, определенном настоящими Правилами, осуществляют соответствующие физические, юридические лица, индивидуальные предприниматели, лица, ответственные за эксплуатацию зданий, строений, сооружений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домов).</w:t>
      </w:r>
    </w:p>
    <w:p w14:paraId="40C3D0B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Профилактическое обследование водосточных коллекторов и их очистка производятся организациями, у которых эти сооружения находятся в собственности или принадлежат на других законных основаниях, не реже одного раза в квартал. </w:t>
      </w:r>
    </w:p>
    <w:p w14:paraId="332A9EA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избежание засорения водосточной сети запрещается сброс смёта и бытового мусора в водосточные коллекторы.</w:t>
      </w:r>
    </w:p>
    <w:p w14:paraId="0515198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4.4. При возникновении подтоплений, вызванных сбросом воды (откачка воды из котлованов, аварийные ситуации на трубопроводах и так далее), ответственность за их ликвидацию (в зимний период — скол и вывоз льда) возлагается на организации, допустившие нарушения.</w:t>
      </w:r>
    </w:p>
    <w:p w14:paraId="1582087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Крышки люков колодцев, расположенных на проезжей части улиц и тротуаров, при повреждении и разрушении восстанавливаются владельцем инженерных коммуникаций.</w:t>
      </w:r>
    </w:p>
    <w:p w14:paraId="388CB48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4.5. Содержание технических средств организации дорожного движения осуществляется собственниками или специализированными организациями в соответствии с заключенными договорами.</w:t>
      </w:r>
    </w:p>
    <w:p w14:paraId="08F7327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4.6. Содержание временных дорожных знаков, установленных на территории объектов строительства, реконструкции и ремонта, осуществляется силами организаций, производящих указанные работы.</w:t>
      </w:r>
    </w:p>
    <w:p w14:paraId="0E586770" w14:textId="4ED54FB3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8C11C7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.7. Уборка территории округа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производится в утренние часы. Работы по уборке дорог и тротуаров должны быть выполнены </w:t>
      </w:r>
      <w:r w:rsidR="008C11C7"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 9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часов утра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экстремальных погодных явлениях (ливень, снегопад, гололёд и так далее) режим уборочных работ устанавливается круглосуточный.</w:t>
      </w:r>
    </w:p>
    <w:p w14:paraId="7084E37D" w14:textId="2CD8D108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уборке территории </w:t>
      </w:r>
      <w:r w:rsidR="008C11C7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ночное время необходимо принимать меры, предупреждающие шум.</w:t>
      </w:r>
    </w:p>
    <w:p w14:paraId="35182E45" w14:textId="61F89BC0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4.8. Уборку и содержание проезжей части дорог по всей её ширине, проездов, а такж</w:t>
      </w:r>
      <w:r w:rsidR="00417826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набережных и мостов, остановочных павильонов общественного транспорта и прилегающих к ним территорий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производят подрядчики на основании муниципального контракта на производство данных работ или организации, отвечающие за содержание данных объектов. При выполнении данных работ запрещается перемещение мусора на проезжую часть.</w:t>
      </w:r>
    </w:p>
    <w:p w14:paraId="3B64155B" w14:textId="360B43A4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4.9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Территории объектов благоустройства допускается убирать ручным или механизированным способом в зависимости от возможности использования того или иного способа уборки.</w:t>
      </w:r>
    </w:p>
    <w:p w14:paraId="09941EC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Уборка объектов благоустройства осуществляется механизированным способом в случае:</w:t>
      </w:r>
    </w:p>
    <w:p w14:paraId="126E50A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наличия бордюрных пандусов или местных понижений бортового камня в местах съезда и выезда уборочных машин на тротуар;</w:t>
      </w:r>
    </w:p>
    <w:p w14:paraId="2D19CB2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ширины убираемых объектов благоустройства - 1,5 и более метров;</w:t>
      </w:r>
    </w:p>
    <w:p w14:paraId="5193438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протяженности убираемых объектов более 3 погонных метров;</w:t>
      </w:r>
    </w:p>
    <w:p w14:paraId="199259E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отсутствия препятствий движению уборочной техники (зеленые насаждения, цветочные клумбы, мачты освещения, информационные конструкции и другие элементы, препятствующие движению уборочной техники);</w:t>
      </w:r>
    </w:p>
    <w:p w14:paraId="1E8FADD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наличии обстоятельств, исключающих механизированный способ уборки территорий, или обстоятельств, делающих такую уборку нерациональной (трудозатратной), уборку такой территории допускается осуществлять ручным способом.</w:t>
      </w:r>
    </w:p>
    <w:p w14:paraId="090BD590" w14:textId="28CE1988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4.10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Вывоз скола асфальта при проведении дорожно-ремонтных работ производится организациями, проводящими работы: с улиц </w:t>
      </w:r>
      <w:r w:rsidR="00417826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незамедлительно (в ходе работ), с внутриквартальных территорий - в течение суток с момента его образования для последующего вывоза и утилизации.</w:t>
      </w:r>
    </w:p>
    <w:p w14:paraId="260CB65A" w14:textId="23707F15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4.11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Спиленные деревья вывозятся организациями, производящими работы по удалению сухостойных, аварийных, потерявших декоративную ценность деревьев, и обрезке ветвей в кронах, в течение одного рабочего дня с озеленённых территорий вдоль </w:t>
      </w:r>
      <w:r w:rsidR="00417826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центральных улиц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 течение суток — с иных элементов улично-дорожной сети. </w:t>
      </w:r>
    </w:p>
    <w:p w14:paraId="66E113A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Упавшие деревья должны быть удалены немедленно с проезжей части дорог, тротуаров, от токонесущих проводов, фасадов жилых и производственных зданий, а с других территорий — в течение 12 часов с момента обнаружения.</w:t>
      </w:r>
    </w:p>
    <w:p w14:paraId="0566EF87" w14:textId="144A8A05" w:rsidR="001D267B" w:rsidRPr="00733C91" w:rsidRDefault="00530875" w:rsidP="001D26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4.12.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10" w:name="_Hlk8137221"/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Собственники </w:t>
      </w:r>
      <w:bookmarkStart w:id="11" w:name="_Hlk22210955"/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(или) иные законные владельцы зданий, строений, сооружений, земельных участков, нестационарных объектов (за исключением собственников и (или) иных законных владельцев помещений в многоквартирных домах, земельные участки под которыми не образованы или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образованы по границам таких домов) </w:t>
      </w:r>
      <w:bookmarkEnd w:id="11"/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обязаны в соот</w:t>
      </w:r>
      <w:r w:rsidR="00417826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ветствии с настоящими Правилами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14:paraId="668BA76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очищать прилегающие территории от мусора и иных отходов производства и потребления, опавшей листвы, сухой травянистой растительности, сорной растительности, коры деревьев, порубочных остатков деревьев и кустарников;</w:t>
      </w:r>
      <w:bookmarkStart w:id="12" w:name="_Hlk14965574"/>
    </w:p>
    <w:bookmarkEnd w:id="12"/>
    <w:p w14:paraId="16A1DE1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очищать прилегающие территории, за исключением цветников и газонов, от снега и наледи для обеспечения свободного и безопасного прохода граждан;</w:t>
      </w:r>
    </w:p>
    <w:p w14:paraId="5AD17FE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обрабатывать прилегающие территории противогололедными реагентами;</w:t>
      </w:r>
    </w:p>
    <w:p w14:paraId="32259F0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осуществлять покос травы и обрезку поросли.</w:t>
      </w: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Высота травы не должна превышать 15 сантиметров от поверхности земли;</w:t>
      </w:r>
    </w:p>
    <w:p w14:paraId="6853D4DE" w14:textId="0A9DAF5F" w:rsidR="004D66C3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устанавливать, ремонтировать, окрашивать урны, а также очищать урны по мере их заполнения, но не реже 1 раза в сутки.</w:t>
      </w:r>
    </w:p>
    <w:p w14:paraId="5E5D82E9" w14:textId="7DE5A099" w:rsidR="001D267B" w:rsidRDefault="001D267B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5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4.13. </w:t>
      </w:r>
      <w:r w:rsidR="006812FB" w:rsidRPr="006250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Собственники, иные правообладатели зданий, строений, сооружений и иные лица, на которых возложены соответствующие обязанности (обязанности по содержанию), обязаны:</w:t>
      </w:r>
    </w:p>
    <w:p w14:paraId="5CF4C949" w14:textId="551A11C4" w:rsidR="001D267B" w:rsidRPr="001D267B" w:rsidRDefault="006812FB" w:rsidP="001D26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1D267B" w:rsidRPr="001D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закрывать входы в подвалы, лифтовые и иные шахты, чердаки, технические этажи, крыши зданий, строений, сооружений с целью исключения доступа животных и посторонних людей;</w:t>
      </w:r>
    </w:p>
    <w:p w14:paraId="35DAD55B" w14:textId="7EC54FCF" w:rsidR="001D267B" w:rsidRPr="001D267B" w:rsidRDefault="006812FB" w:rsidP="001D26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1D267B" w:rsidRPr="001D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демонтировать (снести, разобрать) или восстановить разрушенные в результате чрезвычайных обстоятельств (аварии, стихийные бедствия, пожар и т.д.) объекты капитального строительства в течение года со дня окончания чрезвычайных обстоятельств;</w:t>
      </w:r>
    </w:p>
    <w:p w14:paraId="4094279A" w14:textId="6155CE60" w:rsidR="001D267B" w:rsidRDefault="006812FB" w:rsidP="001D26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</w:t>
      </w:r>
      <w:r w:rsidR="001D267B" w:rsidRPr="001D26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демонтировать (снести, разобрать, вывезти) или восстановить разрушенные в результате чрезвычайных обстоятельств (аварии, стихийные бедствия, пожар и т.д.) временные объекты в течение месяца со дня окончания чрезвычайных обстоятельств.</w:t>
      </w:r>
    </w:p>
    <w:bookmarkEnd w:id="10"/>
    <w:p w14:paraId="731A415B" w14:textId="43F6D3B8" w:rsidR="004D66C3" w:rsidRPr="00733C91" w:rsidRDefault="00530875" w:rsidP="004D66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68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Запрещается:</w:t>
      </w:r>
    </w:p>
    <w:p w14:paraId="6B2FD038" w14:textId="78437BDB" w:rsidR="00791662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вывозить и выгружать бытовой, строительный мусор и грунт, промышленные отходы и сточные воды из выгребных ям в места, не отведенные для этой цели</w:t>
      </w:r>
      <w:r w:rsidR="00791662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</w:p>
    <w:p w14:paraId="26655520" w14:textId="748D48D4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сорить на улицах, площадях и в других общественных местах, выставлять тару с мусором и пищевыми отходами на улицы;</w:t>
      </w:r>
    </w:p>
    <w:p w14:paraId="187F635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сбрасывать в водоемы бытовые, производственные отходы и загрязнять воду и прилегающую к водоему территорию;</w:t>
      </w:r>
    </w:p>
    <w:p w14:paraId="6A12318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сметать мусор на проезжую часть улиц, в ливне-приемники ливневой канализации;</w:t>
      </w:r>
    </w:p>
    <w:p w14:paraId="5703FC9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производить расклейку афиш, объявлений на фасадах зданий, столбах, деревьях, остановочных павильонах и других объектах внешнего благоустройства, не предназначенных для этой цели;</w:t>
      </w:r>
    </w:p>
    <w:p w14:paraId="4EFDE4D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складировать около торговых точек тару, запасы товаров;</w:t>
      </w:r>
    </w:p>
    <w:p w14:paraId="7D4066C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ограждать строительные площадки с уменьшением пешеходных дорожек (тротуаров);</w:t>
      </w:r>
    </w:p>
    <w:p w14:paraId="2AB4420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повреждать или вырубать зеленые насаждения на землях или земельных участках, находящихся в муниципальной собственности;</w:t>
      </w:r>
    </w:p>
    <w:p w14:paraId="6056D18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захламлять придомовые, дворовые территории общего пользования металлическим ломом, строительным, бытовым мусором и другими материалами;</w:t>
      </w:r>
    </w:p>
    <w:p w14:paraId="7DB0011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самовольно изменять устройства водопропускных сооружений и водосборных каналов, а также загромождать данные сооружения всеми видами отходов, землей и строительными материалами;</w:t>
      </w:r>
    </w:p>
    <w:p w14:paraId="642727F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размещать транспортные средства на газоне или иной озеленённой или рекреационной территории;</w:t>
      </w:r>
    </w:p>
    <w:p w14:paraId="4D355A17" w14:textId="4FF367E2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воспрепятствовать проведению работ по ручной или механизированной уборке территории, по очистке кровель зданий от снега, наледи и (или) удалению сосулек, а также деятельности специализированной организации по сбору и вывозу (транспортировке) с помощью транспортных средств твёрдых коммунальных отходов из мест, предназначенных для их накопления (временного складирования) в контейнерах, мусоросборниках или на специально отведённых площадках, путем размещения транспортных средств на внутридворовых территориях и внутриквартальных проездах без учета информации (объявлений, предупреждений) специализированной организации о сроках проведения работ по ручной или механизированной уборке территории, по очистке кровель зданий от снега, наледи и (или) удалению сосулек, деятельности специализированной организации по сбору и вывозу (транспортировке) с помощью транспортных средств твёрдых коммунальных отходов из мест, предназначенных для их накопления (временного складирования) в контейнерах, мусоросборниках или на специально отведённых площадках;</w:t>
      </w:r>
    </w:p>
    <w:p w14:paraId="12CE0E0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складировать и выбрасывать отходы содержания животных и птиц на улицу, проезжую часть, возле дворов, за исключением специально отведенных для этих целей мест;</w:t>
      </w:r>
    </w:p>
    <w:p w14:paraId="05FC1A8D" w14:textId="34229BB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выпас сельскохозяйственных животных и птиц на территор</w:t>
      </w:r>
      <w:r w:rsidR="00774AEC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иях общего пользования округа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границах полосы отвода автомобильной дороги, а также оставление их без присмотра или без привязи при осуществлении прогона и выпаса;</w:t>
      </w:r>
    </w:p>
    <w:p w14:paraId="35E65D5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устройство выгребных ям за границей земельного участка частного домовладения (на земельных участках общего пользования, занятых улицами, проездами, тротуарами, автомобильными дорогами и на участках проложенных коммуникаций) за исключением случаев, не противоречащих законодательству;</w:t>
      </w:r>
    </w:p>
    <w:p w14:paraId="6198766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складировать строительные материалы, мусор на территории общего пользования;</w:t>
      </w:r>
    </w:p>
    <w:p w14:paraId="3102268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уничтожать или повреждать специальные знаки, надписи, содержащие информацию, необходимую для эксплуатации инженерных сооружений;</w:t>
      </w:r>
    </w:p>
    <w:p w14:paraId="3A8DDBB8" w14:textId="7DF09B24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загрязнять территории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</w:t>
      </w:r>
      <w:r w:rsidR="000F1E6C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3B88FF0" w14:textId="7117B797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 xml:space="preserve">- загрязнять территории общего пользования бытовыми и промышленными </w:t>
      </w:r>
      <w:r w:rsidRPr="00733C91">
        <w:rPr>
          <w:color w:val="000000"/>
          <w:sz w:val="28"/>
          <w:szCs w:val="28"/>
        </w:rPr>
        <w:lastRenderedPageBreak/>
        <w:t>отходами;</w:t>
      </w:r>
    </w:p>
    <w:p w14:paraId="6A76D6D5" w14:textId="4F6FB1EA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sz w:val="28"/>
          <w:szCs w:val="28"/>
        </w:rPr>
      </w:pPr>
      <w:r w:rsidRPr="00733C91">
        <w:rPr>
          <w:sz w:val="28"/>
          <w:szCs w:val="28"/>
        </w:rPr>
        <w:t>- размещать бытовой, строительный и прочий мусор, древесные, растительные остатки, органические остатк</w:t>
      </w:r>
      <w:r w:rsidR="00D7460E">
        <w:rPr>
          <w:sz w:val="28"/>
          <w:szCs w:val="28"/>
        </w:rPr>
        <w:t>и</w:t>
      </w:r>
      <w:r w:rsidRPr="00733C91">
        <w:rPr>
          <w:sz w:val="28"/>
          <w:szCs w:val="28"/>
        </w:rPr>
        <w:t xml:space="preserve"> после сноса и обрезки деревьев на обочинах дорог, улицах, площадях и в других общественных местах; </w:t>
      </w:r>
    </w:p>
    <w:p w14:paraId="6C1C91C0" w14:textId="77777777" w:rsidR="000F1E6C" w:rsidRPr="00733C91" w:rsidRDefault="000F1E6C" w:rsidP="00AF2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 xml:space="preserve">- выставлять тару с мусором на улицы (за исключением мест применения повременной и бесконтейнерной системы сбора отходов в соответствии с действующим графиком); </w:t>
      </w:r>
    </w:p>
    <w:p w14:paraId="1F1073EE" w14:textId="77777777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>- выбрасывать мусор с крыш, из окон, балконов (лоджий) зданий;</w:t>
      </w:r>
    </w:p>
    <w:p w14:paraId="553C2AA1" w14:textId="77777777" w:rsidR="000F1E6C" w:rsidRPr="00733C91" w:rsidRDefault="000F1E6C" w:rsidP="00AF2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 xml:space="preserve">- закапывать отходы в землю, выбрасывать мусор из автотранспорта, загрязнять улицы при перевозке мусора, сыпучих и жидких материалов, осуществлять перевозку мусора, сыпучих и жидких материалов без средств (приспособлений), предотвращающих загрязнение улиц; </w:t>
      </w:r>
    </w:p>
    <w:p w14:paraId="003C5309" w14:textId="77777777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>- устанавливать в качестве уличного коммунально-бытового оборудования приспособленной тары (коробки, ящики, ведра и т.п.);</w:t>
      </w:r>
    </w:p>
    <w:p w14:paraId="254A2D01" w14:textId="77777777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 xml:space="preserve">- </w:t>
      </w:r>
      <w:r w:rsidRPr="00733C91">
        <w:rPr>
          <w:sz w:val="28"/>
          <w:szCs w:val="28"/>
        </w:rPr>
        <w:t>производить торговлю на улицах, площадях и других местах, не отведенных для этих целей месте;</w:t>
      </w:r>
    </w:p>
    <w:p w14:paraId="29AD43B3" w14:textId="77777777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>- размещать объекты торговли, временные и сезонные сооружения на проезжей части дорог;</w:t>
      </w:r>
    </w:p>
    <w:p w14:paraId="770B0510" w14:textId="3ED1A7E3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 xml:space="preserve">- </w:t>
      </w:r>
      <w:r w:rsidRPr="00733C91">
        <w:rPr>
          <w:sz w:val="28"/>
          <w:szCs w:val="28"/>
        </w:rPr>
        <w:t>размещать объекты торговли, сферы услуг и бытового обслуживания, а также временные и сезонные сооружения на тротуарах, газонно</w:t>
      </w:r>
      <w:r w:rsidR="00774AEC" w:rsidRPr="00733C91">
        <w:rPr>
          <w:sz w:val="28"/>
          <w:szCs w:val="28"/>
        </w:rPr>
        <w:t>й части улиц, скверов, парко</w:t>
      </w:r>
      <w:r w:rsidR="002A74EB">
        <w:rPr>
          <w:sz w:val="28"/>
          <w:szCs w:val="28"/>
        </w:rPr>
        <w:t>в,</w:t>
      </w:r>
      <w:r w:rsidR="00774AEC" w:rsidRPr="00733C91">
        <w:rPr>
          <w:sz w:val="28"/>
          <w:szCs w:val="28"/>
        </w:rPr>
        <w:t xml:space="preserve"> садов</w:t>
      </w:r>
      <w:r w:rsidR="00367D80" w:rsidRPr="00733C91">
        <w:rPr>
          <w:color w:val="000000"/>
          <w:sz w:val="28"/>
          <w:szCs w:val="28"/>
        </w:rPr>
        <w:t xml:space="preserve"> без согласования </w:t>
      </w:r>
      <w:r w:rsidR="00367D80" w:rsidRPr="00733C91">
        <w:rPr>
          <w:sz w:val="28"/>
          <w:szCs w:val="28"/>
        </w:rPr>
        <w:t>с отделом экономики, предпринимательской деятельности и инвестиций Администрации Кашинского городского округа</w:t>
      </w:r>
      <w:r w:rsidRPr="00733C91">
        <w:rPr>
          <w:color w:val="000000"/>
          <w:sz w:val="28"/>
          <w:szCs w:val="28"/>
        </w:rPr>
        <w:t>;</w:t>
      </w:r>
    </w:p>
    <w:p w14:paraId="7CCE2B3F" w14:textId="7E320642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sz w:val="28"/>
          <w:szCs w:val="28"/>
        </w:rPr>
        <w:t xml:space="preserve">- сжигать отходы </w:t>
      </w:r>
      <w:r w:rsidR="00774AEC" w:rsidRPr="00733C91">
        <w:rPr>
          <w:sz w:val="28"/>
          <w:szCs w:val="28"/>
        </w:rPr>
        <w:t xml:space="preserve">(в т.ч. промышленные), мусор </w:t>
      </w:r>
      <w:r w:rsidRPr="00733C91">
        <w:rPr>
          <w:sz w:val="28"/>
          <w:szCs w:val="28"/>
        </w:rPr>
        <w:t>на улицах, площадях, в скверах, во дворах индивидуальных домовладений и многоквартирных жилых домов, на территориях организаций, на свалках;</w:t>
      </w:r>
      <w:r w:rsidRPr="00733C91">
        <w:rPr>
          <w:color w:val="000000"/>
          <w:sz w:val="28"/>
          <w:szCs w:val="28"/>
        </w:rPr>
        <w:t xml:space="preserve"> </w:t>
      </w:r>
    </w:p>
    <w:p w14:paraId="0C5E1A95" w14:textId="2EE1EA61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>- производить сброс хозяйственно-бытовых сточных вод на рельеф местности и в водные объекты, выпускать канализационные стоки открытым способом на тротуары, проезжую часть</w:t>
      </w:r>
      <w:r w:rsidR="00774AEC" w:rsidRPr="00733C91">
        <w:rPr>
          <w:color w:val="000000"/>
          <w:sz w:val="28"/>
          <w:szCs w:val="28"/>
        </w:rPr>
        <w:t xml:space="preserve"> дорог и в ливневую канализацию</w:t>
      </w:r>
      <w:r w:rsidRPr="00733C91">
        <w:rPr>
          <w:color w:val="000000"/>
          <w:sz w:val="28"/>
          <w:szCs w:val="28"/>
        </w:rPr>
        <w:t>;</w:t>
      </w:r>
    </w:p>
    <w:p w14:paraId="112E8200" w14:textId="4FE599ED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 xml:space="preserve">- </w:t>
      </w:r>
      <w:bookmarkStart w:id="13" w:name="_Hlk91510723"/>
      <w:r w:rsidRPr="00733C91">
        <w:rPr>
          <w:color w:val="000000"/>
          <w:sz w:val="28"/>
          <w:szCs w:val="28"/>
        </w:rPr>
        <w:t>устанавливать малые архитектурные формы и элементы внешнего благоустройства без согласования</w:t>
      </w:r>
      <w:bookmarkEnd w:id="13"/>
      <w:r w:rsidR="00774AEC" w:rsidRPr="00733C91">
        <w:rPr>
          <w:color w:val="000000"/>
          <w:sz w:val="28"/>
          <w:szCs w:val="28"/>
        </w:rPr>
        <w:t xml:space="preserve"> с отделом архитектуры и градостроительства Администрации Кашинского городского округа</w:t>
      </w:r>
      <w:r w:rsidRPr="00733C91">
        <w:rPr>
          <w:color w:val="000000"/>
          <w:sz w:val="28"/>
          <w:szCs w:val="28"/>
        </w:rPr>
        <w:t>;</w:t>
      </w:r>
    </w:p>
    <w:p w14:paraId="403DF27F" w14:textId="77777777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>- обустраивать выгребные ямы на объектах общего пользования;</w:t>
      </w:r>
    </w:p>
    <w:p w14:paraId="238CCA54" w14:textId="79770D95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>- оставление транспортных средств без кузовных деталей и элементов ходовой части вне специально отведенных мест, предназначенных для стоянки автотранспорта, в том ч</w:t>
      </w:r>
      <w:r w:rsidR="00367D80" w:rsidRPr="00733C91">
        <w:rPr>
          <w:color w:val="000000"/>
          <w:sz w:val="28"/>
          <w:szCs w:val="28"/>
        </w:rPr>
        <w:t xml:space="preserve">исле на придомовых территориях </w:t>
      </w:r>
      <w:r w:rsidRPr="00733C91">
        <w:rPr>
          <w:color w:val="000000"/>
          <w:sz w:val="28"/>
          <w:szCs w:val="28"/>
        </w:rPr>
        <w:t>индивидуальных и многоквартирных домов;</w:t>
      </w:r>
    </w:p>
    <w:p w14:paraId="6B3ACA56" w14:textId="77777777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>- стоянка автотранспорта вне специально отведенных мест, препятствующая осуществлению работ по уборке и содержанию проезжей части улиц;</w:t>
      </w:r>
    </w:p>
    <w:p w14:paraId="49712C91" w14:textId="77777777" w:rsidR="000F1E6C" w:rsidRPr="00733C91" w:rsidRDefault="000F1E6C" w:rsidP="00AF2BD0">
      <w:pPr>
        <w:pStyle w:val="22"/>
        <w:tabs>
          <w:tab w:val="left" w:pos="1724"/>
        </w:tabs>
        <w:spacing w:before="0" w:after="0" w:line="240" w:lineRule="auto"/>
        <w:ind w:firstLine="567"/>
        <w:jc w:val="both"/>
        <w:rPr>
          <w:color w:val="000000"/>
          <w:sz w:val="28"/>
          <w:szCs w:val="28"/>
        </w:rPr>
      </w:pPr>
      <w:r w:rsidRPr="00733C91">
        <w:rPr>
          <w:color w:val="000000"/>
          <w:sz w:val="28"/>
          <w:szCs w:val="28"/>
        </w:rPr>
        <w:t>- оставление автотранспорта на подъездных путях к контейнерной площадке или бункеру мусоропровода, создающее помехи движению специализированного мусоровозного транспорта;</w:t>
      </w:r>
    </w:p>
    <w:p w14:paraId="15C7A31A" w14:textId="77777777" w:rsidR="000F1E6C" w:rsidRPr="00733C91" w:rsidRDefault="000F1E6C" w:rsidP="00AF2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- размещать крупногабаритные предметы и объекты на прилегающих территориях (в том числе контейнеры, павильоны, навесы, лодки, катера, прицепы и пр.);</w:t>
      </w:r>
    </w:p>
    <w:p w14:paraId="26C8C98E" w14:textId="1C4E2DD6" w:rsidR="000F1E6C" w:rsidRPr="00733C91" w:rsidRDefault="000F1E6C" w:rsidP="00AF2BD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lastRenderedPageBreak/>
        <w:t>- размещение (складирование) на</w:t>
      </w:r>
      <w:r w:rsidR="00367D80" w:rsidRPr="00733C91">
        <w:rPr>
          <w:rFonts w:ascii="Times New Roman" w:hAnsi="Times New Roman" w:cs="Times New Roman"/>
          <w:sz w:val="28"/>
          <w:szCs w:val="28"/>
        </w:rPr>
        <w:t>воза на прилегающих</w:t>
      </w:r>
      <w:r w:rsidRPr="00733C91">
        <w:rPr>
          <w:rFonts w:ascii="Times New Roman" w:hAnsi="Times New Roman" w:cs="Times New Roman"/>
          <w:sz w:val="28"/>
          <w:szCs w:val="28"/>
        </w:rPr>
        <w:t xml:space="preserve"> территориях индивидуальных и многоквартирных домов, а также в других местах, не отведенных для этих целей</w:t>
      </w:r>
      <w:r w:rsidR="002A74EB">
        <w:rPr>
          <w:rFonts w:ascii="Times New Roman" w:hAnsi="Times New Roman" w:cs="Times New Roman"/>
          <w:sz w:val="28"/>
          <w:szCs w:val="28"/>
        </w:rPr>
        <w:t>;</w:t>
      </w:r>
    </w:p>
    <w:p w14:paraId="127CAAFE" w14:textId="6D74E01E" w:rsidR="000F1E6C" w:rsidRPr="00733C91" w:rsidRDefault="000F1E6C" w:rsidP="00AF2B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hAnsi="Times New Roman" w:cs="Times New Roman"/>
          <w:sz w:val="28"/>
          <w:szCs w:val="28"/>
        </w:rPr>
        <w:t>- ограждение, в том числе выносными приспособлениями, участков проезжей части в створе фасадов жилых и нежилых зданий (помещений в них), препятствующее свободному движению, остановке и стоянке транспорта.</w:t>
      </w:r>
    </w:p>
    <w:p w14:paraId="12053937" w14:textId="7D204A5B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 w:rsidR="0068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Складирование строительных и иных материалов, техники для обеспечения строительства, реконструкции на землях или земельных участках, находящихся в муниципальной собственности, без предоставления земельных участков и установления сервитутов </w:t>
      </w:r>
      <w:r w:rsidR="004D66C3" w:rsidRPr="00733C9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осуществляется в соответствии с требованиями Земельного кодекса Российской Федерации.</w:t>
      </w:r>
    </w:p>
    <w:p w14:paraId="6D70AB8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случаях, неурегулированных Земельным кодексом Российской Федерации, допускается складирование собственниками и (или) иными законными владельцами зданий, строений, сооружений, нестационарных объектов, земельных участков строительных и иных материалов, техники для обеспечения строительства, реконструкции на землях или земельных участках, находящихся в муниципальной собственности, без предоставления земельных участков и установления сервитутов при условии соблюдения следующих требований настоящих Правил:</w:t>
      </w:r>
    </w:p>
    <w:p w14:paraId="16721F6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укрытие песка, щебня, других сыпучих материалов нетканым материалом, брезентом во избежание воздействия атмосферных осадков, ветра и последующего перемешивания с почвой, распространения за пределы места складирования;</w:t>
      </w:r>
    </w:p>
    <w:p w14:paraId="332AC07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складирование строительных материалов, техники способом, исключающим возможность их падения, опрокидывания, разваливания;</w:t>
      </w:r>
    </w:p>
    <w:p w14:paraId="0A25F16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складирование строительных материалов, техники не должно создавать препятствия для движения пешеходов, транспортных средств и других угроз безопасности дорожного движения;</w:t>
      </w:r>
    </w:p>
    <w:p w14:paraId="6CAB501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складирование строительных материалов, техники не должно нарушать требования противопожарной безопасности;</w:t>
      </w:r>
    </w:p>
    <w:p w14:paraId="032C615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складирование строительных материалов, техники запрещено на территориях, непосредственно занятых линейными объектами связи, газоснабжения, водоснабжения, теплоснабжения, электроснабжения.</w:t>
      </w:r>
    </w:p>
    <w:p w14:paraId="58A012E9" w14:textId="2FB65255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4.1</w:t>
      </w:r>
      <w:r w:rsidR="006812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В населенных пунктах </w:t>
      </w:r>
      <w:r w:rsidR="00AA2626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округа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без централизованной системы водоотведения накопление жидких бытовых отходов (далее - ЖБО) должно осуществляться в локальных очистных сооружениях либо в подземных водонепроницаемых сооружениях как отдельных, так и в составе дворовых уборных.</w:t>
      </w:r>
    </w:p>
    <w:p w14:paraId="10026498" w14:textId="7F065D66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4.1</w:t>
      </w:r>
      <w:r w:rsidR="006812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Расстояние от выгребов</w:t>
      </w:r>
      <w:r w:rsidR="00AA2626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дворовых уборных (туалетов) 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 ж</w:t>
      </w:r>
      <w:r w:rsidR="00AA2626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илых домов, зданий, 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детских игровых и спортивных площадок должно быть не менее 1</w:t>
      </w:r>
      <w:r w:rsidR="00AA2626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0 метров.</w:t>
      </w:r>
    </w:p>
    <w:p w14:paraId="46D9CD92" w14:textId="3D5F055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Дворовые уборные </w:t>
      </w:r>
      <w:r w:rsidR="00AA2626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(туалеты)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должны находиться (располагаться, размещаться) на расстоянии не менее 50 метров от нецентрализованных источников питьевого водоснабжения, предназначенных для общественного пользования.</w:t>
      </w:r>
    </w:p>
    <w:p w14:paraId="2CB03647" w14:textId="39273E4C" w:rsidR="004D66C3" w:rsidRPr="00733C91" w:rsidRDefault="00AA2626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4.1</w:t>
      </w:r>
      <w:r w:rsidR="006812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8.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Ю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ридические лица и граждане, в том числе индивидуальные предприниматели (далее - хозяйствующие субъекты), эксплуатирующие выгребы, дворовые уборные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(туалеты)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должны обеспечивать их дезинфекцию и ремонт.</w:t>
      </w:r>
    </w:p>
    <w:p w14:paraId="7F1F0C45" w14:textId="240081F0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4.1</w:t>
      </w:r>
      <w:r w:rsidR="006812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</w:t>
      </w:r>
      <w:r w:rsidR="00AA2626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Выгреб должен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иметь подземную водонепроницаемую емкостную часть для накопления ЖБО. Объем выгребов определяется их владельцами с учетом количества образующихся ЖБО.</w:t>
      </w:r>
    </w:p>
    <w:p w14:paraId="6526A209" w14:textId="6938C3CC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</w:t>
      </w:r>
      <w:r w:rsidR="006812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Не допускается наполнение выгреба выше, чем 0,35 метров до поверхности земли. Выгреб следует очищать по мере заполнения, но не реже 1 раза в 6 месяцев.</w:t>
      </w:r>
    </w:p>
    <w:p w14:paraId="16230D90" w14:textId="746BB05E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4.2</w:t>
      </w:r>
      <w:r w:rsidR="006812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Удаление ЖБО должно проводится хозяйствующими субъектами, осуществляющими деятельность по сбору и транспортированию ЖБО, в период с 7 до 23 часов с использованием транспортных средств, специально оборудованных для забора, слива и транспортирования ЖБО, в централизованные системы водоотведения или иные сооружения, предназначенные для приема и (или) очистки ЖБО.</w:t>
      </w:r>
    </w:p>
    <w:p w14:paraId="59CBFC11" w14:textId="33D1EF83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4.2</w:t>
      </w:r>
      <w:r w:rsidR="006812F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Объекты, предназначенные для приема и (или) очистки ЖБО, должны соответствовать требованиям Федерального закона от 07.12.2011 № 416-ФЗ «О водоснабжении и водоотведении», санитарных правил и санитарно-эпидемиологическим требованиям по профилактике инфекционных и паразитарных болезней, а также к организации и проведению санитарно-противоэпидемических (профилактических) мероприятий.</w:t>
      </w:r>
    </w:p>
    <w:p w14:paraId="0191FF3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допускается вывоз ЖБО в места, не предназначенные для приема и (или) очистки ЖБО.</w:t>
      </w:r>
    </w:p>
    <w:p w14:paraId="58F83E5D" w14:textId="43296986" w:rsidR="004D66C3" w:rsidRPr="00733C91" w:rsidRDefault="0053087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4.2</w:t>
      </w:r>
      <w:r w:rsidR="006812F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Организация сбора, транспортирования, обработки, утилизации, обезвреживания и размещения сельскохозяйственных отходов осуществляется в соответствии с ветеринарным и санитарно-эпидемиологическим законодательством Российской Федерации.</w:t>
      </w:r>
    </w:p>
    <w:p w14:paraId="467D52C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Сельскохозяйственными отходами являются отходы растениеводства (включая деятельность по подготовке продукции к сбыту), отходы животноводства (включая деятельность по содержанию животных), отходы при прочих работах и услугах в сельском хозяйстве.</w:t>
      </w:r>
    </w:p>
    <w:p w14:paraId="56245E56" w14:textId="77777777" w:rsidR="001D20F8" w:rsidRPr="00733C91" w:rsidRDefault="001D20F8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14:paraId="77A1CC12" w14:textId="6EC351C1" w:rsidR="004D66C3" w:rsidRPr="00733C91" w:rsidRDefault="004D66C3" w:rsidP="00EE5A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Глава 5. Особенности организации уборки территории </w:t>
      </w:r>
      <w:r w:rsidR="0049132C"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округа </w:t>
      </w: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зимний период</w:t>
      </w:r>
    </w:p>
    <w:p w14:paraId="1EB930E7" w14:textId="77777777" w:rsidR="0049132C" w:rsidRPr="00733C91" w:rsidRDefault="0049132C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51EC1B5" w14:textId="688C5496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 Зимняя уборка проезжей части осуществляется в соответствии с настоящими Правилами.</w:t>
      </w:r>
    </w:p>
    <w:p w14:paraId="57F9F746" w14:textId="42A6BD58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температуре воздуха ниже 0°С для очистки дорожных покрытий допускается использование хозяйствующими субъектами, отвечающими за содержание соответствующих территорий, антигол</w:t>
      </w:r>
      <w:r w:rsidR="0049132C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оледных материалов и реагентов.</w:t>
      </w:r>
    </w:p>
    <w:p w14:paraId="2B900CF3" w14:textId="47E53586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5.2. Период зимней уборки устанавливается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1 ноября по 15 апреля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случае резкого изменения погодных условий (снег, мороз) сроки начала и окончания зимней уборки корректируются.</w:t>
      </w:r>
    </w:p>
    <w:p w14:paraId="504D9BEB" w14:textId="626A399C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Зимняя уборка предусматрива</w:t>
      </w:r>
      <w:r w:rsidR="0049132C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ет очистку территории округа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мусора и иных отходов производства и потребления, от снега и наледи, предупреждение образования и ликвидацию зимней скользкости.</w:t>
      </w:r>
    </w:p>
    <w:p w14:paraId="4C6377D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5.3. Мероприятия по подготовке уборочной техники к работе в зимний период проводятся владельцами техники в срок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 1 октября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текущего года, к этому же сроку эксплуатирующими организациями должны быть завершены работы по подготовке мест для приёма снега.</w:t>
      </w:r>
    </w:p>
    <w:p w14:paraId="1EF8408E" w14:textId="33133698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5.4. Организации, от</w:t>
      </w:r>
      <w:r w:rsidR="0049132C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вечающие за уборку территории округа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(эксплуатационные и подрядные организации), в срок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 1 октября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должны обеспечить завоз, заготовку и складирование необходимого количества противогололёдных материалов.</w:t>
      </w:r>
    </w:p>
    <w:p w14:paraId="5AB0FC86" w14:textId="0BC1E77A" w:rsidR="004D66C3" w:rsidRPr="00733C91" w:rsidRDefault="00580762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5.5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Технология и режимы производства уборочных работ на проезжей части должны обеспечить беспрепятственное движение транспортных средств и пешеходов независимо от погодных условий.</w:t>
      </w:r>
    </w:p>
    <w:p w14:paraId="52D4960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зависимости от ширины улицы и характера движения на ней валы собранного снега допускается укладывать либо по обеим сторонам проезжей части, либо с одной стороны проезжей части вдоль тротуара, оставляя необходимые проходы и проезды.</w:t>
      </w:r>
    </w:p>
    <w:p w14:paraId="408C028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прохождения снегоуборочной техники осуществляется уборка прибордюрных лотков, расчистка въездов, проездов и пешеходных переходов с обеих сторон.</w:t>
      </w:r>
    </w:p>
    <w:p w14:paraId="5649BE2C" w14:textId="4F012FBB" w:rsidR="004D66C3" w:rsidRPr="00733C91" w:rsidRDefault="00580762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5.6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процессе уборки запрещается:</w:t>
      </w:r>
    </w:p>
    <w:p w14:paraId="6611829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выдвигать или перемещать на проезжую часть снег, счищаемый с дворовых территорий, территорий организаций, строительных площадок, торговых объектов;</w:t>
      </w:r>
    </w:p>
    <w:p w14:paraId="48CC98B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применять техническую соль и жидкий хлористый кальций в качестве противогололёдного реагента на тротуарах, посадочных площадках остановочных павильонов общественного транспорта, в парках, скверах, дворах и прочих пешеходных и озеленённых зонах.</w:t>
      </w:r>
    </w:p>
    <w:p w14:paraId="6C0AF8CC" w14:textId="7B48A18F" w:rsidR="004D66C3" w:rsidRPr="00733C91" w:rsidRDefault="00580762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5.7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bookmarkStart w:id="14" w:name="6"/>
      <w:bookmarkEnd w:id="14"/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Прилегающие территории, тротуары, проезды должны быть очищены от снега и наледи (гололеда). </w:t>
      </w:r>
    </w:p>
    <w:p w14:paraId="2CE76908" w14:textId="77777777" w:rsidR="002676B9" w:rsidRPr="00733C91" w:rsidRDefault="002676B9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началом снегопада в первую очередь противогололедными средствами обрабатываются наиболее опасные для движения транспорта участки улиц - крутые спуски, повороты и подъемы, мосты, тормозные площадки на перекрестках улиц и остановках общественного пассажирского транспорта, площади и иные места массового пребывания граждан.</w:t>
      </w:r>
    </w:p>
    <w:p w14:paraId="62262C18" w14:textId="704F4A6F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Посыпку пешеходных и транспортных коммуникаций антигололедными средствами следует начинать немедленно с начала снегопада или появления гололеда.</w:t>
      </w:r>
    </w:p>
    <w:p w14:paraId="753121F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Тротуары, общественные и дворовые территории с асфальтовым покрытием следует очищать от снега и обледенелого наката под скребок и посыпать антигололедными средствами до 8 часов утра.</w:t>
      </w:r>
    </w:p>
    <w:p w14:paraId="6DFD02CA" w14:textId="77777777" w:rsidR="00EE5ADE" w:rsidRPr="00733C91" w:rsidRDefault="00EE5ADE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5.8.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уборке придомовых территорий многоквартирных домов следует информировать жителей о сроках и месте проведения работ по уборке и вывозу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снега с придомовой территории и о необходимости перемещения транспортных средств в случае создания препятствий для работы снегоуборочной техники.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490F7B08" w14:textId="49709459" w:rsidR="004D66C3" w:rsidRPr="00733C91" w:rsidRDefault="00EE5ADE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5.9. Собственник (владелец) транспортного средства, размещенного на придомовой территории многоквартирного дома, должен принять меры по освобождению придомовой территории многоквартирного дома от данного транспортного средства в сроки, предусмотренные уведомлением лица, осуществляющего содержание придомовой территории многоквартирного дома, о планируемом проведении работ по уборке придомовой территории многоквартирного дома</w:t>
      </w:r>
    </w:p>
    <w:p w14:paraId="71EFAE41" w14:textId="771C9102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EE5AD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Снег, собираемый во дворах, на внутриквартальных проездах и с учетом местных условий на отдельных улицах, допускается складировать на свободных территориях при обеспечении сохранения зеленых насаждений и отсутствии препятствий для свободного проезда транспорта и движения пешеходов. </w:t>
      </w:r>
    </w:p>
    <w:p w14:paraId="12FCF75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Складирование снега на внутридворовых территориях должно предусматривать отвод талых вод.</w:t>
      </w:r>
    </w:p>
    <w:p w14:paraId="0DA984AC" w14:textId="31BFA8B1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EE5AD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зимний период </w:t>
      </w:r>
      <w:bookmarkStart w:id="15" w:name="_Hlk22804048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собственниками и (или) иными законными владельцами зданий, </w:t>
      </w:r>
      <w:bookmarkStart w:id="16" w:name="_Hlk22211020"/>
      <w:bookmarkStart w:id="17" w:name="_Hlk22211206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строений, сооружений, нестационарных объектов</w:t>
      </w:r>
      <w:bookmarkEnd w:id="16"/>
      <w:bookmarkEnd w:id="17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676B9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лицом, ответственным за эксплуатацию здания, строения, сооружения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</w:t>
      </w:r>
      <w:bookmarkEnd w:id="15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должна быть обеспечена организация очистки их кровель от снега, наледи и сосулек.</w:t>
      </w:r>
    </w:p>
    <w:p w14:paraId="3B53799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Очистка кровель зданий, строений, сооружений, нестационарных объектов на сторонах, выходящих на пешеходные зоны, от снега, наледи и сосулек должна производиться немедленно по мере их образования с предварительной установкой ограждения опасных участков.</w:t>
      </w:r>
    </w:p>
    <w:p w14:paraId="0C6BD3F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Крыши с наружным водоотводом необходимо периодически очищать от снега, не допуская накопления его по толщине более 30 сантиметров.</w:t>
      </w:r>
    </w:p>
    <w:p w14:paraId="1FB09E14" w14:textId="35F52C5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EE5AD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Очистка крыш зданий, строений, сооружений, нестационарных объектов от снега, наледи со сбросом его на тротуары допускается только в светлое время суток с поверхности ската кровли, обращенного в сторону улицы. Сброс снега с остальных скатов кровли должен производиться на внутренние дворовые территории. Очистка от снега крыш и удаление сосулек производятся с обеспечением следующих мер безопасности: назначение дежурных, ограждение тротуаров, оснащение страховочным оборудованием лиц, работающих на высоте. Сброшенные с кровель снег, наледь и сосульки должны вывозиться собственником или иным законным владельцем здания, строения, сооружения либо уполномоченным им лицом, лицом, ответственным за эксплуатацию здания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домов).</w:t>
      </w:r>
    </w:p>
    <w:p w14:paraId="55AD20D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Запрещается сбрасывать снег, наледь, сосульки и мусор в воронки водосточных труб.</w:t>
      </w:r>
    </w:p>
    <w:p w14:paraId="6DD174B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сбрасывании снега, наледи, сосулек с крыш должны быть приняты меры, обеспечивающие полную сохранность деревьев, кустарников, воздушных линий уличного электрического освещения, растяжек, рекламных конструкций, светофорных объектов, дорожных знаков, линий связи.</w:t>
      </w:r>
    </w:p>
    <w:p w14:paraId="1777EC3F" w14:textId="6E7D7F03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EE5AD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Складирование собранного снега допускается осуществлять на специально отведенные площадки с водонепроницаемым покрытием и обвалованные сплошным земляным валом. </w:t>
      </w:r>
    </w:p>
    <w:p w14:paraId="4A37AF8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допускается размещение собранного снега и льда на детских игровых и спортивных площадках, в зонах рекреационного назначения, на поверхности ледяного покрова водоемов и водосборных территориях, а также в радиусе 50 метров от источников нецентрализованного водоснабжения.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55608B0" w14:textId="1474EF52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</w:t>
      </w:r>
      <w:r w:rsidR="002676B9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допускается сбрасывать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снег в водные объекты.</w:t>
      </w:r>
    </w:p>
    <w:p w14:paraId="609833AF" w14:textId="61D3A0F5" w:rsidR="004D66C3" w:rsidRDefault="004D66C3" w:rsidP="004D66C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18" w:name="7"/>
      <w:bookmarkEnd w:id="18"/>
    </w:p>
    <w:p w14:paraId="0ED2C18E" w14:textId="77777777" w:rsidR="001D267B" w:rsidRPr="00733C91" w:rsidRDefault="001D267B" w:rsidP="004D66C3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A03A20E" w14:textId="5C6F3941" w:rsidR="004D66C3" w:rsidRPr="00733C91" w:rsidRDefault="004D66C3" w:rsidP="00EE5A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6. Особенности организации уборки территории в летний период</w:t>
      </w:r>
    </w:p>
    <w:p w14:paraId="12285D4F" w14:textId="77777777" w:rsidR="00EE5ADE" w:rsidRPr="00733C91" w:rsidRDefault="00EE5ADE" w:rsidP="005D3CC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086CD8FE" w14:textId="3F432926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6.1. Период летней уборки устанавливается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16 апреля по 31 октября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случае резкого изменения погодных условий сроки проведения летней уборки могут изменяться. Мероприятия по подготовке уборочной техники к работе в летний период проводятся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 1 апреля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2CD3CF2" w14:textId="6256827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</w:t>
      </w:r>
      <w:r w:rsidR="002C079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тняя уборка территории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предусматривает очистку от мусора и иных отходов производства и потребления, опавшей листвы, сухой травянистой растительности, сорной растительности, коры деревьев, порубочных остатков деревьев и кустарников, покос травы п</w:t>
      </w:r>
      <w:r w:rsidR="00583A20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 превышении растительностью 20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сантиметров от поверхности земли, обрезку поросли, а также установку, ремонт, окраску урн и их очистку по мере заполнения, но не реже 1 раза в сутки.</w:t>
      </w:r>
    </w:p>
    <w:p w14:paraId="26A8045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6.2.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 температуре воздуха более плюс 10°С на проезжей части улиц и площадей с водонепроницаемым покрытием, а также на пешеходных тротуарах хозяйствующими субъектами, отвечающими за содержание соответствующих территорий, должны производиться полив и подметание.</w:t>
      </w:r>
    </w:p>
    <w:p w14:paraId="16BBD4E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допускается заправлять автомобили для полива и подметания технической водой и водой из открытых водоемов.</w:t>
      </w:r>
    </w:p>
    <w:p w14:paraId="3EE2699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6.3. В период листопада сгребание и вывоз опавшей листвы на газонах производятся вдоль элементов улично-дорожной сети и на дворовых территориях. Сгребание листвы к комлевой части деревьев и кустарников запрещается.</w:t>
      </w:r>
      <w:bookmarkStart w:id="19" w:name="8"/>
      <w:bookmarkEnd w:id="19"/>
    </w:p>
    <w:p w14:paraId="0EF9CC5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6.4. Проезжая часть должна быть полностью очищена от всякого вида загрязнений. </w:t>
      </w:r>
    </w:p>
    <w:p w14:paraId="2021744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6.5. Тротуары и расположенные на них остановочные павильоны общественного транспорта, обочины дорог должны быть полностью очищены от грунтово-песчаных наносов и мусора.</w:t>
      </w:r>
      <w:bookmarkStart w:id="20" w:name="9"/>
      <w:bookmarkEnd w:id="20"/>
    </w:p>
    <w:p w14:paraId="3E75E07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6.6. Подметание дворовых территорий, внутридворовых проездов и тротуаров осуществляется механизированным способом или вручную. </w:t>
      </w:r>
    </w:p>
    <w:p w14:paraId="3715B4F1" w14:textId="01E9DD68" w:rsidR="004D66C3" w:rsidRPr="00733C91" w:rsidRDefault="004D66C3" w:rsidP="00583A2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.7.</w:t>
      </w:r>
      <w:r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Собранные листья деревьев, кустарников подлежа</w:t>
      </w:r>
      <w:r w:rsidR="00583A20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 вывозу на объекты размещения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отходов.</w:t>
      </w:r>
    </w:p>
    <w:p w14:paraId="56CB490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6.8.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Владельцы земельных участков обязаны:</w:t>
      </w:r>
    </w:p>
    <w:p w14:paraId="4FBD9CA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не допускать выжигание сухой растительности, соблюдать требования экологических, санитарно-гигиенических, противопожарных правил и нормативов;</w:t>
      </w:r>
    </w:p>
    <w:p w14:paraId="3830CB2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принимать меры по обеспечению надлежащей охраны используемых земель для исключения несанкционированного поджога сухой растительности или случайного возгорания, вызванного климатическими факторами;</w:t>
      </w:r>
    </w:p>
    <w:p w14:paraId="42EF62E0" w14:textId="0D62DAD9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регулярно проводить противопожарные мероприятия, обеспечивать наличие первичных средств пожаротушения и охрану земельных участков от поджога</w:t>
      </w:r>
      <w:r w:rsidR="00435AC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4726E0E" w14:textId="3990C016" w:rsidR="00435ACE" w:rsidRPr="00733C91" w:rsidRDefault="00435ACE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hAnsi="Times New Roman" w:cs="Times New Roman"/>
          <w:sz w:val="28"/>
          <w:szCs w:val="28"/>
        </w:rPr>
        <w:t>г) в случае обнаружения очагов возгорания сухой растительности незамедлительно информировать об этом экстренные службы, обеспечить мероприятия по тушению пожара и предотвращению распространения очага возгорания, в том числе опашку места возгорания.</w:t>
      </w:r>
    </w:p>
    <w:p w14:paraId="74B109E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6D6F881" w14:textId="5A4402B2" w:rsidR="004D66C3" w:rsidRPr="00733C91" w:rsidRDefault="004D66C3" w:rsidP="00EE5AD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21" w:name="10"/>
      <w:bookmarkEnd w:id="21"/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7. Обеспечение надлежащего содержания объектов благоустройства</w:t>
      </w:r>
    </w:p>
    <w:p w14:paraId="0B3DBB38" w14:textId="77777777" w:rsidR="00EE5ADE" w:rsidRPr="00733C91" w:rsidRDefault="00EE5ADE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0084F3F" w14:textId="6979E2B4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7.1. Собственники и (или) иные законные владельцы зданий, строений, сооружений либо уполномоченные лица обязаны содержать их фасады в чистоте и порядке, отвечающим требованиям национальных стандартов, отраслевых норм и настоящих Правил.</w:t>
      </w:r>
    </w:p>
    <w:p w14:paraId="19D4EA5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Окрашенные поверхности фасадов зданий, строений, сооружений должны быть ровными, без пятен и поврежденных мест.</w:t>
      </w:r>
    </w:p>
    <w:p w14:paraId="182E1BB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Входные двери зданий, строений, сооружений, экраны балконов и лоджий, водосточные трубы, малые архитектурные формы должны быть покрашены, содержаться в чистоте и в исправном техническом состоянии.</w:t>
      </w:r>
    </w:p>
    <w:p w14:paraId="3BEAF43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Витрины, вывески, объекты наружной рекламы зданий, строений, сооружений должны содержаться в чистоте и в исправном техническом состоянии.</w:t>
      </w:r>
    </w:p>
    <w:p w14:paraId="3FA85BB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Окна зданий, строений, сооружений вне зависимости от назначения (торговые, административные, производственные, жилые и тому подобное) должны быть остеклены, рамы оконных проемов окрашены.</w:t>
      </w:r>
    </w:p>
    <w:p w14:paraId="38D364FB" w14:textId="7A58D897" w:rsidR="004D66C3" w:rsidRPr="00647C9D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Собственники и (или) иные законные владельцы нежилых зданий, строений, сооружений либо уполномоченные лица обязаны </w:t>
      </w:r>
      <w:r w:rsidR="00CE1558" w:rsidRPr="005C3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625014" w:rsidRPr="005C3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течение</w:t>
      </w:r>
      <w:r w:rsidR="00CE1558" w:rsidRPr="005C3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1 суток</w:t>
      </w:r>
      <w:r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очищать фасады нежилых зданий, строений, сооружений от нанесенных непосредственно на фасаде или на любом материале (бумага, картон, ткань, холст и т.д</w:t>
      </w:r>
      <w:r w:rsidRPr="0064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 надписей, </w:t>
      </w:r>
      <w:r w:rsidR="00625014" w:rsidRPr="00647C9D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графических изображений</w:t>
      </w:r>
      <w:r w:rsidRPr="0064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625014" w:rsidRPr="00647C9D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листовок</w:t>
      </w:r>
      <w:r w:rsidRPr="00647C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объявлений, </w:t>
      </w:r>
      <w:r w:rsidR="00625014" w:rsidRPr="00647C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информационных материалов</w:t>
      </w:r>
      <w:r w:rsidRPr="00647C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0D5C16F" w14:textId="081421D7" w:rsidR="004D66C3" w:rsidRPr="00733C91" w:rsidRDefault="004D66C3" w:rsidP="005C3A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Собственники и (или) иные законные </w:t>
      </w:r>
      <w:r w:rsidR="00401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владельцы жилых зданий, в том числе индивидуальных жилых домов, либо</w:t>
      </w:r>
      <w:r w:rsidR="00401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уполномоченные лица осуществляют очистку фасадов </w:t>
      </w:r>
      <w:r w:rsidR="00401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жилых </w:t>
      </w:r>
      <w:r w:rsidR="00401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зданий от </w:t>
      </w:r>
      <w:r w:rsidR="00401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надписей, </w:t>
      </w:r>
      <w:r w:rsidR="00401A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7C9D"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графических изображений, </w:t>
      </w:r>
      <w:r w:rsidR="00647C9D"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листовок, объявлений, иных информационных материалов </w:t>
      </w:r>
      <w:r w:rsidR="00CE1558"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течени</w:t>
      </w:r>
      <w:r w:rsidR="00647C9D"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CE1558" w:rsidRPr="00647C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 суток по мере их появления.</w:t>
      </w:r>
    </w:p>
    <w:p w14:paraId="436A876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Расклейка газет, афиш, плакатов, различного рода объявлений и рекламы разрешается на специально установленных стендах.</w:t>
      </w:r>
    </w:p>
    <w:p w14:paraId="68D9709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7.2. Входные группы зданий жилого и общественного назначения (участки входов в здания) оборудуются осветительным оборудованием, навесом (козырьком), элементами сопряжения поверхностей, устройствами и приспособлениями для перемещения инвалидов и других маломобильных групп населения (пандусами, перилами и другими устройствами с учетом особенностей и потребностей маломобильных групп населения).</w:t>
      </w:r>
    </w:p>
    <w:p w14:paraId="78C0C8C3" w14:textId="142E92C9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7.3. На зданиях, ра</w:t>
      </w:r>
      <w:r w:rsidR="00C84E1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сположенных вдоль центральных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улиц населенных пунктов</w:t>
      </w:r>
      <w:r w:rsidR="00C84E1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антенны, дымоходы, наружные кондиционеры размещаются со стороны дворовых фасадов.</w:t>
      </w:r>
    </w:p>
    <w:p w14:paraId="16E2C95E" w14:textId="24079E72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7.4. На зданиях и соо</w:t>
      </w:r>
      <w:r w:rsidR="00C84E1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ружениях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размещаются с сохранением отделки фасада следующие домовые знаки: указатель наименования улицы, площади, проезда, переулка, указатель номера дома, строения и корпуса (при наличии), указатель номера по</w:t>
      </w:r>
      <w:r w:rsidR="005A338A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дъезда и квартир (при наличии).</w:t>
      </w:r>
    </w:p>
    <w:p w14:paraId="78077A3F" w14:textId="77777777" w:rsidR="002A1C9E" w:rsidRPr="00733C91" w:rsidRDefault="002A1C9E" w:rsidP="002A1C9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Указатели расположения пожарных гидрантов, полигонометрические знаки, указатели расположения геодезических знаков следует размещать на цоколях зданий, строений, сооружений, камер, магистралей и колодцев водопроводной и канализационной сетей.</w:t>
      </w:r>
    </w:p>
    <w:p w14:paraId="1553DD9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 домовых знаков на конкретном здании, сооружении определяется с учетом функционального назначения и местоположения зданий, сооружений относительно улично-дорожной сети.  </w:t>
      </w:r>
    </w:p>
    <w:p w14:paraId="4D6987EE" w14:textId="60E17EDB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Домовые знаки на зданиях, сооружениях должны содержаться в исправном состоянии.</w:t>
      </w:r>
      <w:r w:rsidR="002A1C9E" w:rsidRPr="00733C91">
        <w:rPr>
          <w:sz w:val="28"/>
          <w:szCs w:val="28"/>
        </w:rPr>
        <w:t xml:space="preserve"> </w:t>
      </w:r>
      <w:r w:rsidR="002A1C9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сохранность и исправность вышеуказанных знаков ответственность несут установившие их организации.</w:t>
      </w:r>
    </w:p>
    <w:p w14:paraId="6490A2A1" w14:textId="7951764D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7.5. Жилые дома, здания, сооружения, подлежащие адресации, должны быть оборудованы указателями с наименованиями улиц и но</w:t>
      </w:r>
      <w:r w:rsidR="00C534E2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мерами домов (далее – адресные аншлаги):</w:t>
      </w:r>
    </w:p>
    <w:p w14:paraId="7B69ACF5" w14:textId="0A960BBC" w:rsidR="00C534E2" w:rsidRPr="00733C91" w:rsidRDefault="00C534E2" w:rsidP="00C53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 магистральных улицах и улицах населенных пунктов - устанавливаются адресные аншлаги, утвержденные в приложении 3 к настоящим Правилам;</w:t>
      </w:r>
    </w:p>
    <w:p w14:paraId="201D3BC0" w14:textId="19B78E94" w:rsidR="00C534E2" w:rsidRPr="00733C91" w:rsidRDefault="00C534E2" w:rsidP="00C53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 территории индивидуальных жилых домов - устанавливаются адресные аншлаги, утвержденные в приложении 4 к настоящим Правилам;</w:t>
      </w:r>
    </w:p>
    <w:p w14:paraId="47EEDDF9" w14:textId="777EE4E3" w:rsidR="00C534E2" w:rsidRPr="00733C91" w:rsidRDefault="00C534E2" w:rsidP="00C53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green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на подъездах многоквартирных домов – устанавливаются адресные аншлаги, утвержденные в приложении 5 к настоящим Правилам.</w:t>
      </w:r>
    </w:p>
    <w:p w14:paraId="0AD29928" w14:textId="5F0BB772" w:rsidR="004D66C3" w:rsidRPr="00733C91" w:rsidRDefault="004D66C3" w:rsidP="00C534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7.6. Размер шрифта наименований улиц применяется всегда одинаковый, не зав</w:t>
      </w:r>
      <w:r w:rsidR="00C534E2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исит от длины названия улицы.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Адресные аншлаги могут иметь подсветку. </w:t>
      </w:r>
    </w:p>
    <w:p w14:paraId="4C4A3E9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Приоритетным расположением конструкции является размещение с правой стороны фасада. Для зданий с длиной фасада свыше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25 метров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размещен дополнительный домовой указатель с левой стороны фасада. </w:t>
      </w:r>
    </w:p>
    <w:p w14:paraId="5750F7E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7.7. Установка аншлагов осуществляется собственниками зданий и сооружений, в том числе частных жилых домов, в многоквартирных домах – организациями, осуществляющими управление этими домами.</w:t>
      </w:r>
    </w:p>
    <w:p w14:paraId="584273B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7.8. Для организаций, имеющих несколько строений (независимо от количества выходящих на улицу фасадов), указанные аншлаги устанавливаются </w:t>
      </w:r>
      <w:bookmarkStart w:id="22" w:name="_Hlk14967170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каждом строении.</w:t>
      </w:r>
    </w:p>
    <w:bookmarkEnd w:id="22"/>
    <w:p w14:paraId="6A4F4F60" w14:textId="79168869" w:rsidR="0019452C" w:rsidRPr="00733C91" w:rsidRDefault="004D66C3" w:rsidP="00194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7.9. Аншлаги устанавливаются на высоте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от 2,5 до 5,0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уровня земли на расстоянии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более 1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угла здания.</w:t>
      </w:r>
      <w:r w:rsidR="0019452C" w:rsidRPr="00733C91">
        <w:rPr>
          <w:sz w:val="28"/>
          <w:szCs w:val="28"/>
        </w:rPr>
        <w:t xml:space="preserve"> </w:t>
      </w:r>
      <w:r w:rsidR="0019452C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случае, если объекты недвижимости находятся за ограждением, то аншлаг размещается на секции ограждения рядом с входной группой.</w:t>
      </w:r>
    </w:p>
    <w:p w14:paraId="1986FEDD" w14:textId="0FF1020E" w:rsidR="0019452C" w:rsidRPr="00733C91" w:rsidRDefault="0019452C" w:rsidP="001945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установке адресного аншлага, состоящего из двух частей, номер объекта недвижимости располагается над наименованием улицы.</w:t>
      </w:r>
    </w:p>
    <w:p w14:paraId="766BDC0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7.10. Содержание фасадов объектов включает:</w:t>
      </w:r>
    </w:p>
    <w:p w14:paraId="22E3E45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поддерживающий ремонт и восстановление конструктивных элементов и отделки фасадов, в том числе входных дверей и козырьков, ограждений балконов и лоджий, карнизов, крылец и отдельных ступеней, ограждений спусков и лестниц, витрин, декоративных деталей и иных конструктивных элементов, и их окраску;</w:t>
      </w:r>
    </w:p>
    <w:p w14:paraId="1BBB864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наличия и содержания в исправном состоянии водостоков, водосточных труб и сливов;</w:t>
      </w:r>
    </w:p>
    <w:p w14:paraId="041BB6E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герметизацию, заделку и расшивку швов, трещин и выбоин;</w:t>
      </w:r>
    </w:p>
    <w:p w14:paraId="3645671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восстановление, ремонт и своевременную очистку входных групп, отмосток, приямков цокольных окон и входов в подвалы;</w:t>
      </w:r>
    </w:p>
    <w:p w14:paraId="1F915BD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поддержание в исправном состоянии размещённого на фасаде электроосвещения (при его наличии) и включение его с наступлением темноты;</w:t>
      </w:r>
    </w:p>
    <w:p w14:paraId="267C0EB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очистку поверхностей фасадов, в том числе элементов фасадов, в зависимости от их состояния и условий эксплуатации;</w:t>
      </w:r>
    </w:p>
    <w:p w14:paraId="004D0EE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поддержание в чистоте и исправном состоянии, расположенных на фасадах аншлагов, памятных досок;</w:t>
      </w:r>
    </w:p>
    <w:p w14:paraId="27422D0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очистку от надписей, рисунков, объявлений, плакатов и иной информационно - печатной продукции, а также нанесённых граффити.</w:t>
      </w:r>
    </w:p>
    <w:p w14:paraId="30C74A3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7.11. В целях обеспечения надлежащего состояния фасадов, сохранения архитектурно - художественного облика зданий (сооружений, строений) запрещается:</w:t>
      </w:r>
    </w:p>
    <w:p w14:paraId="6876862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уничтожение, порча, искажение архитектурных деталей фасадов зданий (сооружений, строений);</w:t>
      </w:r>
    </w:p>
    <w:p w14:paraId="260486A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произведение надписей на фасадах зданий (сооружений, строений);</w:t>
      </w:r>
    </w:p>
    <w:p w14:paraId="16AE159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расклейка газет, плакатов, афиш, объявлений, рекламных проспектов и иной информационно - печатной продукции на фасадах зданий (сооружений, строений) вне установленных для этих целей мест и конструкций; </w:t>
      </w:r>
      <w:bookmarkStart w:id="23" w:name="_Hlk14967236"/>
    </w:p>
    <w:bookmarkEnd w:id="23"/>
    <w:p w14:paraId="2F7E73A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нанесение граффити на фасады зданий, сооружений, строений без получения согласия собственников этих зданий, сооружений, строений, помещений в них.</w:t>
      </w:r>
    </w:p>
    <w:p w14:paraId="2126CF6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7.12. Юридическими лицами, индивидуальными предпринимателями в соответствии с законодательством Российской Федерации самостоятельно обеспечивается размещение вывесок на зданиях, сооружениях в месте своего фактического нахождения (осуществления деятельности).</w:t>
      </w:r>
    </w:p>
    <w:p w14:paraId="68EFECD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вывескам предъявляются следующие требования:</w:t>
      </w:r>
    </w:p>
    <w:p w14:paraId="575F1F4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1) на вывесках допускается размещение исключительно информации, предусмотренной Законом Российской Федерации от 07.02.1992 № 2300-1 «О защите прав потребителей». Информация, относящаяся по своему содержанию к наружной рекламе, подлежит размещению в соответствии с Федеральным законом от 13.03.2006 № 38-ФЗ «О рекламе»;</w:t>
      </w:r>
    </w:p>
    <w:p w14:paraId="773F885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вывеска должна размещаться с соблюдением требований законодательства о государственном языке Российской Федерации. В случае использования двух и более языков тексты должны быть идентичными по содержанию и техническому оформлению, выполнены грамотно и разборчиво;</w:t>
      </w:r>
    </w:p>
    <w:p w14:paraId="5B5F19A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вывески должны размещаться на участке фасада, свободном от архитектурных деталей;</w:t>
      </w:r>
    </w:p>
    <w:p w14:paraId="6A67C24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вывески могут состоять из информационного поля (текстовая часть) и декоративно-художественного элемента. Высота декоративно-художественного элемента не должна превышать высоту текстовой части вывески более чем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 два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раза. Элементы одного информационного поля (текстовой части) вывески должны иметь одинаковую высоту и глубину;</w:t>
      </w:r>
    </w:p>
    <w:p w14:paraId="2994265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вывески могут содержать зарегистрированные в установленном порядке товарные знаки и знаки обслуживания. Указанные знаки могут быть размещены на вывеске только при наличии у юридического лица, индивидуального предпринимателя соответствующих прав, предусмотренных законодательством;</w:t>
      </w:r>
    </w:p>
    <w:p w14:paraId="33905CB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вывески могут иметь внутреннюю подсветку. Внутренняя подсветка вывески должна иметь немерцающий свет, не направленный в окна жилых помещений.</w:t>
      </w:r>
    </w:p>
    <w:p w14:paraId="44424C7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7.13. Юридическое лицо, индивидуальный предприниматель устанавливает на здании, сооружении одну вывеску в соответствии с пунктом 7.12 настоящих Правил.</w:t>
      </w:r>
    </w:p>
    <w:p w14:paraId="3E7B9B7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Вывеска размещается в форме настенной конструкции на доступном для обозрения месте непосредственно у главного входа или над входом в здание, сооружение или помещение, в котором фактически находится (осуществляет деятельность) юридическое лицо, индивидуальный предприниматель, сведения о котором содержатся в данной вывеске, или на фасаде здания, сооружения в пределах указанного помещения, а также на лотках и в других местах осуществления юридическим лицом, индивидуальным предпринимателем торговли, оказания услуг, выполнения работ вне его места нахождения.</w:t>
      </w:r>
    </w:p>
    <w:p w14:paraId="2706F25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Допустимый размер вывески составляет: по горизонтали -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более 0,6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по вертикали -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более 0,4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Высота букв, знаков, размещаемых на вывеске, -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не более 0,1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14:paraId="508C384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7.14. Юридическое лицо, индивидуальный предприниматель вправе установить на объекте одну дополнительную вывеску в соответствии с пунктом 7.12 настоящих Правил.</w:t>
      </w:r>
    </w:p>
    <w:p w14:paraId="2E5867A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Дополнительная вывеска может быть размещена в соответствии с требованиями настоящих Правил в форме настенной конструкции или консольной конструкции на фасаде здания, сооружения, в котором фактически находится (осуществляет деятельность) юридическое лицо, индивидуальный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предприниматель, сведения о котором содержатся на данной вывеске, либо в форме крышной конструкции на крыше соответствующего здания, сооружения.</w:t>
      </w:r>
    </w:p>
    <w:p w14:paraId="108DDD7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7.15. Вывески в форме настенных конструкций и консольных конструкций, предусмотренные пунктом 7.14 настоящих Правил, размещаются:</w:t>
      </w:r>
    </w:p>
    <w:p w14:paraId="2D760FF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 выше линии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второго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этажа (линии перекрытий между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первым и вторым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этажами) зданий, сооружений;</w:t>
      </w:r>
    </w:p>
    <w:p w14:paraId="254F92F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плоских участках фасада, свободных от декоративных архитектурных элементов, в пределах площади внешних поверхностей объекта. Под площадью внешних поверхностей объекта понимается площадь, соответствующая занимаемым данным юридическим лицом (индивидуальным предпринимателем) помещениям;</w:t>
      </w:r>
    </w:p>
    <w:p w14:paraId="78C5902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параллельно поверхности фасадов объектов и (или) их конструктивных элементов (настенные конструкции) либо перпендикулярно поверхности фасадов объектов и (или) их конструктивных элементов (консольные конструкции).</w:t>
      </w:r>
    </w:p>
    <w:p w14:paraId="4E3714A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7.16. Вывески в форме настенных конструкций, предусмотренные пунктом 7.14 настоящих Правил, размещаются над входом или окнами (витринами) помещений, занимаемых юридическим лицом (индивидуальным предпринимателем).</w:t>
      </w:r>
    </w:p>
    <w:p w14:paraId="321F722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Максимальный размер вывески в форме настенной конструкции, размещаемой юридическим лицом, индивидуальным предпринимателем на фасаде зданий, сооружений, не должен превышать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0,5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высоте) и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60%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длины фасада (внешних поверхностей объекта), соответствующей занимаемым данным юридическим лицом (индивидуальным предпринимателем) помещениям, но не более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10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(по длине).</w:t>
      </w:r>
    </w:p>
    <w:p w14:paraId="7B6C14B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7.17. Консольные конструкции размещаются у арок, на фасаде здания, сооружения в пределах помещения, занимаемого юридическим лицом (индивидуальным предпринимателем), и внешних углах зданий, сооружений. Консольная конструкция не должна выступать от плоскости фасада более чем на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Расстояние от уровня земли до нижнего края консольной конструкции должно быть не менее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2,5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C62BD2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7.18. В случае размещения в одном здании, сооружении нескольких юридических лиц, индивидуальных предпринимателей общая площадь вывесок, устанавливаемых на фасадах объекта перед одним входом, не должна превышать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м. При этом размеры вывесок, размещаемых перед одним входом, должны быть идентичными, размещаться в один высотный ряд на единой горизонтальной линии (на одной высоте), соответствовать иным установленным настоящими Правилами требованиям.</w:t>
      </w:r>
    </w:p>
    <w:p w14:paraId="72FFDFA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 размещения в одном здании, сооружении нескольких юридических лиц, индивидуальных предпринимателей, имеющих отдельные входы на одном фасаде объекта, вывески в форме настенных конструкций и консольных конструкций, предусмотренные пунктом 7.4 настоящих Правил, должны размещаться на единой горизонтальной линии (на одной высоте) и иметь одинаковую высоту.</w:t>
      </w:r>
    </w:p>
    <w:p w14:paraId="5D33089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Размещение вывески на крыше здания, сооружения разрешается при условии, если единственным правообладателем здания, сооружения является юридическое лицо, индивидуальный предприниматель, сведения о котором содержатся в данной вывеске и в месте фактического нахождения (осуществления деятельности) которого размещается указанная вывеска.</w:t>
      </w:r>
    </w:p>
    <w:p w14:paraId="09DC7DD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7.19. Вывески, допускаемые к размещению на крышах зданий, сооружений, представляют собой объемные символы, которые могут быть оборудованы исключительно внутренней подсветкой.</w:t>
      </w:r>
    </w:p>
    <w:p w14:paraId="6AD5634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Высота вывесок, размещаемых на крышах зданий, сооружений, должна быть:</w:t>
      </w:r>
    </w:p>
    <w:p w14:paraId="174F368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 более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0,8 м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1-2-этажных объектов;</w:t>
      </w:r>
    </w:p>
    <w:p w14:paraId="54EC6DE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не более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1,2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3-5-этажных объектов.</w:t>
      </w:r>
    </w:p>
    <w:p w14:paraId="0D4116F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7.20. Вывески площадью более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6,5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кв. м, размещаемые на крыше зданий и оснащенные внутренней подсветкой, должны изготавливаться, монтироваться и эксплуатироваться в соответствии с проектной документацией.</w:t>
      </w:r>
    </w:p>
    <w:p w14:paraId="151B496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Установка и эксплуатация таких вывесок без проектной документации не допускается.</w:t>
      </w:r>
    </w:p>
    <w:p w14:paraId="52DC441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Проектная документация должна быть разработана организацией, имеющей свидетельство о допуске к выполнению проектных работ, выданное саморегулируемой организацией в установленном порядке.</w:t>
      </w:r>
    </w:p>
    <w:p w14:paraId="672E203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7.21. Не допускается:</w:t>
      </w:r>
    </w:p>
    <w:p w14:paraId="6F96DEB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размещение вывесок, не соответствующих требованиям настоящих Правил;</w:t>
      </w:r>
    </w:p>
    <w:p w14:paraId="09EAA1D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вертикальный порядок расположения букв в текстах вывесок, за исключением случаев размещения вывесок перпендикулярно поверхности фасадов объектов и (или) их конструктивных элементов (консольные конструкции);</w:t>
      </w:r>
    </w:p>
    <w:p w14:paraId="094F981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размещение вывесок на декоративных архитектурных элементах фасадов объектов (в том числе на колоннах, пилястрах, орнаментах, лепнине, мозаике);</w:t>
      </w:r>
    </w:p>
    <w:p w14:paraId="4D8A5BC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полное или частичное изменение фасадов, а именно: окраска фасадов, произвольное изменение цветового решения фасада здания, сооружения, нанесение рисунка, изменение толщины переплетов и других элементов фасадов при размещении, эксплуатации, ремонте вывески;</w:t>
      </w:r>
    </w:p>
    <w:p w14:paraId="4FF0E98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размещение вывесок на козырьках, лоджиях, балконах и эркерах зданий;</w:t>
      </w:r>
    </w:p>
    <w:p w14:paraId="683C4F1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полное или частичное перекрытие оконных и дверных проемов, витражей и витрин, указателей наименований улиц и номеров домов, мемориальных досок;</w:t>
      </w:r>
    </w:p>
    <w:p w14:paraId="6CB2034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размещение вывесок путем непосредственного нанесения на поверхность фасада декоративно-художественного и (или) текстового изображения (методом покраски, наклейки и иными методами);</w:t>
      </w:r>
    </w:p>
    <w:p w14:paraId="0434E5A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размещение вывесок на расстоянии ближе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мемориальных досок;</w:t>
      </w:r>
    </w:p>
    <w:p w14:paraId="7C5A30B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размещение вывесок с помощью демонстрации постеров на динамических системах смены изображений (роллерные системы, призматроны и другие) или с помощью изображения, демонстрируемого на электронных носителях (экраны, бегущая строка и так далее), за исключением вывесок, размещаемых в витрине;</w:t>
      </w:r>
    </w:p>
    <w:p w14:paraId="2B0BFDE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размещение в витрине вывесок в виде электронных носителей (экранов) на всю высоту и (или) длину остекления витрины;</w:t>
      </w:r>
    </w:p>
    <w:p w14:paraId="06175E1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размещение вывесок на ограждающих конструкциях сезонных кафе при стационарных организациях общественного питания;</w:t>
      </w:r>
    </w:p>
    <w:p w14:paraId="4982029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размещение вывесок в виде надувных конструкций, штендеров.</w:t>
      </w:r>
    </w:p>
    <w:p w14:paraId="1BA9E0A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7.22. Содержание вывесок осуществляется юридическими лицами, индивидуальными предпринимателями, являющимися владельцами вывесок. Владелец вывески обязан обеспечивать соблюдение требований безопасности при размещении и эксплуатации вывески, устранять неисправности (повреждения) вывески, фасадов зданий, сооружений и крышных элементов в местах размещения вывесок, возникшие в связи с установкой и (или) эксплуатацией вывески.</w:t>
      </w:r>
    </w:p>
    <w:p w14:paraId="5F1B337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7.23 Не допускается повреждение зданий, сооружений и иных объектов при креплении к ним вывесок, а также снижение их целостности, прочности и устойчивости. Владелец вывески обязан восстановить благоустройство территории и (или) внешний вид фасада после монтажа (демонтажа) в течение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3 суток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3CD0601" w14:textId="5EF4C7EE" w:rsidR="004D66C3" w:rsidRPr="00733C91" w:rsidRDefault="00481F5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7.24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Металлические опоры, кронштейны и другие элементы устройств наружного освещения и контактной сети должны содержаться в чистоте, не иметь очагов коррозии и окрашиваться балансодержателями.</w:t>
      </w:r>
    </w:p>
    <w:p w14:paraId="2B6C38C5" w14:textId="4F27682F" w:rsidR="004D66C3" w:rsidRPr="00733C91" w:rsidRDefault="00481F5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7.25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проектировании освещения и осветительного оборудования следует обеспечивать:</w:t>
      </w:r>
    </w:p>
    <w:p w14:paraId="71CAA05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экономичность и энергоэффективность применяемых осветительных установок, рациональное распределение и использование электроэнергии;</w:t>
      </w:r>
    </w:p>
    <w:p w14:paraId="05758A4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эстетику элементов осветительных установок, их дизайн, качество материалов и изделий с учетом восприятия в дневное и ночное время;</w:t>
      </w:r>
    </w:p>
    <w:p w14:paraId="0946EF5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удобство обслуживания и управления при разных режимах работы установок.</w:t>
      </w:r>
    </w:p>
    <w:p w14:paraId="015951ED" w14:textId="50CC21A1" w:rsidR="004D66C3" w:rsidRPr="00733C91" w:rsidRDefault="00481F5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7.26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Утилитарное наружное освещение общественных и дворовых территорий может осуществляться следующими видами стационарных установок освещения:</w:t>
      </w:r>
    </w:p>
    <w:p w14:paraId="5AA898B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обычные (традиционные), светильники которых располагаются на опорах (венчающие, консольные), подвесах или фасадах зданий, строений и сооружений (бра, плафоны), которые допускается использовать для освещения транспортных и пешеходных коммуникаций;</w:t>
      </w:r>
    </w:p>
    <w:p w14:paraId="10F84183" w14:textId="224D320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высокомачтовые, которые допускается использовать для освещения обшир</w:t>
      </w:r>
      <w:r w:rsidR="00481F5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по площади территорий,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открытых автостоянок и парковок;</w:t>
      </w:r>
    </w:p>
    <w:p w14:paraId="1EF5FC09" w14:textId="3AB95759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парапетные, светильники которых встроены линией или пунктиром в парапет,</w:t>
      </w:r>
      <w:r w:rsidR="00481F5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ограждающий проезжую часть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мост</w:t>
      </w:r>
      <w:r w:rsidR="00481F5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ов, эстакад, пандусов,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также тротуары и площадки, и применение которых можно обосновать технико-экономическими и (или) художественными аргументами;</w:t>
      </w:r>
    </w:p>
    <w:p w14:paraId="5DD296A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газонные, которые допускается использовать для освещения газонов, цветников, пешеходных дорожек и площадок;</w:t>
      </w:r>
    </w:p>
    <w:p w14:paraId="72EA2CA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встроенные, светильники которых встроены в ступени, подпорные стенки, ограждения, цоколи зданий и сооружений, малые архитектурные формы, и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применять которые допускается для освещения пешеходных зон и коммуникаций общественных территорий.</w:t>
      </w:r>
    </w:p>
    <w:p w14:paraId="1CC0E8E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стационарных установках утилитарного наружного освещения транспортных и пешеходных зон можно применять осветительные приборы направленного в нижнюю полусферу прямого, рассеянного или отраженного света.</w:t>
      </w:r>
    </w:p>
    <w:p w14:paraId="2FB3A9BB" w14:textId="3103CF74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7.29. Для формирования художественно выразительной визуальной среды в вечернее время, выявления из темноты и образной интерпретации памятников архитектуры, истории и культуры, инженерного и монументального искусства, малых ар</w:t>
      </w:r>
      <w:r w:rsidR="00481F5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хитектурных форм,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достопримечательных объектов, ландшафтных композиций, создания световых ансамблей допускается применять архитектурную подсветку зданий, строений, сооружений (далее - архитектурное освещение). Архитектурную подсветку можно организовывать с помощью стационарных или временных установок освещения объектов для наружного освещения их фасадных поверхностей.</w:t>
      </w:r>
    </w:p>
    <w:p w14:paraId="1A832D2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7.30. В стационарных установках утилитарного наружного и архитектурного освещения допускается применять энергоэффективные источники света, эффективные осветительные приборы и системы, качественные по дизайну и эксплуатационным характеристикам изделия и материалы, отвечающие требованиям действующих национальных стандартов.</w:t>
      </w:r>
    </w:p>
    <w:p w14:paraId="3568BA5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7.31. В установках архитектурного освещения можно использовать источники белого или цветного света с учетом формируемых условий световой и цветовой адаптации и суммарный зрительный эффект, создаваемый совместным действием осветительных установок всех групп, функционирующих в конкретном пространстве населенного пункта или световом ансамбле.</w:t>
      </w:r>
    </w:p>
    <w:p w14:paraId="0DC16EC7" w14:textId="28D06189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7.32. В целях рационального использования электроэнергии и обеспечения визуального р</w:t>
      </w:r>
      <w:r w:rsidR="00481F5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азнообразия территории округа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темное время суток при проектировании порядка использования осветительного оборудования допускается предусматривать различные режимы работы в вечернее будничное время, ночное время, праздники, а также сезонный режим.</w:t>
      </w:r>
    </w:p>
    <w:p w14:paraId="50C3939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7.33. При создании и благоустройстве малых архитектурных форм учитываются принципы функционального разнообразия, комфортной среды для общения, обеспечения разнообразия визуального облика благоустраиваемой территории, создания условий для различных видов социальной активности и коммуникаций между людьми, применения экологичных материалов, создания условий для ведения здорового образа жизни всех категорий населения.</w:t>
      </w:r>
    </w:p>
    <w:p w14:paraId="3E23B4C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7.34. При проектировании и выборе малых архитектурных форм, в том числе уличной мебели, учитываются:</w:t>
      </w:r>
    </w:p>
    <w:p w14:paraId="7ADB2F0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наличие свободной площади на благоустраиваемой территории;</w:t>
      </w:r>
    </w:p>
    <w:p w14:paraId="45A704B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соответствие материалов и конструкции малых архитектурных форм климату и назначению малых архитектурных форм;</w:t>
      </w:r>
    </w:p>
    <w:p w14:paraId="336DBCA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защита от образования наледи и снежных заносов, обеспечение стока воды;</w:t>
      </w:r>
    </w:p>
    <w:p w14:paraId="13EBEF8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г) пропускная способность территории, частота и продолжительность использования малых архитектурных форм;</w:t>
      </w:r>
    </w:p>
    <w:p w14:paraId="5D51984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возраст потенциальных пользователей малых архитектурных форм;</w:t>
      </w:r>
    </w:p>
    <w:p w14:paraId="1E4B2A5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антивандальная защищенность малых архитектурных форм от разрушения, оклейки, нанесения надписей и изображений;</w:t>
      </w:r>
    </w:p>
    <w:p w14:paraId="44A429F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удобство обслуживания, а также механизированной и ручной очистки территории рядом с малыми архитектурными формами и под конструкцией;</w:t>
      </w:r>
    </w:p>
    <w:p w14:paraId="68E9D05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возможность ремонта или замены деталей малых архитектурных форм;</w:t>
      </w:r>
    </w:p>
    <w:p w14:paraId="6CE9EED2" w14:textId="593AE1B0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интенсивность пешеходного и автомобильного движе</w:t>
      </w:r>
      <w:r w:rsidR="005B6BC4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57BD2F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эргономичность конструкций (высоту и наклон спинки скамеек, высоту урн и другие характеристики);</w:t>
      </w:r>
    </w:p>
    <w:p w14:paraId="5A5A38E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л) расцветка и стилистическое сочетание с другими малыми архитектурными формами и окружающей архитектурой;</w:t>
      </w:r>
    </w:p>
    <w:p w14:paraId="524605E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м) безопасность для потенциальных пользователей.</w:t>
      </w:r>
    </w:p>
    <w:p w14:paraId="635E59A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7.35. При установке малых архитектурных форм и уличной мебели предусматривается обеспечение:</w:t>
      </w:r>
    </w:p>
    <w:p w14:paraId="35A1F52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расположения малых архитектурных форм, не создающего препятствий для пешеходов;</w:t>
      </w:r>
    </w:p>
    <w:p w14:paraId="21465CF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приоритета компактной установки малых архитектурных форм на минимальной площади в местах большого скопления людей;</w:t>
      </w:r>
    </w:p>
    <w:p w14:paraId="236A39D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устойчивости конструкции;</w:t>
      </w:r>
    </w:p>
    <w:p w14:paraId="3D3AB8F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надежной фиксации или возможности перемещения элементов в зависимости от типа малых архитектурных форм и условий расположения;</w:t>
      </w:r>
    </w:p>
    <w:p w14:paraId="10D6A1D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наличия в каждой конкретной зоне благоустраиваемой территории рекомендуемых типов малых архитектурных форм для такой зоны.</w:t>
      </w:r>
    </w:p>
    <w:p w14:paraId="150C75B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7.36. При размещении уличной мебели допускается:</w:t>
      </w:r>
    </w:p>
    <w:p w14:paraId="1A0D1D4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осуществлять установку скамеек на твердые виды покрытия или фундамент. При наличии фундамента его части следует выполнять не выступающими над поверхностью земли;</w:t>
      </w:r>
    </w:p>
    <w:p w14:paraId="0428722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выбирать скамьи со спинками при оборудовании территорий рекреационного назначения, скамьи со спинками и поручнями - при оборудовании дворовых территорий, скамьи без спинок и поручней - при оборудовании транзитных зон;</w:t>
      </w:r>
    </w:p>
    <w:p w14:paraId="1EAF06D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обеспечивать отсутствие сколов и острых углов на деталях уличной мебели, в том числе в случае установки скамеек и столов, выполненных из древесных пней-срубов, бревен и плах.</w:t>
      </w:r>
    </w:p>
    <w:p w14:paraId="3BA688C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7.37. На тротуарах автомобильных дорог допускается использовать следующие типы малых архитектурных форм:</w:t>
      </w:r>
    </w:p>
    <w:p w14:paraId="7ED9FAE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установки освещения;</w:t>
      </w:r>
    </w:p>
    <w:p w14:paraId="0B7A799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скамьи без спинок, оборудованные местом для сумок;</w:t>
      </w:r>
    </w:p>
    <w:p w14:paraId="7498107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опоры у скамеек, предназначенных для людей с ограниченными возможностями;</w:t>
      </w:r>
    </w:p>
    <w:p w14:paraId="08BD7BC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ограждения (в местах необходимости обеспечения защиты пешеходов от наезда автомобилей);</w:t>
      </w:r>
    </w:p>
    <w:p w14:paraId="684352F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кадки, цветочницы, вазоны, кашпо, в том числе подвесные;</w:t>
      </w:r>
    </w:p>
    <w:p w14:paraId="79D3CD3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е) урны.</w:t>
      </w:r>
    </w:p>
    <w:p w14:paraId="4D7482E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7.38. Для пешеходных зон и коммуникаций допускается использовать следующие типы малых архитектурных форм:</w:t>
      </w:r>
    </w:p>
    <w:p w14:paraId="09CDF21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установки освещения;</w:t>
      </w:r>
    </w:p>
    <w:p w14:paraId="3CCD3BF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скамьи, предполагающие длительное, комфортное сидение;</w:t>
      </w:r>
    </w:p>
    <w:p w14:paraId="288243E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цветочницы, вазоны, кашпо;</w:t>
      </w:r>
    </w:p>
    <w:p w14:paraId="2872DDB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информационные стенды;</w:t>
      </w:r>
    </w:p>
    <w:p w14:paraId="59B07A3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ограждения (в местах необходимости обеспечения защиты пешеходов от наезда автомобилей);</w:t>
      </w:r>
    </w:p>
    <w:p w14:paraId="29E1F917" w14:textId="7934DA15" w:rsidR="004D66C3" w:rsidRPr="00733C91" w:rsidRDefault="005B6BC4" w:rsidP="005B6B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урны.</w:t>
      </w:r>
    </w:p>
    <w:p w14:paraId="5D1DBF0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7.39. При размещении урн необходимо выбирать урны достаточной высоты и объема, с рельефным текстурированием или перфорированием для защиты от графического вандализма и козырьком для защиты от осадков. Допускается применение вставных ведер и мусорных мешков.</w:t>
      </w:r>
    </w:p>
    <w:p w14:paraId="5936109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7.40. В целях защиты малых архитектурных форм от графического вандализма следует:</w:t>
      </w:r>
    </w:p>
    <w:p w14:paraId="0A27284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минимизировать площадь поверхностей малых архитектурных форм, при этом свободные поверхности разрешается делать с рельефным текстурированием или перфорированием, препятствующим графическому вандализму или облегчающим его устранение;</w:t>
      </w:r>
    </w:p>
    <w:p w14:paraId="1B41FBB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использовать озеленение, стрит-арт, афиши, рекламные конструкции, информационные конструкции с общественно полезной информацией (например, размещать на поверхностях малых архитектурных форм исторические планы местности, навигационные схемы и других элементы).</w:t>
      </w:r>
    </w:p>
    <w:p w14:paraId="4D61C0D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выбирать детское игровое, спортивно-развивающее, спортивное оборудование, а также инклюзивное спортивно-развивающее оборудование и инклюзивное спортивное оборудование площадок, оборудование для отдыха взрослого населения, выполненное из легко очищающихся и устойчивых к абразивным и растворяющим веществам материалов, отдавая предпочтение темным тонам окраски плоских поверхностей;</w:t>
      </w:r>
    </w:p>
    <w:p w14:paraId="3A2EF40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выбирать или проектировать рельефные поверхности опор освещения, в том числе с использованием краски, содержащей рельефные частицы. </w:t>
      </w:r>
    </w:p>
    <w:p w14:paraId="3653C1A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7.41. Ответственность за содержание и ремонт малых архитектурных форм несут их владельцы. Ремонт и покраска малых архитектурных форм осуществляется до наступления летнего сезона</w:t>
      </w:r>
    </w:p>
    <w:p w14:paraId="4638DDB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7.42. Установка памятников, памятных досок, знаков охраны памятников истории, культуры и природы на земельных участках, зданиях и сооружениях, находящихся в собственности физических и юридических лиц, осуществляется с согласия собственников (владельцев) недвижимости.</w:t>
      </w:r>
    </w:p>
    <w:p w14:paraId="089BFB04" w14:textId="2EDB3B50" w:rsidR="00E5225C" w:rsidRPr="00733C91" w:rsidRDefault="004D66C3" w:rsidP="00E5225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7.43. В целях благоуст</w:t>
      </w:r>
      <w:r w:rsidR="005B6BC4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ройства на территории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могут устанавливаться ограждения.</w:t>
      </w:r>
      <w:r w:rsidR="00E5225C" w:rsidRPr="00733C91">
        <w:rPr>
          <w:sz w:val="28"/>
          <w:szCs w:val="28"/>
        </w:rPr>
        <w:t xml:space="preserve"> </w:t>
      </w:r>
      <w:r w:rsidR="00E5225C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Строительство или установка ограждений, в том числе газонных и тротуарных осуществляется по согласованию с отделом архитектуры и градостроительства Администрации Кашинского городского округа. В охранных зонах исторической застройки использовать тип ограждения, согласованный с Главным управлением по государственной охране объектов </w:t>
      </w:r>
      <w:r w:rsidR="00E5225C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культурного наследия Тверской области. Самовольная установка ограждений не допускается.</w:t>
      </w:r>
    </w:p>
    <w:p w14:paraId="151B304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Установка ограждений обязательна для территорий дошкольных образовательных и общеобразовательных организаций, а также в случае использования земельного участка для целей индивидуального жилищного строительства, садоводства, огородничества, личного подсобного хозяйства. </w:t>
      </w:r>
    </w:p>
    <w:p w14:paraId="4F18E92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7.44. Содержание общих межевых границ между соседними земельными участками осуществляется по соглашению собственников (законных владельцев) соответствующих земельных участков.</w:t>
      </w:r>
    </w:p>
    <w:p w14:paraId="09B5DF61" w14:textId="522DF37E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Ограждения земельных участков устанавливают высотой до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 м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Возведение ограждения на межевых границах с превышением указанной высоты допускается по согласованию со смежными землепользователями. </w:t>
      </w:r>
    </w:p>
    <w:p w14:paraId="071C3BC6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7.45. В целях проведения работ по благоустройству предусматривается применение различных видов ограждений:</w:t>
      </w:r>
    </w:p>
    <w:p w14:paraId="612DC9E8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назначению и высоте </w:t>
      </w:r>
    </w:p>
    <w:p w14:paraId="34A7C537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газонные ограждения (высота 0,3 - 0,5 м);</w:t>
      </w:r>
    </w:p>
    <w:p w14:paraId="23459318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-декоративные ограждения: низкие (высота 0,5 - 1,0 м), средние (высота 1,1 - 1,6 м), высокие (высота 1,7 - 3,0 м). Декоративная изгородь представляет собой проницаемое для взгляда ограждение из деревянных или металлических конструкций не капитального типа;</w:t>
      </w:r>
    </w:p>
    <w:p w14:paraId="3F28B777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ограждения спортивных площадок (высота 2,0 - 3,0 м);</w:t>
      </w:r>
    </w:p>
    <w:p w14:paraId="18132F78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-живая изгородь - изгородь, представляющая собой рядовую посадку (1 - 3 ряда) кустарников и деревьев специальных пород, хорошо поддающихся формовке (стрижке), высотой до 1,0 м. Выбор пород кустарников и деревьев для живых изгородей следует производить с учетом местных почвенно-климатических условий. Обустройство ограждения в виде живой или декоративной изгороди должно обеспечивать свободный доступ к земельному участку неограниченному кругу лиц, в том числе организациям, осуществляющим эксплуатацию инженерных сетей с целью их ремонта, технического обслуживания, подключения к сетям;</w:t>
      </w:r>
    </w:p>
    <w:p w14:paraId="3310BCE7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технические ограждения (в случае строительства или реконструкции объекта - высота в соответствии с действующими нормами)</w:t>
      </w:r>
    </w:p>
    <w:p w14:paraId="47E2F739" w14:textId="242BA723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степени проницаемости для взгляда (прозрачные, глухие); по степени стационарности (постоянные, временные, передвижные).</w:t>
      </w:r>
    </w:p>
    <w:p w14:paraId="0A7BD4D9" w14:textId="66F703EB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7.46. Огра</w:t>
      </w:r>
      <w:r w:rsidR="004F493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ждения типа палисадник размещает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 при возможности его устройства в сторону улицы на землях общего пользования, прилегающих к красной линии и (или) к границе земельного участка граждан индивидуальной и блокированной жилой застройки. Ширина палисадника определяется с учетом параметров уличной сети (ширины улицы в красных лини</w:t>
      </w:r>
      <w:r w:rsidR="00D746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ширины проезжей части, тротуаров и иных элементов) и не может превышать 3 м. Перед главным фасадом жилого дома может размещаться живая или декоративная изгородь.</w:t>
      </w:r>
    </w:p>
    <w:p w14:paraId="4BA14B38" w14:textId="04D2AB5B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Другие размеры подлежат согласованию с </w:t>
      </w:r>
      <w:r w:rsidR="004F493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отделом архитектуры и градостроительства Администрации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Кашинского городского округа, в случае, если в исторически-сложившейся застройке палисадники в пределах одного квартала выступают на ширину более 3 м. </w:t>
      </w:r>
    </w:p>
    <w:p w14:paraId="05CF7AA4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>Ограждение палисадника должно быть легким, прозрачным (ограда с применением декоративной решетки, художественного литья из высокопрочного чугуна, элементов ажурных оград из железобетонных конструкций, стальные сетки, штакетник), высотой до 1 м. Рекомендуется устройство палисадников, где ограждением служит живая изгородь.</w:t>
      </w:r>
    </w:p>
    <w:p w14:paraId="03A08A26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Запрещается устройство палисадника:</w:t>
      </w:r>
    </w:p>
    <w:p w14:paraId="40E0797E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реконструируемых районах населенных пунктов Кашинского городского округа на улицах с большой транспортной нагрузкой, где требуется максимальное расширение проезжей части, следствием чего является приближение пешеходных тротуаров к красной линии;</w:t>
      </w:r>
    </w:p>
    <w:p w14:paraId="7EA1BE9F" w14:textId="77777777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улицах, имеющих ширину в пределах красных линий менее 15 м;</w:t>
      </w:r>
    </w:p>
    <w:p w14:paraId="12CCC98B" w14:textId="5FE53C28" w:rsidR="00F772A5" w:rsidRPr="00733C91" w:rsidRDefault="00F772A5" w:rsidP="00F772A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 улицах со сложившимся благоустройством без традиционных палисадников.</w:t>
      </w:r>
    </w:p>
    <w:p w14:paraId="760B1EC6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7.47. Обладатель палисадника обязан:</w:t>
      </w:r>
    </w:p>
    <w:p w14:paraId="23A89462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использовать палисадник только для целей озеленения (за исключением деревьев) и улучшения эстетического восприятия;</w:t>
      </w:r>
    </w:p>
    <w:p w14:paraId="15513039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содержать палисадник в надлежащем состоянии;</w:t>
      </w:r>
    </w:p>
    <w:p w14:paraId="66B3AC28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производить ремонт ограждения, садового инвентаря и оборудования;</w:t>
      </w:r>
    </w:p>
    <w:p w14:paraId="15E0763E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препятствовать на территории палисадника производству различных земляных работ при наличии разрешительных документов на производство земляных работ. Обладатель палисадника после проведения земляных работ самостоятельно и за свой счет осуществляет восстановление палисадника;</w:t>
      </w:r>
    </w:p>
    <w:p w14:paraId="5F24D7BA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другие мероприятия, предусмотренные настоящими Правилами.</w:t>
      </w:r>
    </w:p>
    <w:p w14:paraId="2374E50C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Запрещается:</w:t>
      </w:r>
    </w:p>
    <w:p w14:paraId="5683B51B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захламлять, складировать дрова, пило- и стройматериалы, валить мусор, размещать транспортные средства, иную технику и оборудование на занятой палисадником территории;</w:t>
      </w:r>
    </w:p>
    <w:p w14:paraId="15C7AC0C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устройство ограждения палисадника, препятствующего проезду пожарных машин и другой спецтехники;</w:t>
      </w:r>
    </w:p>
    <w:p w14:paraId="281FF6AB" w14:textId="77777777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содержать на территории палисадника домашний скот и птицу;</w:t>
      </w:r>
    </w:p>
    <w:p w14:paraId="7841B7B3" w14:textId="6D46BB56" w:rsidR="004F493F" w:rsidRPr="00733C91" w:rsidRDefault="004F493F" w:rsidP="004F49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cyan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озеленять территорию внутри палисадника деревьями.</w:t>
      </w:r>
    </w:p>
    <w:p w14:paraId="21474E07" w14:textId="676B2E9F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7.48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Проектирование ограждений необходимо производить в зависимости от их местоположения и назначения согласно ГОСТам, каталогам сертифицированных изделий.</w:t>
      </w:r>
    </w:p>
    <w:p w14:paraId="4789287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ограждения и временные ограждения строительных площадок и участков производства строительно-монтажных работ устанавливаются в соответствии с ГОСТами.</w:t>
      </w:r>
    </w:p>
    <w:p w14:paraId="73E1AFAC" w14:textId="2D9A9E0B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7.49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 общественных территориях, территориях жилой застройки и территориях рекреационного назначения запрещается установка глухих и железобетонных ограждений. Применяются декоративные ограждения.</w:t>
      </w:r>
    </w:p>
    <w:p w14:paraId="341D48E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участках, где существует возможность заезда автотранспорта на тротуары, пешеходные дорожки, грунт, мягкие покрытия, газоны и озелененные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территории, допускается устанавливать устройства, препятствующие заезду автотранспорта, в том числе парковочные ограждения.</w:t>
      </w:r>
    </w:p>
    <w:p w14:paraId="6282A3A7" w14:textId="26490954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7.50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Установка ограждений, изготовленных из сетки-рабицы, допускается на земельных участках, на которых расположены индивидуальные жилые дома, а также на земельных участках, предназначенных для ведения садоводства, огородничества, личного подсобного хозяйства.</w:t>
      </w:r>
    </w:p>
    <w:p w14:paraId="48CD206C" w14:textId="14C67739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7.51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Ограждения зданий (в том числе индивидуальных жилых домов и многоквартирных домов), строений и сооружений (в том числе временных), расположенные на прилегающих и (или) отведенных территориях, содержатся собственниками, владельцами и пользователями указанных объектов.</w:t>
      </w:r>
    </w:p>
    <w:p w14:paraId="0061B88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Ограждение земельного участка должно содержаться в чистоте и порядке собственниками (правообладателями) земельного участка, на котором данное ограждение установлено. </w:t>
      </w:r>
    </w:p>
    <w:p w14:paraId="3FF034E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Временные ограждения, устанавливаемые на строительных площадках и участках производства строительно-монтажных, земляных работ, содержатся лицами, осуществляющими данные работы.</w:t>
      </w:r>
    </w:p>
    <w:p w14:paraId="7D2B894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Дорожные ограждения содержатся специализированной организацией, осуществляющей содержание и уборку дорог.</w:t>
      </w:r>
    </w:p>
    <w:p w14:paraId="0A3DF92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Лица, осуществляющие содержание ограждений, обязаны обеспечить ремонт и покраску ограждений по мере необходимости, очистку от надписей, рисунков, объявлений по мере их появления.</w:t>
      </w:r>
    </w:p>
    <w:p w14:paraId="068B318C" w14:textId="4741AF08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7.52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 допускается отклонение ограждения от вертикали. Запрещается дальнейшая эксплуатация ветхого и аварийного ограждения, а также отдельных элементов ограждения без проведения ремонта, если общая площадь разрушения превышает двадцать процентов от общей площади элемента, либо отклонение ограждения от вертикали может повлечь его падение.</w:t>
      </w:r>
    </w:p>
    <w:p w14:paraId="24F87112" w14:textId="17588270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7.53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Установка ограждений не должна препятствовать свободному доступу пешеходов и маломобильных групп населения к объектам образования, здравоохранения, культуры, физической культуры и спорта, социального обслуживания населения, в том числе расположенным внутри жилых кварталов.</w:t>
      </w:r>
    </w:p>
    <w:p w14:paraId="6A1695A1" w14:textId="5D123F3A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F493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.54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При создании некапитальных нестационарных строений и сооружений, выполненных из легких конструкций, не предусматривающих устройство заглубленных фундаментов и подземных сооружений (объекты мелкорозничной торговли, бытового обслуживания и питания, остановочные павильоны, наземные туалетные кабины, гаражи, навесы, сооружения для хранения спасательного и противопожарного имущества и инвентаря, дежурства медицинского персонала и оказания медицинской помощи пострадавшим на воде (медицинские пункты), спасательные посты, вышки, пункты проката инвентаря, платежные терминалы для оплаты услуг и штрафов, торговые автоматы, сезонные аттракционы, нестационарные строения, сооружения, временные сооружения для отдыха, сооружения сезонного гостиничного комплекса, мобильные (инвентарные) здания и сооружения, другие объекты некапитального характера) (далее - некапитальные сооружения), учитываются принципы функционального разнообразия, организации комфортной пешеходной среды, комфортной среды для общения в части обеспечения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территории разнообразными сервисами, востребованными центрами притяжения людей без ущерба для комфортного передвижения по сложившимся пешеходным маршрутам.</w:t>
      </w:r>
    </w:p>
    <w:p w14:paraId="7F77365F" w14:textId="5037461E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7.55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Некапитальные объекты мелкорозничной торговли, бытового обслуживания и питания, летние (сезонные) кафе могут размещаться на территориях п</w:t>
      </w:r>
      <w:r w:rsidR="008E1697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ешеходных зон, в парках, садах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населенного пункта.</w:t>
      </w:r>
    </w:p>
    <w:p w14:paraId="1B6DE88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Такие некапитальные сооружения допускается устанавливать на твердые виды покрытия, оборудовать осветительным оборудованием, урнами и малыми контейнерами для мусора.</w:t>
      </w:r>
    </w:p>
    <w:p w14:paraId="627D586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Некапитальные сооружения питания могут также оборудоваться туалетными кабинами.</w:t>
      </w:r>
    </w:p>
    <w:p w14:paraId="7DB65D4F" w14:textId="40AB8FFE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7.56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создании некапитальных сооружений допускается применять отделочные материалы, соответствующие архитектурно-художественному облику населенного пункта, декоративно-художественному дизайнерскому стилю благоустраиваемой территории населенного пункта, а также отвечающие условиям долговременной эксплуатации.</w:t>
      </w:r>
    </w:p>
    <w:p w14:paraId="5826885F" w14:textId="41C1A0A8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7.57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остеклении витрин допускается применять безосколочные, ударостойкие материалы, безопасные упрочняющие многослойные пленочные покрытия, поликарбонатные стекла.</w:t>
      </w:r>
    </w:p>
    <w:p w14:paraId="594A9B46" w14:textId="06A73699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7.58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проектировании мини-маркетов, мини-рынков, торговых рядов разрешается применять быстро возводимые модульные комплексы, выполняемые из легких конструкций, с учетом архитектурно-художественного облика населенного пункта.</w:t>
      </w:r>
    </w:p>
    <w:p w14:paraId="1E33A273" w14:textId="7D67A3C0" w:rsidR="004D66C3" w:rsidRPr="00733C91" w:rsidRDefault="004F493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7.59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Разрешается размещение туалетных кабин на активно посещаемых территориях населенного пункта при отсутствии или недостаточной пропускной способности общественных туалетов, в том числе в местах проведения массовых мероприятий, при крупных объектах торговли и услуг, на озелененных территориях, на автозаправочных станциях, автостоянках, при некапитальных сооружениях питания.</w:t>
      </w:r>
    </w:p>
    <w:p w14:paraId="3DEBDD5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C96F1A1" w14:textId="7E285F12" w:rsidR="004D66C3" w:rsidRPr="00733C91" w:rsidRDefault="004D66C3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8. Организация пешеходных коммуникаций, в том числе тротуаров, аллей, дорожек, тропинок.</w:t>
      </w:r>
    </w:p>
    <w:p w14:paraId="6DD431C5" w14:textId="77777777" w:rsidR="00EE5ADE" w:rsidRPr="00733C91" w:rsidRDefault="00EE5ADE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5C0689B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8.1. Тротуары, аллеи, пешеходные дорожки и тропинки (далее - пешеходные коммуникации) на территории жилой застройки проектируются с учетом создания основных и второстепенных пешеходных коммуникаций.</w:t>
      </w:r>
    </w:p>
    <w:p w14:paraId="2179E837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основным относятся пешеходные коммуникации, обеспечивающие связь жилых, общественных, производственных и иных зданий и сооружений с остановками общественного транспорта, социально значимыми объектами, учреждениями культуры и спорта, территориями рекреационного назначения, а также связь между основными объектами и функциональными зонами в составе общественных территорий и территорий рекреационного назначения.</w:t>
      </w:r>
    </w:p>
    <w:p w14:paraId="5CCE3AA7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второстепенным относятся пешеходные коммуникации, обеспечивающие связь между зданиями, различными объектами и элементами благоустройства в пределах благоустраиваемой территории, а также пешеходные коммуникации на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озелененных территориях.</w:t>
      </w:r>
    </w:p>
    <w:p w14:paraId="6EAD0D1B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8.2. При проектировании и благоустройстве системы пешеходных коммуникаций необходимо обеспечивать минимальное количество пересечений пешеходных коммуникаций с транспортными коммуникациями, непрерывность системы пешеходных коммуникаций, возможность безопасного, беспрепятственного и удобного передвижения людей, включая маломобильные группы населения.</w:t>
      </w:r>
    </w:p>
    <w:p w14:paraId="7FDCA8FC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планировочной организации пешеходных тротуаров необходимо предусматривать беспрепятственный доступ к зданиям и сооружениям для маломобильных групп населения, в том числе для инвалидов и иных граждан с ограниченными возможностями передвижения и их сопровождающих в соответствии с требованиями сводов правил, национальных стандартов, отраслевых норм и настоящих Правил.</w:t>
      </w:r>
    </w:p>
    <w:p w14:paraId="4F4BC634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8.3. При проектировании пешеходных коммуникаций, прилегающих к объектам транспортной инфраструктуры, допускается организовывать разделение пешеходных потоков.</w:t>
      </w:r>
    </w:p>
    <w:p w14:paraId="28FFA012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8.4. С учетом общественного мнения на сложившихся пешеходных маршрутах допускается создавать искусственные препятствия в местах использования пешеходами опасных маршрутов, а также осуществлять перенос пешеходных переходов в целях создания более удобных подходов к объектам транспортной инфраструктуры, социального обслуживания, здравоохранения, образования, культуры, физической культуры и спорта.</w:t>
      </w:r>
    </w:p>
    <w:p w14:paraId="71AC8A95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8.5. Покрытие пешеходных дорожек должно быть удобным при ходьбе и устойчивым к износу.</w:t>
      </w:r>
    </w:p>
    <w:p w14:paraId="034D713D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8.6. Пешеходные дорожки и тротуары в составе активно используемых общественных территорий в целях избежания скопления людей следует предусматривать шириной не менее 2 метров.</w:t>
      </w:r>
    </w:p>
    <w:p w14:paraId="4CFDF56B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тротуарах с активным потоком пешеходов уличную мебель необходимо располагать в порядке, способствующем свободному движению пешеходов.</w:t>
      </w:r>
    </w:p>
    <w:p w14:paraId="45BCF5EC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8.7. Пешеходные коммуникации в составе общественных территорий должны быть хорошо просматриваемыми и освещенными.</w:t>
      </w:r>
    </w:p>
    <w:p w14:paraId="7D33265D" w14:textId="114B25F0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8.8. Не допускается проектирование и создание прямолинейных пешеходных дорожек. Следует предусматривать возможности для альтернативных пешеходных маршрутов между двумя любыми точками </w:t>
      </w:r>
      <w:r w:rsidR="00CE5E59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населенного пункта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2E53B080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8.9. При планировании пешеходных коммуникаций допускается создание мест для кратковременного отдыха пешеходов, в том числе маломобильных групп населения (например, скамьи).</w:t>
      </w:r>
    </w:p>
    <w:p w14:paraId="5BA6FBEF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8.10. С целью создания комфортной среды для пешеходов пешеходные коммуникации возможно озеленять путем использования различных видов зеленых насаждений.</w:t>
      </w:r>
    </w:p>
    <w:p w14:paraId="301BED12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8.11. При создании основных пешеходных коммуникаций допускается использовать твердые виды покрытия.</w:t>
      </w:r>
    </w:p>
    <w:p w14:paraId="3A629EEF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Точки пересечения основных пешеходных коммуникаций с транспортными проездами, в том числе некапитальных нестационарных сооружений, могут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оснащаться бордюрными пандусами.</w:t>
      </w:r>
    </w:p>
    <w:p w14:paraId="74781707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Лестницы, пандусы, мостики и другие подобные элементы разрешается выполнять с соблюдением равновеликой пропускной способности.</w:t>
      </w:r>
    </w:p>
    <w:p w14:paraId="3E187070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8.12. При создании второстепенных пешеходных коммуникаций допускается использовать различные виды покрытия:</w:t>
      </w:r>
    </w:p>
    <w:p w14:paraId="4A9E4D22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дорожки скверов, бульваров, садов населенного пункта разрешается устраивать с твердыми видами покрытия и элементами сопряжения поверхностей;</w:t>
      </w:r>
    </w:p>
    <w:p w14:paraId="3601E007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дорожки крупных озелененных территорий и территорий рекреационного назначения разрешается устраивать с различными видами мягкого или комбинированного покрытия, пешеходные тропы - с естественным грунтовым покрытием.</w:t>
      </w:r>
    </w:p>
    <w:p w14:paraId="00FC3BBF" w14:textId="4ACA5658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8.13. К пешеходным зонам относятся территории населенного пункта, предназначенные для пешеходного движения и свободные от автомобильного движения, за исключением автомобилей спецслужб, коммун</w:t>
      </w:r>
      <w:r w:rsidR="00CE5E59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альной и обслуживающей техники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транспорта для инвалидов.</w:t>
      </w:r>
    </w:p>
    <w:p w14:paraId="3888BA30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8.14. Для проектирования и (или) благоустройства пешеходной зоны возможно проведение осмотра территории совместно с представителями жителей планируемого к благоустройству квартала, микрорайона, выявление точек притяжения, с учетом интересов всех групп населения, в том числе молодежи, детей различного возраста и их родителей, пенсионеров и маломобильных групп населения.</w:t>
      </w:r>
    </w:p>
    <w:p w14:paraId="705B8885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8.15. На велодорожках, размещаемых вдоль улиц и дорог, допускается предусматривать освещение, на территориях рекреационного назначения - озеленение.</w:t>
      </w:r>
    </w:p>
    <w:p w14:paraId="0291424B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8.16. Для эффективного использования велосипедных коммуникаций разрешается предусматривать:</w:t>
      </w:r>
    </w:p>
    <w:p w14:paraId="19A8E0FC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маршруты велодорожек, интегрированные в единую замкнутую систему;</w:t>
      </w:r>
    </w:p>
    <w:p w14:paraId="7ECBDDB1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комфортные и безопасные пересечения веломаршрутов на перекрестках с пешеходными и автомобильными коммуникациями;</w:t>
      </w:r>
    </w:p>
    <w:p w14:paraId="6E04BE58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снижение общей скорости движения автомобильного транспорта на территории, в которую интегрируется велодвижение;</w:t>
      </w:r>
    </w:p>
    <w:p w14:paraId="4707174D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организацию безбарьерной среды в зонах перепада высот на маршруте;</w:t>
      </w:r>
    </w:p>
    <w:p w14:paraId="7615BD03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организацию велодорожек на маршрутах, ведущих к зонам транспортно-пересадочных узлов и остановкам внеуличного транспорта;</w:t>
      </w:r>
    </w:p>
    <w:p w14:paraId="3B010657" w14:textId="7ECEBFDD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безопасные велопарковки на общественных территориях, в том числе в зонах транспортно-пересадочных узлов и остановок внеуличного транспорта.</w:t>
      </w:r>
    </w:p>
    <w:p w14:paraId="315D00F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FAB089" w14:textId="6A880160" w:rsidR="004D66C3" w:rsidRPr="00733C91" w:rsidRDefault="004D66C3" w:rsidP="008B1710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Глава 9. Обустройство территории в целях обеспечения беспрепятственного передвижения по ней инвалидов и других маломобильных групп населения</w:t>
      </w:r>
    </w:p>
    <w:p w14:paraId="7EA9BDC0" w14:textId="77777777" w:rsidR="008B1710" w:rsidRPr="00733C91" w:rsidRDefault="008B1710" w:rsidP="008B1710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7536970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9.1. При проектировании объектов благоустройства обеспечивается доступность среды населенных пунктов для маломобильных групп населения, в том числе людей старшей возрастной группы, инвалидов, людей с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ограниченными (временно или постоянно) возможностями здоровья, детей младшего возраста, пешеходов с детскими колясками. </w:t>
      </w:r>
    </w:p>
    <w:p w14:paraId="6600B637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9.2. Проектирование, строительство, установка технических средств и оборудования, способствующих передвижению маломобильных групп населения, осуществляются в том числе при новом строительстве в соответствии с утвержденной проектной документацией.</w:t>
      </w:r>
    </w:p>
    <w:p w14:paraId="445B5597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9.3. Проектирование путей движения маломобильных групп населения, входных групп в здания и сооружения осуществляется в соответствии с требованиями сводов правил, национальных стандартов, отраслевых норм и настоящих Правил.</w:t>
      </w:r>
    </w:p>
    <w:p w14:paraId="7EEF5420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9.4. При выполнении благоустройства улиц в части организации подходов к зданиям и сооружениям поверхность реконструируемой части тротуаров следует выполнять на одном уровне с существующим тротуаром или путем обеспечения плавного перехода между поверхностями тротуаров, выполненными в разных уровнях.</w:t>
      </w:r>
    </w:p>
    <w:p w14:paraId="3E7B3A66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Тротуары, подходы к зданиям, строениям и сооружениям, ступени и пандусы необходимо выполнять с нескользящей поверхностью.</w:t>
      </w:r>
    </w:p>
    <w:p w14:paraId="187C2EC1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Поверхности тротуаров, площадок перед входом в здания, строения и сооружения, ступеней и пандусов, имеющие скользкую поверхность в холодный период времени, следует обрабатывать специальными противогололедными средствами или укрывать такие поверхности противоскользящими материалами.</w:t>
      </w:r>
    </w:p>
    <w:p w14:paraId="6F1A5177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9.5. Для предупреждения инвалидов по зрению о препятствиях и опасных местах на путях их следования, в том числе на пешеходных коммуникациях общественных территорий, на путях следования в жилых и производственных зданиях, общественных зданиях и сооружениях открытого доступа населения и на прилегающих к ним участках, на объектах транспортной инфраструктуры, а также для обозначения безопасных путей следования, обозначения мест их начала и изменения направления движения, для обозначения мест посадки в маршрутные транспортные средства, мест получения услуг или информации, допускается применение тактильных наземных указателей.</w:t>
      </w:r>
    </w:p>
    <w:p w14:paraId="5FB43AA3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9.6. Общественные территории населенного пункта, территории, прилегающие к объектам социальной инфраструктуры, зоны транспортно-пересадочных узлов и иные центры притяжения для информирования инвалидов по зрению на путях их движения, указания направления движения, идентификации мест и возможности получения услуги могут оборудоваться тактильными мнемосхемами (тактильными мнемокартами и рельефными планами) и тактильными указателями (тактильными табличками, пиктограммами, накладками и наклейками), обеспечивающими возможность их эффективного использования инвалидами по зрению и другими категориями маломобильных групп населения, а также людьми без инвалидности.</w:t>
      </w:r>
    </w:p>
    <w:p w14:paraId="203A7B86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тактильных мнемосхемах может размещаться в том числе тактильная пространственная информация, позволяющая определить фактическое положение объектов в пространстве.</w:t>
      </w:r>
    </w:p>
    <w:p w14:paraId="7EA1844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тактильных указателях может размещаться тактильная информация, необходимая инвалиду по зрению вдоль пути следования и позволяющая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получать полноценную информацию для ориентирования в пространстве, предназначенная для считывания посредством осязания лицами, владеющими техникой чтения шрифта Брайля, и не владеющими данными навыками маломобильными группами населения.</w:t>
      </w:r>
    </w:p>
    <w:p w14:paraId="155C149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88E063A" w14:textId="47CEC593" w:rsidR="004D66C3" w:rsidRPr="00733C91" w:rsidRDefault="004D66C3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10. Детские и спортивные площадки.</w:t>
      </w:r>
    </w:p>
    <w:p w14:paraId="627E80A0" w14:textId="77777777" w:rsidR="008B1710" w:rsidRPr="00733C91" w:rsidRDefault="008B1710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B9182B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10.1. Проектирование, строительство, реконструкцию, капитальный ремонт, содержание и эксплуатацию детских и спортивных площадок различного функционального назначения следует осуществлять в соответствии с требованиями по охране и поддержанию здоровья человека, охране исторической и природной среды, безопасности оборудования для детских игровых и спортивных площадок.</w:t>
      </w:r>
    </w:p>
    <w:p w14:paraId="285151D2" w14:textId="33409EDF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10.2. На общественных и дворовых территориях могут размещаться в том числе площадки следующих видов:</w:t>
      </w:r>
    </w:p>
    <w:p w14:paraId="52BCB1D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детские игровые площадки;</w:t>
      </w:r>
    </w:p>
    <w:p w14:paraId="2C005D8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детские спортивные площадки;</w:t>
      </w:r>
    </w:p>
    <w:p w14:paraId="2511C42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спортивные площадки;</w:t>
      </w:r>
    </w:p>
    <w:p w14:paraId="359E4B5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детские инклюзивные площадки;</w:t>
      </w:r>
    </w:p>
    <w:p w14:paraId="14BDB75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инклюзивные спортивные площадки;</w:t>
      </w:r>
    </w:p>
    <w:p w14:paraId="4D2EE01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площадки для занятий активными видами спорта, в том числе скейт-площадки.</w:t>
      </w:r>
    </w:p>
    <w:p w14:paraId="1A58A72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10.3. Необходимо обеспечивать создание достаточного количества площадок различных видов для свободного посещения всеми категориями населения на каждой общественной и дворовой территории.</w:t>
      </w:r>
    </w:p>
    <w:p w14:paraId="56107AB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10.4. При планировании размеров площадок (функциональных зон площадок) следует учитывать:</w:t>
      </w:r>
    </w:p>
    <w:p w14:paraId="5140EDF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размеры территории, на которой будет располагаться площадка;</w:t>
      </w:r>
    </w:p>
    <w:p w14:paraId="42F5DFA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функциональное предназначение и состав оборудования;</w:t>
      </w:r>
    </w:p>
    <w:p w14:paraId="6D91784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требования документов по безопасности площадок (зоны безопасности оборудования);</w:t>
      </w:r>
    </w:p>
    <w:p w14:paraId="00C05CF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наличие других элементов благоустройства (разделение различных функциональных зон);</w:t>
      </w:r>
    </w:p>
    <w:p w14:paraId="6EBB3E7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расположение подходов к площадке;</w:t>
      </w:r>
    </w:p>
    <w:p w14:paraId="2058CAD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пропускную способность площадки.</w:t>
      </w:r>
    </w:p>
    <w:p w14:paraId="096AEE3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10.5. Планирование функционала и (или) функциональных зон площадок необходимо осуществлять с учетом:</w:t>
      </w:r>
    </w:p>
    <w:p w14:paraId="6642098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площади земельного участка, предназначенного для размещения площадки и (или) реконструкции площадки;</w:t>
      </w:r>
    </w:p>
    <w:p w14:paraId="0E744D7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предпочтений (выбора) жителей;</w:t>
      </w:r>
    </w:p>
    <w:p w14:paraId="1ECBDA3E" w14:textId="2252830D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развития видов спорта (популярность, возможность обеспечить методическую поддержку, организовать спортивные мероприятия);</w:t>
      </w:r>
    </w:p>
    <w:p w14:paraId="0D804F7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экономических возможностей для реализации проектов по благоустройству;</w:t>
      </w:r>
    </w:p>
    <w:p w14:paraId="0E758B5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д) требований к безопасности площадок (технические регламенты, национальные стандарты Российской Федерации, санитарные правила и нормы);</w:t>
      </w:r>
    </w:p>
    <w:p w14:paraId="4E6FF6F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природно-климатических условий;</w:t>
      </w:r>
    </w:p>
    <w:p w14:paraId="3861C0C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ж) половозрастных характеристик населения, проживающего на территории квартала, микрорайона;</w:t>
      </w:r>
    </w:p>
    <w:p w14:paraId="192CD5A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з) фактического наличия площадок (обеспеченности площадками с учетом их функционала) на прилегающей территории;</w:t>
      </w:r>
    </w:p>
    <w:p w14:paraId="680E29B5" w14:textId="5CA3847C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создания условий доступности площадок для всех жителей, включая маломобильные группы населения;</w:t>
      </w:r>
    </w:p>
    <w:p w14:paraId="0262F91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к) структуры прилегающей жилой застройки.</w:t>
      </w:r>
    </w:p>
    <w:p w14:paraId="29FBD11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10.6. Расстояние от окон жилых и общественных зданий до территорий детских и спортивных площадок должно быть не менее 20 метров, от контейнерных площадок - не менее 20 м, от гаражей – не менее 70 м, от улиц с напряжённым движением транспорта – не менее 100 м. </w:t>
      </w:r>
    </w:p>
    <w:p w14:paraId="3C91F78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защиты территорий детских и спортивных площадок от ветра перед ними располагают защитную зону из кустарников и деревьев. </w:t>
      </w:r>
    </w:p>
    <w:p w14:paraId="46D1535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Вход на детские и спортивные площадки следует предусматривать со стороны пешеходных дорожек. </w:t>
      </w:r>
    </w:p>
    <w:p w14:paraId="677779B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Детские площадки не должны быть проходными.</w:t>
      </w:r>
    </w:p>
    <w:p w14:paraId="6D85290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условиях существующей застройки на проездах и улицах, с которых осуществляется подход площадкам, могут устанавливаться искусственные неровности, предназначенные для принудительного снижения скорости водителями.</w:t>
      </w:r>
    </w:p>
    <w:p w14:paraId="28842A0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10.7. Площадки могут быть организованы в виде отдельных площадок для различных возрастных групп жителей населенного пункта или как комплексы из игровых и спортивных площадок с зонированием по возрастным группам и интересам, а также с учетом особенностей здоровья.</w:t>
      </w:r>
    </w:p>
    <w:p w14:paraId="714CBD1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обеспечения непрерывности развивающего воздействия допускается комбинировать на дворовых территориях детские игровые площадки и детские спортивные площадки, оснащение которых включает как игровые, так и физкультурно-оздоровительные, развивающие и обучающие элементы.</w:t>
      </w:r>
    </w:p>
    <w:p w14:paraId="27FEC27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10.8. Допускается создавать площадки с большим разнообразием функциональных возможностей, использовать универсальное, многофункциональное оборудование (совмещающее функции нескольких типов оборудования), инклюзивное оборудование, предусматривающее возможность использования, в том числе совместного, людьми, у которых отсутствуют ограничения здоровья, препятствующие физической активности, и людьми с ограниченными возможностями здоровья.</w:t>
      </w:r>
    </w:p>
    <w:p w14:paraId="7377488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Подбор и размещение на площадках детского игрового, спортивно-развивающего, спортивного, инклюзивного спортивно-развивающего и инклюзивного спортивного оборудования осуществляется в зависимости от потребностей населения, вида и специализации благоустраиваемой площадки, функциональной зоны площадки.</w:t>
      </w:r>
    </w:p>
    <w:p w14:paraId="4226B2E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10.9. На каждой площадке следует устанавливать информационные таблички со сведениями о возрастных группах населения, для которых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предназначена площадка, с правилами пользования оборудованием, включая ограничения по росту и весу, а также номерами телефонов службы спасения, скорой помощи, контактными данными лица, осуществляющего содержание и эксплуатацию площадки, по которым следует обращаться в случае неисправности или поломки оборудования площадки.</w:t>
      </w:r>
    </w:p>
    <w:p w14:paraId="61A9D03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A66DDB" w14:textId="50E174F2" w:rsidR="004D66C3" w:rsidRPr="00733C91" w:rsidRDefault="004D66C3" w:rsidP="008B1710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11. Парковки (парковочные места)</w:t>
      </w:r>
    </w:p>
    <w:p w14:paraId="74504E0A" w14:textId="77777777" w:rsidR="008B1710" w:rsidRPr="00733C91" w:rsidRDefault="008B1710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DD13F26" w14:textId="52DF8FC9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11.1. Парковка (парковочное место) представляет собой специально обозначенное и при необходимости обустроенное и оборудованное место, являющееся в том числе частью автомобильной дороги и (или) примыкающее к проезжей ч</w:t>
      </w:r>
      <w:r w:rsidR="00962F2D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асти и (или) тротуару, обочине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 мосту</w:t>
      </w:r>
      <w:r w:rsidR="00962F2D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2F2D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либо являющиеся частью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площадей и иных объектов улично-дорожной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дороги, собственника земельного участка.</w:t>
      </w:r>
    </w:p>
    <w:p w14:paraId="0F7097C8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11.2. Парковки (парковочные места) в границах населенных пунктов создаются и используются в порядке, установленном 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Федеральным законом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Федерации».</w:t>
      </w:r>
    </w:p>
    <w:p w14:paraId="6D7B9A9C" w14:textId="2F9DD95A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11.3. На общественных и дворовых территориях могут размещаться в том числе площадки автостоянок и парковок следующих видов:</w:t>
      </w:r>
    </w:p>
    <w:p w14:paraId="39E75366" w14:textId="618FDBEC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автомобильные стоянки (остановки), предназначенные для кратковременного и длительного хранения автотранспорта населения, в том числе приобъектные автомобильные стоянки (остановки), располагаемые на территориях, прилегающих к зданиям, строениям и сооружениям социальной, инженерной и транспортной инфраструктуры (жилым, общественным и производственным зданиям, строениям и сооружениям, включая те, в которых расположены физкультурно-спортивные организации, организации культуры и другие организации), объектам рекреации;</w:t>
      </w:r>
    </w:p>
    <w:p w14:paraId="7A774C4A" w14:textId="4901B8D4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парковки (парковочные места), обозначенные разметкой, при необходимости обустроенные и оборудованные, являющееся в том числе частью автомобильной дороги и (или) примыкающие к проезжей части и (или) тротуару, обочине, мосту</w:t>
      </w:r>
      <w:r w:rsidR="00962F2D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либо являющиеся частью площадей и иных объектов улично-дорожной сети и предназначенные для организованной стоянки транспортных средств;</w:t>
      </w:r>
    </w:p>
    <w:p w14:paraId="4DB6A3B9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прочие автомобильные стоянки (грузовые, перехватывающие и др.) в специально выделенных и обозначенных знаками и (или) разметкой местах.</w:t>
      </w:r>
    </w:p>
    <w:p w14:paraId="72B3DF53" w14:textId="19276E71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11.4. Парковка общего пользования должна соответствовать требованиям Федерального закона от 29.12.2017 № 443-ФЗ «Об организации дорожного движения в Российской Федерации и о внесении изменений в отдельные законодательные акты Российской Федерации».</w:t>
      </w:r>
    </w:p>
    <w:p w14:paraId="798B5B4D" w14:textId="1BE8783D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Парковка общего пользования может быть размещена на части автомобильной дороги и (или) территории, примыкающей к проезжей части и (или) тротуару, обочине, мосту либо являющейся частью площадей и иных</w:t>
      </w:r>
      <w:r w:rsidR="00962F2D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объектов улично-дорожной сети.</w:t>
      </w:r>
    </w:p>
    <w:p w14:paraId="723A8564" w14:textId="58E2CD64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11.5. Решения о создании парковок общего пользования на территориях общего пользования в границах элемента планировочной структуры, застроенного многоквартирными домами, принимаются органами местного самоуправления в соответствии с утвержденной документацией по планировке территории, а также с учетом мнения собственников помещений в данных многоквартирных домах, расположенных на земельных участках, прилегающих к таким территориям общего пользования. Выявление и учет мнения собственников помещений в многоквартирных домах, а также установление границ элемента планировочной структуры осуществляется в порядке, предусмотренном муниципальными нормативными правовыми актами.</w:t>
      </w:r>
    </w:p>
    <w:p w14:paraId="4A1C473C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Решения о создании парковок общего пользования в границах земельного участка, относящегося к общему имуществу собственников помещений в многоквартирном доме, принимаются в соответствии с жилищным законодательством и земельным законодательством.</w:t>
      </w:r>
    </w:p>
    <w:p w14:paraId="39E5B704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11.6 Размещение парковок общего пользования осуществляется с учетом обеспечения экологической безопасности и снижения негативного воздействия на окружающую среду, здоровье и благополучие населения.</w:t>
      </w:r>
    </w:p>
    <w:p w14:paraId="3CAAF5B6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11.7. Назначение и вместительность (количество машино-мест) парковок общего пользования определяются в соответствии с нормативами градостроительного проектирования.</w:t>
      </w:r>
    </w:p>
    <w:p w14:paraId="05A1181E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11.8. На парковках общего пользования выделяются места для стоянки транспортных средств, управляемых инвалидами, перевозящих инвалидов, в соответствии с законодательством Российской Федерации.</w:t>
      </w:r>
    </w:p>
    <w:p w14:paraId="1026F7F0" w14:textId="7A1861E3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Федерально</w:t>
      </w:r>
      <w:r w:rsidR="008B1710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</w:t>
      </w:r>
      <w:r w:rsidR="008B1710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24.11.1995 № 181-ФЗ «О социальной защите инвалидов в Российской Федерации» 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настоящего абзаца в порядке, определяемом Правительством Российской Федерации.</w:t>
      </w:r>
    </w:p>
    <w:p w14:paraId="42027F24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11.9. Установка ограждений и иных конструкций, препятствующих использованию парковок общего пользования, за исключением платных парковок, не допускается.</w:t>
      </w:r>
    </w:p>
    <w:p w14:paraId="74D45075" w14:textId="3362D9F9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11.10. Платная парковка должна соответствовать требованиям Федерального закона от 29.12.2017 № 443-ФЗ «Об организации дорожного движения в Российской Федерации и о внесении изменений в отдельные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законодательные акты Российской Федерации»</w:t>
      </w:r>
      <w:r w:rsidR="00AA6DAD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01F842E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11.11. Территория, на которой организована платная парковка, должна быть обозначена дорожными знаками и дорожной разметкой, оборудована автоматизированной системой оплаты в наличной или безналичной форме в соответствии с проектом организации дорожного движения.</w:t>
      </w:r>
    </w:p>
    <w:p w14:paraId="241E8CF0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11.12. Владелец платной парковки обеспечивает содержание платной парковки, в том числе взимание платы за пользование платной парковкой с пользователя платной парковки.</w:t>
      </w:r>
    </w:p>
    <w:p w14:paraId="43119DD1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11.13. Взимание платы за пользование платной парковкой с пользователя платной парковки должно быть организовано с использованием автоматизированной системы оплаты в наличной или безналичной форме.</w:t>
      </w:r>
    </w:p>
    <w:p w14:paraId="15E03179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11.14. Расстояние от границ парковок (парковочных мест) до окон жилых и общественных заданий принимается в соответствии с СанПиН 2.2.1/2.1.1.1200-03 «Санитарно-защитные зоны и санитарная классификация предприятий, сооружений и иных объектов».</w:t>
      </w:r>
    </w:p>
    <w:p w14:paraId="54D69A90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11.15. Покрытие парковок (парковочных мест) должно быть твердым. Сопряжение покрытия парковки (парковочных мест) с проезжей частью необходимо выполнять в одном уровне без укладки бортового камня.</w:t>
      </w:r>
    </w:p>
    <w:p w14:paraId="47F47B93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11.16. Разделительные элементы на парковках (парковочных местах) могут быть выполнены в виде разметки (белых полос), озелененных полос (газонов), контейнерного озеленения.</w:t>
      </w:r>
    </w:p>
    <w:p w14:paraId="09359A83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11.17. На придомовых и прилегающих территориях запрещается самовольная установка железобетонных блоков и плит, столбов, ограждений, шлагбаумов, цепей, объектов, сооружений и других устройств, перекрывающих проезд транспортных средств.</w:t>
      </w:r>
    </w:p>
    <w:p w14:paraId="68753A7A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11.18. Организацию заездов на площадки автостоянок рекомендуется предусматривать на расстоянии не менее 15 м от конца или начала посадочных площадок остановок общественного пассажирского транспорта.</w:t>
      </w:r>
    </w:p>
    <w:p w14:paraId="74513E9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11.19. Допускается размещение и хранение личного легкового автотранспорта на дворовых и внутриквартальных территориях жилой застройки населенных пунктов в один ряд в отведенных для этой цели местах, с обеспечением беспрепятственного продвижения уборочной и специальной техники.</w:t>
      </w:r>
    </w:p>
    <w:p w14:paraId="6BDA689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4EB44F1" w14:textId="386D2ACA" w:rsidR="004D66C3" w:rsidRPr="00733C91" w:rsidRDefault="004D66C3" w:rsidP="008B1710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Глава 12. Площадки для выгула животных</w:t>
      </w:r>
    </w:p>
    <w:p w14:paraId="4F0F481F" w14:textId="77777777" w:rsidR="008B1710" w:rsidRPr="00733C91" w:rsidRDefault="008B1710" w:rsidP="008B1710">
      <w:pPr>
        <w:widowControl w:val="0"/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DA9D39" w14:textId="759EF4D7" w:rsidR="004D66C3" w:rsidRPr="00733C91" w:rsidRDefault="004D66C3" w:rsidP="00352F0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12.1. Площадки для выгула животных размещаются за пределами санитарной зоны источников водоснабжения первого и второго поясов в парках, лесопарках, иных территориях общего пользования.</w:t>
      </w:r>
    </w:p>
    <w:p w14:paraId="4CCE690D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 от границы площадок для выгула животных до окон жилых и общественных зданий должно быть не менее 40 метров.</w:t>
      </w:r>
    </w:p>
    <w:p w14:paraId="25A0ED4B" w14:textId="15D5D07B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Размеры площадок для выгула животных не должны превышать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600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м.</w:t>
      </w:r>
    </w:p>
    <w:p w14:paraId="46ABBD06" w14:textId="12C1D797" w:rsidR="00E161E2" w:rsidRPr="00733C91" w:rsidRDefault="00E161E2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площадки должен быть установлен информационный стенд с правилами пользования площадкой.</w:t>
      </w:r>
    </w:p>
    <w:p w14:paraId="07C6CDD2" w14:textId="55BB41AC" w:rsidR="00E161E2" w:rsidRPr="00733C91" w:rsidRDefault="00E161E2" w:rsidP="00E161E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12.2. Обустройство площадок для выгула животных осуществляется в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соответствии с законодательством Российской Федерации.</w:t>
      </w:r>
    </w:p>
    <w:p w14:paraId="0D58699F" w14:textId="632A37CC" w:rsidR="00E161E2" w:rsidRPr="00733C91" w:rsidRDefault="00E161E2" w:rsidP="00E161E2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12.3. Содержание площадок для выгула животных осуществляется собственниками данных площадок, если иное не установлено законом или договором</w:t>
      </w:r>
    </w:p>
    <w:p w14:paraId="18BEC163" w14:textId="7D7B79D3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12.4. Места для размещения площадок, на которых разрешен выгул животных, определяются </w:t>
      </w:r>
      <w:r w:rsidR="00E161E2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органами местного самоуправления.</w:t>
      </w:r>
    </w:p>
    <w:p w14:paraId="33162D41" w14:textId="14035015" w:rsidR="004D66C3" w:rsidRPr="00733C91" w:rsidRDefault="00E161E2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12.5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 перечень видов работ по содержанию площадок для выгула животных допускается включать:</w:t>
      </w:r>
    </w:p>
    <w:p w14:paraId="74D2E296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содержание покрытия в летний и зимний периоды, в том числе:</w:t>
      </w:r>
    </w:p>
    <w:p w14:paraId="594B9BBD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очистку и подметание территории площадки;</w:t>
      </w:r>
    </w:p>
    <w:p w14:paraId="44A27641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мойку территории площадки;</w:t>
      </w:r>
    </w:p>
    <w:p w14:paraId="279F783A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посыпку и обработку территории площадки противогололедными средствами, безопасными для животных (например, песок и мелкая гравийная крошка);</w:t>
      </w:r>
    </w:p>
    <w:p w14:paraId="2BD41007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ремонт;</w:t>
      </w:r>
    </w:p>
    <w:p w14:paraId="0177B6E9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содержание элементов благоустройства площадки для выгула животных, в том числе:</w:t>
      </w:r>
    </w:p>
    <w:p w14:paraId="68B0BE5E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наполнение ящика для одноразовых пакетов;</w:t>
      </w:r>
    </w:p>
    <w:p w14:paraId="5F83FF0E" w14:textId="77777777" w:rsidR="004D66C3" w:rsidRPr="00733C91" w:rsidRDefault="004D66C3" w:rsidP="004D66C3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очистку урн;</w:t>
      </w:r>
    </w:p>
    <w:p w14:paraId="65DC986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текущий ремонт.</w:t>
      </w:r>
    </w:p>
    <w:p w14:paraId="6750BC79" w14:textId="77777777" w:rsidR="00A72E48" w:rsidRPr="00733C91" w:rsidRDefault="00A72E48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E9CE359" w14:textId="184EA4B5" w:rsidR="004D66C3" w:rsidRPr="00733C91" w:rsidRDefault="004D66C3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13. Прокладка, переустройство, ремонт и содержание подземных коммуникаций на территориях общего пользования</w:t>
      </w:r>
    </w:p>
    <w:p w14:paraId="1C116642" w14:textId="77777777" w:rsidR="008B1710" w:rsidRPr="00733C91" w:rsidRDefault="008B1710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3CAA7E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13.1. Предпочтительным способом прокладки и переустройства подземных сооружений на территориях общего пользования является закрытый способ без вскрытия благоустроенной поверхности. При отсутствии технической возможности прокладки и переустройства подземных сооружений закрытым способом допускается применение открытого способа. </w:t>
      </w:r>
    </w:p>
    <w:p w14:paraId="5098D35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13.2. Переустройство существующих и прокладка новых подземных коммуникаций должны производиться до начала или в период реконструкции территорий общего пользования, а также при выполнении других работ по благоустройству территории. </w:t>
      </w:r>
    </w:p>
    <w:p w14:paraId="11F16D5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13.3. Прокладка </w:t>
      </w:r>
      <w:bookmarkStart w:id="24" w:name="_Hlk22308913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подземных сооружений и коммуникаций</w:t>
      </w:r>
      <w:bookmarkEnd w:id="24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переустройство или ремонт уже существующих и подлежащих реконструкции или капитальному ремонту осуществляются по совмещённым графикам в сроки, предусмотренные сводным планом, до начала дорожных работ и работ по благоустройству на основании разрешений и технических условий, выданных соответствующими организациями. </w:t>
      </w:r>
    </w:p>
    <w:p w14:paraId="2B1F7CF6" w14:textId="36104073" w:rsidR="004D66C3" w:rsidRPr="00733C91" w:rsidRDefault="004D66C3" w:rsidP="00412B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13.4. Под земляными работами понимаются работы, связанные с разрытием грунта или вскрытием дорожных и иных искусственных покрытий.</w:t>
      </w:r>
    </w:p>
    <w:p w14:paraId="7209A322" w14:textId="3D6B010B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5" w:name="_Hlk10560126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Органом местного самоуправления, уполномоченным на предоставление разрешения на осуществление земляных работ, является </w:t>
      </w:r>
      <w:r w:rsidR="002A74EB" w:rsidRPr="002A7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</w:t>
      </w:r>
      <w:r w:rsidR="002A7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2A74EB" w:rsidRPr="002A7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Кашинского городского округа </w:t>
      </w:r>
      <w:r w:rsidR="002A7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лице </w:t>
      </w:r>
      <w:r w:rsidR="00412B02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</w:t>
      </w:r>
      <w:r w:rsidR="002A7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412B02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архитектуры и градостроительства </w:t>
      </w:r>
      <w:bookmarkStart w:id="26" w:name="_Hlk135662221"/>
      <w:r w:rsidR="00412B02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Кашинского городского округа</w:t>
      </w:r>
      <w:bookmarkEnd w:id="26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25"/>
    <w:p w14:paraId="76C45146" w14:textId="5BC9EF1F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13.5. Разрешение на осуществление земляных работ не предоставляется в случае необходимости проведения земляных работ в результате аварий. В этом случае лицом, устраняющим последствия аварии, до начала осуществления земляных работ в орган местного самоуправления, указанный в пункте 13.4 настоящих Правил, направляется уведомление о проведении земляных работ.</w:t>
      </w:r>
    </w:p>
    <w:p w14:paraId="646EE96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 аварией в настоящих Правилах понимается опасное техногенное происшествие, создающее на объекте, определенной территории или акватории угрозу жизни и здоровью людей и приводящее к разрушению или повреждению зданий, сооружений, оборудования и транспортных средств, нарушению производственного или транспортного процесса, нанесению ущерба окружающей среде.</w:t>
      </w:r>
    </w:p>
    <w:p w14:paraId="0DFE1CAC" w14:textId="44C868A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если земляные работы в результате аварий необходимо провести в нерабочий день, соответствующее уведомление направляется в </w:t>
      </w:r>
      <w:r w:rsidR="009B1E36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 местного самоуправления, указанный в пункте 13.4 настоящих Правил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ближайший рабочий день.</w:t>
      </w:r>
    </w:p>
    <w:p w14:paraId="6E438653" w14:textId="5D92E988" w:rsidR="004D66C3" w:rsidRPr="00733C91" w:rsidRDefault="004D66C3" w:rsidP="00345A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13.6. </w:t>
      </w:r>
      <w:bookmarkStart w:id="27" w:name="sub_1007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Процедура предоставления разрешения на осуществление земляных работ осуществляется </w:t>
      </w:r>
      <w:r w:rsidR="001C4312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порядке, установленном административным регламентом предоставления муниципальной услуги «Выдача разрешений (согласований) на производство земляных работ», утвержденным постановлением Администрации Кашинского городского округа.</w:t>
      </w:r>
    </w:p>
    <w:bookmarkEnd w:id="27"/>
    <w:p w14:paraId="705C4F5F" w14:textId="790B9299" w:rsidR="004D66C3" w:rsidRPr="00733C91" w:rsidRDefault="001C0E3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13.7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Лицо, осуществляющее земляные работы, в том числе в случаях, когда земляные работы проводятся без получения разрешения на осуществление земляных работ в соответствии с разрешением на строительство, обязано: </w:t>
      </w:r>
    </w:p>
    <w:p w14:paraId="205DD79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до начала работ оградить участок осуществления работ, котлованы, ямы, траншеи и канавы во избежание доступа посторонних лиц. При этом конструкция защитных ограждений должна удовлетворять следующим требованиям:</w:t>
      </w:r>
    </w:p>
    <w:p w14:paraId="4B247AD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высота ограждения - не менее 1,2 м;</w:t>
      </w:r>
    </w:p>
    <w:p w14:paraId="518A8DA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ограждения, примыкающие к местам массового прохода людей, должны иметь высоту не менее 2 м и оборудованы сплошным защитным козырьком; </w:t>
      </w:r>
    </w:p>
    <w:p w14:paraId="4B686AC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козырек должен выдерживать действие снеговой нагрузки, а также нагрузки от падения одиночных мелких предметов; </w:t>
      </w:r>
    </w:p>
    <w:p w14:paraId="7FD50F7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ограждения не должны иметь проемов, кроме ворот и калиток, контролируемых в течение рабочего времени и запираемых после его окончания;</w:t>
      </w:r>
    </w:p>
    <w:p w14:paraId="2BBFF4E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обеспечить свободные проходы к зданиям и входам в них, а также свободные въезды во дворы, обеспечить безопасность пешеходов и безопасное пешеходное движение, включая инвалидов и другие маломобильные группы населения, на период осуществления работ;</w:t>
      </w:r>
    </w:p>
    <w:p w14:paraId="7E23B25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обеспечить видимость ограждения и мест проведения работ для водителей и пешеходов, в том числе в темное время суток с помощью сигнальных фонарей; </w:t>
      </w:r>
    </w:p>
    <w:p w14:paraId="3A7E6F3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обеспечить установку устройств аварийного освещения, информационных стендов и указателей, обеспечивающих безопасность людей и транспорта; </w:t>
      </w:r>
    </w:p>
    <w:p w14:paraId="1F7CFA6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5) на участке, на котором разрешено закрытие всего проезда, обозначить направление объезда; </w:t>
      </w:r>
    </w:p>
    <w:p w14:paraId="18A00DF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выставить щит с указанием наименования (фамилии, имени, отчества) лица, осуществляющего работы, номеров телефонов, фамилий ответственных за работы, сроков начала и окончания работ; </w:t>
      </w:r>
    </w:p>
    <w:p w14:paraId="4F4401C3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установить в местах перехода через траншеи, ямы, канавы переходные мостики шириной не менее 1 м, огражденные с обеих сторон перилами высотой не менее 1,1 м, со сплошной обшивкой внизу на высоту 0,15 м и с дополнительной ограждающей планкой на высоте 0,5 м от настила; </w:t>
      </w:r>
    </w:p>
    <w:p w14:paraId="688514A6" w14:textId="37AD0243" w:rsidR="004D66C3" w:rsidRPr="00733C91" w:rsidRDefault="009D736A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 производстве работ на больших по площади земельных участках предусматривать график выполнения работ для каждого отдельного участка. Работы на последующих участках допускается выполнять после завершения работ на предыдущих, включая благоустройство и уборку территории;</w:t>
      </w:r>
    </w:p>
    <w:p w14:paraId="547609D5" w14:textId="1BD59438" w:rsidR="004D66C3" w:rsidRPr="00733C91" w:rsidRDefault="009D736A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 производстве работ на пересечении с проезжей частью дорог с усовершенствованным покрытием прокладку подземных инженерных коммуникаций производить бестраншейным (закрытым) способом, исключающим нарушение дорожного покрытия;</w:t>
      </w:r>
    </w:p>
    <w:p w14:paraId="4F640EF0" w14:textId="139B7601" w:rsidR="004D66C3" w:rsidRPr="00733C91" w:rsidRDefault="009D736A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 выезде автотранспорта со строительных площадок и участков производства земляных работ обеспечить очистку или мойку колес;</w:t>
      </w:r>
    </w:p>
    <w:p w14:paraId="4C9DEFDE" w14:textId="1D59182C" w:rsidR="004D66C3" w:rsidRPr="00733C91" w:rsidRDefault="009D736A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при производстве аварийных работ выполнять их круглосуточно, без выходных и праздничных дней;</w:t>
      </w:r>
    </w:p>
    <w:p w14:paraId="6207F9F4" w14:textId="59441E96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13) по окончании земляных работ выполнить мероприятия по восстановлению поврежденных элементов благоустройства, расположенных на территории, где производились земляные работы. </w:t>
      </w:r>
    </w:p>
    <w:p w14:paraId="670CEB77" w14:textId="275F1EA6" w:rsidR="004D66C3" w:rsidRPr="00733C91" w:rsidRDefault="001C0E3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13.8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Вскрытие вдоль элементов улично-дорожной сети производится участками длиной: </w:t>
      </w:r>
    </w:p>
    <w:p w14:paraId="75B22EA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для водопровода, газопровода, канализации и теплотрассы —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200 - 300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погонных метров; </w:t>
      </w:r>
    </w:p>
    <w:p w14:paraId="4FB501F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для телефонного и электрического кабелей —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500 - 600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погонных метров.</w:t>
      </w:r>
    </w:p>
    <w:p w14:paraId="6E18D184" w14:textId="76479F00" w:rsidR="004D66C3" w:rsidRPr="00733C91" w:rsidRDefault="001C0E3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13.9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Лицо, производящее вскрытие, обязано обеспечить сохранность покрытий булыжного и бортового камня, тротуарной плитки после их вскрытия. В случае недостачи материалов для восстановления покрытия их поставляет лицо, не обеспечившее сохранность соответствующих материалов. </w:t>
      </w:r>
    </w:p>
    <w:p w14:paraId="492ABA07" w14:textId="24C4E274" w:rsidR="004D66C3" w:rsidRPr="00733C91" w:rsidRDefault="001C0E3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13.10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При устройстве новых кол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одцев или камер ограждения,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предупреждающие знаки не убираются до достижения расчётной прочности сооружения. Для защиты крышек колодцев, водосточных решеток и лотков должны применяться щиты и короба, обеспечивающие доступ к люкам и колодцам. </w:t>
      </w:r>
    </w:p>
    <w:p w14:paraId="40D4342C" w14:textId="772AD79E" w:rsidR="004D66C3" w:rsidRPr="00733C91" w:rsidRDefault="001C0E35" w:rsidP="00345A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13.12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осуществлении земляных работ, в том числе в случаях, когда земляные работы проводятся без получения разрешения на осуществление земляных работ в соответствии с разрешением на строительство, запрещается:</w:t>
      </w:r>
    </w:p>
    <w:p w14:paraId="27E2629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перемещение существующих подземных сооружений, не предусмотренное утверждённым проектом, без согласования с организацией, осуществляющей эксплуатацию соответствующих подземных сооружений;</w:t>
      </w:r>
    </w:p>
    <w:p w14:paraId="32EBFB5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2) смещение каких-либо строений и сооружений на трассах существующих подземных сетей; </w:t>
      </w:r>
    </w:p>
    <w:p w14:paraId="221607F5" w14:textId="11C40831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засыпка землёй или строительными материалами зелёных насаждений</w:t>
      </w:r>
      <w:r w:rsidR="00345A77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крышек колодцев и газовых ков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ров, подземных сооружений, водосточных решеток, иных сооружений; </w:t>
      </w:r>
    </w:p>
    <w:p w14:paraId="423C033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засыпка кюветов и водостоков, а также устройство переездов через водосточные каналы и кюветы без принятия мер по обеспечению оттока воды; </w:t>
      </w:r>
    </w:p>
    <w:p w14:paraId="135349B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повреждение инженерных сетей и коммуникаций, существующих сооружений, зеленых насаждений и элементов благоустройства;</w:t>
      </w:r>
    </w:p>
    <w:p w14:paraId="7D3ECB7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откачка воды из колодцев, траншей, котлованов на тротуары и проезжую часть улиц;</w:t>
      </w:r>
    </w:p>
    <w:p w14:paraId="6D0F741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занимать территорию за пределами границ участка производства земляных работ;</w:t>
      </w:r>
    </w:p>
    <w:p w14:paraId="04E629B9" w14:textId="16B7C416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загромождать транспортные и пешеходные коммуникации, преграждать проходы и въезды на общественные и дворовые территории. В случае если производство земляных работ ограничивает или перекрывает движение маршрутного транспорта, следует проин</w:t>
      </w:r>
      <w:r w:rsidR="00345A77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население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средства массовой информации, в том числе в сети «Интернет», о сроках закрытия маршрута и изменения схемы движения;</w:t>
      </w:r>
    </w:p>
    <w:p w14:paraId="0CDB3FB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производить земляные работы по ремонту инженерных коммуникаций неаварийного характера под видом проведения аварийных работ;</w:t>
      </w:r>
    </w:p>
    <w:p w14:paraId="5227974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осуществлять складирование строительных материалов, строительного мусора, нерастительного фунта на газоны, тротуары, проезжую часть дорог за пределами ограждений участка производства земляных работ;</w:t>
      </w:r>
    </w:p>
    <w:p w14:paraId="53E39C8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11) оставлять на проезжей части улиц и тротуарах, газонах землю и строительные материалы после окончания производства земляных работ;</w:t>
      </w:r>
    </w:p>
    <w:p w14:paraId="4C5A09E0" w14:textId="435034D4" w:rsidR="00345A77" w:rsidRPr="00733C91" w:rsidRDefault="004D66C3" w:rsidP="00345A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12) перегон по элемента</w:t>
      </w:r>
      <w:r w:rsidR="00345A77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улично-дорожной сети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твёрдым покрытием трактор</w:t>
      </w:r>
      <w:r w:rsidR="00345A77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 и машин на гусеничном ходу.</w:t>
      </w:r>
    </w:p>
    <w:p w14:paraId="68765E78" w14:textId="635CF6E8" w:rsidR="004D66C3" w:rsidRPr="00733C91" w:rsidRDefault="001C0E35" w:rsidP="00345A7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13.13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Работы, осуществляемые без разрешения и обнаруженные представителями </w:t>
      </w:r>
      <w:r w:rsidR="00345A77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отдела архитектуры и градостроительства Администрации Кашинского городского округа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должны быть немедленно прекращены. </w:t>
      </w:r>
    </w:p>
    <w:p w14:paraId="20130D45" w14:textId="210717AD" w:rsidR="004D66C3" w:rsidRPr="00733C91" w:rsidRDefault="001C0E3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13.14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Лица, осуществляющие земляные работы, в том числе в случаях, когда земляные работы проводятся без получения разрешения на осуществление земляных работ в соответствии с разрешением на строительство, обязаны: </w:t>
      </w:r>
    </w:p>
    <w:p w14:paraId="15F0C43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обеспечить свободный доступ и подъезды к колодцам и приёмникам посредством своевременной уборки снега, льда, мусора; </w:t>
      </w:r>
    </w:p>
    <w:p w14:paraId="50A45C0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в течение суток производить работы по очистке дорог от наледи, образующейся в результате течи водопроводных и канализационных сетей;</w:t>
      </w:r>
    </w:p>
    <w:p w14:paraId="4C6A6D0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немедленно устранять течи на коммуникациях.</w:t>
      </w:r>
    </w:p>
    <w:p w14:paraId="3BED6AD9" w14:textId="6FF438B7" w:rsidR="004D66C3" w:rsidRPr="00733C91" w:rsidRDefault="001C0E35" w:rsidP="004D6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8" w:name="sub_1012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13.15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период </w:t>
      </w:r>
      <w:r w:rsidR="004D66C3"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1 ноября по 15 апреля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восстановление нарушенных объектов благоустройства после осуществления земляных работ производится по временной схеме. Продолжительность этого периода может быть изменена в зависимости от погодных условий в соответствии с СНиП 2.05.02-85 «Автомобильные дороги».</w:t>
      </w:r>
    </w:p>
    <w:p w14:paraId="1E28D236" w14:textId="77777777" w:rsidR="004D66C3" w:rsidRPr="00733C91" w:rsidRDefault="004D66C3" w:rsidP="004D6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восстановлении нарушенных объектов благоустройства по временной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схеме должны быть выполнены следующие условия:</w:t>
      </w:r>
    </w:p>
    <w:p w14:paraId="1F15311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траншеи и котлованы на асфальтовых покрытиях заделываются слоем щебня средних фракций на ширину вскрытия; </w:t>
      </w:r>
    </w:p>
    <w:p w14:paraId="0B0A1B07" w14:textId="77777777" w:rsidR="004D66C3" w:rsidRPr="00733C91" w:rsidRDefault="004D66C3" w:rsidP="004D6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траншеи и котлованы на газонах и пустырях засыпаются грунтом, выполняется вертикальная планировка, производится вывоз лишнего грунта, строительных конструкций и строительного мусора.</w:t>
      </w:r>
    </w:p>
    <w:p w14:paraId="1DBB87D4" w14:textId="77777777" w:rsidR="004D66C3" w:rsidRPr="00733C91" w:rsidRDefault="004D66C3" w:rsidP="004D6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Лицо, осуществляющее работы, должно поддерживать в состоянии, пригодном для беспрепятственного проезда транспорта и прохода пешеходов, нарушенный участок дороги, тротуара весь зимний период.</w:t>
      </w:r>
    </w:p>
    <w:p w14:paraId="3E5690E7" w14:textId="3562B004" w:rsidR="004D66C3" w:rsidRPr="00733C91" w:rsidRDefault="004D66C3" w:rsidP="004D6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восстановлении благоустройства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после 15 апреля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траншеи и котлованы в обязательном порядке очищаются от песка, грунта, щебня, уложенных в осенне-зимний период при восстановлении благоустройства.</w:t>
      </w:r>
    </w:p>
    <w:p w14:paraId="1A01D34C" w14:textId="77777777" w:rsidR="004D66C3" w:rsidRPr="00733C91" w:rsidRDefault="004D66C3" w:rsidP="004D6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29" w:name="sub_103607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Благоустройство на всех вскрытиях, произведенных в осенне-зимний период, должно быть восстановлено в полном объеме в срок </w:t>
      </w:r>
      <w:r w:rsidRPr="00733C9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до 31 мая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bookmarkEnd w:id="29"/>
    </w:p>
    <w:p w14:paraId="5313DB3B" w14:textId="33C00CBC" w:rsidR="004D66C3" w:rsidRPr="00733C91" w:rsidRDefault="001C0E35" w:rsidP="004D66C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0" w:name="sub_1013"/>
      <w:bookmarkEnd w:id="28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13.16.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Восстановление нарушенных элементов благоустройства осуществляется как на территории непосредственного осуществления земляных работ (вскрытие и нарушение грунта, асфальтового, железобетонного покрытия), так и на территории, используемой для перемещения техники в месте осуществления работ, а также складирования грунта и строительных материалов.</w:t>
      </w:r>
      <w:bookmarkStart w:id="31" w:name="sub_1014"/>
      <w:bookmarkEnd w:id="30"/>
    </w:p>
    <w:bookmarkEnd w:id="31"/>
    <w:p w14:paraId="1295A1D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116EDE5F" w14:textId="628CB5C9" w:rsidR="004D66C3" w:rsidRPr="00733C91" w:rsidRDefault="004D66C3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14. Посадка зелёных насаждений</w:t>
      </w:r>
    </w:p>
    <w:p w14:paraId="4B26C89E" w14:textId="77777777" w:rsidR="008B1710" w:rsidRPr="00733C91" w:rsidRDefault="008B1710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555A280" w14:textId="5B5E8BE6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14.1. Вертикальная планировка территории, прокладка подземных коммуникаций, устройство дорог, проездов и тротуаров должны быть закончены до начала посадок растений.</w:t>
      </w:r>
    </w:p>
    <w:p w14:paraId="2147E6F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14.2. Работы по подготовке территории для размещения зелёных насаждений следует начинать с расчистки от подлежащих сносу зданий, сооружений, остатков естественного и искусственного происхождения, разметки мест сбора, обвалования растительного грунта и снятия его, а также мест пересадки растений, которые будут использованы для озеленения. Во избежание просадки почв подсыпка органическим мусором или отходами химического производства не допускается.</w:t>
      </w:r>
    </w:p>
    <w:p w14:paraId="5E752D4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14.3. Растительный грунт, подлежащий в соответствии с проектом строительства снятию с застраиваемых площадей, должен срезаться, перемещаться в специально выделенные места и складироваться. При работе с растительным грунтом следует предохранять его от загрязнения, размывания, выветривания и смешивания с нижележащим нерастительным грунтом. </w:t>
      </w:r>
    </w:p>
    <w:p w14:paraId="5056236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14.4. </w:t>
      </w:r>
      <w:bookmarkStart w:id="32" w:name="_Hlk7527352"/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Требования к качеству и параметрам растительного грунта, посадочного материала из питомников, технологии и нормам посадки растений, их видам, устройству дорожно-тропиночной сети на территории, занятой зелёными насаждениями, определяются сводами правил, национальными стандартами, отраслевыми нормами.</w:t>
      </w:r>
    </w:p>
    <w:bookmarkEnd w:id="32"/>
    <w:p w14:paraId="13990BE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14.5. При посадке зелёных насаждений не допускается:</w:t>
      </w:r>
    </w:p>
    <w:p w14:paraId="7169419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произвольная посадка растений в нарушение существующей технологии;</w:t>
      </w:r>
    </w:p>
    <w:p w14:paraId="6E0697BF" w14:textId="4970AD6D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2) касание ветвями деревьев токонесущих проводов, закрытие ими указателей адресных </w:t>
      </w:r>
      <w:r w:rsidR="00E0315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аншлагов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номерных знаков домов, дорожных знаков;</w:t>
      </w:r>
    </w:p>
    <w:p w14:paraId="0DF85C5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посадка деревьев на расстоянии ближе 5 метров до наружной стены здания или сооружения, кустарников - 1,5 м;</w:t>
      </w:r>
    </w:p>
    <w:p w14:paraId="0BFA78D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посадка деревьев на расстоянии ближе 0,7 метров до края тротуара и садовой дорожки, кустарников - 0,5 м;</w:t>
      </w:r>
    </w:p>
    <w:p w14:paraId="22FB0C7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посадка деревьев на расстоянии ближе 2 метров до края проезжей части улиц, кромки укрепленной полосы обочины дороги или бровки канавы, кустарников - 1 м;</w:t>
      </w:r>
    </w:p>
    <w:p w14:paraId="141A708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посадка деревьев на расстоянии ближе 4 метров до мачт и опор осветительной сети, мостовых опор и эстакад;</w:t>
      </w:r>
    </w:p>
    <w:p w14:paraId="555B941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7) посадка деревьев на расстоянии ближе 1,5 метров до подземных сетей газопровода, канализации;</w:t>
      </w:r>
    </w:p>
    <w:p w14:paraId="354D97F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8) посадка деревьев на расстоянии ближе 2 метров до подземных тепловых сетей (стенки канала, тоннеля или оболочки при бесканальной прокладке), кустарников - 1 м;</w:t>
      </w:r>
    </w:p>
    <w:p w14:paraId="7CCBB57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9) посадка деревьев на расстоянии ближе 2 метров до подземных сетей водопровода, дренажа;</w:t>
      </w:r>
    </w:p>
    <w:p w14:paraId="2DFEB00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10) посадка деревьев на расстоянии ближе 2 метров до подземных сетей силового кабеля и кабеля связи, кустарников – 0,7 м.</w:t>
      </w:r>
    </w:p>
    <w:p w14:paraId="1EB34C1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Приведенные в подпунктах 3 – 10 настоящего пункта нормы относятся к деревьям с диаметром кроны не более 5 м и должны быть увеличены для деревьев с кроной большего диаметра.</w:t>
      </w:r>
    </w:p>
    <w:p w14:paraId="5F79EE02" w14:textId="2BC45B76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14.6. Мероприятия по озеленению п</w:t>
      </w:r>
      <w:r w:rsidR="00E0315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роводятся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том числе, для организации комфортной пешеходной среды и среды для общения, насыщения востребованных жителями общественных территорий элементами озеленения, создания на территории озелененных территорий центров притяжения, благоуст</w:t>
      </w:r>
      <w:r w:rsidR="00E0315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роенной сети пешеходных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дорожек.</w:t>
      </w:r>
    </w:p>
    <w:p w14:paraId="63ACA7A7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14.7. Визуально-композиционные и функциональные связи участков озелененных территорий между собой и с застройкой населенного пункта допускается обеспечивать с помощью объемно-пространственной структуры различных типов зеленых насаждений.</w:t>
      </w:r>
    </w:p>
    <w:p w14:paraId="71A8A53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14.8. В условиях высокого уровня загрязнения воздуха допускается формировать многорядные древесно-кустарниковые посадки: при хорошем режиме проветривания - закрытого типа (смыкание крон), при плохом режиме проветривания - открытого, фильтрующего типа (несмыкание крон).</w:t>
      </w:r>
    </w:p>
    <w:p w14:paraId="6DD6BF8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14.9. В шаговой доступности от многоквартирных домов допускается организовать озелененные территории, предназначенные для прогулок жителей квартала, микрорайона, занятий физкультурой и спортом, общения, прогулок и игр с детьми на свежем воздухе, комфортного отдыха старшего поколения.</w:t>
      </w:r>
    </w:p>
    <w:p w14:paraId="627EF08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14.10. При организации озеленения следует сохранять существующие ландшафты.</w:t>
      </w:r>
    </w:p>
    <w:p w14:paraId="3ADDDAA2" w14:textId="65D0D96E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озеленения допускается использовать преимущественно многолетние виды и сорта растений, произр</w:t>
      </w:r>
      <w:r w:rsidR="00E0315E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астающие на территории округа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нуждающиеся в специальном укрытии в зимний период.</w:t>
      </w:r>
    </w:p>
    <w:p w14:paraId="6C195B2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 озеленении территорий дошкольных образовательных организаций и общеобразовательных организаций запрещается использовать растения с ядовитыми плодами, а также с колючками и шипами.</w:t>
      </w:r>
    </w:p>
    <w:p w14:paraId="23CAF35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BE6E491" w14:textId="29EB451E" w:rsidR="004D66C3" w:rsidRPr="00733C91" w:rsidRDefault="004D66C3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15. Охрана и содержание зелёных насаждений</w:t>
      </w:r>
    </w:p>
    <w:p w14:paraId="41C76312" w14:textId="77777777" w:rsidR="008B1710" w:rsidRPr="00733C91" w:rsidRDefault="008B1710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2DD47FC" w14:textId="38C3C7CF" w:rsidR="006838B8" w:rsidRPr="00733C91" w:rsidRDefault="004D66C3" w:rsidP="00EE367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3" w:name="_Hlk35262974"/>
      <w:bookmarkStart w:id="34" w:name="_Hlk35260093"/>
      <w:r w:rsidRPr="002A7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14858" w:rsidRPr="002A74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5.1.</w:t>
      </w:r>
      <w:r w:rsidR="006838B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Юридические лица (индивидуальные предприниматели) и физические лица обязаны обеспечивать содержание зеленых насаждений, расположенных на земельных участках, находящихся в </w:t>
      </w:r>
      <w:r w:rsidR="002022F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их собственности или на ином праве </w:t>
      </w:r>
      <w:r w:rsidR="006838B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прилегающей территории, а также осуществлять контроль за состоянием соответствующих зеленых насаждений, обеспечивать их удовлетворительное состояние и развитие</w:t>
      </w:r>
      <w:r w:rsidR="002022F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bookmarkEnd w:id="33"/>
    <w:p w14:paraId="0502CEE9" w14:textId="0E003E3F" w:rsidR="004D66C3" w:rsidRPr="00733C91" w:rsidRDefault="002022F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EE367A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Содержание озелененных территорий может осуществляться путем привлечения специализированных организаций, а также жителей, в том числе добровольцев (волонтеров), и других заинтересованных лиц.</w:t>
      </w:r>
    </w:p>
    <w:p w14:paraId="57C87997" w14:textId="2774DA7B" w:rsidR="004D66C3" w:rsidRPr="00733C91" w:rsidRDefault="00E14858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EE367A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022F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мероприятий по содержанию озелененных территорий допускается:</w:t>
      </w:r>
    </w:p>
    <w:p w14:paraId="40ED717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своевременно осуществлять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14:paraId="7027CE3B" w14:textId="383CD86A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14:paraId="421F970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принимать меры в случаях массового появления вредителей и болезней, производить замазку ран и дупел на деревьях;</w:t>
      </w:r>
    </w:p>
    <w:p w14:paraId="50F0FF0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производить комплексный уход за газонами, систематический покос газонов и иной травянистой растительности;</w:t>
      </w:r>
    </w:p>
    <w:p w14:paraId="48742DB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проводить своевременный ремонт ограждений зеленых насаждений.</w:t>
      </w:r>
    </w:p>
    <w:p w14:paraId="2C0BC471" w14:textId="7AC07352" w:rsidR="004D66C3" w:rsidRPr="00733C91" w:rsidRDefault="002022F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EE367A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Луговые газоны, созданные на базе естественной луговой высокотравной многовидовой растительности, допускается оставлять в виде цветущего разнотравья, вдоль объектов пешеходных коммуникаций и по периметру площадок следует производить покос травы.</w:t>
      </w:r>
    </w:p>
    <w:p w14:paraId="5A7BE489" w14:textId="771173D4" w:rsidR="004D66C3" w:rsidRPr="00733C91" w:rsidRDefault="002022F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EE367A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 газонах парков и </w:t>
      </w:r>
      <w:r w:rsidR="00E14858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скверов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массивах и группах, удаленных от дорог, допускается не сгребать опавшую листву во избежание выноса органики и обеднения почв. Сжигание травы и опавшей листвы запрещено.</w:t>
      </w:r>
    </w:p>
    <w:p w14:paraId="5DFB5288" w14:textId="4951079D" w:rsidR="004D66C3" w:rsidRPr="00733C91" w:rsidRDefault="002022F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EE367A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Подсев газонных трав на газонах производится по мере необходимости. Допускается использовать устойчивые к вытаптыванию сорта трав. Полив газонов и цветников следует производить в утреннее или вечернее время по мере необходимости.</w:t>
      </w:r>
    </w:p>
    <w:p w14:paraId="0D9A016D" w14:textId="790746B3" w:rsidR="004D66C3" w:rsidRPr="00733C91" w:rsidRDefault="002022F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</w:t>
      </w:r>
      <w:r w:rsidR="00EE367A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Погибшие и потерявшие декоративный вид цветы в цветниках и вазонах необходимо удалять сразу с одновременной подсадкой новых растений либо иным декоративным оформлением.</w:t>
      </w:r>
    </w:p>
    <w:bookmarkEnd w:id="34"/>
    <w:p w14:paraId="68357A27" w14:textId="51326245" w:rsidR="004D66C3" w:rsidRPr="00733C91" w:rsidRDefault="00EE367A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15.8. Вырубка древесно-кустарниковой растительности производится при наличии разрешения на право вырубки зеленых насаждений, оформленного в установленном порядке в соответствии с Административным регламентом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предоставления муниципальной услуги «Выдача разрешения на право вырубки зеленых насаждений», утвержденным постановлением Администрации Кашинского городского округа</w:t>
      </w:r>
    </w:p>
    <w:p w14:paraId="04775F4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bookmarkEnd w:id="4"/>
    <w:p w14:paraId="728EEE32" w14:textId="46ED123F" w:rsidR="004D66C3" w:rsidRPr="00733C91" w:rsidRDefault="002022F3" w:rsidP="008B17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Глава 16</w:t>
      </w:r>
      <w:r w:rsidR="004D66C3" w:rsidRPr="00733C9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Мероприятия по выявлению карантинных, ядовитых и сорных растений, борьбе с ними, локализации, ликвидации их очагов</w:t>
      </w:r>
    </w:p>
    <w:p w14:paraId="0FE1CD3C" w14:textId="77777777" w:rsidR="008B1710" w:rsidRPr="00733C91" w:rsidRDefault="008B1710" w:rsidP="008B171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7054F856" w14:textId="0FAF9095" w:rsidR="004D66C3" w:rsidRPr="00733C91" w:rsidRDefault="001B2101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16</w:t>
      </w:r>
      <w:r w:rsidR="004D66C3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.1. Мероприятия по выявлению карантинных и ядовитых растений, борьбе с ними, локализации, ликвидации их очагов осуществляются:</w:t>
      </w:r>
    </w:p>
    <w:p w14:paraId="06C7E4F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- физическими, юридическими лицами, индивидуальными предпринимателями на земельных участках, находящихся в их собственности, аренде, либо на ином праве, осуществляющими владение, пользование, а также на территориях, прилегающих к указанным участкам;</w:t>
      </w:r>
    </w:p>
    <w:p w14:paraId="3DA7BCF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- собственниками помещений в многоквартирном доме (за исключением собственников и (или) иных законных владельцев помещений в многоквартирных домах, земельные участки под которыми не образованы или образованы по границам таких домов) либо лицом, ими уполномоченным, на прилегающих к многоквартирным домам территориях;</w:t>
      </w:r>
    </w:p>
    <w:p w14:paraId="6708EC0D" w14:textId="4760BA6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D20A97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органы местного самоуправления</w:t>
      </w: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озелененных территориях общего пользования, в границах дорог общего</w:t>
      </w:r>
      <w:r w:rsidR="001B2101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пользования местного значения, сведения о которых внесены в Р</w:t>
      </w: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еестр имущества </w:t>
      </w:r>
      <w:r w:rsidR="001B2101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муниципального образования Кашинский городской округ Тверской области</w:t>
      </w: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</w:p>
    <w:p w14:paraId="5C54A1E3" w14:textId="5B57692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- </w:t>
      </w:r>
      <w:r w:rsidR="00D20A97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органы местного самоуправления</w:t>
      </w: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территориях, не указанных в настоящем пункте и не закрепленных для содержания и благоустройства за физическими, юридическими лицами, индивидуальными предпринимателями.</w:t>
      </w:r>
    </w:p>
    <w:p w14:paraId="35D36246" w14:textId="5066E45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Мероприятия по выявлению сорных растений и борьбе с ними осуществляют лица, указанные в </w:t>
      </w:r>
      <w:r w:rsidR="00D20A97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настоящем пункте,</w:t>
      </w: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а также собственники и (или) иные законные владельцы зданий, строений, сооружений, нестационарных объектов на прилегающих территориях.</w:t>
      </w:r>
    </w:p>
    <w:p w14:paraId="096DE4FC" w14:textId="6D96FC8C" w:rsidR="004D66C3" w:rsidRPr="00733C91" w:rsidRDefault="00D20A97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16</w:t>
      </w:r>
      <w:r w:rsidR="004D66C3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.2. В целях своевременного выявления карантинных и ядовитых растений лица, указанные в </w:t>
      </w: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пункте 16</w:t>
      </w:r>
      <w:r w:rsidR="004D66C3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.1 настоящих Правил, собственными силами либо с привлечением третьих лиц (в том числе специализированной организации):</w:t>
      </w:r>
    </w:p>
    <w:p w14:paraId="57F64AF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- проводят систематические обследования территорий;</w:t>
      </w:r>
    </w:p>
    <w:p w14:paraId="1EA616FC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- извещают незамедлительно, в том числе в электронной форме, федеральный орган исполнительной власти, осуществляющий функции по контролю и надзору в области карантина растений, об обнаружении признаков заражения и (или) засорения земельного участка карантинными растениями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области карантина растений;</w:t>
      </w:r>
    </w:p>
    <w:p w14:paraId="64CC78B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- проводят фитосанитарные мероприятия по локализации и ликвидации карантинных и ядовитых растений.</w:t>
      </w:r>
    </w:p>
    <w:p w14:paraId="133F1285" w14:textId="2FC98AA3" w:rsidR="004D66C3" w:rsidRPr="00733C91" w:rsidRDefault="00D20A97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16.3. Лица, указанные в пункте 16</w:t>
      </w:r>
      <w:r w:rsidR="004D66C3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.1 настоящих Правил, принимают меры по защите от зарастания сорными растениями и своевременному проведению покоса и мероприятий по удалению сорных растений.</w:t>
      </w:r>
    </w:p>
    <w:p w14:paraId="75B62139" w14:textId="332B399C" w:rsidR="004D66C3" w:rsidRPr="00733C91" w:rsidRDefault="00D20A97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16.4. Лица, указанные в пункте 16</w:t>
      </w:r>
      <w:r w:rsidR="004D66C3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.1 настоящих Правил, обязаны проводить мероприятия по удалению борщевика Сосновского.</w:t>
      </w:r>
    </w:p>
    <w:p w14:paraId="483B2013" w14:textId="77777777" w:rsidR="001B2101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Мероприятия по удалению борщевика Сосновского должны проводиться до его бутонизации и начала цветения</w:t>
      </w:r>
      <w:r w:rsidR="001B2101" w:rsidRPr="00733C91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14:paraId="7676B97B" w14:textId="77777777" w:rsidR="001B2101" w:rsidRPr="00733C91" w:rsidRDefault="001B2101" w:rsidP="001B2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округа не допускается зарастание земельных участков борщевиком Сосновского количеством растений более 1 единицы высотой, превышающей 20 см, на 10 кв. м.</w:t>
      </w:r>
    </w:p>
    <w:p w14:paraId="43B693DA" w14:textId="6F25F87E" w:rsidR="001B2101" w:rsidRPr="00733C91" w:rsidRDefault="001B2101" w:rsidP="001B2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Правообладатели земельных участков, зарастание борщевиком Сосновского которых превышает установленные настоящими Правилами параметры, обязаны проводить мероприятия по удалению борщевика Сосновского с таких земельных участков, а также с прилегающих к ним территорий.</w:t>
      </w:r>
    </w:p>
    <w:p w14:paraId="4E52E8E3" w14:textId="77777777" w:rsidR="001B2101" w:rsidRPr="00733C91" w:rsidRDefault="001B2101" w:rsidP="001B2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по удалению борщевика Сосновского правообладатели земельных участков осуществляют самостоятельно за счет собственных средств.</w:t>
      </w:r>
    </w:p>
    <w:p w14:paraId="5DBD2C5F" w14:textId="77777777" w:rsidR="001B2101" w:rsidRPr="00733C91" w:rsidRDefault="001B2101" w:rsidP="001B2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по удалению борщевика Сосновского могут проводиться следующими способами:</w:t>
      </w:r>
    </w:p>
    <w:p w14:paraId="3D5C2588" w14:textId="77777777" w:rsidR="001B2101" w:rsidRPr="00733C91" w:rsidRDefault="001B2101" w:rsidP="001B2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химическим – опрыскивание очагов произрастания гербицидами и (или) арборицидами;</w:t>
      </w:r>
    </w:p>
    <w:p w14:paraId="1318B743" w14:textId="77777777" w:rsidR="001B2101" w:rsidRPr="00733C91" w:rsidRDefault="001B2101" w:rsidP="001B2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механическим – скашивание, уборка сухих растений, выкапывание корневой системы;</w:t>
      </w:r>
    </w:p>
    <w:p w14:paraId="363B4B8C" w14:textId="77777777" w:rsidR="001B2101" w:rsidRPr="00733C91" w:rsidRDefault="001B2101" w:rsidP="001B2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агротехническим – обработка почвы, посев многолетних трав;</w:t>
      </w:r>
    </w:p>
    <w:p w14:paraId="111F0A56" w14:textId="648B422C" w:rsidR="004D66C3" w:rsidRPr="00733C91" w:rsidRDefault="001B2101" w:rsidP="001B2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иными способами, не запрещенными законодательством</w:t>
      </w:r>
    </w:p>
    <w:p w14:paraId="4D7687D9" w14:textId="77777777" w:rsidR="008B1710" w:rsidRPr="00733C91" w:rsidRDefault="008B1710" w:rsidP="001B21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EDC40A8" w14:textId="57465EF5" w:rsidR="004D66C3" w:rsidRPr="00733C91" w:rsidRDefault="00D20A97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Глава 17</w:t>
      </w:r>
      <w:r w:rsidR="004D66C3" w:rsidRPr="00733C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 Места (площадки) накопления твердых коммунальных отходов</w:t>
      </w:r>
      <w:r w:rsidR="00AB286F" w:rsidRPr="00733C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(контейнерные площадки)</w:t>
      </w:r>
    </w:p>
    <w:p w14:paraId="41B5AFA6" w14:textId="77777777" w:rsidR="008B1710" w:rsidRPr="00733C91" w:rsidRDefault="008B1710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14:paraId="12A96ECF" w14:textId="4D48F366" w:rsidR="004D66C3" w:rsidRPr="00733C91" w:rsidRDefault="00CC2A2B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Складирование твердых коммунальных отходов осуществляется потребителями в местах (на площадках) накопления твердых коммунальных отходов, определенных договорами на оказание услуг по обращению с твердыми коммунальными отходами, заключенными с региональным оператором по обращению с твердыми коммунальными отходами на территории </w:t>
      </w:r>
      <w:r w:rsidR="00C42725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Тверской</w:t>
      </w:r>
      <w:r w:rsidR="0095074E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области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соответствии с территориальной схемой обращения с отходами.</w:t>
      </w:r>
    </w:p>
    <w:p w14:paraId="7B9A7E01" w14:textId="7E7AC64C" w:rsidR="005D7EF1" w:rsidRPr="00733C91" w:rsidRDefault="005D7EF1" w:rsidP="005D7EF1">
      <w:pPr>
        <w:pStyle w:val="af9"/>
        <w:jc w:val="both"/>
        <w:rPr>
          <w:sz w:val="28"/>
          <w:szCs w:val="28"/>
        </w:rPr>
      </w:pPr>
      <w:r w:rsidRPr="00733C91">
        <w:rPr>
          <w:sz w:val="28"/>
          <w:szCs w:val="28"/>
        </w:rPr>
        <w:t xml:space="preserve">Складирование твердых коммунальных отходов, за исключением крупногабаритных отходов, осуществляется потребителями в местах (на площадках) накопления твердых коммунальных </w:t>
      </w:r>
      <w:r w:rsidR="00D7460E">
        <w:rPr>
          <w:sz w:val="28"/>
          <w:szCs w:val="28"/>
        </w:rPr>
        <w:t xml:space="preserve">отходов </w:t>
      </w:r>
      <w:r w:rsidRPr="00733C91">
        <w:rPr>
          <w:sz w:val="28"/>
          <w:szCs w:val="28"/>
        </w:rPr>
        <w:t>в контейнеры, расположенные на контейнерных площадках;</w:t>
      </w:r>
    </w:p>
    <w:p w14:paraId="4A0B4CB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Складирование крупногабаритных отходов может осуществляться в местах (на площадках) накопления твердых коммунальных отходов следующими способами:</w:t>
      </w:r>
    </w:p>
    <w:p w14:paraId="2E89D20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бункеры, расположенные на контейнерных площадках;</w:t>
      </w:r>
    </w:p>
    <w:p w14:paraId="784B4B6E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на специальных площадках для складирования крупногабаритных отходов (далее – специальные площадки).</w:t>
      </w:r>
    </w:p>
    <w:p w14:paraId="7B99A295" w14:textId="2CB4EB11" w:rsidR="004D66C3" w:rsidRPr="00733C91" w:rsidRDefault="00C4272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Требования к количеству, объему, материалу контейнеров и бункеров устанавливаются законодательством Российской Федерации в области 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санитарно-эпидемиологического благополучия населения, а также иными нормативными правовыми актами.</w:t>
      </w:r>
    </w:p>
    <w:p w14:paraId="4FFF366C" w14:textId="314DAE9C" w:rsidR="004D66C3" w:rsidRPr="00733C91" w:rsidRDefault="00C4272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.3. Контейнерные площадки независимо от видов мусоросборников (контейнеров и бункеров) должны иметь подъездной путь, твердое (асфальтовое, бетонное) покрытие с уклоном для отведения талых и дождевых сточных вод, а также ограждение, обеспечивающее предупреждение распространения отходов за пределы контейнерной площадки.</w:t>
      </w:r>
    </w:p>
    <w:p w14:paraId="0CD7B6A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Специальные площадки должны иметь подъездной путь, твердое (асфальтовое, бетонное) покрытие с уклоном для отведения талых и дождевых сточных вод, а также ограждение с трех сторон высотой не менее 1 метра.</w:t>
      </w:r>
    </w:p>
    <w:p w14:paraId="4A873AAD" w14:textId="01B69E76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Запрещается устраивать ограждение контейнерной площадки из сварной сетки, сетки-рабицы, решеток из прута и прутка, арматуры, дерева, ткани, картона, бумаги, пластиковых изделий, шифера, поддонов, иных подобных изделий и материалов.</w:t>
      </w:r>
    </w:p>
    <w:p w14:paraId="40E2CB0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Внешние поверхности покрытия контейнерной площадки, элементов сопряжения покрытий, контейнеров, бункеров, ограждения контейнерной площадки необходимо поддерживать чистыми, без визуально воспринимаемых деформаций.</w:t>
      </w:r>
    </w:p>
    <w:p w14:paraId="5794812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Контейнерную площадку разрешается освещать в вечерне-ночное время с использованием установок наружного освещения.</w:t>
      </w:r>
    </w:p>
    <w:p w14:paraId="772B56F5" w14:textId="68BCBCC0" w:rsidR="004D66C3" w:rsidRPr="00733C91" w:rsidRDefault="00C4272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.4.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20 метров, но не более 100 метров; до территорий медицинских организаций в городских населённых пунктах - не менее 25 метров, в сельских населённых пунктах - не менее 15 метров. </w:t>
      </w:r>
    </w:p>
    <w:p w14:paraId="54B3F222" w14:textId="641C6700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Допускается уменьшение не более чем на 25% указанных в настоящем пункте расстояний на основании результатов оценки заявки на создание места (площадки) накопления твердых коммунальных отходов на предмет ее соответствия санитарно-эпидемиологическим требованиям, изложенным в </w:t>
      </w:r>
      <w:bookmarkStart w:id="35" w:name="_Hlk67486644"/>
      <w:r w:rsidR="00C42725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санитарных правилах и нормах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</w:t>
      </w:r>
      <w:r w:rsidR="00C42725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ских) мероприятий», утвержденных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Постановлением Главного государственного санитарного врача Российской Федерации от 28.01.2021 № 3</w:t>
      </w:r>
      <w:bookmarkEnd w:id="35"/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14:paraId="165CE961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случае раздельного накопления отходов расстояние от контейнерных и (или) специальных площадок до многоквартирных жилых домов, индивидуальных жилых домов, детских игровых и спортивных площадок, зданий и игровых, прогулочных и спортивных площадок организаций воспитания и обучения, отдыха и оздоровления детей и молодежи должно быть не менее 8 метров, но не более 100 метров; до территорий медицинских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организаций в городских населённых пунктах - не менее 10 метров, в сельских населённых пунктах - не менее 15 метров.</w:t>
      </w:r>
    </w:p>
    <w:p w14:paraId="0571FEB7" w14:textId="4D13E082" w:rsidR="004D66C3" w:rsidRPr="00733C91" w:rsidRDefault="00C4272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17.5. Владелец контейнеров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 (или) бункеров 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обеспечивает проведение уборки, дезинсекции и дератизации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емкостей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 соответствии с санитарным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правилам 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нормам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мероприятий», утвержденным</w:t>
      </w: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Постановлением Главного государственного санитарного врача Российской Федерации от 28.01.2021 № 3.</w:t>
      </w:r>
    </w:p>
    <w:p w14:paraId="0145691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Не допускается промывка контейнеров и (или) бункеров на контейнерных площадках.</w:t>
      </w:r>
    </w:p>
    <w:p w14:paraId="0C93D35C" w14:textId="108F911C" w:rsidR="00D22A7B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Контейнерная площадка и (или) специальная площадка после погрузки твердых коммунальных отходов (крупногабаритных отходов) в мусоровоз в случае их загрязнения при погрузке должны быть очищены от отходов владельцем </w:t>
      </w:r>
      <w:r w:rsidR="00D22A7B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контейнеров и (или) бункеров </w:t>
      </w:r>
    </w:p>
    <w:p w14:paraId="6EBE9232" w14:textId="7755FFCA" w:rsidR="00D22A7B" w:rsidRPr="00733C91" w:rsidRDefault="00D22A7B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17.6. На контейнерной площадке должна быть размещена информация о графике вывоза мусора с указанием наименования и контактных телефонов организации, осуществляющей вывоз; информация об обслуживающей контейнерную площадку организации, ее наименование, адрес местонахождения, контактный телефон, а также и информация, предупреждающая владельцев автотранспорта о недопустимости загромождения подъезда специализированного автотранспорта, разгружающего контейнеры. Указанная информация размещается на наружной части контейнерной площадки на материале, устойчивом к воздействию внешней среды со стороны подхода или подъезда к ней, на высоте не менее 1,5 м и не более 2 м. Указанная информация должна быть удобна для прочтения слабовидящими людьми с расстояния не менее 1 м.</w:t>
      </w:r>
    </w:p>
    <w:p w14:paraId="3942E4B1" w14:textId="3F79BA72" w:rsidR="00D22A7B" w:rsidRPr="00733C91" w:rsidRDefault="00D22A7B" w:rsidP="00D22A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17.7. Вновь строящиеся или реконструируемые контейнерные площадки следует предусматривать по индивидуальным проектам (эскизам) с запасом площади для установки дополнительных контейнеров и для размещения крупногабаритных отходов.</w:t>
      </w:r>
    </w:p>
    <w:p w14:paraId="6BF9FE8C" w14:textId="77777777" w:rsidR="005C740A" w:rsidRPr="00733C91" w:rsidRDefault="00D22A7B" w:rsidP="00D22A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17.8. Каждой отдельной контейнерной площадке присваивается адрес ее расположения. </w:t>
      </w:r>
    </w:p>
    <w:p w14:paraId="3BF272B8" w14:textId="46A7354F" w:rsidR="00D22A7B" w:rsidRPr="00733C91" w:rsidRDefault="005C740A" w:rsidP="00D22A7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17.9. Собственник (владелец) контейнерной площадки, контейнера; юридические лица, индивидуальные предприниматели, обслуживающие контейнерные площадки, контейнеры на основании соответствующего договора, обязаны обеспечивать своевременную уборку территории контейнерной площадки, прилегающей территории, содержать в исправном состоянии контейнеры, не допуская их переполнения и загрязнения территории. Наличие навалов мусора на территории контейнерной площадки и прилегающей к ней территории не допускается.</w:t>
      </w:r>
    </w:p>
    <w:p w14:paraId="0CBD82AF" w14:textId="329C9BD2" w:rsidR="004D66C3" w:rsidRPr="00733C91" w:rsidRDefault="00D22A7B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17.</w:t>
      </w:r>
      <w:r w:rsidR="005C740A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Накопление отработанных ртутьсодержащих ламп производится отдельно от других видов отходов в соответствии с </w:t>
      </w:r>
      <w:r w:rsidR="004D66C3" w:rsidRPr="00733C9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Постановлением Правительства Российской Федерации от 28.12.2020 № 2314 «Об утверждении Правил обращения с отходами производства и потребления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среде»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5D4B3BBB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7A32B1" w14:textId="19090907" w:rsidR="004D66C3" w:rsidRDefault="004D66C3" w:rsidP="004D66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AAC0B77" w14:textId="77777777" w:rsidR="00FF716A" w:rsidRPr="00733C91" w:rsidRDefault="00FF716A" w:rsidP="004D66C3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7F7A26A" w14:textId="5E3EDEF6" w:rsidR="004D66C3" w:rsidRPr="00733C91" w:rsidRDefault="0051335C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Глава 1</w:t>
      </w:r>
      <w:r w:rsidR="002E03CF"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="004D66C3" w:rsidRPr="00733C9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Праздничное оформление территории</w:t>
      </w:r>
    </w:p>
    <w:p w14:paraId="2CFC7A6E" w14:textId="77777777" w:rsidR="008B1710" w:rsidRPr="00733C91" w:rsidRDefault="008B1710" w:rsidP="008B171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21EAED9" w14:textId="6CAE6B44" w:rsidR="004D66C3" w:rsidRPr="00733C91" w:rsidRDefault="002E03C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Праздничное и (или) тематическое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оформление территории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на период проведения государственных, региональных и муниципальных праздников и мероприятий, связанных со знаменательными событиями (далее - праздничное оформление).</w:t>
      </w:r>
    </w:p>
    <w:p w14:paraId="7E269BB6" w14:textId="54D59F00" w:rsidR="004D66C3" w:rsidRPr="00733C91" w:rsidRDefault="002E03C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 перечень объектов праздничного оформления могут включаться:</w:t>
      </w:r>
    </w:p>
    <w:p w14:paraId="2A309000" w14:textId="78B172CA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площади, улицы, </w:t>
      </w:r>
      <w:r w:rsidR="002E03CF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мостовые сооружения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241125A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места массовых гуляний, парки, скверы, набережные;</w:t>
      </w:r>
    </w:p>
    <w:p w14:paraId="40DDF605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фасады зданий;</w:t>
      </w:r>
    </w:p>
    <w:p w14:paraId="1E33F7CF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фасады и витрины объектов потребительского рынка и услуг, промышленных предприятий, банков, автозаправочных станций, организаций различных форм собственности, в том числе учреждений образования, культуры, здравоохранения, физической культуры и спорта, иных зданий и прилегающие к ним территории;</w:t>
      </w:r>
    </w:p>
    <w:p w14:paraId="4AB67972" w14:textId="6D352369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общественный пассажирский транспорт, территории и фасады зданий, строений и сооружений транспортной инфраструктуры.</w:t>
      </w:r>
    </w:p>
    <w:p w14:paraId="555DDB8F" w14:textId="09E6545D" w:rsidR="004D66C3" w:rsidRPr="00733C91" w:rsidRDefault="002E03C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 К элементам праздничного оформления относятся:</w:t>
      </w:r>
    </w:p>
    <w:p w14:paraId="0CBCF24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текстильные или нетканые изделия, в том числе с нанесенными на их поверхности графическими изображениями;</w:t>
      </w:r>
    </w:p>
    <w:p w14:paraId="47A7C598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объемно-декоративные сооружения, имеющие несущую конструкцию и внешнее оформление, соответствующее тематике мероприятия;</w:t>
      </w:r>
    </w:p>
    <w:p w14:paraId="0A54215A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мультимедийное и проекционное оборудование, предназначенное для трансляции текстовой, звуковой, графической и видеоинформации;</w:t>
      </w:r>
    </w:p>
    <w:p w14:paraId="589037F6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праздничное освещение (иллюминация) улиц, площадей, фасадов зданий и сооружений, в том числе:</w:t>
      </w:r>
    </w:p>
    <w:p w14:paraId="2FBFB00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праздничная подсветка фасадов зданий;</w:t>
      </w:r>
    </w:p>
    <w:p w14:paraId="67D110A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иллюминационные гирлянды и кронштейны;</w:t>
      </w:r>
    </w:p>
    <w:p w14:paraId="5A799AA8" w14:textId="1652A055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художественно-декоративное оформление на тросовых конструкциях, расположенных между зданиями или опорами наружного освещения и контактной сети;</w:t>
      </w:r>
    </w:p>
    <w:p w14:paraId="062F08C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подсветка зеленых насаждений;</w:t>
      </w:r>
    </w:p>
    <w:p w14:paraId="556FB944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праздничное и тематическое оформление пассажирского транспорта;</w:t>
      </w:r>
    </w:p>
    <w:p w14:paraId="3A2347C9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государственные и муниципальные флаги, государственная и муниципальная символика;</w:t>
      </w:r>
    </w:p>
    <w:p w14:paraId="7685BAF0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декоративные флаги, флажки, стяги;</w:t>
      </w:r>
    </w:p>
    <w:p w14:paraId="03618FFD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информационные и тематические материалы на рекламных конструкциях;</w:t>
      </w:r>
    </w:p>
    <w:p w14:paraId="50DD87B2" w14:textId="77777777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элементы праздничного оформления, в том числе экспериментальные, инновационные элементы с применением новых материалов, оборудования и технологий.</w:t>
      </w:r>
    </w:p>
    <w:p w14:paraId="5DAB86A3" w14:textId="49E86A1A" w:rsidR="004D66C3" w:rsidRPr="00733C91" w:rsidRDefault="002E03C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.4. Для праздничного оформления допускается выбирать элементы праздничного и (или) тематического оформления, соответствующие всем требованиям качества и безопасности, нормам и правилам, установленным в нормативной документации для соответствующего вида элемента.</w:t>
      </w:r>
    </w:p>
    <w:p w14:paraId="1859064A" w14:textId="4269DBBE" w:rsidR="004D66C3" w:rsidRPr="00733C91" w:rsidRDefault="002E03C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 При проектировании и установке элементов праздничного и (или) тематического оформления необходимо обеспечивать сохранение средств регулирования дорожного движения, без ухудшения их видимости для всех участников дорожного движения.</w:t>
      </w:r>
    </w:p>
    <w:p w14:paraId="2A530E04" w14:textId="78D6BB03" w:rsidR="004D66C3" w:rsidRPr="00733C91" w:rsidRDefault="002E03CF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 При проектировании элементов праздничного и (или) тематического оформления необходимо предусматривать меры по их безопасной утилизации по окончании эксплуатации, с исключением причинения вреда жизни или здоровью граждан, имуществу физических или юридических лиц, государственному или муниципальному имуществу.</w:t>
      </w:r>
    </w:p>
    <w:p w14:paraId="68770382" w14:textId="4B0060DB" w:rsidR="004D66C3" w:rsidRPr="00733C91" w:rsidRDefault="00C75EF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18.7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Праздничное оформление осуществляется собственниками и (или) иными законными владельцами объектов праздничного оформления в рамках концепции праздничного оформления территории за счет собственных средств либо в соответствии с муниципальными контрактами, заключенными в пределах средств, предусмотренных на эти цели в бюджете </w:t>
      </w: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="004D66C3"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порядке,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38CE7FFF" w14:textId="0DAF54D0" w:rsidR="004D66C3" w:rsidRPr="00733C91" w:rsidRDefault="004D66C3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33C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проведении праздничных и иных массовых мероприятий их организаторы обязаны обеспечить уборку места проведения мероприятия и прилегающих к нему территорий, а также восстановить поврежденные элементы благоустройства.</w:t>
      </w:r>
    </w:p>
    <w:p w14:paraId="1A5566A3" w14:textId="77777777" w:rsidR="00C75EF5" w:rsidRPr="00733C91" w:rsidRDefault="00C75EF5" w:rsidP="004D66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79AE804" w14:textId="3DF71556" w:rsidR="00867EC5" w:rsidRPr="00733C91" w:rsidRDefault="00C75EF5" w:rsidP="00867E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91">
        <w:rPr>
          <w:rFonts w:ascii="Times New Roman" w:hAnsi="Times New Roman" w:cs="Times New Roman"/>
          <w:b/>
          <w:sz w:val="28"/>
          <w:szCs w:val="28"/>
        </w:rPr>
        <w:t>Глава 19</w:t>
      </w:r>
      <w:r w:rsidR="00867EC5" w:rsidRPr="00733C91">
        <w:rPr>
          <w:rFonts w:ascii="Times New Roman" w:hAnsi="Times New Roman" w:cs="Times New Roman"/>
          <w:b/>
          <w:sz w:val="28"/>
          <w:szCs w:val="28"/>
        </w:rPr>
        <w:t>. Содержание территорий объектов строительства</w:t>
      </w:r>
    </w:p>
    <w:p w14:paraId="76A60703" w14:textId="77777777" w:rsidR="00C75EF5" w:rsidRPr="00733C91" w:rsidRDefault="00C75EF5" w:rsidP="00867E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C3C662" w14:textId="4B59C756" w:rsidR="00867EC5" w:rsidRPr="00733C91" w:rsidRDefault="0080009F" w:rsidP="00C75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19</w:t>
      </w:r>
      <w:r w:rsidR="00867EC5" w:rsidRPr="00733C91">
        <w:rPr>
          <w:rFonts w:ascii="Times New Roman" w:hAnsi="Times New Roman" w:cs="Times New Roman"/>
          <w:sz w:val="28"/>
          <w:szCs w:val="28"/>
        </w:rPr>
        <w:t xml:space="preserve">.1. Обустройство и содержание строительных площадок, восстановление нарушенного благоустройства территории после окончания строительных работ возлагаются на застройщиков, генподрядные строительные организации, выполнявшие работы.  </w:t>
      </w:r>
    </w:p>
    <w:p w14:paraId="3D9E6AC7" w14:textId="0A38569D" w:rsidR="00867EC5" w:rsidRPr="00733C91" w:rsidRDefault="0080009F" w:rsidP="00C75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19</w:t>
      </w:r>
      <w:r w:rsidR="00867EC5" w:rsidRPr="00733C91">
        <w:rPr>
          <w:rFonts w:ascii="Times New Roman" w:hAnsi="Times New Roman" w:cs="Times New Roman"/>
          <w:sz w:val="28"/>
          <w:szCs w:val="28"/>
        </w:rPr>
        <w:t xml:space="preserve">.2. Строительные площадки, объекты производства строительных материалов (растворные узлы и др.) оборудуются ограждением по периметру участка, отведенного под строительство. Ограждение строительной площадки должно быть оборудовано в соответствии с установленным государственным стандартом и иметь опрятный внешний вид: очищено от грязи, не иметь проемов, поврежденных участков, отклонений от вертикали, посторонних наклеек, </w:t>
      </w:r>
      <w:r w:rsidR="00867EC5" w:rsidRPr="00733C91">
        <w:rPr>
          <w:rFonts w:ascii="Times New Roman" w:hAnsi="Times New Roman" w:cs="Times New Roman"/>
          <w:sz w:val="28"/>
          <w:szCs w:val="28"/>
        </w:rPr>
        <w:lastRenderedPageBreak/>
        <w:t xml:space="preserve">объявлений и надписей. Повреждение ограждения застройщик (при отсутствии застройщика - собственник (владелец) объекта строительства) обязан устранить в течение суток с момента его обнаружения. В случаях, когда строящийся объект располагается вдоль улиц, проездов, проходов и иных пешеходных зон, ограждение должно иметь козырек и деревянный тротуар под ним. Ширина пешеходного настила не должна быть менее </w:t>
      </w:r>
      <w:smartTag w:uri="urn:schemas-microsoft-com:office:smarttags" w:element="metricconverter">
        <w:smartTagPr>
          <w:attr w:name="ProductID" w:val="70 см"/>
        </w:smartTagPr>
        <w:r w:rsidR="00867EC5" w:rsidRPr="00733C91">
          <w:rPr>
            <w:rFonts w:ascii="Times New Roman" w:hAnsi="Times New Roman" w:cs="Times New Roman"/>
            <w:sz w:val="28"/>
            <w:szCs w:val="28"/>
          </w:rPr>
          <w:t>70 см</w:t>
        </w:r>
      </w:smartTag>
      <w:r w:rsidR="00867EC5" w:rsidRPr="00733C91">
        <w:rPr>
          <w:rFonts w:ascii="Times New Roman" w:hAnsi="Times New Roman" w:cs="Times New Roman"/>
          <w:sz w:val="28"/>
          <w:szCs w:val="28"/>
        </w:rPr>
        <w:t xml:space="preserve">. В случае примыкания пешеходного настила непосредственно к дороге тротуар должен быть оборудован перилами или сплошным экраном высотой не менее </w:t>
      </w:r>
      <w:smartTag w:uri="urn:schemas-microsoft-com:office:smarttags" w:element="metricconverter">
        <w:smartTagPr>
          <w:attr w:name="ProductID" w:val="1,2 метра"/>
        </w:smartTagPr>
        <w:r w:rsidR="00867EC5" w:rsidRPr="00733C91">
          <w:rPr>
            <w:rFonts w:ascii="Times New Roman" w:hAnsi="Times New Roman" w:cs="Times New Roman"/>
            <w:sz w:val="28"/>
            <w:szCs w:val="28"/>
          </w:rPr>
          <w:t>1,2 метра</w:t>
        </w:r>
      </w:smartTag>
      <w:r w:rsidR="00867EC5" w:rsidRPr="00733C91">
        <w:rPr>
          <w:rFonts w:ascii="Times New Roman" w:hAnsi="Times New Roman" w:cs="Times New Roman"/>
          <w:sz w:val="28"/>
          <w:szCs w:val="28"/>
        </w:rPr>
        <w:t xml:space="preserve"> со стороны проезжей части. После окончания строительных работ собственник (владелец) объекта строительства обеспечивает восстановление поврежденного покрытия внутриквартальных проездов, используемых при строительстве и подвозе строительных материалов. </w:t>
      </w:r>
    </w:p>
    <w:p w14:paraId="01733195" w14:textId="7AF688E7" w:rsidR="00867EC5" w:rsidRPr="00733C91" w:rsidRDefault="0080009F" w:rsidP="00C75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19</w:t>
      </w:r>
      <w:r w:rsidR="00867EC5" w:rsidRPr="00733C91">
        <w:rPr>
          <w:rFonts w:ascii="Times New Roman" w:hAnsi="Times New Roman" w:cs="Times New Roman"/>
          <w:sz w:val="28"/>
          <w:szCs w:val="28"/>
        </w:rPr>
        <w:t xml:space="preserve">.3. При въезде на строительную площадку устанавливают информационные щиты с указанием наименования объекта, названия застройщика (заказчика), исполнителя работ (подрядчика, генподрядчика), информации о специально уполномоченных органах, в которые следует обращаться по вопросам строительства, сроков начала и окончания работ, схемы объекта. </w:t>
      </w:r>
    </w:p>
    <w:p w14:paraId="3B41DA13" w14:textId="72A42CCB" w:rsidR="00867EC5" w:rsidRPr="00733C91" w:rsidRDefault="000178E2" w:rsidP="00C75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19</w:t>
      </w:r>
      <w:r w:rsidR="00867EC5" w:rsidRPr="00733C91">
        <w:rPr>
          <w:rFonts w:ascii="Times New Roman" w:hAnsi="Times New Roman" w:cs="Times New Roman"/>
          <w:sz w:val="28"/>
          <w:szCs w:val="28"/>
        </w:rPr>
        <w:t xml:space="preserve">.4. Во избежание загрязнения подъездных путей к строительной площадке, а также улиц, выезды со строительной площадки должны быть оборудованы пунктами очистки или мойки колес. Подъездные пути к строительной площадке должны иметь твердое покрытие. </w:t>
      </w:r>
    </w:p>
    <w:p w14:paraId="6857E68A" w14:textId="11974E0C" w:rsidR="00867EC5" w:rsidRPr="00733C91" w:rsidRDefault="000178E2" w:rsidP="00C75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19</w:t>
      </w:r>
      <w:r w:rsidR="00867EC5" w:rsidRPr="00733C91">
        <w:rPr>
          <w:rFonts w:ascii="Times New Roman" w:hAnsi="Times New Roman" w:cs="Times New Roman"/>
          <w:sz w:val="28"/>
          <w:szCs w:val="28"/>
        </w:rPr>
        <w:t xml:space="preserve">.5. Исполнитель работ обеспечивает безопасность работ для окружающей природной среды, при этом: </w:t>
      </w:r>
    </w:p>
    <w:p w14:paraId="0F34270F" w14:textId="77777777" w:rsidR="00867EC5" w:rsidRPr="00733C91" w:rsidRDefault="00867EC5" w:rsidP="00867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 xml:space="preserve">1) обеспечивает уборку строительной площадки и прилегающей к ней территории. Накапливающиеся отходы, в том числе грунт, подлежат вывозу на полигон захоронения отходов силами исполнителя путем самовывоза либо с исполнителем услуг по обращению с отходами на договорной основе. В случае осуществления самовывоза подтверждением сдачи отходов на полигон захоронения отходов является документ установленного образца о приеме отходов; </w:t>
      </w:r>
    </w:p>
    <w:p w14:paraId="5ECB25A4" w14:textId="4BA1F071" w:rsidR="00867EC5" w:rsidRPr="00733C91" w:rsidRDefault="00867EC5" w:rsidP="00867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 xml:space="preserve">2) осуществляет мероприятия, обеспечивающие сохранение зеленых насаждений; </w:t>
      </w:r>
    </w:p>
    <w:p w14:paraId="326FF173" w14:textId="77777777" w:rsidR="00867EC5" w:rsidRPr="00733C91" w:rsidRDefault="00867EC5" w:rsidP="00867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 xml:space="preserve">3) не допускает выпуск воды со строительной площадки без защиты от размыва поверхности; </w:t>
      </w:r>
    </w:p>
    <w:p w14:paraId="0B8E9FB3" w14:textId="77777777" w:rsidR="00867EC5" w:rsidRPr="00733C91" w:rsidRDefault="00867EC5" w:rsidP="00867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 xml:space="preserve">4) принимает меры по предотвращению излива подземных вод при буровых работах; </w:t>
      </w:r>
    </w:p>
    <w:p w14:paraId="79913E1C" w14:textId="77777777" w:rsidR="00867EC5" w:rsidRPr="00733C91" w:rsidRDefault="00867EC5" w:rsidP="00867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 xml:space="preserve">5) выполняет обезвреживание и организацию производственных и бытовых стоков. </w:t>
      </w:r>
    </w:p>
    <w:p w14:paraId="5408BF31" w14:textId="4B5A2BB8" w:rsidR="00867EC5" w:rsidRPr="00733C91" w:rsidRDefault="000178E2" w:rsidP="00C75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19</w:t>
      </w:r>
      <w:r w:rsidR="00867EC5" w:rsidRPr="00733C91">
        <w:rPr>
          <w:rFonts w:ascii="Times New Roman" w:hAnsi="Times New Roman" w:cs="Times New Roman"/>
          <w:sz w:val="28"/>
          <w:szCs w:val="28"/>
        </w:rPr>
        <w:t xml:space="preserve">.6. При необходимости прекращения работ или их приостановки на срок более 6 месяцев выполняется консервация объекта. </w:t>
      </w:r>
    </w:p>
    <w:p w14:paraId="6E9BA0ED" w14:textId="65C8E8D2" w:rsidR="00867EC5" w:rsidRPr="00733C91" w:rsidRDefault="005A297D" w:rsidP="00C75E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19</w:t>
      </w:r>
      <w:r w:rsidR="00867EC5" w:rsidRPr="00733C91">
        <w:rPr>
          <w:rFonts w:ascii="Times New Roman" w:hAnsi="Times New Roman" w:cs="Times New Roman"/>
          <w:sz w:val="28"/>
          <w:szCs w:val="28"/>
        </w:rPr>
        <w:t xml:space="preserve">.7. При строительстве, реконструкции, текущем ремонте запрещается: </w:t>
      </w:r>
    </w:p>
    <w:p w14:paraId="6379940A" w14:textId="77777777" w:rsidR="00867EC5" w:rsidRPr="00733C91" w:rsidRDefault="00867EC5" w:rsidP="00867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 xml:space="preserve">1) выносить грунт и грязь колесами автотранспорта на дороги общего пользования; </w:t>
      </w:r>
    </w:p>
    <w:p w14:paraId="4A312BDC" w14:textId="77777777" w:rsidR="00867EC5" w:rsidRPr="00733C91" w:rsidRDefault="00867EC5" w:rsidP="00867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lastRenderedPageBreak/>
        <w:t xml:space="preserve">2) складировать без разрешительных документов строительные материалы на тротуарах и прилегающих территориях; </w:t>
      </w:r>
    </w:p>
    <w:p w14:paraId="5B6C63CC" w14:textId="77777777" w:rsidR="00867EC5" w:rsidRPr="00733C91" w:rsidRDefault="00867EC5" w:rsidP="00867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 xml:space="preserve">3) вывозить и выгружать бытовой, строительный мусор и грунт в не отведенные для этой цели места. </w:t>
      </w:r>
    </w:p>
    <w:p w14:paraId="683D70E2" w14:textId="5D4C181F" w:rsidR="00867EC5" w:rsidRPr="00733C91" w:rsidRDefault="00867EC5" w:rsidP="00867E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4) установка ограждений строительных площадок за пределами территории, предоставленной в установленном порядке для строительства данного объекта, и перекрывающих проезды для автотранспорта, а также движение пешеходов.</w:t>
      </w:r>
    </w:p>
    <w:p w14:paraId="7EFD665F" w14:textId="5266A553" w:rsidR="00C759CF" w:rsidRDefault="00C759CF" w:rsidP="00C759CF">
      <w:pPr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33AE417" w14:textId="77777777" w:rsidR="00C759CF" w:rsidRPr="00733C91" w:rsidRDefault="00C759CF" w:rsidP="00571C20">
      <w:pPr>
        <w:pStyle w:val="22"/>
        <w:shd w:val="clear" w:color="auto" w:fill="auto"/>
        <w:tabs>
          <w:tab w:val="left" w:pos="360"/>
          <w:tab w:val="left" w:pos="709"/>
        </w:tabs>
        <w:spacing w:before="0" w:after="0" w:line="240" w:lineRule="auto"/>
        <w:jc w:val="both"/>
        <w:rPr>
          <w:color w:val="000000"/>
          <w:sz w:val="28"/>
          <w:szCs w:val="28"/>
        </w:rPr>
      </w:pPr>
    </w:p>
    <w:p w14:paraId="585F5C54" w14:textId="119B338B" w:rsidR="00C759CF" w:rsidRPr="00733C91" w:rsidRDefault="00536FDB" w:rsidP="0047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3C91">
        <w:rPr>
          <w:rFonts w:ascii="Times New Roman" w:hAnsi="Times New Roman" w:cs="Times New Roman"/>
          <w:b/>
          <w:sz w:val="28"/>
          <w:szCs w:val="28"/>
        </w:rPr>
        <w:t>Глава 2</w:t>
      </w:r>
      <w:r w:rsidR="002A74EB">
        <w:rPr>
          <w:rFonts w:ascii="Times New Roman" w:hAnsi="Times New Roman" w:cs="Times New Roman"/>
          <w:b/>
          <w:sz w:val="28"/>
          <w:szCs w:val="28"/>
        </w:rPr>
        <w:t>0</w:t>
      </w:r>
      <w:r w:rsidRPr="00733C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1C20" w:rsidRPr="00733C91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67F85945" w14:textId="77777777" w:rsidR="00C75EF5" w:rsidRPr="00733C91" w:rsidRDefault="00C75EF5" w:rsidP="00471E7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87E182" w14:textId="65EEEC7D" w:rsidR="00571C20" w:rsidRPr="00733C91" w:rsidRDefault="00733C91" w:rsidP="00733C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71C20" w:rsidRPr="00733C91">
        <w:rPr>
          <w:rFonts w:ascii="Times New Roman" w:hAnsi="Times New Roman" w:cs="Times New Roman"/>
          <w:sz w:val="28"/>
          <w:szCs w:val="28"/>
        </w:rPr>
        <w:t>2</w:t>
      </w:r>
      <w:r w:rsidR="002A74EB">
        <w:rPr>
          <w:rFonts w:ascii="Times New Roman" w:hAnsi="Times New Roman" w:cs="Times New Roman"/>
          <w:sz w:val="28"/>
          <w:szCs w:val="28"/>
        </w:rPr>
        <w:t>0</w:t>
      </w:r>
      <w:r w:rsidR="00571C20" w:rsidRPr="00733C91">
        <w:rPr>
          <w:rFonts w:ascii="Times New Roman" w:hAnsi="Times New Roman" w:cs="Times New Roman"/>
          <w:sz w:val="28"/>
          <w:szCs w:val="28"/>
        </w:rPr>
        <w:t xml:space="preserve">.1. К отношениям, возникшим до введения в действие настоящих Правил, настоящие Правила применяются в части тех прав и обязанностей, которые возникнут после введения их в действие. </w:t>
      </w:r>
    </w:p>
    <w:p w14:paraId="7B2C1478" w14:textId="20897451" w:rsidR="00AC62AB" w:rsidRDefault="00571C20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33C91">
        <w:rPr>
          <w:rFonts w:ascii="Times New Roman" w:hAnsi="Times New Roman" w:cs="Times New Roman"/>
          <w:sz w:val="28"/>
          <w:szCs w:val="28"/>
        </w:rPr>
        <w:t>2</w:t>
      </w:r>
      <w:r w:rsidR="002A74EB">
        <w:rPr>
          <w:rFonts w:ascii="Times New Roman" w:hAnsi="Times New Roman" w:cs="Times New Roman"/>
          <w:sz w:val="28"/>
          <w:szCs w:val="28"/>
        </w:rPr>
        <w:t>0</w:t>
      </w:r>
      <w:r w:rsidRPr="00733C91">
        <w:rPr>
          <w:rFonts w:ascii="Times New Roman" w:hAnsi="Times New Roman" w:cs="Times New Roman"/>
          <w:sz w:val="28"/>
          <w:szCs w:val="28"/>
        </w:rPr>
        <w:t xml:space="preserve">.2. Правоотношения, не урегулированные настоящими Правилами, регулируются нормами </w:t>
      </w:r>
      <w:r w:rsidR="00C75EF5" w:rsidRPr="00733C91">
        <w:rPr>
          <w:rFonts w:ascii="Times New Roman" w:hAnsi="Times New Roman" w:cs="Times New Roman"/>
          <w:sz w:val="28"/>
          <w:szCs w:val="28"/>
        </w:rPr>
        <w:t>действующего законодательства.</w:t>
      </w:r>
    </w:p>
    <w:p w14:paraId="54400278" w14:textId="36AB9487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F6DDE33" w14:textId="64F23E97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580EA2" w14:textId="19362649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D67724B" w14:textId="149894CB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90F8A7" w14:textId="209FEE65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289565C" w14:textId="59C2CDB4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5A5AC5" w14:textId="2258EC05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86334FD" w14:textId="20F49817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27B7D73" w14:textId="36888F7A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FF507F9" w14:textId="663FAE53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40FA24F" w14:textId="56D289B7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5FA033A" w14:textId="435AA86E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7FC4E12" w14:textId="754BAE4D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36AAECA" w14:textId="5EC06E19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74C9285" w14:textId="6F9DBF32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1BCDAED" w14:textId="15277005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0132F4" w14:textId="3A0C8AE4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E3914EA" w14:textId="3EE3FE72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A5200C" w14:textId="18CB54E3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844ADA" w14:textId="2D38647D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773DA56" w14:textId="628C07A8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0E9FE2" w14:textId="19187181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9C71184" w14:textId="44F7E2DF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4C770C1" w14:textId="223DA3F6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C7D3FC" w14:textId="5A1C2630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F1EFC2" w14:textId="5087A3AB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9EA7D1" w14:textId="2798EED2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10EA55D" w14:textId="19EAA7AC" w:rsidR="00F61A49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2F1E84" w14:textId="77777777" w:rsidR="00F61A49" w:rsidRPr="002A74EB" w:rsidRDefault="00F61A49" w:rsidP="002A74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855"/>
      </w:tblGrid>
      <w:tr w:rsidR="00AC62AB" w14:paraId="68423445" w14:textId="77777777" w:rsidTr="00AC62AB">
        <w:tc>
          <w:tcPr>
            <w:tcW w:w="4956" w:type="dxa"/>
          </w:tcPr>
          <w:p w14:paraId="6D1F5EE2" w14:textId="77777777" w:rsidR="00AC62AB" w:rsidRDefault="00AC62AB" w:rsidP="004D66C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956" w:type="dxa"/>
          </w:tcPr>
          <w:p w14:paraId="4B1561C3" w14:textId="06BF65D7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>Приложение 1</w:t>
            </w:r>
          </w:p>
          <w:p w14:paraId="0E545C1F" w14:textId="77777777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 xml:space="preserve">к Правилам благоустройства </w:t>
            </w:r>
          </w:p>
          <w:p w14:paraId="2F553C58" w14:textId="78D6D93B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 xml:space="preserve">Кашинского городского округа </w:t>
            </w:r>
          </w:p>
          <w:p w14:paraId="73F8BBA8" w14:textId="77777777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>Тверской области</w:t>
            </w:r>
          </w:p>
          <w:p w14:paraId="6788055A" w14:textId="77777777" w:rsidR="00AC62AB" w:rsidRDefault="00AC62AB" w:rsidP="004D66C3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10F11B7F" w14:textId="187A8221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EDEF7BE" w14:textId="0623FEC9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DF20850" w14:textId="46F8A3CD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BB0C112" w14:textId="2FFD7425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1FAA3B7" wp14:editId="29620242">
            <wp:extent cx="5937885" cy="5218430"/>
            <wp:effectExtent l="0" t="0" r="5715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218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4C9CA0" w14:textId="40D06A69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68F1C1C" w14:textId="0D5D6F3E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4816740" w14:textId="5CFF8B61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292F3C2" w14:textId="05DA4A9B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6CD3FC" w14:textId="3EAC90EC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D408B64" w14:textId="1E3F109A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6CB4B7" w14:textId="53FBF49C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3E3E58F" w14:textId="644FB97C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8BC18E" w14:textId="3D76E11C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4A6B695" w14:textId="4827F5CC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0D738B" w14:textId="291D45BD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0929B7" w14:textId="67E54F18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18312B" w14:textId="026840E5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48E3B26" w14:textId="60821871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9F09FC2" w14:textId="69CF05F1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855"/>
      </w:tblGrid>
      <w:tr w:rsidR="00AC62AB" w:rsidRPr="00AC62AB" w14:paraId="42DCF625" w14:textId="77777777" w:rsidTr="00A9725F">
        <w:tc>
          <w:tcPr>
            <w:tcW w:w="4956" w:type="dxa"/>
          </w:tcPr>
          <w:p w14:paraId="764D8540" w14:textId="77777777" w:rsidR="00AC62AB" w:rsidRPr="00AC62AB" w:rsidRDefault="00AC62AB" w:rsidP="00AC62AB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956" w:type="dxa"/>
          </w:tcPr>
          <w:p w14:paraId="16FDD619" w14:textId="4E9167CF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>Приложение 2</w:t>
            </w:r>
          </w:p>
          <w:p w14:paraId="230B470A" w14:textId="77777777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 xml:space="preserve">к Правилам благоустройства </w:t>
            </w:r>
          </w:p>
          <w:p w14:paraId="02B108D4" w14:textId="77777777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 xml:space="preserve">Кашинского городского округа </w:t>
            </w:r>
          </w:p>
          <w:p w14:paraId="5CAC5759" w14:textId="77777777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>Тверской области</w:t>
            </w:r>
          </w:p>
          <w:p w14:paraId="5A9FE339" w14:textId="77777777" w:rsidR="00AC62AB" w:rsidRPr="00AC62AB" w:rsidRDefault="00AC62AB" w:rsidP="00AC62AB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4623CCE3" w14:textId="600F50CC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69B8F5B" w14:textId="6E76E666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9BE27C3" wp14:editId="371FBE86">
            <wp:extent cx="5937885" cy="5883275"/>
            <wp:effectExtent l="0" t="0" r="5715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5883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71C798" w14:textId="0F40302A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847DB9" w14:textId="2C893D3E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7FF3CA8" w14:textId="2070AD5E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B7C133" w14:textId="4785A4F5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D162909" w14:textId="5DB1F437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EF2B89A" w14:textId="4793B150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062302" w14:textId="64E61CDF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AEE883A" w14:textId="4860B21D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09DEC56" w14:textId="03AD24F5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46F6E86" w14:textId="6EFAB5F3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323311A" w14:textId="44AAD299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FCC24A6" w14:textId="77777777" w:rsidR="000E3FE3" w:rsidRDefault="000E3FE3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f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855"/>
      </w:tblGrid>
      <w:tr w:rsidR="00AC62AB" w:rsidRPr="00AC62AB" w14:paraId="72C441C1" w14:textId="77777777" w:rsidTr="00A9725F">
        <w:tc>
          <w:tcPr>
            <w:tcW w:w="4956" w:type="dxa"/>
          </w:tcPr>
          <w:p w14:paraId="533497B6" w14:textId="77777777" w:rsidR="00AC62AB" w:rsidRPr="00AC62AB" w:rsidRDefault="00AC62AB" w:rsidP="00AC62AB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4956" w:type="dxa"/>
          </w:tcPr>
          <w:p w14:paraId="23ACF4AA" w14:textId="13D38AA8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>Приложение 3</w:t>
            </w:r>
          </w:p>
          <w:p w14:paraId="3D32E58A" w14:textId="77777777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 xml:space="preserve">к Правилам благоустройства </w:t>
            </w:r>
          </w:p>
          <w:p w14:paraId="649CB96B" w14:textId="77777777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 xml:space="preserve">Кашинского городского округа </w:t>
            </w:r>
          </w:p>
          <w:p w14:paraId="6B82395A" w14:textId="77777777" w:rsidR="00AC62AB" w:rsidRPr="00733C91" w:rsidRDefault="00AC62AB" w:rsidP="00AC62AB">
            <w:pPr>
              <w:jc w:val="right"/>
              <w:rPr>
                <w:rFonts w:eastAsia="Times New Roman"/>
                <w:color w:val="000000"/>
                <w:sz w:val="28"/>
                <w:szCs w:val="28"/>
              </w:rPr>
            </w:pPr>
            <w:r w:rsidRPr="00733C91">
              <w:rPr>
                <w:rFonts w:eastAsia="Times New Roman"/>
                <w:color w:val="000000"/>
                <w:sz w:val="28"/>
                <w:szCs w:val="28"/>
              </w:rPr>
              <w:t>Тверской области</w:t>
            </w:r>
          </w:p>
          <w:p w14:paraId="7DDF18B8" w14:textId="77777777" w:rsidR="00AC62AB" w:rsidRPr="00AC62AB" w:rsidRDefault="00AC62AB" w:rsidP="00AC62AB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</w:tbl>
    <w:p w14:paraId="409A96A7" w14:textId="4D0B2DAF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70D846B" w14:textId="77777777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CFF7F7E" w14:textId="77777777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14:paraId="40E46931" w14:textId="4D8FC5A6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C5873AA" wp14:editId="69DD9368">
            <wp:extent cx="5937885" cy="3633470"/>
            <wp:effectExtent l="0" t="0" r="5715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F9E5509" w14:textId="75A09424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C601B0C" w14:textId="325E3BCF" w:rsid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42935D6" w14:textId="2307880C" w:rsidR="00AC62AB" w:rsidRPr="00AC62AB" w:rsidRDefault="00AC62AB" w:rsidP="004D66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6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C6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C6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C62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AC62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Шрифт – School Book (Book)</w:t>
      </w:r>
    </w:p>
    <w:sectPr w:rsidR="00AC62AB" w:rsidRPr="00AC62AB" w:rsidSect="000E3F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707" w:bottom="142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9E7EE1" w14:textId="77777777" w:rsidR="002A13CD" w:rsidRDefault="002A13CD" w:rsidP="004D66C3">
      <w:pPr>
        <w:spacing w:after="0" w:line="240" w:lineRule="auto"/>
      </w:pPr>
      <w:r>
        <w:separator/>
      </w:r>
    </w:p>
  </w:endnote>
  <w:endnote w:type="continuationSeparator" w:id="0">
    <w:p w14:paraId="5E57DFED" w14:textId="77777777" w:rsidR="002A13CD" w:rsidRDefault="002A13CD" w:rsidP="004D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5BDD93" w14:textId="77777777" w:rsidR="00625014" w:rsidRDefault="00625014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04323940"/>
      <w:docPartObj>
        <w:docPartGallery w:val="Page Numbers (Bottom of Page)"/>
        <w:docPartUnique/>
      </w:docPartObj>
    </w:sdtPr>
    <w:sdtEndPr/>
    <w:sdtContent>
      <w:p w14:paraId="04503EA0" w14:textId="4D07FFD0" w:rsidR="00625014" w:rsidRDefault="0062501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9E2E68B" w14:textId="77777777" w:rsidR="00625014" w:rsidRDefault="00625014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23355190"/>
      <w:docPartObj>
        <w:docPartGallery w:val="Page Numbers (Bottom of Page)"/>
        <w:docPartUnique/>
      </w:docPartObj>
    </w:sdtPr>
    <w:sdtEndPr/>
    <w:sdtContent>
      <w:p w14:paraId="34B0F27E" w14:textId="57DC6D5C" w:rsidR="00625014" w:rsidRDefault="00625014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438779" w14:textId="77777777" w:rsidR="00625014" w:rsidRDefault="00625014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14DA6" w14:textId="77777777" w:rsidR="002A13CD" w:rsidRDefault="002A13CD" w:rsidP="004D66C3">
      <w:pPr>
        <w:spacing w:after="0" w:line="240" w:lineRule="auto"/>
      </w:pPr>
      <w:r>
        <w:separator/>
      </w:r>
    </w:p>
  </w:footnote>
  <w:footnote w:type="continuationSeparator" w:id="0">
    <w:p w14:paraId="21A53CBE" w14:textId="77777777" w:rsidR="002A13CD" w:rsidRDefault="002A13CD" w:rsidP="004D66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9ADD11" w14:textId="53E8B57C" w:rsidR="00625014" w:rsidRDefault="00625014" w:rsidP="007A4113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1</w:t>
    </w:r>
    <w:r>
      <w:rPr>
        <w:rStyle w:val="ab"/>
      </w:rPr>
      <w:fldChar w:fldCharType="end"/>
    </w:r>
  </w:p>
  <w:p w14:paraId="0F1FAF51" w14:textId="77777777" w:rsidR="00625014" w:rsidRDefault="0062501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09293" w14:textId="59CEC3DA" w:rsidR="00625014" w:rsidRDefault="00625014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6D856040" wp14:editId="6C3C69D2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1" name="Текстовое поле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A4CAC2" w14:textId="1B102A38" w:rsidR="00625014" w:rsidRDefault="00625014">
                          <w:pPr>
                            <w:spacing w:after="0" w:line="240" w:lineRule="auto"/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856040" id="_x0000_t202" coordsize="21600,21600" o:spt="202" path="m,l,21600r21600,l21600,xe">
              <v:stroke joinstyle="miter"/>
              <v:path gradientshapeok="t" o:connecttype="rect"/>
            </v:shapetype>
            <v:shape id="Текстовое поле 218" o:spid="_x0000_s1026" type="#_x0000_t202" style="position:absolute;margin-left:0;margin-top:0;width:468pt;height:13.45pt;z-index:251662336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" o:allowincell="f" filled="f" stroked="f">
              <v:textbox style="mso-fit-shape-to-text:t" inset=",0,,0">
                <w:txbxContent>
                  <w:p w14:paraId="1BA4CAC2" w14:textId="1B102A38" w:rsidR="00625014" w:rsidRDefault="00625014">
                    <w:pPr>
                      <w:spacing w:after="0" w:line="240" w:lineRule="auto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02A71" w14:textId="3EB5B910" w:rsidR="00625014" w:rsidRDefault="00625014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06F04381" wp14:editId="4A5A7033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Текстовое поле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Название"/>
                            <w:id w:val="78679243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3F86B776" w14:textId="77777777" w:rsidR="00625014" w:rsidRDefault="00625014">
                              <w:pPr>
                                <w:spacing w:after="0" w:line="240" w:lineRule="auto"/>
                              </w:pPr>
                              <w:r>
                                <w:t xml:space="preserve">     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F04381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" o:allowincell="f" filled="f" stroked="f">
              <v:textbox style="mso-fit-shape-to-text:t" inset=",0,,0">
                <w:txbxContent>
                  <w:sdt>
                    <w:sdtPr>
                      <w:alias w:val="Название"/>
                      <w:id w:val="78679243"/>
                      <w:showingPlcHdr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3F86B776" w14:textId="77777777" w:rsidR="00625014" w:rsidRDefault="00625014">
                        <w:pPr>
                          <w:spacing w:after="0" w:line="240" w:lineRule="auto"/>
                        </w:pPr>
                        <w:r>
                          <w:t xml:space="preserve">     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D834E93E"/>
    <w:lvl w:ilvl="0">
      <w:numFmt w:val="bullet"/>
      <w:lvlText w:val="*"/>
      <w:lvlJc w:val="left"/>
    </w:lvl>
  </w:abstractNum>
  <w:abstractNum w:abstractNumId="1" w15:restartNumberingAfterBreak="0">
    <w:nsid w:val="0754561F"/>
    <w:multiLevelType w:val="multilevel"/>
    <w:tmpl w:val="74403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BD6C91"/>
    <w:multiLevelType w:val="multilevel"/>
    <w:tmpl w:val="6620317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 w15:restartNumberingAfterBreak="0">
    <w:nsid w:val="0F00319D"/>
    <w:multiLevelType w:val="hybridMultilevel"/>
    <w:tmpl w:val="90E6724E"/>
    <w:lvl w:ilvl="0" w:tplc="ABCC61C0">
      <w:start w:val="8"/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 w15:restartNumberingAfterBreak="0">
    <w:nsid w:val="11E953ED"/>
    <w:multiLevelType w:val="multilevel"/>
    <w:tmpl w:val="6AC8D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EA6D34"/>
    <w:multiLevelType w:val="singleLevel"/>
    <w:tmpl w:val="8334D57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275767B9"/>
    <w:multiLevelType w:val="hybridMultilevel"/>
    <w:tmpl w:val="1CFE8ECA"/>
    <w:lvl w:ilvl="0" w:tplc="7F36DA1C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275F2A49"/>
    <w:multiLevelType w:val="hybridMultilevel"/>
    <w:tmpl w:val="E35CC9C6"/>
    <w:lvl w:ilvl="0" w:tplc="C8CCC40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10" w:hanging="360"/>
      </w:pPr>
    </w:lvl>
    <w:lvl w:ilvl="2" w:tplc="0419001B">
      <w:start w:val="1"/>
      <w:numFmt w:val="lowerRoman"/>
      <w:lvlText w:val="%3."/>
      <w:lvlJc w:val="right"/>
      <w:pPr>
        <w:ind w:left="2430" w:hanging="180"/>
      </w:pPr>
    </w:lvl>
    <w:lvl w:ilvl="3" w:tplc="0419000F">
      <w:start w:val="1"/>
      <w:numFmt w:val="decimal"/>
      <w:lvlText w:val="%4."/>
      <w:lvlJc w:val="left"/>
      <w:pPr>
        <w:ind w:left="3150" w:hanging="360"/>
      </w:pPr>
    </w:lvl>
    <w:lvl w:ilvl="4" w:tplc="04190019">
      <w:start w:val="1"/>
      <w:numFmt w:val="lowerLetter"/>
      <w:lvlText w:val="%5."/>
      <w:lvlJc w:val="left"/>
      <w:pPr>
        <w:ind w:left="3870" w:hanging="360"/>
      </w:pPr>
    </w:lvl>
    <w:lvl w:ilvl="5" w:tplc="0419001B">
      <w:start w:val="1"/>
      <w:numFmt w:val="lowerRoman"/>
      <w:lvlText w:val="%6."/>
      <w:lvlJc w:val="right"/>
      <w:pPr>
        <w:ind w:left="4590" w:hanging="180"/>
      </w:pPr>
    </w:lvl>
    <w:lvl w:ilvl="6" w:tplc="0419000F">
      <w:start w:val="1"/>
      <w:numFmt w:val="decimal"/>
      <w:lvlText w:val="%7."/>
      <w:lvlJc w:val="left"/>
      <w:pPr>
        <w:ind w:left="5310" w:hanging="360"/>
      </w:pPr>
    </w:lvl>
    <w:lvl w:ilvl="7" w:tplc="04190019">
      <w:start w:val="1"/>
      <w:numFmt w:val="lowerLetter"/>
      <w:lvlText w:val="%8."/>
      <w:lvlJc w:val="left"/>
      <w:pPr>
        <w:ind w:left="6030" w:hanging="360"/>
      </w:pPr>
    </w:lvl>
    <w:lvl w:ilvl="8" w:tplc="0419001B">
      <w:start w:val="1"/>
      <w:numFmt w:val="lowerRoman"/>
      <w:lvlText w:val="%9."/>
      <w:lvlJc w:val="right"/>
      <w:pPr>
        <w:ind w:left="6750" w:hanging="180"/>
      </w:pPr>
    </w:lvl>
  </w:abstractNum>
  <w:abstractNum w:abstractNumId="8" w15:restartNumberingAfterBreak="0">
    <w:nsid w:val="34D169C1"/>
    <w:multiLevelType w:val="multilevel"/>
    <w:tmpl w:val="B6F8CA9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9" w15:restartNumberingAfterBreak="0">
    <w:nsid w:val="3A8F3F4F"/>
    <w:multiLevelType w:val="hybridMultilevel"/>
    <w:tmpl w:val="0252527A"/>
    <w:lvl w:ilvl="0" w:tplc="DB363B0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 w15:restartNumberingAfterBreak="0">
    <w:nsid w:val="3FA734CA"/>
    <w:multiLevelType w:val="multilevel"/>
    <w:tmpl w:val="D2D48FF6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4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65F069B8"/>
    <w:multiLevelType w:val="hybridMultilevel"/>
    <w:tmpl w:val="497A5AD2"/>
    <w:lvl w:ilvl="0" w:tplc="E7CE6752">
      <w:start w:val="1"/>
      <w:numFmt w:val="decimal"/>
      <w:lvlText w:val="%1."/>
      <w:lvlJc w:val="left"/>
      <w:pPr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6010B2B"/>
    <w:multiLevelType w:val="hybridMultilevel"/>
    <w:tmpl w:val="47B0B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2073BA"/>
    <w:multiLevelType w:val="hybridMultilevel"/>
    <w:tmpl w:val="88DE4BB2"/>
    <w:lvl w:ilvl="0" w:tplc="EC96F048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4" w15:restartNumberingAfterBreak="0">
    <w:nsid w:val="7ECA5F08"/>
    <w:multiLevelType w:val="hybridMultilevel"/>
    <w:tmpl w:val="4652230A"/>
    <w:lvl w:ilvl="0" w:tplc="09ECEEA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9"/>
  </w:num>
  <w:num w:numId="5">
    <w:abstractNumId w:val="14"/>
  </w:num>
  <w:num w:numId="6">
    <w:abstractNumId w:val="13"/>
  </w:num>
  <w:num w:numId="7">
    <w:abstractNumId w:val="3"/>
  </w:num>
  <w:num w:numId="8">
    <w:abstractNumId w:val="2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3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3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8"/>
  </w:num>
  <w:num w:numId="14">
    <w:abstractNumId w:val="5"/>
  </w:num>
  <w:num w:numId="15">
    <w:abstractNumId w:val="10"/>
  </w:num>
  <w:num w:numId="16">
    <w:abstractNumId w:val="12"/>
  </w:num>
  <w:num w:numId="17">
    <w:abstractNumId w:val="4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2D7"/>
    <w:rsid w:val="00004E75"/>
    <w:rsid w:val="000178E2"/>
    <w:rsid w:val="00023330"/>
    <w:rsid w:val="00033556"/>
    <w:rsid w:val="00034E3C"/>
    <w:rsid w:val="00085786"/>
    <w:rsid w:val="000863FB"/>
    <w:rsid w:val="000941C2"/>
    <w:rsid w:val="00095CFD"/>
    <w:rsid w:val="000A7451"/>
    <w:rsid w:val="000D72BA"/>
    <w:rsid w:val="000E3FE3"/>
    <w:rsid w:val="000F1E6C"/>
    <w:rsid w:val="00145303"/>
    <w:rsid w:val="00156FCF"/>
    <w:rsid w:val="001767CE"/>
    <w:rsid w:val="001835FC"/>
    <w:rsid w:val="00187BBD"/>
    <w:rsid w:val="0019452C"/>
    <w:rsid w:val="00194A15"/>
    <w:rsid w:val="001B2101"/>
    <w:rsid w:val="001B2148"/>
    <w:rsid w:val="001B64D9"/>
    <w:rsid w:val="001C0E35"/>
    <w:rsid w:val="001C4312"/>
    <w:rsid w:val="001D1936"/>
    <w:rsid w:val="001D20F8"/>
    <w:rsid w:val="001D267B"/>
    <w:rsid w:val="001D6412"/>
    <w:rsid w:val="001E6119"/>
    <w:rsid w:val="001F3963"/>
    <w:rsid w:val="001F7394"/>
    <w:rsid w:val="00200F03"/>
    <w:rsid w:val="002022F3"/>
    <w:rsid w:val="00205B97"/>
    <w:rsid w:val="002069E7"/>
    <w:rsid w:val="00212B8D"/>
    <w:rsid w:val="00220611"/>
    <w:rsid w:val="00220D3E"/>
    <w:rsid w:val="0023237F"/>
    <w:rsid w:val="002323FB"/>
    <w:rsid w:val="0024138B"/>
    <w:rsid w:val="002676B9"/>
    <w:rsid w:val="0027283D"/>
    <w:rsid w:val="0029012F"/>
    <w:rsid w:val="00291493"/>
    <w:rsid w:val="002972B8"/>
    <w:rsid w:val="00297806"/>
    <w:rsid w:val="002A13CD"/>
    <w:rsid w:val="002A1C9E"/>
    <w:rsid w:val="002A74EB"/>
    <w:rsid w:val="002C036A"/>
    <w:rsid w:val="002C079F"/>
    <w:rsid w:val="002D2656"/>
    <w:rsid w:val="002D277A"/>
    <w:rsid w:val="002E03CF"/>
    <w:rsid w:val="002E7C30"/>
    <w:rsid w:val="00304B10"/>
    <w:rsid w:val="00314D9F"/>
    <w:rsid w:val="00333431"/>
    <w:rsid w:val="00335829"/>
    <w:rsid w:val="00341944"/>
    <w:rsid w:val="00344E2C"/>
    <w:rsid w:val="00345A77"/>
    <w:rsid w:val="00346060"/>
    <w:rsid w:val="00346B65"/>
    <w:rsid w:val="00352115"/>
    <w:rsid w:val="00352F02"/>
    <w:rsid w:val="00355758"/>
    <w:rsid w:val="00367346"/>
    <w:rsid w:val="00367D80"/>
    <w:rsid w:val="0038433C"/>
    <w:rsid w:val="00391097"/>
    <w:rsid w:val="003A1CBE"/>
    <w:rsid w:val="003B17F7"/>
    <w:rsid w:val="003C1310"/>
    <w:rsid w:val="003D356A"/>
    <w:rsid w:val="003D49F7"/>
    <w:rsid w:val="00400601"/>
    <w:rsid w:val="00401A83"/>
    <w:rsid w:val="00404B1B"/>
    <w:rsid w:val="00412B02"/>
    <w:rsid w:val="00414813"/>
    <w:rsid w:val="0041541F"/>
    <w:rsid w:val="00417826"/>
    <w:rsid w:val="0042352A"/>
    <w:rsid w:val="00424954"/>
    <w:rsid w:val="00424F05"/>
    <w:rsid w:val="00435973"/>
    <w:rsid w:val="00435ACE"/>
    <w:rsid w:val="00447569"/>
    <w:rsid w:val="00471E7E"/>
    <w:rsid w:val="00481F5F"/>
    <w:rsid w:val="00482967"/>
    <w:rsid w:val="0049132C"/>
    <w:rsid w:val="0049143C"/>
    <w:rsid w:val="004A0A41"/>
    <w:rsid w:val="004A76B9"/>
    <w:rsid w:val="004D0845"/>
    <w:rsid w:val="004D1E92"/>
    <w:rsid w:val="004D6032"/>
    <w:rsid w:val="004D66C3"/>
    <w:rsid w:val="004F493F"/>
    <w:rsid w:val="005004FF"/>
    <w:rsid w:val="005122E6"/>
    <w:rsid w:val="0051335C"/>
    <w:rsid w:val="00530875"/>
    <w:rsid w:val="0053127D"/>
    <w:rsid w:val="00536FDB"/>
    <w:rsid w:val="005402EC"/>
    <w:rsid w:val="00557351"/>
    <w:rsid w:val="00571C20"/>
    <w:rsid w:val="00575DAF"/>
    <w:rsid w:val="00580762"/>
    <w:rsid w:val="00583A20"/>
    <w:rsid w:val="00586D13"/>
    <w:rsid w:val="005918A3"/>
    <w:rsid w:val="005A297D"/>
    <w:rsid w:val="005A338A"/>
    <w:rsid w:val="005B6BC4"/>
    <w:rsid w:val="005C0F5B"/>
    <w:rsid w:val="005C181F"/>
    <w:rsid w:val="005C250E"/>
    <w:rsid w:val="005C3A73"/>
    <w:rsid w:val="005C5F2B"/>
    <w:rsid w:val="005C740A"/>
    <w:rsid w:val="005D3CC9"/>
    <w:rsid w:val="005D7EF1"/>
    <w:rsid w:val="005E2ABB"/>
    <w:rsid w:val="005E44BD"/>
    <w:rsid w:val="00604A14"/>
    <w:rsid w:val="00607E13"/>
    <w:rsid w:val="00617298"/>
    <w:rsid w:val="00625014"/>
    <w:rsid w:val="00640D64"/>
    <w:rsid w:val="00647C9D"/>
    <w:rsid w:val="00661DA2"/>
    <w:rsid w:val="00666567"/>
    <w:rsid w:val="00674D74"/>
    <w:rsid w:val="00675C4A"/>
    <w:rsid w:val="006812FB"/>
    <w:rsid w:val="006838B8"/>
    <w:rsid w:val="006A22E1"/>
    <w:rsid w:val="006A3B78"/>
    <w:rsid w:val="006B7854"/>
    <w:rsid w:val="006C103C"/>
    <w:rsid w:val="007250FE"/>
    <w:rsid w:val="00733C91"/>
    <w:rsid w:val="007363D3"/>
    <w:rsid w:val="00740321"/>
    <w:rsid w:val="00740734"/>
    <w:rsid w:val="00755B54"/>
    <w:rsid w:val="0076682A"/>
    <w:rsid w:val="00774AEC"/>
    <w:rsid w:val="007908E8"/>
    <w:rsid w:val="00791662"/>
    <w:rsid w:val="00791CDE"/>
    <w:rsid w:val="007958B9"/>
    <w:rsid w:val="007A2E5B"/>
    <w:rsid w:val="007A4113"/>
    <w:rsid w:val="007C3A64"/>
    <w:rsid w:val="0080009F"/>
    <w:rsid w:val="008009B0"/>
    <w:rsid w:val="00801034"/>
    <w:rsid w:val="00810B48"/>
    <w:rsid w:val="008164A3"/>
    <w:rsid w:val="008260D7"/>
    <w:rsid w:val="00862DB2"/>
    <w:rsid w:val="00867EC5"/>
    <w:rsid w:val="00896DB9"/>
    <w:rsid w:val="008B1710"/>
    <w:rsid w:val="008C11C7"/>
    <w:rsid w:val="008C1B55"/>
    <w:rsid w:val="008C4A07"/>
    <w:rsid w:val="008D516F"/>
    <w:rsid w:val="008E1697"/>
    <w:rsid w:val="008E5C0B"/>
    <w:rsid w:val="008E7181"/>
    <w:rsid w:val="008F08A7"/>
    <w:rsid w:val="008F0A79"/>
    <w:rsid w:val="008F4D64"/>
    <w:rsid w:val="009006EC"/>
    <w:rsid w:val="009029D0"/>
    <w:rsid w:val="00923587"/>
    <w:rsid w:val="0094274D"/>
    <w:rsid w:val="00947B9F"/>
    <w:rsid w:val="0095074E"/>
    <w:rsid w:val="00957B6C"/>
    <w:rsid w:val="00962F2D"/>
    <w:rsid w:val="0096477E"/>
    <w:rsid w:val="009665B5"/>
    <w:rsid w:val="0097058D"/>
    <w:rsid w:val="009725FF"/>
    <w:rsid w:val="009752C6"/>
    <w:rsid w:val="00976DEF"/>
    <w:rsid w:val="00981DD2"/>
    <w:rsid w:val="009B1E36"/>
    <w:rsid w:val="009C1182"/>
    <w:rsid w:val="009D736A"/>
    <w:rsid w:val="009D74BC"/>
    <w:rsid w:val="009E1917"/>
    <w:rsid w:val="009F0496"/>
    <w:rsid w:val="009F3169"/>
    <w:rsid w:val="009F66C3"/>
    <w:rsid w:val="00A07BF6"/>
    <w:rsid w:val="00A10EB1"/>
    <w:rsid w:val="00A13641"/>
    <w:rsid w:val="00A17435"/>
    <w:rsid w:val="00A30306"/>
    <w:rsid w:val="00A35A17"/>
    <w:rsid w:val="00A4191E"/>
    <w:rsid w:val="00A53B55"/>
    <w:rsid w:val="00A65CED"/>
    <w:rsid w:val="00A72E48"/>
    <w:rsid w:val="00A841AF"/>
    <w:rsid w:val="00A84FC2"/>
    <w:rsid w:val="00A90FFD"/>
    <w:rsid w:val="00A93476"/>
    <w:rsid w:val="00A9725F"/>
    <w:rsid w:val="00AA2626"/>
    <w:rsid w:val="00AA6DAD"/>
    <w:rsid w:val="00AB286F"/>
    <w:rsid w:val="00AB6B7D"/>
    <w:rsid w:val="00AC62AB"/>
    <w:rsid w:val="00AD2386"/>
    <w:rsid w:val="00AD4036"/>
    <w:rsid w:val="00AE2885"/>
    <w:rsid w:val="00AF2BD0"/>
    <w:rsid w:val="00B05DA7"/>
    <w:rsid w:val="00B211D8"/>
    <w:rsid w:val="00B24A7A"/>
    <w:rsid w:val="00B4706C"/>
    <w:rsid w:val="00B53088"/>
    <w:rsid w:val="00B54052"/>
    <w:rsid w:val="00B61656"/>
    <w:rsid w:val="00B7418A"/>
    <w:rsid w:val="00BB07BE"/>
    <w:rsid w:val="00BB4B6F"/>
    <w:rsid w:val="00BC406F"/>
    <w:rsid w:val="00BE3BF5"/>
    <w:rsid w:val="00BF32FD"/>
    <w:rsid w:val="00C001EF"/>
    <w:rsid w:val="00C0532E"/>
    <w:rsid w:val="00C42725"/>
    <w:rsid w:val="00C534E2"/>
    <w:rsid w:val="00C616AC"/>
    <w:rsid w:val="00C759CF"/>
    <w:rsid w:val="00C75EF5"/>
    <w:rsid w:val="00C84E18"/>
    <w:rsid w:val="00CA4916"/>
    <w:rsid w:val="00CA75AA"/>
    <w:rsid w:val="00CB52D7"/>
    <w:rsid w:val="00CC2A2B"/>
    <w:rsid w:val="00CD2004"/>
    <w:rsid w:val="00CD2A6F"/>
    <w:rsid w:val="00CD4DB8"/>
    <w:rsid w:val="00CE1558"/>
    <w:rsid w:val="00CE5E59"/>
    <w:rsid w:val="00D10D9A"/>
    <w:rsid w:val="00D20A97"/>
    <w:rsid w:val="00D22A7B"/>
    <w:rsid w:val="00D4597A"/>
    <w:rsid w:val="00D51F47"/>
    <w:rsid w:val="00D52904"/>
    <w:rsid w:val="00D7460E"/>
    <w:rsid w:val="00D90477"/>
    <w:rsid w:val="00DA0CD2"/>
    <w:rsid w:val="00DB11F1"/>
    <w:rsid w:val="00DC0D84"/>
    <w:rsid w:val="00DC371F"/>
    <w:rsid w:val="00DE18D7"/>
    <w:rsid w:val="00E01336"/>
    <w:rsid w:val="00E0315E"/>
    <w:rsid w:val="00E06F76"/>
    <w:rsid w:val="00E10C2B"/>
    <w:rsid w:val="00E14858"/>
    <w:rsid w:val="00E161E2"/>
    <w:rsid w:val="00E21C13"/>
    <w:rsid w:val="00E221F2"/>
    <w:rsid w:val="00E27EA9"/>
    <w:rsid w:val="00E36BCD"/>
    <w:rsid w:val="00E5225C"/>
    <w:rsid w:val="00E6034D"/>
    <w:rsid w:val="00E654D7"/>
    <w:rsid w:val="00E80942"/>
    <w:rsid w:val="00E83253"/>
    <w:rsid w:val="00EA2586"/>
    <w:rsid w:val="00EA7B1D"/>
    <w:rsid w:val="00EB7349"/>
    <w:rsid w:val="00EC1902"/>
    <w:rsid w:val="00EE2AB4"/>
    <w:rsid w:val="00EE367A"/>
    <w:rsid w:val="00EE5ADE"/>
    <w:rsid w:val="00EF1FD0"/>
    <w:rsid w:val="00EF2C9A"/>
    <w:rsid w:val="00F04616"/>
    <w:rsid w:val="00F15AEB"/>
    <w:rsid w:val="00F16130"/>
    <w:rsid w:val="00F46685"/>
    <w:rsid w:val="00F47036"/>
    <w:rsid w:val="00F61A49"/>
    <w:rsid w:val="00F66B7C"/>
    <w:rsid w:val="00F76FB1"/>
    <w:rsid w:val="00F772A5"/>
    <w:rsid w:val="00F81705"/>
    <w:rsid w:val="00FA5CD2"/>
    <w:rsid w:val="00FB04B4"/>
    <w:rsid w:val="00FB6BCD"/>
    <w:rsid w:val="00FC0064"/>
    <w:rsid w:val="00FC29C7"/>
    <w:rsid w:val="00FC631A"/>
    <w:rsid w:val="00FF7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D8182F3"/>
  <w15:chartTrackingRefBased/>
  <w15:docId w15:val="{3E14EAA5-A128-4719-8BA1-B76875E06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62AB"/>
  </w:style>
  <w:style w:type="paragraph" w:styleId="1">
    <w:name w:val="heading 1"/>
    <w:basedOn w:val="a"/>
    <w:next w:val="a"/>
    <w:link w:val="10"/>
    <w:qFormat/>
    <w:rsid w:val="004D66C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styleId="4">
    <w:name w:val="heading 4"/>
    <w:basedOn w:val="a"/>
    <w:link w:val="40"/>
    <w:qFormat/>
    <w:rsid w:val="004D66C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66C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D66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D66C3"/>
  </w:style>
  <w:style w:type="paragraph" w:customStyle="1" w:styleId="ConsPlusTitle">
    <w:name w:val="ConsPlusTitle"/>
    <w:uiPriority w:val="99"/>
    <w:rsid w:val="004D66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4D66C3"/>
    <w:pPr>
      <w:spacing w:after="200" w:line="276" w:lineRule="auto"/>
      <w:ind w:left="720"/>
    </w:pPr>
    <w:rPr>
      <w:rFonts w:ascii="Calibri" w:eastAsia="Times New Roman" w:hAnsi="Calibri" w:cs="Calibri"/>
      <w:lang w:eastAsia="ru-RU"/>
    </w:rPr>
  </w:style>
  <w:style w:type="paragraph" w:styleId="a4">
    <w:name w:val="Balloon Text"/>
    <w:basedOn w:val="a"/>
    <w:link w:val="a5"/>
    <w:semiHidden/>
    <w:unhideWhenUsed/>
    <w:rsid w:val="004D66C3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4D66C3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uiPriority w:val="99"/>
    <w:rsid w:val="004D66C3"/>
    <w:rPr>
      <w:color w:val="0000FF"/>
      <w:u w:val="single"/>
    </w:rPr>
  </w:style>
  <w:style w:type="character" w:styleId="a7">
    <w:name w:val="Strong"/>
    <w:qFormat/>
    <w:rsid w:val="004D66C3"/>
    <w:rPr>
      <w:b/>
      <w:bCs/>
    </w:rPr>
  </w:style>
  <w:style w:type="paragraph" w:styleId="a8">
    <w:name w:val="Normal (Web)"/>
    <w:basedOn w:val="a"/>
    <w:uiPriority w:val="99"/>
    <w:rsid w:val="004D6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rsid w:val="004D66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rsid w:val="004D66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rsid w:val="004D66C3"/>
  </w:style>
  <w:style w:type="paragraph" w:styleId="ac">
    <w:name w:val="footer"/>
    <w:basedOn w:val="a"/>
    <w:link w:val="ad"/>
    <w:uiPriority w:val="99"/>
    <w:rsid w:val="004D66C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4D66C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rsid w:val="004D66C3"/>
    <w:rPr>
      <w:color w:val="800080"/>
      <w:u w:val="single"/>
    </w:rPr>
  </w:style>
  <w:style w:type="character" w:customStyle="1" w:styleId="af">
    <w:name w:val="Цветовое выделение"/>
    <w:rsid w:val="004D66C3"/>
    <w:rPr>
      <w:b/>
      <w:bCs/>
      <w:color w:val="000080"/>
      <w:szCs w:val="20"/>
    </w:rPr>
  </w:style>
  <w:style w:type="character" w:customStyle="1" w:styleId="af0">
    <w:name w:val="Гипертекстовая ссылка"/>
    <w:rsid w:val="004D66C3"/>
    <w:rPr>
      <w:b/>
      <w:bCs/>
      <w:color w:val="008000"/>
      <w:szCs w:val="20"/>
      <w:u w:val="single"/>
    </w:rPr>
  </w:style>
  <w:style w:type="paragraph" w:customStyle="1" w:styleId="af1">
    <w:name w:val="Таблицы (моноширинный)"/>
    <w:basedOn w:val="a"/>
    <w:next w:val="a"/>
    <w:rsid w:val="004D66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Body Text"/>
    <w:basedOn w:val="a"/>
    <w:link w:val="af3"/>
    <w:rsid w:val="004D66C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rsid w:val="004D6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5"/>
    <w:rsid w:val="004D66C3"/>
    <w:pPr>
      <w:spacing w:after="0" w:line="240" w:lineRule="auto"/>
      <w:ind w:left="566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 с отступом Знак"/>
    <w:basedOn w:val="a0"/>
    <w:link w:val="af4"/>
    <w:rsid w:val="004D66C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annotation text"/>
    <w:basedOn w:val="a"/>
    <w:link w:val="af7"/>
    <w:semiHidden/>
    <w:rsid w:val="004D6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примечания Знак"/>
    <w:basedOn w:val="a0"/>
    <w:link w:val="af6"/>
    <w:semiHidden/>
    <w:rsid w:val="004D66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annotation reference"/>
    <w:semiHidden/>
    <w:rsid w:val="004D66C3"/>
    <w:rPr>
      <w:sz w:val="16"/>
      <w:szCs w:val="16"/>
    </w:rPr>
  </w:style>
  <w:style w:type="paragraph" w:customStyle="1" w:styleId="ConsPlusNormal">
    <w:name w:val="ConsPlusNormal"/>
    <w:rsid w:val="004D66C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footnote text"/>
    <w:basedOn w:val="a"/>
    <w:link w:val="afa"/>
    <w:rsid w:val="004D66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rsid w:val="004D66C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aliases w:val="5"/>
    <w:uiPriority w:val="99"/>
    <w:rsid w:val="004D66C3"/>
    <w:rPr>
      <w:vertAlign w:val="superscript"/>
    </w:rPr>
  </w:style>
  <w:style w:type="paragraph" w:customStyle="1" w:styleId="ConsNormal">
    <w:name w:val="ConsNormal"/>
    <w:rsid w:val="004D66C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4D66C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4D66C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itle3">
    <w:name w:val="title3"/>
    <w:rsid w:val="004D66C3"/>
    <w:rPr>
      <w:color w:val="666666"/>
      <w:sz w:val="29"/>
      <w:szCs w:val="29"/>
    </w:rPr>
  </w:style>
  <w:style w:type="paragraph" w:customStyle="1" w:styleId="21">
    <w:name w:val="Основной текст 21"/>
    <w:basedOn w:val="a"/>
    <w:rsid w:val="004D66C3"/>
    <w:pPr>
      <w:widowControl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No Spacing"/>
    <w:uiPriority w:val="1"/>
    <w:qFormat/>
    <w:rsid w:val="004D66C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d">
    <w:name w:val="annotation subject"/>
    <w:basedOn w:val="af6"/>
    <w:next w:val="af6"/>
    <w:link w:val="afe"/>
    <w:uiPriority w:val="99"/>
    <w:semiHidden/>
    <w:unhideWhenUsed/>
    <w:rsid w:val="004D66C3"/>
    <w:pPr>
      <w:spacing w:after="200"/>
    </w:pPr>
    <w:rPr>
      <w:rFonts w:ascii="Calibri" w:hAnsi="Calibri" w:cs="Calibri"/>
      <w:b/>
      <w:bCs/>
    </w:rPr>
  </w:style>
  <w:style w:type="character" w:customStyle="1" w:styleId="afe">
    <w:name w:val="Тема примечания Знак"/>
    <w:basedOn w:val="af7"/>
    <w:link w:val="afd"/>
    <w:uiPriority w:val="99"/>
    <w:semiHidden/>
    <w:rsid w:val="004D66C3"/>
    <w:rPr>
      <w:rFonts w:ascii="Calibri" w:eastAsia="Times New Roman" w:hAnsi="Calibri" w:cs="Calibri"/>
      <w:b/>
      <w:bCs/>
      <w:sz w:val="20"/>
      <w:szCs w:val="20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4D66C3"/>
    <w:rPr>
      <w:color w:val="605E5C"/>
      <w:shd w:val="clear" w:color="auto" w:fill="E1DFDD"/>
    </w:rPr>
  </w:style>
  <w:style w:type="paragraph" w:styleId="aff">
    <w:name w:val="Revision"/>
    <w:hidden/>
    <w:uiPriority w:val="99"/>
    <w:semiHidden/>
    <w:rsid w:val="004D66C3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4D66C3"/>
    <w:rPr>
      <w:color w:val="605E5C"/>
      <w:shd w:val="clear" w:color="auto" w:fill="E1DFDD"/>
    </w:rPr>
  </w:style>
  <w:style w:type="character" w:customStyle="1" w:styleId="3">
    <w:name w:val="Неразрешенное упоминание3"/>
    <w:basedOn w:val="a0"/>
    <w:uiPriority w:val="99"/>
    <w:semiHidden/>
    <w:unhideWhenUsed/>
    <w:rsid w:val="004D66C3"/>
    <w:rPr>
      <w:color w:val="605E5C"/>
      <w:shd w:val="clear" w:color="auto" w:fill="E1DFDD"/>
    </w:rPr>
  </w:style>
  <w:style w:type="character" w:customStyle="1" w:styleId="41">
    <w:name w:val="Неразрешенное упоминание4"/>
    <w:basedOn w:val="a0"/>
    <w:uiPriority w:val="99"/>
    <w:semiHidden/>
    <w:unhideWhenUsed/>
    <w:rsid w:val="004D66C3"/>
    <w:rPr>
      <w:color w:val="605E5C"/>
      <w:shd w:val="clear" w:color="auto" w:fill="E1DFDD"/>
    </w:rPr>
  </w:style>
  <w:style w:type="table" w:styleId="aff0">
    <w:name w:val="Table Grid"/>
    <w:basedOn w:val="a1"/>
    <w:rsid w:val="004D66C3"/>
    <w:pPr>
      <w:spacing w:after="0" w:line="240" w:lineRule="auto"/>
    </w:pPr>
    <w:rPr>
      <w:rFonts w:ascii="Times New Roman" w:eastAsia="Calibri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3">
    <w:name w:val="s_3"/>
    <w:basedOn w:val="a"/>
    <w:rsid w:val="004D6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1">
    <w:name w:val="Emphasis"/>
    <w:basedOn w:val="a0"/>
    <w:uiPriority w:val="20"/>
    <w:qFormat/>
    <w:rsid w:val="004D66C3"/>
    <w:rPr>
      <w:i/>
      <w:iCs/>
    </w:rPr>
  </w:style>
  <w:style w:type="paragraph" w:customStyle="1" w:styleId="s1">
    <w:name w:val="s_1"/>
    <w:basedOn w:val="a"/>
    <w:rsid w:val="004D6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кст сноски Знак1"/>
    <w:rsid w:val="004D66C3"/>
  </w:style>
  <w:style w:type="character" w:customStyle="1" w:styleId="20">
    <w:name w:val="Основной текст (2)_"/>
    <w:basedOn w:val="a0"/>
    <w:link w:val="22"/>
    <w:rsid w:val="00C0532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C053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0"/>
    <w:rsid w:val="00C0532E"/>
    <w:pPr>
      <w:widowControl w:val="0"/>
      <w:shd w:val="clear" w:color="auto" w:fill="FFFFFF"/>
      <w:spacing w:before="360" w:after="820" w:line="28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C0532E"/>
    <w:pPr>
      <w:widowControl w:val="0"/>
      <w:shd w:val="clear" w:color="auto" w:fill="FFFFFF"/>
      <w:spacing w:before="2300" w:after="660" w:line="326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51">
    <w:name w:val="Неразрешенное упоминание5"/>
    <w:basedOn w:val="a0"/>
    <w:uiPriority w:val="99"/>
    <w:semiHidden/>
    <w:unhideWhenUsed/>
    <w:rsid w:val="00A841AF"/>
    <w:rPr>
      <w:color w:val="605E5C"/>
      <w:shd w:val="clear" w:color="auto" w:fill="E1DFDD"/>
    </w:rPr>
  </w:style>
  <w:style w:type="character" w:customStyle="1" w:styleId="14">
    <w:name w:val="Заголовок №1_"/>
    <w:basedOn w:val="a0"/>
    <w:link w:val="15"/>
    <w:rsid w:val="0096477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96477E"/>
    <w:pPr>
      <w:widowControl w:val="0"/>
      <w:shd w:val="clear" w:color="auto" w:fill="FFFFFF"/>
      <w:spacing w:after="0" w:line="341" w:lineRule="exact"/>
      <w:ind w:hanging="1700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23">
    <w:name w:val="toc 2"/>
    <w:basedOn w:val="a"/>
    <w:next w:val="a"/>
    <w:autoRedefine/>
    <w:uiPriority w:val="39"/>
    <w:unhideWhenUsed/>
    <w:rsid w:val="0096477E"/>
    <w:pPr>
      <w:tabs>
        <w:tab w:val="right" w:leader="dot" w:pos="9071"/>
      </w:tabs>
      <w:spacing w:after="0" w:line="276" w:lineRule="auto"/>
      <w:ind w:right="454" w:firstLine="284"/>
      <w:jc w:val="both"/>
    </w:pPr>
    <w:rPr>
      <w:rFonts w:asciiTheme="majorHAnsi" w:eastAsiaTheme="majorEastAsia" w:hAnsiTheme="majorHAnsi" w:cstheme="majorBidi"/>
      <w:color w:val="FF0000"/>
      <w:sz w:val="28"/>
      <w:szCs w:val="28"/>
      <w:lang w:eastAsia="ru-RU"/>
    </w:rPr>
  </w:style>
  <w:style w:type="paragraph" w:styleId="16">
    <w:name w:val="toc 1"/>
    <w:basedOn w:val="a"/>
    <w:next w:val="a"/>
    <w:autoRedefine/>
    <w:uiPriority w:val="39"/>
    <w:unhideWhenUsed/>
    <w:rsid w:val="0096477E"/>
    <w:pPr>
      <w:tabs>
        <w:tab w:val="right" w:leader="dot" w:pos="9356"/>
      </w:tabs>
      <w:spacing w:after="0" w:line="240" w:lineRule="auto"/>
      <w:ind w:right="561"/>
      <w:jc w:val="both"/>
    </w:pPr>
    <w:rPr>
      <w:rFonts w:ascii="Times New Roman" w:eastAsia="Courier New" w:hAnsi="Times New Roman" w:cs="Times New Roman"/>
      <w:color w:val="000000" w:themeColor="text1"/>
      <w:sz w:val="28"/>
      <w:szCs w:val="2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43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E5A4D-B07A-4D43-9D78-333BCE9AD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59</Pages>
  <Words>21242</Words>
  <Characters>121082</Characters>
  <Application>Microsoft Office Word</Application>
  <DocSecurity>0</DocSecurity>
  <Lines>1009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Викторовна Карастоянова</dc:creator>
  <cp:keywords/>
  <dc:description/>
  <cp:lastModifiedBy>User</cp:lastModifiedBy>
  <cp:revision>10</cp:revision>
  <cp:lastPrinted>2023-06-27T14:02:00Z</cp:lastPrinted>
  <dcterms:created xsi:type="dcterms:W3CDTF">2023-06-23T14:19:00Z</dcterms:created>
  <dcterms:modified xsi:type="dcterms:W3CDTF">2023-07-11T12:12:00Z</dcterms:modified>
</cp:coreProperties>
</file>