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8E4128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128" w:rsidRDefault="006630E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4128" w:rsidRDefault="006630E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:rsidR="008E4128" w:rsidRDefault="006630E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:rsidR="008E4128" w:rsidRDefault="008E4128">
            <w:pPr>
              <w:jc w:val="center"/>
              <w:rPr>
                <w:b/>
                <w:sz w:val="32"/>
              </w:rPr>
            </w:pPr>
          </w:p>
          <w:p w:rsidR="008E4128" w:rsidRDefault="006630E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8E4128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128" w:rsidRDefault="006630E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128" w:rsidRDefault="00A9701D">
            <w:r>
              <w:t>30.12</w:t>
            </w:r>
            <w:r w:rsidR="006630EF">
              <w:t>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128" w:rsidRDefault="006630E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128" w:rsidRDefault="006630E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128" w:rsidRDefault="00A9701D">
            <w:r>
              <w:t>954</w:t>
            </w:r>
          </w:p>
        </w:tc>
      </w:tr>
      <w:tr w:rsidR="008E4128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128" w:rsidRDefault="008E4128"/>
        </w:tc>
      </w:tr>
      <w:tr w:rsidR="008E4128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0EF" w:rsidRDefault="006630EF" w:rsidP="006630EF">
            <w:pPr>
              <w:rPr>
                <w:rFonts w:ascii="Times New Roman" w:hAnsi="Times New Roman"/>
                <w:noProof/>
                <w:szCs w:val="28"/>
              </w:rPr>
            </w:pPr>
            <w:r>
              <w:rPr>
                <w:rFonts w:ascii="Times New Roman" w:hAnsi="Times New Roman"/>
                <w:noProof/>
                <w:szCs w:val="28"/>
              </w:rPr>
              <w:t>О внесении изменений в постановление Админис</w:t>
            </w:r>
            <w:r w:rsidR="003B7456">
              <w:rPr>
                <w:rFonts w:ascii="Times New Roman" w:hAnsi="Times New Roman"/>
                <w:noProof/>
                <w:szCs w:val="28"/>
              </w:rPr>
              <w:t>трации Кашинского городского</w:t>
            </w:r>
            <w:r>
              <w:rPr>
                <w:rFonts w:ascii="Times New Roman" w:hAnsi="Times New Roman"/>
                <w:noProof/>
                <w:szCs w:val="28"/>
              </w:rPr>
              <w:t xml:space="preserve"> округа Тверской области от 25.12.2024 № 960-12 «Об утверждении муниципальной программы «Профилактика терроризма и экстремизма на территории Кашинского муниципального округа Тверской области на 2025-2030 годы»</w:t>
            </w:r>
          </w:p>
          <w:p w:rsidR="008E4128" w:rsidRDefault="008E4128" w:rsidP="006630EF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128" w:rsidRDefault="008E4128"/>
        </w:tc>
      </w:tr>
    </w:tbl>
    <w:p w:rsidR="008E4128" w:rsidRDefault="008E4128"/>
    <w:p w:rsidR="008E4128" w:rsidRDefault="008E4128"/>
    <w:p w:rsidR="008E4128" w:rsidRDefault="008E4128">
      <w:pPr>
        <w:ind w:firstLine="709"/>
      </w:pPr>
    </w:p>
    <w:p w:rsidR="002F4B27" w:rsidRDefault="002F4B27" w:rsidP="002F4B27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Кашинского городского округа от 02.11.2024 №791, Администрация Кашинского муниципального округа Тверской области</w:t>
      </w:r>
    </w:p>
    <w:p w:rsidR="008E4128" w:rsidRDefault="008E4128">
      <w:pPr>
        <w:ind w:firstLine="709"/>
      </w:pPr>
    </w:p>
    <w:p w:rsidR="008E4128" w:rsidRDefault="006630EF">
      <w:r>
        <w:t> </w:t>
      </w:r>
    </w:p>
    <w:p w:rsidR="008E4128" w:rsidRDefault="006630EF">
      <w:r>
        <w:t>ПОСТАНОВЛЯЕТ:</w:t>
      </w:r>
    </w:p>
    <w:p w:rsidR="008E4128" w:rsidRDefault="006630EF">
      <w:r>
        <w:t> </w:t>
      </w:r>
    </w:p>
    <w:p w:rsidR="002B118D" w:rsidRDefault="002B118D" w:rsidP="002B118D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  <w:t>Внести следующие изменения в постановление Администрации</w:t>
      </w:r>
      <w:r w:rsidR="003B7456">
        <w:rPr>
          <w:rFonts w:ascii="Times New Roman" w:hAnsi="Times New Roman"/>
          <w:szCs w:val="28"/>
        </w:rPr>
        <w:t xml:space="preserve"> Кашинского городского</w:t>
      </w:r>
      <w:bookmarkStart w:id="0" w:name="_GoBack"/>
      <w:bookmarkEnd w:id="0"/>
      <w:r>
        <w:rPr>
          <w:rFonts w:ascii="Times New Roman" w:hAnsi="Times New Roman"/>
          <w:szCs w:val="28"/>
        </w:rPr>
        <w:t xml:space="preserve"> округ</w:t>
      </w:r>
      <w:r w:rsidR="003B7456">
        <w:rPr>
          <w:rFonts w:ascii="Times New Roman" w:hAnsi="Times New Roman"/>
          <w:szCs w:val="28"/>
        </w:rPr>
        <w:t>а Тверской области от 25.12.2024</w:t>
      </w:r>
      <w:r>
        <w:rPr>
          <w:rFonts w:ascii="Times New Roman" w:hAnsi="Times New Roman"/>
          <w:szCs w:val="28"/>
        </w:rPr>
        <w:t xml:space="preserve"> № 960-12 «Об утверждении муниципальной программы «Профилактика терроризма и экстремизма на территории Кашинского муниципального округа Тверской области на 2025-2030 годы» (далее- Постановление).</w:t>
      </w:r>
    </w:p>
    <w:p w:rsidR="002B118D" w:rsidRDefault="002B118D" w:rsidP="002B118D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1.1. Приложение «муниципальная программа «</w:t>
      </w:r>
      <w:r>
        <w:rPr>
          <w:rFonts w:ascii="Times New Roman" w:hAnsi="Times New Roman"/>
          <w:szCs w:val="28"/>
        </w:rPr>
        <w:tab/>
        <w:t>Профилактика терроризма и экстремизма на территории Кашинского муниципального округа Тверской области на 2025-2030 годы» к Постановлению изложить в новой редакции (прилагается).</w:t>
      </w:r>
    </w:p>
    <w:p w:rsidR="002B118D" w:rsidRDefault="003B7456" w:rsidP="002B118D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="002B118D">
        <w:rPr>
          <w:rFonts w:ascii="Times New Roman" w:hAnsi="Times New Roman"/>
          <w:szCs w:val="28"/>
        </w:rPr>
        <w:t>.</w:t>
      </w:r>
      <w:r w:rsidR="002B118D">
        <w:rPr>
          <w:rFonts w:ascii="Times New Roman" w:hAnsi="Times New Roman"/>
          <w:szCs w:val="28"/>
        </w:rPr>
        <w:tab/>
        <w:t>Настоящее постановление вступает в силу после его официального опубликования в газете «</w:t>
      </w:r>
      <w:proofErr w:type="spellStart"/>
      <w:r w:rsidR="002B118D">
        <w:rPr>
          <w:rFonts w:ascii="Times New Roman" w:hAnsi="Times New Roman"/>
          <w:szCs w:val="28"/>
        </w:rPr>
        <w:t>Кашинская</w:t>
      </w:r>
      <w:proofErr w:type="spellEnd"/>
      <w:r w:rsidR="002B118D">
        <w:rPr>
          <w:rFonts w:ascii="Times New Roman" w:hAnsi="Times New Roman"/>
          <w:szCs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Временно исполняющий полномочия</w:t>
      </w:r>
    </w:p>
    <w:p w:rsidR="002B118D" w:rsidRDefault="002B118D" w:rsidP="002B118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Главы Кашинского муниципального</w:t>
      </w:r>
    </w:p>
    <w:p w:rsidR="002B118D" w:rsidRDefault="002B118D" w:rsidP="002B118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округа Тверской области                                                                 </w:t>
      </w:r>
      <w:r w:rsidR="00A9701D">
        <w:rPr>
          <w:rFonts w:ascii="Times New Roman" w:hAnsi="Times New Roman"/>
          <w:szCs w:val="28"/>
        </w:rPr>
        <w:t xml:space="preserve">        </w:t>
      </w:r>
      <w:r>
        <w:rPr>
          <w:rFonts w:ascii="Times New Roman" w:hAnsi="Times New Roman"/>
          <w:szCs w:val="28"/>
        </w:rPr>
        <w:t xml:space="preserve">  А.В. </w:t>
      </w:r>
      <w:proofErr w:type="spellStart"/>
      <w:r>
        <w:rPr>
          <w:rFonts w:ascii="Times New Roman" w:hAnsi="Times New Roman"/>
          <w:szCs w:val="28"/>
        </w:rPr>
        <w:t>Рагузин</w:t>
      </w:r>
      <w:proofErr w:type="spellEnd"/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2B118D" w:rsidRDefault="002B118D" w:rsidP="002B118D">
      <w:pPr>
        <w:rPr>
          <w:rFonts w:ascii="Times New Roman" w:hAnsi="Times New Roman"/>
          <w:szCs w:val="28"/>
        </w:rPr>
      </w:pPr>
    </w:p>
    <w:p w:rsidR="008E4128" w:rsidRDefault="008E4128">
      <w:pPr>
        <w:ind w:firstLine="709"/>
        <w:rPr>
          <w:rFonts w:ascii="Times New Roman" w:hAnsi="Times New Roman"/>
        </w:rPr>
      </w:pPr>
    </w:p>
    <w:p w:rsidR="008E4128" w:rsidRDefault="008E4128">
      <w:pPr>
        <w:ind w:firstLine="709"/>
        <w:rPr>
          <w:rFonts w:ascii="Times New Roman" w:hAnsi="Times New Roman"/>
        </w:rPr>
      </w:pPr>
    </w:p>
    <w:p w:rsidR="008E4128" w:rsidRDefault="008E4128">
      <w:pPr>
        <w:ind w:firstLine="709"/>
        <w:rPr>
          <w:rFonts w:ascii="Times New Roman" w:hAnsi="Times New Roman"/>
        </w:rPr>
      </w:pPr>
    </w:p>
    <w:p w:rsidR="008E4128" w:rsidRDefault="008E4128"/>
    <w:p w:rsidR="008E4128" w:rsidRDefault="008E4128"/>
    <w:p w:rsidR="008E4128" w:rsidRDefault="008E412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8E4128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128" w:rsidRDefault="008E4128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128" w:rsidRDefault="006630EF">
            <w:r>
              <w:t xml:space="preserve">                    </w:t>
            </w:r>
          </w:p>
        </w:tc>
      </w:tr>
    </w:tbl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8E4128" w:rsidRDefault="008E4128"/>
    <w:p w:rsidR="002B118D" w:rsidRDefault="002B118D"/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СОГЛАСОВАНО:</w:t>
      </w:r>
    </w:p>
    <w:p w:rsidR="008E4128" w:rsidRDefault="008E4128">
      <w:pPr>
        <w:rPr>
          <w:rFonts w:ascii="Times New Roman" w:hAnsi="Times New Roman"/>
        </w:rPr>
      </w:pPr>
    </w:p>
    <w:p w:rsidR="008E4128" w:rsidRDefault="008E4128">
      <w:pPr>
        <w:rPr>
          <w:rFonts w:ascii="Times New Roman" w:hAnsi="Times New Roman"/>
        </w:rPr>
      </w:pP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Главы Администрации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Кашинского муниципального округа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Тверской области, начальник Финансового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управления                                                                                          С.В. Суханова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 xml:space="preserve">_________________2025 г.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отделом экономики,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предпринимательской деятельности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инвестиций Администрации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Кашинского муниципального округа                                                     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Тверской области                                                                                </w:t>
      </w:r>
      <w:proofErr w:type="spellStart"/>
      <w:r>
        <w:rPr>
          <w:rFonts w:ascii="Times New Roman" w:hAnsi="Times New Roman"/>
        </w:rPr>
        <w:t>Н.В.Ерофеева</w:t>
      </w:r>
      <w:proofErr w:type="spellEnd"/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«______» ________________2025   г. 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Заведующий отделом по делам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гражданской обороны и чрезвычайным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ситуациям Администрации Кашинского</w:t>
      </w:r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округа Тверской области                                    А.Н. </w:t>
      </w:r>
      <w:proofErr w:type="spellStart"/>
      <w:r>
        <w:rPr>
          <w:rFonts w:ascii="Times New Roman" w:hAnsi="Times New Roman"/>
        </w:rPr>
        <w:t>Горащенко</w:t>
      </w:r>
      <w:proofErr w:type="spellEnd"/>
    </w:p>
    <w:p w:rsidR="008E4128" w:rsidRDefault="006630EF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___________________2025  г.</w:t>
      </w:r>
    </w:p>
    <w:p w:rsidR="008E4128" w:rsidRDefault="008E4128">
      <w:pPr>
        <w:rPr>
          <w:rFonts w:ascii="Times New Roman" w:hAnsi="Times New Roman"/>
        </w:rPr>
      </w:pPr>
    </w:p>
    <w:p w:rsidR="008E4128" w:rsidRDefault="008E4128">
      <w:pPr>
        <w:rPr>
          <w:rFonts w:ascii="Times New Roman" w:hAnsi="Times New Roman"/>
        </w:rPr>
      </w:pPr>
    </w:p>
    <w:p w:rsidR="008E4128" w:rsidRDefault="008E4128">
      <w:pPr>
        <w:rPr>
          <w:rFonts w:ascii="Times New Roman" w:hAnsi="Times New Roman"/>
        </w:rPr>
      </w:pPr>
    </w:p>
    <w:p w:rsidR="008E4128" w:rsidRDefault="008E4128">
      <w:pPr>
        <w:rPr>
          <w:rFonts w:ascii="Times New Roman" w:hAnsi="Times New Roman"/>
        </w:rPr>
      </w:pPr>
    </w:p>
    <w:p w:rsidR="008E4128" w:rsidRDefault="008E4128"/>
    <w:sectPr w:rsidR="008E4128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28"/>
    <w:rsid w:val="002B118D"/>
    <w:rsid w:val="002F4B27"/>
    <w:rsid w:val="003B7456"/>
    <w:rsid w:val="006630EF"/>
    <w:rsid w:val="008E4128"/>
    <w:rsid w:val="00A9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CBE1"/>
  <w15:docId w15:val="{A2D0C9FC-D49E-43C6-BBD9-3709E643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3">
    <w:name w:val="No Spacing"/>
    <w:link w:val="a4"/>
    <w:pPr>
      <w:jc w:val="both"/>
    </w:pPr>
    <w:rPr>
      <w:sz w:val="28"/>
    </w:rPr>
  </w:style>
  <w:style w:type="character" w:customStyle="1" w:styleId="a4">
    <w:name w:val="Без интервала Знак"/>
    <w:link w:val="a3"/>
    <w:rPr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25">
    <w:name w:val="Гиперссылка2"/>
    <w:link w:val="a5"/>
    <w:rPr>
      <w:color w:val="0000FF"/>
      <w:u w:val="single"/>
    </w:rPr>
  </w:style>
  <w:style w:type="character" w:styleId="a5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c">
    <w:name w:val="Обычный1"/>
    <w:link w:val="1d"/>
    <w:rPr>
      <w:sz w:val="28"/>
    </w:rPr>
  </w:style>
  <w:style w:type="character" w:customStyle="1" w:styleId="1d">
    <w:name w:val="Обычный1"/>
    <w:link w:val="1c"/>
    <w:rPr>
      <w:sz w:val="28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a6">
    <w:name w:val="Balloon Text"/>
    <w:basedOn w:val="a"/>
    <w:link w:val="a7"/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8">
    <w:name w:val="Subtitle"/>
    <w:basedOn w:val="a"/>
    <w:next w:val="a"/>
    <w:link w:val="a9"/>
    <w:uiPriority w:val="11"/>
    <w:qFormat/>
    <w:rPr>
      <w:i/>
    </w:rPr>
  </w:style>
  <w:style w:type="character" w:customStyle="1" w:styleId="a9">
    <w:name w:val="Подзаголовок Знак"/>
    <w:basedOn w:val="1"/>
    <w:link w:val="a8"/>
    <w:rPr>
      <w:i/>
      <w:sz w:val="28"/>
    </w:rPr>
  </w:style>
  <w:style w:type="paragraph" w:styleId="aa">
    <w:name w:val="Title"/>
    <w:basedOn w:val="a"/>
    <w:next w:val="a"/>
    <w:link w:val="ab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b">
    <w:name w:val="Заголовок Знак"/>
    <w:basedOn w:val="1"/>
    <w:link w:val="aa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33">
    <w:name w:val="Основной шрифт абзаца3"/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9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11</cp:revision>
  <cp:lastPrinted>2026-01-12T13:36:00Z</cp:lastPrinted>
  <dcterms:created xsi:type="dcterms:W3CDTF">2025-01-24T12:22:00Z</dcterms:created>
  <dcterms:modified xsi:type="dcterms:W3CDTF">2026-01-12T13:37:00Z</dcterms:modified>
</cp:coreProperties>
</file>